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37E0" w14:textId="15F0EAE7" w:rsidR="002B2D63" w:rsidRPr="007E7969" w:rsidRDefault="005B3543" w:rsidP="005B3543">
      <w:pPr>
        <w:rPr>
          <w:rFonts w:ascii="Arial" w:hAnsi="Arial" w:cs="Arial"/>
          <w:b/>
          <w:bCs/>
          <w:sz w:val="28"/>
          <w:szCs w:val="28"/>
          <w:u w:val="single"/>
        </w:rPr>
      </w:pPr>
      <w:r>
        <w:rPr>
          <w:rFonts w:ascii="Arial" w:hAnsi="Arial" w:cs="Arial"/>
          <w:b/>
          <w:bCs/>
          <w:noProof/>
          <w:sz w:val="28"/>
          <w:szCs w:val="28"/>
          <w:u w:val="single"/>
        </w:rPr>
        <w:drawing>
          <wp:inline distT="0" distB="0" distL="0" distR="0" wp14:anchorId="559CFE9F" wp14:editId="60E7BD38">
            <wp:extent cx="1854740" cy="4636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592" cy="473648"/>
                    </a:xfrm>
                    <a:prstGeom prst="rect">
                      <a:avLst/>
                    </a:prstGeom>
                    <a:noFill/>
                  </pic:spPr>
                </pic:pic>
              </a:graphicData>
            </a:graphic>
          </wp:inline>
        </w:drawing>
      </w:r>
      <w:r>
        <w:rPr>
          <w:rFonts w:ascii="Arial" w:hAnsi="Arial" w:cs="Arial"/>
          <w:b/>
          <w:bCs/>
          <w:sz w:val="28"/>
          <w:szCs w:val="28"/>
          <w:u w:val="single"/>
        </w:rPr>
        <w:t xml:space="preserve">       </w:t>
      </w:r>
      <w:r w:rsidR="008523C4" w:rsidRPr="007E7969">
        <w:rPr>
          <w:rFonts w:ascii="Arial" w:hAnsi="Arial" w:cs="Arial"/>
          <w:b/>
          <w:bCs/>
          <w:sz w:val="28"/>
          <w:szCs w:val="28"/>
          <w:u w:val="single"/>
        </w:rPr>
        <w:t>Process for contacting social care to contribute to annual review</w:t>
      </w:r>
      <w:r>
        <w:rPr>
          <w:rFonts w:ascii="Arial" w:hAnsi="Arial" w:cs="Arial"/>
          <w:b/>
          <w:bCs/>
          <w:sz w:val="28"/>
          <w:szCs w:val="28"/>
          <w:u w:val="single"/>
        </w:rPr>
        <w:t xml:space="preserve">s  </w:t>
      </w:r>
    </w:p>
    <w:p w14:paraId="231FE3F4" w14:textId="7C2144D5" w:rsidR="008523C4" w:rsidRPr="007E7969" w:rsidRDefault="00F1232E" w:rsidP="009C495B">
      <w:pPr>
        <w:jc w:val="center"/>
        <w:rPr>
          <w:rFonts w:ascii="Arial" w:hAnsi="Arial" w:cs="Arial"/>
          <w:sz w:val="24"/>
          <w:szCs w:val="24"/>
          <w:u w:val="single"/>
        </w:rPr>
      </w:pPr>
      <w:r w:rsidRPr="007E7969">
        <w:rPr>
          <w:rFonts w:ascii="Arial" w:hAnsi="Arial" w:cs="Arial"/>
          <w:noProof/>
          <w:sz w:val="24"/>
          <w:szCs w:val="24"/>
          <w:u w:val="single"/>
        </w:rPr>
        <mc:AlternateContent>
          <mc:Choice Requires="wps">
            <w:drawing>
              <wp:anchor distT="45720" distB="45720" distL="114300" distR="114300" simplePos="0" relativeHeight="251659264" behindDoc="0" locked="0" layoutInCell="1" allowOverlap="1" wp14:anchorId="7B0BF7E1" wp14:editId="2830A4D6">
                <wp:simplePos x="0" y="0"/>
                <wp:positionH relativeFrom="margin">
                  <wp:align>center</wp:align>
                </wp:positionH>
                <wp:positionV relativeFrom="paragraph">
                  <wp:posOffset>60960</wp:posOffset>
                </wp:positionV>
                <wp:extent cx="2360930" cy="1404620"/>
                <wp:effectExtent l="38100" t="38100" r="36195" b="438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66675">
                          <a:solidFill>
                            <a:schemeClr val="accent1"/>
                          </a:solidFill>
                          <a:miter lim="800000"/>
                          <a:headEnd/>
                          <a:tailEnd/>
                        </a:ln>
                      </wps:spPr>
                      <wps:txbx>
                        <w:txbxContent>
                          <w:p w14:paraId="34306006" w14:textId="1DBD56A1" w:rsidR="009257DB" w:rsidRPr="007E7969" w:rsidRDefault="009257DB" w:rsidP="009257DB">
                            <w:pPr>
                              <w:jc w:val="center"/>
                              <w:rPr>
                                <w:rFonts w:ascii="Arial" w:hAnsi="Arial" w:cs="Arial"/>
                                <w:color w:val="0070C0"/>
                                <w:sz w:val="18"/>
                                <w:szCs w:val="18"/>
                              </w:rPr>
                            </w:pPr>
                            <w:r w:rsidRPr="007E7969">
                              <w:rPr>
                                <w:rFonts w:ascii="Arial" w:hAnsi="Arial" w:cs="Arial"/>
                              </w:rPr>
                              <w:t>Does the child/young person have a social worker?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0BF7E1" id="_x0000_t202" coordsize="21600,21600" o:spt="202" path="m,l,21600r21600,l21600,xe">
                <v:stroke joinstyle="miter"/>
                <v:path gradientshapeok="t" o:connecttype="rect"/>
              </v:shapetype>
              <v:shape id="Text Box 2" o:spid="_x0000_s1026" type="#_x0000_t202" style="position:absolute;left:0;text-align:left;margin-left:0;margin-top:4.8pt;width:185.9pt;height:110.6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" strokecolor="#4472c4 [3204]" strokeweight="5.25pt">
                <v:textbox style="mso-fit-shape-to-text:t">
                  <w:txbxContent>
                    <w:p w14:paraId="34306006" w14:textId="1DBD56A1" w:rsidR="009257DB" w:rsidRPr="007E7969" w:rsidRDefault="009257DB" w:rsidP="009257DB">
                      <w:pPr>
                        <w:jc w:val="center"/>
                        <w:rPr>
                          <w:rFonts w:ascii="Arial" w:hAnsi="Arial" w:cs="Arial"/>
                          <w:color w:val="0070C0"/>
                          <w:sz w:val="18"/>
                          <w:szCs w:val="18"/>
                        </w:rPr>
                      </w:pPr>
                      <w:r w:rsidRPr="007E7969">
                        <w:rPr>
                          <w:rFonts w:ascii="Arial" w:hAnsi="Arial" w:cs="Arial"/>
                        </w:rPr>
                        <w:t>Does the child/young person have a social worker?</w:t>
                      </w:r>
                    </w:p>
                  </w:txbxContent>
                </v:textbox>
                <w10:wrap type="square" anchorx="margin"/>
              </v:shape>
            </w:pict>
          </mc:Fallback>
        </mc:AlternateContent>
      </w:r>
    </w:p>
    <w:p w14:paraId="4C6C48FF" w14:textId="5AC96B2B" w:rsidR="008523C4" w:rsidRPr="007E7969" w:rsidRDefault="008523C4" w:rsidP="009C495B">
      <w:pPr>
        <w:jc w:val="center"/>
        <w:rPr>
          <w:rFonts w:ascii="Arial" w:hAnsi="Arial" w:cs="Arial"/>
          <w:sz w:val="24"/>
          <w:szCs w:val="24"/>
          <w:u w:val="single"/>
        </w:rPr>
      </w:pPr>
    </w:p>
    <w:p w14:paraId="35C55239" w14:textId="5C6ABBBF" w:rsidR="009257DB" w:rsidRPr="007E7969" w:rsidRDefault="005B3543" w:rsidP="009257DB">
      <w:pPr>
        <w:rPr>
          <w:rFonts w:ascii="Arial" w:hAnsi="Arial" w:cs="Arial"/>
          <w:sz w:val="24"/>
          <w:szCs w:val="24"/>
        </w:rPr>
      </w:pPr>
      <w:r w:rsidRPr="007E7969">
        <w:rPr>
          <w:rFonts w:ascii="Arial" w:hAnsi="Arial" w:cs="Arial"/>
          <w:noProof/>
          <w:sz w:val="24"/>
          <w:szCs w:val="24"/>
          <w:u w:val="single"/>
        </w:rPr>
        <mc:AlternateContent>
          <mc:Choice Requires="wps">
            <w:drawing>
              <wp:anchor distT="0" distB="0" distL="114300" distR="114300" simplePos="0" relativeHeight="251660288" behindDoc="0" locked="0" layoutInCell="1" allowOverlap="1" wp14:anchorId="127127E2" wp14:editId="66F3C540">
                <wp:simplePos x="0" y="0"/>
                <wp:positionH relativeFrom="column">
                  <wp:posOffset>5233076</wp:posOffset>
                </wp:positionH>
                <wp:positionV relativeFrom="paragraph">
                  <wp:posOffset>31615</wp:posOffset>
                </wp:positionV>
                <wp:extent cx="168612" cy="188473"/>
                <wp:effectExtent l="19050" t="19050" r="60325" b="40640"/>
                <wp:wrapNone/>
                <wp:docPr id="2" name="Straight Arrow Connector 2"/>
                <wp:cNvGraphicFramePr/>
                <a:graphic xmlns:a="http://schemas.openxmlformats.org/drawingml/2006/main">
                  <a:graphicData uri="http://schemas.microsoft.com/office/word/2010/wordprocessingShape">
                    <wps:wsp>
                      <wps:cNvCnPr/>
                      <wps:spPr>
                        <a:xfrm>
                          <a:off x="0" y="0"/>
                          <a:ext cx="168612" cy="188473"/>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902BEE" id="_x0000_t32" coordsize="21600,21600" o:spt="32" o:oned="t" path="m,l21600,21600e" filled="f">
                <v:path arrowok="t" fillok="f" o:connecttype="none"/>
                <o:lock v:ext="edit" shapetype="t"/>
              </v:shapetype>
              <v:shape id="Straight Arrow Connector 2" o:spid="_x0000_s1026" type="#_x0000_t32" style="position:absolute;margin-left:412.05pt;margin-top:2.5pt;width:13.3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" strokecolor="#4472c4 [3204]" strokeweight="2.25pt">
                <v:stroke endarrow="block" joinstyle="miter"/>
              </v:shape>
            </w:pict>
          </mc:Fallback>
        </mc:AlternateContent>
      </w:r>
      <w:r w:rsidRPr="007E7969">
        <w:rPr>
          <w:rFonts w:ascii="Arial" w:hAnsi="Arial" w:cs="Arial"/>
          <w:noProof/>
          <w:sz w:val="24"/>
          <w:szCs w:val="24"/>
          <w:u w:val="single"/>
        </w:rPr>
        <mc:AlternateContent>
          <mc:Choice Requires="wps">
            <w:drawing>
              <wp:anchor distT="0" distB="0" distL="114300" distR="114300" simplePos="0" relativeHeight="251661312" behindDoc="0" locked="0" layoutInCell="1" allowOverlap="1" wp14:anchorId="1AC2A984" wp14:editId="32D64986">
                <wp:simplePos x="0" y="0"/>
                <wp:positionH relativeFrom="column">
                  <wp:posOffset>3236067</wp:posOffset>
                </wp:positionH>
                <wp:positionV relativeFrom="paragraph">
                  <wp:posOffset>51070</wp:posOffset>
                </wp:positionV>
                <wp:extent cx="199687" cy="233869"/>
                <wp:effectExtent l="38100" t="19050" r="29210" b="52070"/>
                <wp:wrapNone/>
                <wp:docPr id="3" name="Straight Arrow Connector 3"/>
                <wp:cNvGraphicFramePr/>
                <a:graphic xmlns:a="http://schemas.openxmlformats.org/drawingml/2006/main">
                  <a:graphicData uri="http://schemas.microsoft.com/office/word/2010/wordprocessingShape">
                    <wps:wsp>
                      <wps:cNvCnPr/>
                      <wps:spPr>
                        <a:xfrm flipH="1">
                          <a:off x="0" y="0"/>
                          <a:ext cx="199687" cy="233869"/>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145779" id="Straight Arrow Connector 3" o:spid="_x0000_s1026" type="#_x0000_t32" style="position:absolute;margin-left:254.8pt;margin-top:4pt;width:15.7pt;height:18.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" strokecolor="#4472c4 [3204]" strokeweight="2.75pt">
                <v:stroke endarrow="block" joinstyle="miter"/>
              </v:shape>
            </w:pict>
          </mc:Fallback>
        </mc:AlternateContent>
      </w:r>
    </w:p>
    <w:p w14:paraId="3B8134A6" w14:textId="48E28CE3" w:rsidR="00F1232E" w:rsidRPr="007E7969" w:rsidRDefault="00E024F8" w:rsidP="00F1232E">
      <w:pPr>
        <w:tabs>
          <w:tab w:val="center" w:pos="9139"/>
        </w:tabs>
        <w:rPr>
          <w:rFonts w:ascii="Arial" w:hAnsi="Arial" w:cs="Arial"/>
          <w:sz w:val="24"/>
          <w:szCs w:val="24"/>
          <w:u w:val="single"/>
        </w:rPr>
      </w:pPr>
      <w:r w:rsidRPr="007E7969">
        <w:rPr>
          <w:rFonts w:ascii="Arial" w:hAnsi="Arial" w:cs="Arial"/>
          <w:b/>
          <w:bCs/>
          <w:noProof/>
          <w:sz w:val="28"/>
          <w:szCs w:val="28"/>
          <w:highlight w:val="yellow"/>
          <w:u w:val="single"/>
        </w:rPr>
        <mc:AlternateContent>
          <mc:Choice Requires="wps">
            <w:drawing>
              <wp:anchor distT="45720" distB="45720" distL="114300" distR="114300" simplePos="0" relativeHeight="251665408" behindDoc="0" locked="0" layoutInCell="1" allowOverlap="1" wp14:anchorId="0D0A22BA" wp14:editId="3F69D0FD">
                <wp:simplePos x="0" y="0"/>
                <wp:positionH relativeFrom="margin">
                  <wp:align>right</wp:align>
                </wp:positionH>
                <wp:positionV relativeFrom="paragraph">
                  <wp:posOffset>61595</wp:posOffset>
                </wp:positionV>
                <wp:extent cx="3924300" cy="1228725"/>
                <wp:effectExtent l="38100" t="38100" r="38100" b="476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228725"/>
                        </a:xfrm>
                        <a:prstGeom prst="rect">
                          <a:avLst/>
                        </a:prstGeom>
                        <a:solidFill>
                          <a:srgbClr val="FFFFFF"/>
                        </a:solidFill>
                        <a:ln w="66675">
                          <a:solidFill>
                            <a:srgbClr val="7030A0"/>
                          </a:solidFill>
                          <a:miter lim="800000"/>
                          <a:headEnd/>
                          <a:tailEnd/>
                        </a:ln>
                      </wps:spPr>
                      <wps:txbx>
                        <w:txbxContent>
                          <w:p w14:paraId="0218FAEA" w14:textId="504D4616" w:rsidR="00F1232E" w:rsidRPr="007E7969" w:rsidRDefault="00F1232E" w:rsidP="00F1232E">
                            <w:pPr>
                              <w:ind w:left="720" w:hanging="360"/>
                              <w:jc w:val="center"/>
                              <w:rPr>
                                <w:rFonts w:ascii="Arial" w:hAnsi="Arial" w:cs="Arial"/>
                                <w:b/>
                                <w:bCs/>
                                <w:color w:val="7030A0"/>
                                <w:sz w:val="28"/>
                                <w:szCs w:val="28"/>
                                <w:u w:val="single"/>
                              </w:rPr>
                            </w:pPr>
                            <w:r w:rsidRPr="007E7969">
                              <w:rPr>
                                <w:rFonts w:ascii="Arial" w:hAnsi="Arial" w:cs="Arial"/>
                                <w:b/>
                                <w:bCs/>
                                <w:color w:val="7030A0"/>
                                <w:sz w:val="28"/>
                                <w:szCs w:val="28"/>
                                <w:u w:val="single"/>
                              </w:rPr>
                              <w:t>No</w:t>
                            </w:r>
                          </w:p>
                          <w:p w14:paraId="149D4176" w14:textId="73CC8FBF" w:rsidR="001458A1" w:rsidRPr="007E7969" w:rsidRDefault="001458A1" w:rsidP="001458A1">
                            <w:pPr>
                              <w:pStyle w:val="ListParagraph"/>
                              <w:numPr>
                                <w:ilvl w:val="0"/>
                                <w:numId w:val="2"/>
                              </w:numPr>
                              <w:rPr>
                                <w:rFonts w:ascii="Arial" w:hAnsi="Arial" w:cs="Arial"/>
                              </w:rPr>
                            </w:pPr>
                            <w:r w:rsidRPr="007E7969">
                              <w:rPr>
                                <w:rFonts w:ascii="Arial" w:hAnsi="Arial" w:cs="Arial"/>
                                <w:b/>
                                <w:bCs/>
                              </w:rPr>
                              <w:t xml:space="preserve">4 Weeks </w:t>
                            </w:r>
                            <w:r w:rsidRPr="007E7969">
                              <w:rPr>
                                <w:rFonts w:ascii="Arial" w:hAnsi="Arial" w:cs="Arial"/>
                              </w:rPr>
                              <w:t xml:space="preserve">before the meeting school sends the invite to IRS Admin. </w:t>
                            </w:r>
                            <w:r w:rsidR="00E024F8">
                              <w:rPr>
                                <w:rFonts w:ascii="Arial" w:hAnsi="Arial" w:cs="Arial"/>
                              </w:rPr>
                              <w:t xml:space="preserve">If the child receives an EOTAS (Education other than at school) package SEN team will send the invites and chair meeting.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A22BA" id="_x0000_s1027" type="#_x0000_t202" style="position:absolute;margin-left:257.8pt;margin-top:4.85pt;width:309pt;height:96.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" strokecolor="#7030a0" strokeweight="5.25pt">
                <v:textbox>
                  <w:txbxContent>
                    <w:p w14:paraId="0218FAEA" w14:textId="504D4616" w:rsidR="00F1232E" w:rsidRPr="007E7969" w:rsidRDefault="00F1232E" w:rsidP="00F1232E">
                      <w:pPr>
                        <w:ind w:left="720" w:hanging="360"/>
                        <w:jc w:val="center"/>
                        <w:rPr>
                          <w:rFonts w:ascii="Arial" w:hAnsi="Arial" w:cs="Arial"/>
                          <w:b/>
                          <w:bCs/>
                          <w:color w:val="7030A0"/>
                          <w:sz w:val="28"/>
                          <w:szCs w:val="28"/>
                          <w:u w:val="single"/>
                        </w:rPr>
                      </w:pPr>
                      <w:r w:rsidRPr="007E7969">
                        <w:rPr>
                          <w:rFonts w:ascii="Arial" w:hAnsi="Arial" w:cs="Arial"/>
                          <w:b/>
                          <w:bCs/>
                          <w:color w:val="7030A0"/>
                          <w:sz w:val="28"/>
                          <w:szCs w:val="28"/>
                          <w:u w:val="single"/>
                        </w:rPr>
                        <w:t>No</w:t>
                      </w:r>
                    </w:p>
                    <w:p w14:paraId="149D4176" w14:textId="73CC8FBF" w:rsidR="001458A1" w:rsidRPr="007E7969" w:rsidRDefault="001458A1" w:rsidP="001458A1">
                      <w:pPr>
                        <w:pStyle w:val="ListParagraph"/>
                        <w:numPr>
                          <w:ilvl w:val="0"/>
                          <w:numId w:val="2"/>
                        </w:numPr>
                        <w:rPr>
                          <w:rFonts w:ascii="Arial" w:hAnsi="Arial" w:cs="Arial"/>
                        </w:rPr>
                      </w:pPr>
                      <w:r w:rsidRPr="007E7969">
                        <w:rPr>
                          <w:rFonts w:ascii="Arial" w:hAnsi="Arial" w:cs="Arial"/>
                          <w:b/>
                          <w:bCs/>
                        </w:rPr>
                        <w:t xml:space="preserve">4 Weeks </w:t>
                      </w:r>
                      <w:r w:rsidRPr="007E7969">
                        <w:rPr>
                          <w:rFonts w:ascii="Arial" w:hAnsi="Arial" w:cs="Arial"/>
                        </w:rPr>
                        <w:t xml:space="preserve">before the meeting school sends the invite to IRS Admin. </w:t>
                      </w:r>
                      <w:r w:rsidR="00E024F8">
                        <w:rPr>
                          <w:rFonts w:ascii="Arial" w:hAnsi="Arial" w:cs="Arial"/>
                        </w:rPr>
                        <w:t xml:space="preserve">If the child receives an EOTAS (Education other than at school) package SEN team will send the invites and chair meeting. </w:t>
                      </w:r>
                    </w:p>
                  </w:txbxContent>
                </v:textbox>
                <w10:wrap type="square" anchorx="margin"/>
              </v:shape>
            </w:pict>
          </mc:Fallback>
        </mc:AlternateContent>
      </w:r>
      <w:r w:rsidR="005B3543" w:rsidRPr="007E7969">
        <w:rPr>
          <w:rFonts w:ascii="Arial" w:hAnsi="Arial" w:cs="Arial"/>
          <w:b/>
          <w:bCs/>
          <w:noProof/>
          <w:sz w:val="24"/>
          <w:szCs w:val="24"/>
        </w:rPr>
        <mc:AlternateContent>
          <mc:Choice Requires="wps">
            <w:drawing>
              <wp:anchor distT="45720" distB="45720" distL="114300" distR="114300" simplePos="0" relativeHeight="251663360" behindDoc="0" locked="0" layoutInCell="1" allowOverlap="1" wp14:anchorId="151C97C3" wp14:editId="298580F1">
                <wp:simplePos x="0" y="0"/>
                <wp:positionH relativeFrom="column">
                  <wp:posOffset>-275590</wp:posOffset>
                </wp:positionH>
                <wp:positionV relativeFrom="paragraph">
                  <wp:posOffset>81280</wp:posOffset>
                </wp:positionV>
                <wp:extent cx="3683000" cy="2180590"/>
                <wp:effectExtent l="38100" t="38100" r="31750" b="292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180590"/>
                        </a:xfrm>
                        <a:prstGeom prst="rect">
                          <a:avLst/>
                        </a:prstGeom>
                        <a:solidFill>
                          <a:srgbClr val="FFFFFF"/>
                        </a:solidFill>
                        <a:ln w="66675">
                          <a:solidFill>
                            <a:srgbClr val="00B050"/>
                          </a:solidFill>
                          <a:miter lim="800000"/>
                          <a:headEnd/>
                          <a:tailEnd/>
                        </a:ln>
                      </wps:spPr>
                      <wps:txbx>
                        <w:txbxContent>
                          <w:p w14:paraId="69AF0D89" w14:textId="51840AF9" w:rsidR="00F1232E" w:rsidRPr="007E7969" w:rsidRDefault="00F1232E" w:rsidP="00F1232E">
                            <w:pPr>
                              <w:ind w:left="720" w:hanging="360"/>
                              <w:jc w:val="center"/>
                              <w:rPr>
                                <w:rFonts w:ascii="Arial" w:hAnsi="Arial" w:cs="Arial"/>
                                <w:b/>
                                <w:bCs/>
                                <w:color w:val="00B050"/>
                                <w:sz w:val="28"/>
                                <w:szCs w:val="28"/>
                                <w:u w:val="single"/>
                              </w:rPr>
                            </w:pPr>
                            <w:r w:rsidRPr="007E7969">
                              <w:rPr>
                                <w:rFonts w:ascii="Arial" w:hAnsi="Arial" w:cs="Arial"/>
                                <w:b/>
                                <w:bCs/>
                                <w:color w:val="00B050"/>
                                <w:sz w:val="28"/>
                                <w:szCs w:val="28"/>
                                <w:u w:val="single"/>
                              </w:rPr>
                              <w:t>YES</w:t>
                            </w:r>
                          </w:p>
                          <w:p w14:paraId="27AFC0EF" w14:textId="5C4A5B62" w:rsidR="009257DB" w:rsidRPr="007E7969" w:rsidRDefault="009257DB" w:rsidP="009257DB">
                            <w:pPr>
                              <w:pStyle w:val="ListParagraph"/>
                              <w:numPr>
                                <w:ilvl w:val="0"/>
                                <w:numId w:val="1"/>
                              </w:numPr>
                              <w:rPr>
                                <w:rFonts w:ascii="Arial" w:hAnsi="Arial" w:cs="Arial"/>
                                <w:b/>
                                <w:bCs/>
                              </w:rPr>
                            </w:pPr>
                            <w:r w:rsidRPr="007E7969">
                              <w:rPr>
                                <w:rFonts w:ascii="Arial" w:hAnsi="Arial" w:cs="Arial"/>
                                <w:b/>
                                <w:bCs/>
                              </w:rPr>
                              <w:t xml:space="preserve">4 Weeks </w:t>
                            </w:r>
                            <w:r w:rsidRPr="007E7969">
                              <w:rPr>
                                <w:rFonts w:ascii="Arial" w:hAnsi="Arial" w:cs="Arial"/>
                              </w:rPr>
                              <w:t xml:space="preserve">before the meeting takes place school contacts the social worker and copies in the team manager (outlook) to notify of the date of the review and when they need to receive the social care advice. </w:t>
                            </w:r>
                          </w:p>
                          <w:p w14:paraId="2BA0B79D" w14:textId="38607F4A" w:rsidR="009257DB" w:rsidRPr="007E7969" w:rsidRDefault="009257DB" w:rsidP="009257DB">
                            <w:pPr>
                              <w:pStyle w:val="ListParagraph"/>
                              <w:numPr>
                                <w:ilvl w:val="0"/>
                                <w:numId w:val="1"/>
                              </w:numPr>
                              <w:rPr>
                                <w:rFonts w:ascii="Arial" w:hAnsi="Arial" w:cs="Arial"/>
                              </w:rPr>
                            </w:pPr>
                            <w:r w:rsidRPr="007E7969">
                              <w:rPr>
                                <w:rFonts w:ascii="Arial" w:hAnsi="Arial" w:cs="Arial"/>
                              </w:rPr>
                              <w:t>If the school</w:t>
                            </w:r>
                            <w:r w:rsidR="001458A1" w:rsidRPr="007E7969">
                              <w:rPr>
                                <w:rFonts w:ascii="Arial" w:hAnsi="Arial" w:cs="Arial"/>
                              </w:rPr>
                              <w:t xml:space="preserve"> don’t know the name of the child’s social worker or receive no response, contact </w:t>
                            </w:r>
                            <w:r w:rsidR="001458A1" w:rsidRPr="007E7969">
                              <w:rPr>
                                <w:rFonts w:ascii="Arial" w:hAnsi="Arial" w:cs="Arial"/>
                                <w:b/>
                                <w:bCs/>
                              </w:rPr>
                              <w:t>IRS Admin</w:t>
                            </w:r>
                            <w:r w:rsidR="001458A1" w:rsidRPr="007E7969">
                              <w:rPr>
                                <w:rFonts w:ascii="Arial" w:hAnsi="Arial" w:cs="Arial"/>
                              </w:rPr>
                              <w:t xml:space="preserve"> with the invite. </w:t>
                            </w:r>
                          </w:p>
                          <w:p w14:paraId="69001C7C" w14:textId="5FBBDD2F" w:rsidR="001458A1" w:rsidRPr="007E7969" w:rsidRDefault="001458A1" w:rsidP="009257DB">
                            <w:pPr>
                              <w:pStyle w:val="ListParagraph"/>
                              <w:numPr>
                                <w:ilvl w:val="0"/>
                                <w:numId w:val="1"/>
                              </w:numPr>
                              <w:rPr>
                                <w:rFonts w:ascii="Arial" w:hAnsi="Arial" w:cs="Arial"/>
                              </w:rPr>
                            </w:pPr>
                            <w:r w:rsidRPr="007E7969">
                              <w:rPr>
                                <w:rFonts w:ascii="Arial" w:hAnsi="Arial" w:cs="Arial"/>
                              </w:rPr>
                              <w:t xml:space="preserve">IRS Admin can distribute to the correct person/team.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C97C3" id="_x0000_s1028" type="#_x0000_t202" style="position:absolute;margin-left:-21.7pt;margin-top:6.4pt;width:290pt;height:171.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" strokecolor="#00b050" strokeweight="5.25pt">
                <v:textbox>
                  <w:txbxContent>
                    <w:p w14:paraId="69AF0D89" w14:textId="51840AF9" w:rsidR="00F1232E" w:rsidRPr="007E7969" w:rsidRDefault="00F1232E" w:rsidP="00F1232E">
                      <w:pPr>
                        <w:ind w:left="720" w:hanging="360"/>
                        <w:jc w:val="center"/>
                        <w:rPr>
                          <w:rFonts w:ascii="Arial" w:hAnsi="Arial" w:cs="Arial"/>
                          <w:b/>
                          <w:bCs/>
                          <w:color w:val="00B050"/>
                          <w:sz w:val="28"/>
                          <w:szCs w:val="28"/>
                          <w:u w:val="single"/>
                        </w:rPr>
                      </w:pPr>
                      <w:r w:rsidRPr="007E7969">
                        <w:rPr>
                          <w:rFonts w:ascii="Arial" w:hAnsi="Arial" w:cs="Arial"/>
                          <w:b/>
                          <w:bCs/>
                          <w:color w:val="00B050"/>
                          <w:sz w:val="28"/>
                          <w:szCs w:val="28"/>
                          <w:u w:val="single"/>
                        </w:rPr>
                        <w:t>YES</w:t>
                      </w:r>
                    </w:p>
                    <w:p w14:paraId="27AFC0EF" w14:textId="5C4A5B62" w:rsidR="009257DB" w:rsidRPr="007E7969" w:rsidRDefault="009257DB" w:rsidP="009257DB">
                      <w:pPr>
                        <w:pStyle w:val="ListParagraph"/>
                        <w:numPr>
                          <w:ilvl w:val="0"/>
                          <w:numId w:val="1"/>
                        </w:numPr>
                        <w:rPr>
                          <w:rFonts w:ascii="Arial" w:hAnsi="Arial" w:cs="Arial"/>
                          <w:b/>
                          <w:bCs/>
                        </w:rPr>
                      </w:pPr>
                      <w:r w:rsidRPr="007E7969">
                        <w:rPr>
                          <w:rFonts w:ascii="Arial" w:hAnsi="Arial" w:cs="Arial"/>
                          <w:b/>
                          <w:bCs/>
                        </w:rPr>
                        <w:t xml:space="preserve">4 Weeks </w:t>
                      </w:r>
                      <w:r w:rsidRPr="007E7969">
                        <w:rPr>
                          <w:rFonts w:ascii="Arial" w:hAnsi="Arial" w:cs="Arial"/>
                        </w:rPr>
                        <w:t xml:space="preserve">before the meeting takes place school contacts the social worker and copies in the team manager (outlook) to notify of the date of the review and when they need to receive the social care advice. </w:t>
                      </w:r>
                    </w:p>
                    <w:p w14:paraId="2BA0B79D" w14:textId="38607F4A" w:rsidR="009257DB" w:rsidRPr="007E7969" w:rsidRDefault="009257DB" w:rsidP="009257DB">
                      <w:pPr>
                        <w:pStyle w:val="ListParagraph"/>
                        <w:numPr>
                          <w:ilvl w:val="0"/>
                          <w:numId w:val="1"/>
                        </w:numPr>
                        <w:rPr>
                          <w:rFonts w:ascii="Arial" w:hAnsi="Arial" w:cs="Arial"/>
                        </w:rPr>
                      </w:pPr>
                      <w:r w:rsidRPr="007E7969">
                        <w:rPr>
                          <w:rFonts w:ascii="Arial" w:hAnsi="Arial" w:cs="Arial"/>
                        </w:rPr>
                        <w:t>If the school</w:t>
                      </w:r>
                      <w:r w:rsidR="001458A1" w:rsidRPr="007E7969">
                        <w:rPr>
                          <w:rFonts w:ascii="Arial" w:hAnsi="Arial" w:cs="Arial"/>
                        </w:rPr>
                        <w:t xml:space="preserve"> don’t know the name of the child’s social worker or receive no response, contact </w:t>
                      </w:r>
                      <w:r w:rsidR="001458A1" w:rsidRPr="007E7969">
                        <w:rPr>
                          <w:rFonts w:ascii="Arial" w:hAnsi="Arial" w:cs="Arial"/>
                          <w:b/>
                          <w:bCs/>
                        </w:rPr>
                        <w:t>IRS Admin</w:t>
                      </w:r>
                      <w:r w:rsidR="001458A1" w:rsidRPr="007E7969">
                        <w:rPr>
                          <w:rFonts w:ascii="Arial" w:hAnsi="Arial" w:cs="Arial"/>
                        </w:rPr>
                        <w:t xml:space="preserve"> with the invite. </w:t>
                      </w:r>
                    </w:p>
                    <w:p w14:paraId="69001C7C" w14:textId="5FBBDD2F" w:rsidR="001458A1" w:rsidRPr="007E7969" w:rsidRDefault="001458A1" w:rsidP="009257DB">
                      <w:pPr>
                        <w:pStyle w:val="ListParagraph"/>
                        <w:numPr>
                          <w:ilvl w:val="0"/>
                          <w:numId w:val="1"/>
                        </w:numPr>
                        <w:rPr>
                          <w:rFonts w:ascii="Arial" w:hAnsi="Arial" w:cs="Arial"/>
                        </w:rPr>
                      </w:pPr>
                      <w:r w:rsidRPr="007E7969">
                        <w:rPr>
                          <w:rFonts w:ascii="Arial" w:hAnsi="Arial" w:cs="Arial"/>
                        </w:rPr>
                        <w:t xml:space="preserve">IRS Admin can distribute to the correct person/team. </w:t>
                      </w:r>
                    </w:p>
                  </w:txbxContent>
                </v:textbox>
                <w10:wrap type="square"/>
              </v:shape>
            </w:pict>
          </mc:Fallback>
        </mc:AlternateContent>
      </w:r>
    </w:p>
    <w:p w14:paraId="3673B696" w14:textId="085747EE" w:rsidR="009257DB" w:rsidRPr="007E7969" w:rsidRDefault="00FB2B26" w:rsidP="00F1232E">
      <w:pPr>
        <w:tabs>
          <w:tab w:val="center" w:pos="9139"/>
        </w:tabs>
        <w:jc w:val="center"/>
        <w:rPr>
          <w:rFonts w:ascii="Arial" w:hAnsi="Arial" w:cs="Arial"/>
          <w:b/>
          <w:bCs/>
          <w:sz w:val="24"/>
          <w:szCs w:val="24"/>
        </w:rPr>
      </w:pPr>
      <w:r w:rsidRPr="007E7969">
        <w:rPr>
          <w:rFonts w:ascii="Arial" w:hAnsi="Arial" w:cs="Arial"/>
          <w:noProof/>
          <w:sz w:val="24"/>
          <w:szCs w:val="24"/>
          <w:u w:val="single"/>
        </w:rPr>
        <mc:AlternateContent>
          <mc:Choice Requires="wps">
            <w:drawing>
              <wp:anchor distT="45720" distB="45720" distL="114300" distR="114300" simplePos="0" relativeHeight="251676672" behindDoc="0" locked="0" layoutInCell="1" allowOverlap="1" wp14:anchorId="781B846D" wp14:editId="32561ED1">
                <wp:simplePos x="0" y="0"/>
                <wp:positionH relativeFrom="column">
                  <wp:posOffset>-565150</wp:posOffset>
                </wp:positionH>
                <wp:positionV relativeFrom="paragraph">
                  <wp:posOffset>1984375</wp:posOffset>
                </wp:positionV>
                <wp:extent cx="4351020" cy="1936750"/>
                <wp:effectExtent l="0" t="0" r="1143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1936750"/>
                        </a:xfrm>
                        <a:prstGeom prst="rect">
                          <a:avLst/>
                        </a:prstGeom>
                        <a:solidFill>
                          <a:srgbClr val="FFFFFF"/>
                        </a:solidFill>
                        <a:ln w="19050">
                          <a:solidFill>
                            <a:srgbClr val="0070C0"/>
                          </a:solidFill>
                          <a:miter lim="800000"/>
                          <a:headEnd/>
                          <a:tailEnd/>
                        </a:ln>
                      </wps:spPr>
                      <wps:txbx>
                        <w:txbxContent>
                          <w:p w14:paraId="0826D993" w14:textId="5F097AE7" w:rsidR="00A419F0" w:rsidRPr="007E7969" w:rsidRDefault="00A5144F" w:rsidP="00A5144F">
                            <w:pPr>
                              <w:jc w:val="center"/>
                              <w:rPr>
                                <w:rFonts w:ascii="Arial" w:hAnsi="Arial" w:cs="Arial"/>
                                <w:b/>
                                <w:bCs/>
                                <w:sz w:val="24"/>
                                <w:szCs w:val="24"/>
                                <w:u w:val="single"/>
                              </w:rPr>
                            </w:pPr>
                            <w:r w:rsidRPr="007E7969">
                              <w:rPr>
                                <w:rFonts w:ascii="Arial" w:hAnsi="Arial" w:cs="Arial"/>
                                <w:b/>
                                <w:bCs/>
                                <w:sz w:val="24"/>
                                <w:szCs w:val="24"/>
                                <w:u w:val="single"/>
                              </w:rPr>
                              <w:t>Contact details</w:t>
                            </w:r>
                          </w:p>
                          <w:p w14:paraId="26A60279" w14:textId="71165B12" w:rsidR="003B0BA3" w:rsidRPr="007E7969" w:rsidRDefault="00A5144F" w:rsidP="00A5144F">
                            <w:pPr>
                              <w:rPr>
                                <w:rFonts w:ascii="Arial" w:hAnsi="Arial" w:cs="Arial"/>
                              </w:rPr>
                            </w:pPr>
                            <w:r w:rsidRPr="007E7969">
                              <w:rPr>
                                <w:rFonts w:ascii="Arial" w:hAnsi="Arial" w:cs="Arial"/>
                              </w:rPr>
                              <w:t>Initial response service</w:t>
                            </w:r>
                            <w:r w:rsidRPr="007E7969">
                              <w:rPr>
                                <w:rFonts w:ascii="Arial" w:hAnsi="Arial" w:cs="Arial"/>
                                <w:u w:val="single"/>
                              </w:rPr>
                              <w:t xml:space="preserve"> </w:t>
                            </w:r>
                            <w:r w:rsidRPr="007E7969">
                              <w:rPr>
                                <w:rFonts w:ascii="Arial" w:hAnsi="Arial" w:cs="Arial"/>
                                <w:b/>
                                <w:bCs/>
                              </w:rPr>
                              <w:t>0191 277</w:t>
                            </w:r>
                            <w:r w:rsidR="003B0BA3" w:rsidRPr="007E7969">
                              <w:rPr>
                                <w:rFonts w:ascii="Arial" w:hAnsi="Arial" w:cs="Arial"/>
                                <w:b/>
                                <w:bCs/>
                              </w:rPr>
                              <w:t xml:space="preserve"> </w:t>
                            </w:r>
                            <w:r w:rsidRPr="007E7969">
                              <w:rPr>
                                <w:rFonts w:ascii="Arial" w:hAnsi="Arial" w:cs="Arial"/>
                                <w:b/>
                                <w:bCs/>
                              </w:rPr>
                              <w:t>250</w:t>
                            </w:r>
                            <w:r w:rsidR="00FB35D9">
                              <w:rPr>
                                <w:rFonts w:ascii="Arial" w:hAnsi="Arial" w:cs="Arial"/>
                                <w:b/>
                                <w:bCs/>
                              </w:rPr>
                              <w:t>0</w:t>
                            </w:r>
                            <w:r w:rsidR="007E7969">
                              <w:rPr>
                                <w:rFonts w:ascii="Arial" w:hAnsi="Arial" w:cs="Arial"/>
                                <w:b/>
                                <w:bCs/>
                              </w:rPr>
                              <w:t xml:space="preserve"> </w:t>
                            </w:r>
                            <w:hyperlink r:id="rId9" w:history="1">
                              <w:r w:rsidR="00FB2B26" w:rsidRPr="00053B95">
                                <w:rPr>
                                  <w:rStyle w:val="Hyperlink"/>
                                  <w:rFonts w:ascii="Arial" w:hAnsi="Arial" w:cs="Arial"/>
                                </w:rPr>
                                <w:t>IRSadmin@newcastle.gov.uk</w:t>
                              </w:r>
                            </w:hyperlink>
                          </w:p>
                          <w:p w14:paraId="20E31DDC" w14:textId="2691B834" w:rsidR="00A5144F" w:rsidRPr="007E7969" w:rsidRDefault="003B0BA3" w:rsidP="00A5144F">
                            <w:pPr>
                              <w:rPr>
                                <w:rFonts w:ascii="Arial" w:hAnsi="Arial" w:cs="Arial"/>
                                <w:b/>
                                <w:bCs/>
                              </w:rPr>
                            </w:pPr>
                            <w:r w:rsidRPr="007E7969">
                              <w:rPr>
                                <w:rFonts w:ascii="Arial" w:hAnsi="Arial" w:cs="Arial"/>
                              </w:rPr>
                              <w:t xml:space="preserve">Children with disabilities team </w:t>
                            </w:r>
                            <w:r w:rsidRPr="007E7969">
                              <w:rPr>
                                <w:rFonts w:ascii="Arial" w:hAnsi="Arial" w:cs="Arial"/>
                                <w:b/>
                                <w:bCs/>
                              </w:rPr>
                              <w:t>0191 277 4700</w:t>
                            </w:r>
                          </w:p>
                          <w:p w14:paraId="4E2735B2" w14:textId="77777777" w:rsidR="006D3900" w:rsidRPr="007E7969" w:rsidRDefault="003B0BA3" w:rsidP="00A5144F">
                            <w:pPr>
                              <w:rPr>
                                <w:rFonts w:ascii="Arial" w:hAnsi="Arial" w:cs="Arial"/>
                                <w:b/>
                                <w:bCs/>
                              </w:rPr>
                            </w:pPr>
                            <w:r w:rsidRPr="007E7969">
                              <w:rPr>
                                <w:rFonts w:ascii="Arial" w:hAnsi="Arial" w:cs="Arial"/>
                              </w:rPr>
                              <w:t>Childrens social care long term social work team</w:t>
                            </w:r>
                            <w:r w:rsidRPr="007E7969">
                              <w:rPr>
                                <w:rFonts w:ascii="Arial" w:hAnsi="Arial" w:cs="Arial"/>
                                <w:b/>
                                <w:bCs/>
                              </w:rPr>
                              <w:t> </w:t>
                            </w:r>
                          </w:p>
                          <w:p w14:paraId="5B559110" w14:textId="77777777" w:rsidR="006D3900" w:rsidRPr="007E7969" w:rsidRDefault="003B0BA3" w:rsidP="00A5144F">
                            <w:pPr>
                              <w:rPr>
                                <w:rFonts w:ascii="Arial" w:hAnsi="Arial" w:cs="Arial"/>
                                <w:b/>
                                <w:bCs/>
                              </w:rPr>
                            </w:pPr>
                            <w:r w:rsidRPr="007E7969">
                              <w:rPr>
                                <w:rFonts w:ascii="Arial" w:hAnsi="Arial" w:cs="Arial"/>
                                <w:b/>
                                <w:bCs/>
                              </w:rPr>
                              <w:t>0191 278 8500</w:t>
                            </w:r>
                          </w:p>
                          <w:p w14:paraId="30F03E98" w14:textId="3066303E" w:rsidR="003B0BA3" w:rsidRPr="007E7969" w:rsidRDefault="003B0BA3" w:rsidP="00A5144F">
                            <w:pPr>
                              <w:rPr>
                                <w:rFonts w:ascii="Arial" w:hAnsi="Arial" w:cs="Arial"/>
                                <w:b/>
                                <w:bCs/>
                              </w:rPr>
                            </w:pPr>
                            <w:r w:rsidRPr="007E7969">
                              <w:rPr>
                                <w:rFonts w:ascii="Arial" w:hAnsi="Arial" w:cs="Arial"/>
                              </w:rPr>
                              <w:t xml:space="preserve">Early Help Team 0191 211 5805 </w:t>
                            </w:r>
                            <w:hyperlink r:id="rId10" w:history="1">
                              <w:r w:rsidRPr="007E7969">
                                <w:rPr>
                                  <w:rStyle w:val="Hyperlink"/>
                                  <w:rFonts w:ascii="Arial" w:hAnsi="Arial" w:cs="Arial"/>
                                </w:rPr>
                                <w:t>earlyhelp@newcastle.gov.uk</w:t>
                              </w:r>
                            </w:hyperlink>
                          </w:p>
                          <w:p w14:paraId="2BED19E0" w14:textId="77777777" w:rsidR="003B0BA3" w:rsidRPr="003B0BA3" w:rsidRDefault="003B0BA3" w:rsidP="00A5144F">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B846D" id="_x0000_s1029" type="#_x0000_t202" style="position:absolute;left:0;text-align:left;margin-left:-44.5pt;margin-top:156.25pt;width:342.6pt;height:15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" strokecolor="#0070c0" strokeweight="1.5pt">
                <v:textbox>
                  <w:txbxContent>
                    <w:p w14:paraId="0826D993" w14:textId="5F097AE7" w:rsidR="00A419F0" w:rsidRPr="007E7969" w:rsidRDefault="00A5144F" w:rsidP="00A5144F">
                      <w:pPr>
                        <w:jc w:val="center"/>
                        <w:rPr>
                          <w:rFonts w:ascii="Arial" w:hAnsi="Arial" w:cs="Arial"/>
                          <w:b/>
                          <w:bCs/>
                          <w:sz w:val="24"/>
                          <w:szCs w:val="24"/>
                          <w:u w:val="single"/>
                        </w:rPr>
                      </w:pPr>
                      <w:r w:rsidRPr="007E7969">
                        <w:rPr>
                          <w:rFonts w:ascii="Arial" w:hAnsi="Arial" w:cs="Arial"/>
                          <w:b/>
                          <w:bCs/>
                          <w:sz w:val="24"/>
                          <w:szCs w:val="24"/>
                          <w:u w:val="single"/>
                        </w:rPr>
                        <w:t>Contact details</w:t>
                      </w:r>
                    </w:p>
                    <w:p w14:paraId="26A60279" w14:textId="71165B12" w:rsidR="003B0BA3" w:rsidRPr="007E7969" w:rsidRDefault="00A5144F" w:rsidP="00A5144F">
                      <w:pPr>
                        <w:rPr>
                          <w:rFonts w:ascii="Arial" w:hAnsi="Arial" w:cs="Arial"/>
                        </w:rPr>
                      </w:pPr>
                      <w:r w:rsidRPr="007E7969">
                        <w:rPr>
                          <w:rFonts w:ascii="Arial" w:hAnsi="Arial" w:cs="Arial"/>
                        </w:rPr>
                        <w:t>Initial response service</w:t>
                      </w:r>
                      <w:r w:rsidRPr="007E7969">
                        <w:rPr>
                          <w:rFonts w:ascii="Arial" w:hAnsi="Arial" w:cs="Arial"/>
                          <w:u w:val="single"/>
                        </w:rPr>
                        <w:t xml:space="preserve"> </w:t>
                      </w:r>
                      <w:r w:rsidRPr="007E7969">
                        <w:rPr>
                          <w:rFonts w:ascii="Arial" w:hAnsi="Arial" w:cs="Arial"/>
                          <w:b/>
                          <w:bCs/>
                        </w:rPr>
                        <w:t>0191 277</w:t>
                      </w:r>
                      <w:r w:rsidR="003B0BA3" w:rsidRPr="007E7969">
                        <w:rPr>
                          <w:rFonts w:ascii="Arial" w:hAnsi="Arial" w:cs="Arial"/>
                          <w:b/>
                          <w:bCs/>
                        </w:rPr>
                        <w:t xml:space="preserve"> </w:t>
                      </w:r>
                      <w:r w:rsidRPr="007E7969">
                        <w:rPr>
                          <w:rFonts w:ascii="Arial" w:hAnsi="Arial" w:cs="Arial"/>
                          <w:b/>
                          <w:bCs/>
                        </w:rPr>
                        <w:t>250</w:t>
                      </w:r>
                      <w:r w:rsidR="00FB35D9">
                        <w:rPr>
                          <w:rFonts w:ascii="Arial" w:hAnsi="Arial" w:cs="Arial"/>
                          <w:b/>
                          <w:bCs/>
                        </w:rPr>
                        <w:t>0</w:t>
                      </w:r>
                      <w:r w:rsidR="007E7969">
                        <w:rPr>
                          <w:rFonts w:ascii="Arial" w:hAnsi="Arial" w:cs="Arial"/>
                          <w:b/>
                          <w:bCs/>
                        </w:rPr>
                        <w:t xml:space="preserve"> </w:t>
                      </w:r>
                      <w:hyperlink r:id="rId11" w:history="1">
                        <w:r w:rsidR="00FB2B26" w:rsidRPr="00053B95">
                          <w:rPr>
                            <w:rStyle w:val="Hyperlink"/>
                            <w:rFonts w:ascii="Arial" w:hAnsi="Arial" w:cs="Arial"/>
                          </w:rPr>
                          <w:t>IRSadmin@newcastle.gov.uk</w:t>
                        </w:r>
                      </w:hyperlink>
                    </w:p>
                    <w:p w14:paraId="20E31DDC" w14:textId="2691B834" w:rsidR="00A5144F" w:rsidRPr="007E7969" w:rsidRDefault="003B0BA3" w:rsidP="00A5144F">
                      <w:pPr>
                        <w:rPr>
                          <w:rFonts w:ascii="Arial" w:hAnsi="Arial" w:cs="Arial"/>
                          <w:b/>
                          <w:bCs/>
                        </w:rPr>
                      </w:pPr>
                      <w:r w:rsidRPr="007E7969">
                        <w:rPr>
                          <w:rFonts w:ascii="Arial" w:hAnsi="Arial" w:cs="Arial"/>
                        </w:rPr>
                        <w:t xml:space="preserve">Children with disabilities team </w:t>
                      </w:r>
                      <w:r w:rsidRPr="007E7969">
                        <w:rPr>
                          <w:rFonts w:ascii="Arial" w:hAnsi="Arial" w:cs="Arial"/>
                          <w:b/>
                          <w:bCs/>
                        </w:rPr>
                        <w:t>0191 277 4700</w:t>
                      </w:r>
                    </w:p>
                    <w:p w14:paraId="4E2735B2" w14:textId="77777777" w:rsidR="006D3900" w:rsidRPr="007E7969" w:rsidRDefault="003B0BA3" w:rsidP="00A5144F">
                      <w:pPr>
                        <w:rPr>
                          <w:rFonts w:ascii="Arial" w:hAnsi="Arial" w:cs="Arial"/>
                          <w:b/>
                          <w:bCs/>
                        </w:rPr>
                      </w:pPr>
                      <w:r w:rsidRPr="007E7969">
                        <w:rPr>
                          <w:rFonts w:ascii="Arial" w:hAnsi="Arial" w:cs="Arial"/>
                        </w:rPr>
                        <w:t>Childrens social care long term social work team</w:t>
                      </w:r>
                      <w:r w:rsidRPr="007E7969">
                        <w:rPr>
                          <w:rFonts w:ascii="Arial" w:hAnsi="Arial" w:cs="Arial"/>
                          <w:b/>
                          <w:bCs/>
                        </w:rPr>
                        <w:t> </w:t>
                      </w:r>
                    </w:p>
                    <w:p w14:paraId="5B559110" w14:textId="77777777" w:rsidR="006D3900" w:rsidRPr="007E7969" w:rsidRDefault="003B0BA3" w:rsidP="00A5144F">
                      <w:pPr>
                        <w:rPr>
                          <w:rFonts w:ascii="Arial" w:hAnsi="Arial" w:cs="Arial"/>
                          <w:b/>
                          <w:bCs/>
                        </w:rPr>
                      </w:pPr>
                      <w:r w:rsidRPr="007E7969">
                        <w:rPr>
                          <w:rFonts w:ascii="Arial" w:hAnsi="Arial" w:cs="Arial"/>
                          <w:b/>
                          <w:bCs/>
                        </w:rPr>
                        <w:t>0191 278 8500</w:t>
                      </w:r>
                    </w:p>
                    <w:p w14:paraId="30F03E98" w14:textId="3066303E" w:rsidR="003B0BA3" w:rsidRPr="007E7969" w:rsidRDefault="003B0BA3" w:rsidP="00A5144F">
                      <w:pPr>
                        <w:rPr>
                          <w:rFonts w:ascii="Arial" w:hAnsi="Arial" w:cs="Arial"/>
                          <w:b/>
                          <w:bCs/>
                        </w:rPr>
                      </w:pPr>
                      <w:r w:rsidRPr="007E7969">
                        <w:rPr>
                          <w:rFonts w:ascii="Arial" w:hAnsi="Arial" w:cs="Arial"/>
                        </w:rPr>
                        <w:t xml:space="preserve">Early Help Team 0191 211 5805 </w:t>
                      </w:r>
                      <w:hyperlink r:id="rId12" w:history="1">
                        <w:r w:rsidRPr="007E7969">
                          <w:rPr>
                            <w:rStyle w:val="Hyperlink"/>
                            <w:rFonts w:ascii="Arial" w:hAnsi="Arial" w:cs="Arial"/>
                          </w:rPr>
                          <w:t>earlyhelp@newcastle.gov.uk</w:t>
                        </w:r>
                      </w:hyperlink>
                    </w:p>
                    <w:p w14:paraId="2BED19E0" w14:textId="77777777" w:rsidR="003B0BA3" w:rsidRPr="003B0BA3" w:rsidRDefault="003B0BA3" w:rsidP="00A5144F">
                      <w:pPr>
                        <w:rPr>
                          <w:rFonts w:ascii="Times New Roman" w:hAnsi="Times New Roman" w:cs="Times New Roman"/>
                        </w:rPr>
                      </w:pPr>
                    </w:p>
                  </w:txbxContent>
                </v:textbox>
                <w10:wrap type="square"/>
              </v:shape>
            </w:pict>
          </mc:Fallback>
        </mc:AlternateContent>
      </w:r>
      <w:r w:rsidR="00E024F8" w:rsidRPr="007E7969">
        <w:rPr>
          <w:rFonts w:ascii="Arial" w:hAnsi="Arial" w:cs="Arial"/>
          <w:b/>
          <w:bCs/>
          <w:noProof/>
          <w:sz w:val="28"/>
          <w:szCs w:val="28"/>
          <w:highlight w:val="yellow"/>
          <w:u w:val="single"/>
        </w:rPr>
        <mc:AlternateContent>
          <mc:Choice Requires="wps">
            <w:drawing>
              <wp:anchor distT="45720" distB="45720" distL="114300" distR="114300" simplePos="0" relativeHeight="251668480" behindDoc="0" locked="0" layoutInCell="1" allowOverlap="1" wp14:anchorId="537A4293" wp14:editId="501E090C">
                <wp:simplePos x="0" y="0"/>
                <wp:positionH relativeFrom="margin">
                  <wp:posOffset>7264400</wp:posOffset>
                </wp:positionH>
                <wp:positionV relativeFrom="paragraph">
                  <wp:posOffset>1133475</wp:posOffset>
                </wp:positionV>
                <wp:extent cx="1769745" cy="2658745"/>
                <wp:effectExtent l="0" t="0" r="20955" b="273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2658745"/>
                        </a:xfrm>
                        <a:prstGeom prst="rect">
                          <a:avLst/>
                        </a:prstGeom>
                        <a:solidFill>
                          <a:srgbClr val="FFFFFF"/>
                        </a:solidFill>
                        <a:ln w="25400">
                          <a:solidFill>
                            <a:srgbClr val="7030A0"/>
                          </a:solidFill>
                          <a:miter lim="800000"/>
                          <a:headEnd/>
                          <a:tailEnd/>
                        </a:ln>
                      </wps:spPr>
                      <wps:txbx>
                        <w:txbxContent>
                          <w:p w14:paraId="1315B773" w14:textId="083162DC" w:rsidR="001458A1" w:rsidRPr="007E7969" w:rsidRDefault="00F1232E" w:rsidP="00A419F0">
                            <w:pPr>
                              <w:pStyle w:val="ListParagraph"/>
                              <w:numPr>
                                <w:ilvl w:val="0"/>
                                <w:numId w:val="3"/>
                              </w:numPr>
                              <w:rPr>
                                <w:rFonts w:ascii="Arial" w:hAnsi="Arial" w:cs="Arial"/>
                              </w:rPr>
                            </w:pPr>
                            <w:r w:rsidRPr="007E7969">
                              <w:rPr>
                                <w:rFonts w:ascii="Arial" w:hAnsi="Arial" w:cs="Arial"/>
                              </w:rPr>
                              <w:t>Not known to social</w:t>
                            </w:r>
                            <w:r w:rsidR="00A419F0" w:rsidRPr="007E7969">
                              <w:rPr>
                                <w:rFonts w:ascii="Arial" w:hAnsi="Arial" w:cs="Arial"/>
                              </w:rPr>
                              <w:t xml:space="preserve"> </w:t>
                            </w:r>
                            <w:r w:rsidRPr="007E7969">
                              <w:rPr>
                                <w:rFonts w:ascii="Arial" w:hAnsi="Arial" w:cs="Arial"/>
                              </w:rPr>
                              <w:t>care and no social care needs identified within the EHCP</w:t>
                            </w:r>
                          </w:p>
                          <w:p w14:paraId="5240A53C" w14:textId="77777777" w:rsidR="00F1232E" w:rsidRPr="007E7969" w:rsidRDefault="00F1232E" w:rsidP="00F1232E">
                            <w:pPr>
                              <w:pStyle w:val="ListParagraph"/>
                              <w:jc w:val="center"/>
                              <w:rPr>
                                <w:rFonts w:ascii="Arial" w:hAnsi="Arial" w:cs="Arial"/>
                              </w:rPr>
                            </w:pPr>
                          </w:p>
                          <w:p w14:paraId="1C820501" w14:textId="77777777" w:rsidR="00F1232E" w:rsidRPr="007E7969" w:rsidRDefault="00F1232E" w:rsidP="00F1232E">
                            <w:pPr>
                              <w:pStyle w:val="ListParagraph"/>
                              <w:jc w:val="center"/>
                              <w:rPr>
                                <w:rFonts w:ascii="Arial" w:hAnsi="Arial" w:cs="Arial"/>
                              </w:rPr>
                            </w:pPr>
                          </w:p>
                          <w:p w14:paraId="5D00EF2A" w14:textId="77777777" w:rsidR="00A5144F" w:rsidRPr="007E7969" w:rsidRDefault="00F1232E" w:rsidP="00A5144F">
                            <w:pPr>
                              <w:jc w:val="center"/>
                              <w:rPr>
                                <w:rFonts w:ascii="Arial" w:hAnsi="Arial" w:cs="Arial"/>
                              </w:rPr>
                            </w:pPr>
                            <w:r w:rsidRPr="007E7969">
                              <w:rPr>
                                <w:rFonts w:ascii="Arial" w:hAnsi="Arial" w:cs="Arial"/>
                              </w:rPr>
                              <w:t>No further action.</w:t>
                            </w:r>
                          </w:p>
                          <w:p w14:paraId="2EDE7F48" w14:textId="334701E1" w:rsidR="00F1232E" w:rsidRPr="007E7969" w:rsidRDefault="00A5144F" w:rsidP="00A5144F">
                            <w:pPr>
                              <w:pStyle w:val="ListParagraph"/>
                              <w:numPr>
                                <w:ilvl w:val="0"/>
                                <w:numId w:val="3"/>
                              </w:numPr>
                              <w:rPr>
                                <w:rFonts w:ascii="Arial" w:hAnsi="Arial" w:cs="Arial"/>
                              </w:rPr>
                            </w:pPr>
                            <w:r w:rsidRPr="007E7969">
                              <w:rPr>
                                <w:rFonts w:ascii="Arial" w:hAnsi="Arial" w:cs="Arial"/>
                              </w:rPr>
                              <w:t>Documented in the plan no current needs identified.</w:t>
                            </w:r>
                          </w:p>
                          <w:p w14:paraId="680125D5" w14:textId="0F154C1A" w:rsidR="00A5144F" w:rsidRDefault="00A5144F" w:rsidP="00F1232E">
                            <w:pPr>
                              <w:pStyle w:val="ListParagraph"/>
                              <w:jc w:val="center"/>
                              <w:rPr>
                                <w:rFonts w:ascii="Times New Roman" w:hAnsi="Times New Roman" w:cs="Times New Roman"/>
                              </w:rPr>
                            </w:pPr>
                          </w:p>
                          <w:p w14:paraId="3F152E41" w14:textId="77777777" w:rsidR="00A5144F" w:rsidRPr="00F1232E" w:rsidRDefault="00A5144F" w:rsidP="00F1232E">
                            <w:pPr>
                              <w:pStyle w:val="ListParagraph"/>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A4293" id="_x0000_s1030" type="#_x0000_t202" style="position:absolute;left:0;text-align:left;margin-left:572pt;margin-top:89.25pt;width:139.35pt;height:209.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" strokecolor="#7030a0" strokeweight="2pt">
                <v:textbox>
                  <w:txbxContent>
                    <w:p w14:paraId="1315B773" w14:textId="083162DC" w:rsidR="001458A1" w:rsidRPr="007E7969" w:rsidRDefault="00F1232E" w:rsidP="00A419F0">
                      <w:pPr>
                        <w:pStyle w:val="ListParagraph"/>
                        <w:numPr>
                          <w:ilvl w:val="0"/>
                          <w:numId w:val="3"/>
                        </w:numPr>
                        <w:rPr>
                          <w:rFonts w:ascii="Arial" w:hAnsi="Arial" w:cs="Arial"/>
                        </w:rPr>
                      </w:pPr>
                      <w:r w:rsidRPr="007E7969">
                        <w:rPr>
                          <w:rFonts w:ascii="Arial" w:hAnsi="Arial" w:cs="Arial"/>
                        </w:rPr>
                        <w:t>Not known to social</w:t>
                      </w:r>
                      <w:r w:rsidR="00A419F0" w:rsidRPr="007E7969">
                        <w:rPr>
                          <w:rFonts w:ascii="Arial" w:hAnsi="Arial" w:cs="Arial"/>
                        </w:rPr>
                        <w:t xml:space="preserve"> </w:t>
                      </w:r>
                      <w:r w:rsidRPr="007E7969">
                        <w:rPr>
                          <w:rFonts w:ascii="Arial" w:hAnsi="Arial" w:cs="Arial"/>
                        </w:rPr>
                        <w:t>care and no social care needs identified within the EHCP</w:t>
                      </w:r>
                    </w:p>
                    <w:p w14:paraId="5240A53C" w14:textId="77777777" w:rsidR="00F1232E" w:rsidRPr="007E7969" w:rsidRDefault="00F1232E" w:rsidP="00F1232E">
                      <w:pPr>
                        <w:pStyle w:val="ListParagraph"/>
                        <w:jc w:val="center"/>
                        <w:rPr>
                          <w:rFonts w:ascii="Arial" w:hAnsi="Arial" w:cs="Arial"/>
                        </w:rPr>
                      </w:pPr>
                    </w:p>
                    <w:p w14:paraId="1C820501" w14:textId="77777777" w:rsidR="00F1232E" w:rsidRPr="007E7969" w:rsidRDefault="00F1232E" w:rsidP="00F1232E">
                      <w:pPr>
                        <w:pStyle w:val="ListParagraph"/>
                        <w:jc w:val="center"/>
                        <w:rPr>
                          <w:rFonts w:ascii="Arial" w:hAnsi="Arial" w:cs="Arial"/>
                        </w:rPr>
                      </w:pPr>
                    </w:p>
                    <w:p w14:paraId="5D00EF2A" w14:textId="77777777" w:rsidR="00A5144F" w:rsidRPr="007E7969" w:rsidRDefault="00F1232E" w:rsidP="00A5144F">
                      <w:pPr>
                        <w:jc w:val="center"/>
                        <w:rPr>
                          <w:rFonts w:ascii="Arial" w:hAnsi="Arial" w:cs="Arial"/>
                        </w:rPr>
                      </w:pPr>
                      <w:r w:rsidRPr="007E7969">
                        <w:rPr>
                          <w:rFonts w:ascii="Arial" w:hAnsi="Arial" w:cs="Arial"/>
                        </w:rPr>
                        <w:t>No further action.</w:t>
                      </w:r>
                    </w:p>
                    <w:p w14:paraId="2EDE7F48" w14:textId="334701E1" w:rsidR="00F1232E" w:rsidRPr="007E7969" w:rsidRDefault="00A5144F" w:rsidP="00A5144F">
                      <w:pPr>
                        <w:pStyle w:val="ListParagraph"/>
                        <w:numPr>
                          <w:ilvl w:val="0"/>
                          <w:numId w:val="3"/>
                        </w:numPr>
                        <w:rPr>
                          <w:rFonts w:ascii="Arial" w:hAnsi="Arial" w:cs="Arial"/>
                        </w:rPr>
                      </w:pPr>
                      <w:r w:rsidRPr="007E7969">
                        <w:rPr>
                          <w:rFonts w:ascii="Arial" w:hAnsi="Arial" w:cs="Arial"/>
                        </w:rPr>
                        <w:t>Documented in the plan no current needs identified.</w:t>
                      </w:r>
                    </w:p>
                    <w:p w14:paraId="680125D5" w14:textId="0F154C1A" w:rsidR="00A5144F" w:rsidRDefault="00A5144F" w:rsidP="00F1232E">
                      <w:pPr>
                        <w:pStyle w:val="ListParagraph"/>
                        <w:jc w:val="center"/>
                        <w:rPr>
                          <w:rFonts w:ascii="Times New Roman" w:hAnsi="Times New Roman" w:cs="Times New Roman"/>
                        </w:rPr>
                      </w:pPr>
                    </w:p>
                    <w:p w14:paraId="3F152E41" w14:textId="77777777" w:rsidR="00A5144F" w:rsidRPr="00F1232E" w:rsidRDefault="00A5144F" w:rsidP="00F1232E">
                      <w:pPr>
                        <w:pStyle w:val="ListParagraph"/>
                        <w:jc w:val="center"/>
                        <w:rPr>
                          <w:rFonts w:ascii="Times New Roman" w:hAnsi="Times New Roman" w:cs="Times New Roman"/>
                        </w:rPr>
                      </w:pPr>
                    </w:p>
                  </w:txbxContent>
                </v:textbox>
                <w10:wrap type="square" anchorx="margin"/>
              </v:shape>
            </w:pict>
          </mc:Fallback>
        </mc:AlternateContent>
      </w:r>
      <w:r w:rsidR="005B3543" w:rsidRPr="007E7969">
        <w:rPr>
          <w:rFonts w:ascii="Arial" w:hAnsi="Arial" w:cs="Arial"/>
          <w:noProof/>
          <w:sz w:val="24"/>
          <w:szCs w:val="24"/>
          <w:highlight w:val="yellow"/>
          <w:u w:val="single"/>
        </w:rPr>
        <mc:AlternateContent>
          <mc:Choice Requires="wps">
            <w:drawing>
              <wp:anchor distT="0" distB="0" distL="114300" distR="114300" simplePos="0" relativeHeight="251673600" behindDoc="0" locked="0" layoutInCell="1" allowOverlap="1" wp14:anchorId="1EE7A777" wp14:editId="105E2F6E">
                <wp:simplePos x="0" y="0"/>
                <wp:positionH relativeFrom="column">
                  <wp:posOffset>8325028</wp:posOffset>
                </wp:positionH>
                <wp:positionV relativeFrom="paragraph">
                  <wp:posOffset>2150345</wp:posOffset>
                </wp:positionV>
                <wp:extent cx="171304" cy="249382"/>
                <wp:effectExtent l="0" t="0" r="19685" b="36830"/>
                <wp:wrapNone/>
                <wp:docPr id="11" name="Arrow: Down 11"/>
                <wp:cNvGraphicFramePr/>
                <a:graphic xmlns:a="http://schemas.openxmlformats.org/drawingml/2006/main">
                  <a:graphicData uri="http://schemas.microsoft.com/office/word/2010/wordprocessingShape">
                    <wps:wsp>
                      <wps:cNvSpPr/>
                      <wps:spPr>
                        <a:xfrm>
                          <a:off x="0" y="0"/>
                          <a:ext cx="171304" cy="249382"/>
                        </a:xfrm>
                        <a:prstGeom prst="downArrow">
                          <a:avLst>
                            <a:gd name="adj1" fmla="val 10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D46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655.5pt;margin-top:169.3pt;width:13.5pt;height:1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" adj="14181,0" fillcolor="#4472c4 [3204]" strokecolor="#1f3763 [1604]" strokeweight="1pt"/>
            </w:pict>
          </mc:Fallback>
        </mc:AlternateContent>
      </w:r>
      <w:r w:rsidR="005B3543" w:rsidRPr="007E7969">
        <w:rPr>
          <w:rFonts w:ascii="Arial" w:hAnsi="Arial" w:cs="Arial"/>
          <w:noProof/>
          <w:sz w:val="24"/>
          <w:szCs w:val="24"/>
          <w:highlight w:val="yellow"/>
          <w:u w:val="single"/>
        </w:rPr>
        <mc:AlternateContent>
          <mc:Choice Requires="wps">
            <w:drawing>
              <wp:anchor distT="0" distB="0" distL="114300" distR="114300" simplePos="0" relativeHeight="251672576" behindDoc="0" locked="0" layoutInCell="1" allowOverlap="1" wp14:anchorId="7FF7E92D" wp14:editId="3D638053">
                <wp:simplePos x="0" y="0"/>
                <wp:positionH relativeFrom="column">
                  <wp:posOffset>5396745</wp:posOffset>
                </wp:positionH>
                <wp:positionV relativeFrom="paragraph">
                  <wp:posOffset>2080411</wp:posOffset>
                </wp:positionV>
                <wp:extent cx="249515" cy="285750"/>
                <wp:effectExtent l="19050" t="0" r="17780" b="38100"/>
                <wp:wrapNone/>
                <wp:docPr id="10" name="Arrow: Down 10"/>
                <wp:cNvGraphicFramePr/>
                <a:graphic xmlns:a="http://schemas.openxmlformats.org/drawingml/2006/main">
                  <a:graphicData uri="http://schemas.microsoft.com/office/word/2010/wordprocessingShape">
                    <wps:wsp>
                      <wps:cNvSpPr/>
                      <wps:spPr>
                        <a:xfrm>
                          <a:off x="0" y="0"/>
                          <a:ext cx="249515"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31B5D" id="Arrow: Down 10" o:spid="_x0000_s1026" type="#_x0000_t67" style="position:absolute;margin-left:424.95pt;margin-top:163.8pt;width:19.6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" adj="12170" fillcolor="#4472c4 [3204]" strokecolor="#1f3763 [1604]" strokeweight="1pt"/>
            </w:pict>
          </mc:Fallback>
        </mc:AlternateContent>
      </w:r>
      <w:r w:rsidR="005B3543" w:rsidRPr="007E7969">
        <w:rPr>
          <w:rFonts w:ascii="Arial" w:hAnsi="Arial" w:cs="Arial"/>
          <w:noProof/>
          <w:sz w:val="24"/>
          <w:szCs w:val="24"/>
          <w:highlight w:val="yellow"/>
          <w:u w:val="single"/>
        </w:rPr>
        <mc:AlternateContent>
          <mc:Choice Requires="wps">
            <w:drawing>
              <wp:anchor distT="45720" distB="45720" distL="114300" distR="114300" simplePos="0" relativeHeight="251671552" behindDoc="0" locked="0" layoutInCell="1" allowOverlap="1" wp14:anchorId="68973739" wp14:editId="619979A0">
                <wp:simplePos x="0" y="0"/>
                <wp:positionH relativeFrom="column">
                  <wp:posOffset>3975100</wp:posOffset>
                </wp:positionH>
                <wp:positionV relativeFrom="paragraph">
                  <wp:posOffset>1129665</wp:posOffset>
                </wp:positionV>
                <wp:extent cx="3016250" cy="2665095"/>
                <wp:effectExtent l="0" t="0" r="12700" b="2095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2665095"/>
                        </a:xfrm>
                        <a:prstGeom prst="rect">
                          <a:avLst/>
                        </a:prstGeom>
                        <a:solidFill>
                          <a:srgbClr val="FFFFFF"/>
                        </a:solidFill>
                        <a:ln w="25400">
                          <a:solidFill>
                            <a:srgbClr val="7030A0"/>
                          </a:solidFill>
                          <a:miter lim="800000"/>
                          <a:headEnd/>
                          <a:tailEnd/>
                        </a:ln>
                      </wps:spPr>
                      <wps:txbx>
                        <w:txbxContent>
                          <w:p w14:paraId="75A14624" w14:textId="77777777" w:rsidR="006D3900" w:rsidRPr="007E7969" w:rsidRDefault="00F1232E" w:rsidP="00F1232E">
                            <w:pPr>
                              <w:pStyle w:val="ListParagraph"/>
                              <w:numPr>
                                <w:ilvl w:val="0"/>
                                <w:numId w:val="4"/>
                              </w:numPr>
                              <w:rPr>
                                <w:rFonts w:ascii="Arial" w:hAnsi="Arial" w:cs="Arial"/>
                              </w:rPr>
                            </w:pPr>
                            <w:r w:rsidRPr="007E7969">
                              <w:rPr>
                                <w:rFonts w:ascii="Arial" w:hAnsi="Arial" w:cs="Arial"/>
                              </w:rPr>
                              <w:t xml:space="preserve">Social care needs identified. </w:t>
                            </w:r>
                          </w:p>
                          <w:p w14:paraId="2F644D59" w14:textId="6613DD31" w:rsidR="00F1232E" w:rsidRPr="007E7969" w:rsidRDefault="00F1232E" w:rsidP="00F1232E">
                            <w:pPr>
                              <w:pStyle w:val="ListParagraph"/>
                              <w:numPr>
                                <w:ilvl w:val="0"/>
                                <w:numId w:val="4"/>
                              </w:numPr>
                              <w:rPr>
                                <w:rFonts w:ascii="Arial" w:hAnsi="Arial" w:cs="Arial"/>
                              </w:rPr>
                            </w:pPr>
                            <w:r w:rsidRPr="007E7969">
                              <w:rPr>
                                <w:rFonts w:ascii="Arial" w:hAnsi="Arial" w:cs="Arial"/>
                              </w:rPr>
                              <w:t xml:space="preserve">Family support officer completes advice with a telephone assessment </w:t>
                            </w:r>
                            <w:r w:rsidR="006D3900" w:rsidRPr="007E7969">
                              <w:rPr>
                                <w:rFonts w:ascii="Arial" w:hAnsi="Arial" w:cs="Arial"/>
                              </w:rPr>
                              <w:t xml:space="preserve">speaking </w:t>
                            </w:r>
                            <w:r w:rsidRPr="007E7969">
                              <w:rPr>
                                <w:rFonts w:ascii="Arial" w:hAnsi="Arial" w:cs="Arial"/>
                              </w:rPr>
                              <w:t xml:space="preserve">with the child/young person and parent/carer. </w:t>
                            </w:r>
                          </w:p>
                          <w:p w14:paraId="0F05A105" w14:textId="65FF0425" w:rsidR="00F1232E" w:rsidRPr="007E7969" w:rsidRDefault="00F1232E" w:rsidP="00F1232E">
                            <w:pPr>
                              <w:pStyle w:val="ListParagraph"/>
                              <w:rPr>
                                <w:rFonts w:ascii="Arial" w:hAnsi="Arial" w:cs="Arial"/>
                              </w:rPr>
                            </w:pPr>
                          </w:p>
                          <w:p w14:paraId="034EFCA7" w14:textId="09848A4F" w:rsidR="00F1232E" w:rsidRPr="007E7969" w:rsidRDefault="00F1232E" w:rsidP="00F1232E">
                            <w:pPr>
                              <w:pStyle w:val="ListParagraph"/>
                              <w:rPr>
                                <w:rFonts w:ascii="Arial" w:hAnsi="Arial" w:cs="Arial"/>
                              </w:rPr>
                            </w:pPr>
                          </w:p>
                          <w:p w14:paraId="3CBABD1C" w14:textId="400B1BA2" w:rsidR="00A067C7" w:rsidRPr="007E7969" w:rsidRDefault="00A067C7" w:rsidP="00A067C7">
                            <w:pPr>
                              <w:pStyle w:val="ListParagraph"/>
                              <w:numPr>
                                <w:ilvl w:val="0"/>
                                <w:numId w:val="4"/>
                              </w:numPr>
                              <w:rPr>
                                <w:rFonts w:ascii="Arial" w:hAnsi="Arial" w:cs="Arial"/>
                              </w:rPr>
                            </w:pPr>
                            <w:r w:rsidRPr="007E7969">
                              <w:rPr>
                                <w:rFonts w:ascii="Arial" w:hAnsi="Arial" w:cs="Arial"/>
                              </w:rPr>
                              <w:t>If needs are requiring further assessment/support – appropriate referrals will be made to social care services.</w:t>
                            </w:r>
                          </w:p>
                          <w:p w14:paraId="052FEDD2" w14:textId="413A14DB" w:rsidR="00A5144F" w:rsidRPr="007E7969" w:rsidRDefault="00A5144F" w:rsidP="00A5144F">
                            <w:pPr>
                              <w:pStyle w:val="ListParagraph"/>
                              <w:numPr>
                                <w:ilvl w:val="0"/>
                                <w:numId w:val="4"/>
                              </w:numPr>
                              <w:rPr>
                                <w:rFonts w:ascii="Arial" w:hAnsi="Arial" w:cs="Arial"/>
                              </w:rPr>
                            </w:pPr>
                            <w:r w:rsidRPr="007E7969">
                              <w:rPr>
                                <w:rFonts w:ascii="Arial" w:hAnsi="Arial" w:cs="Arial"/>
                              </w:rPr>
                              <w:t xml:space="preserve">Plan to clearly state </w:t>
                            </w:r>
                            <w:r w:rsidR="002F37A8" w:rsidRPr="007E7969">
                              <w:rPr>
                                <w:rFonts w:ascii="Arial" w:hAnsi="Arial" w:cs="Arial"/>
                              </w:rPr>
                              <w:t>referral made</w:t>
                            </w:r>
                            <w:r w:rsidRPr="007E7969">
                              <w:rPr>
                                <w:rFonts w:ascii="Arial" w:hAnsi="Arial" w:cs="Arial"/>
                              </w:rPr>
                              <w:t xml:space="preserve"> to service and with date and name of social care service.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73739" id="_x0000_s1031" type="#_x0000_t202" style="position:absolute;left:0;text-align:left;margin-left:313pt;margin-top:88.95pt;width:237.5pt;height:209.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" strokecolor="#7030a0" strokeweight="2pt">
                <v:textbox>
                  <w:txbxContent>
                    <w:p w14:paraId="75A14624" w14:textId="77777777" w:rsidR="006D3900" w:rsidRPr="007E7969" w:rsidRDefault="00F1232E" w:rsidP="00F1232E">
                      <w:pPr>
                        <w:pStyle w:val="ListParagraph"/>
                        <w:numPr>
                          <w:ilvl w:val="0"/>
                          <w:numId w:val="4"/>
                        </w:numPr>
                        <w:rPr>
                          <w:rFonts w:ascii="Arial" w:hAnsi="Arial" w:cs="Arial"/>
                        </w:rPr>
                      </w:pPr>
                      <w:r w:rsidRPr="007E7969">
                        <w:rPr>
                          <w:rFonts w:ascii="Arial" w:hAnsi="Arial" w:cs="Arial"/>
                        </w:rPr>
                        <w:t xml:space="preserve">Social care needs identified. </w:t>
                      </w:r>
                    </w:p>
                    <w:p w14:paraId="2F644D59" w14:textId="6613DD31" w:rsidR="00F1232E" w:rsidRPr="007E7969" w:rsidRDefault="00F1232E" w:rsidP="00F1232E">
                      <w:pPr>
                        <w:pStyle w:val="ListParagraph"/>
                        <w:numPr>
                          <w:ilvl w:val="0"/>
                          <w:numId w:val="4"/>
                        </w:numPr>
                        <w:rPr>
                          <w:rFonts w:ascii="Arial" w:hAnsi="Arial" w:cs="Arial"/>
                        </w:rPr>
                      </w:pPr>
                      <w:r w:rsidRPr="007E7969">
                        <w:rPr>
                          <w:rFonts w:ascii="Arial" w:hAnsi="Arial" w:cs="Arial"/>
                        </w:rPr>
                        <w:t xml:space="preserve">Family support officer completes advice with a telephone assessment </w:t>
                      </w:r>
                      <w:r w:rsidR="006D3900" w:rsidRPr="007E7969">
                        <w:rPr>
                          <w:rFonts w:ascii="Arial" w:hAnsi="Arial" w:cs="Arial"/>
                        </w:rPr>
                        <w:t xml:space="preserve">speaking </w:t>
                      </w:r>
                      <w:r w:rsidRPr="007E7969">
                        <w:rPr>
                          <w:rFonts w:ascii="Arial" w:hAnsi="Arial" w:cs="Arial"/>
                        </w:rPr>
                        <w:t xml:space="preserve">with the child/young person and parent/carer. </w:t>
                      </w:r>
                    </w:p>
                    <w:p w14:paraId="0F05A105" w14:textId="65FF0425" w:rsidR="00F1232E" w:rsidRPr="007E7969" w:rsidRDefault="00F1232E" w:rsidP="00F1232E">
                      <w:pPr>
                        <w:pStyle w:val="ListParagraph"/>
                        <w:rPr>
                          <w:rFonts w:ascii="Arial" w:hAnsi="Arial" w:cs="Arial"/>
                        </w:rPr>
                      </w:pPr>
                    </w:p>
                    <w:p w14:paraId="034EFCA7" w14:textId="09848A4F" w:rsidR="00F1232E" w:rsidRPr="007E7969" w:rsidRDefault="00F1232E" w:rsidP="00F1232E">
                      <w:pPr>
                        <w:pStyle w:val="ListParagraph"/>
                        <w:rPr>
                          <w:rFonts w:ascii="Arial" w:hAnsi="Arial" w:cs="Arial"/>
                        </w:rPr>
                      </w:pPr>
                    </w:p>
                    <w:p w14:paraId="3CBABD1C" w14:textId="400B1BA2" w:rsidR="00A067C7" w:rsidRPr="007E7969" w:rsidRDefault="00A067C7" w:rsidP="00A067C7">
                      <w:pPr>
                        <w:pStyle w:val="ListParagraph"/>
                        <w:numPr>
                          <w:ilvl w:val="0"/>
                          <w:numId w:val="4"/>
                        </w:numPr>
                        <w:rPr>
                          <w:rFonts w:ascii="Arial" w:hAnsi="Arial" w:cs="Arial"/>
                        </w:rPr>
                      </w:pPr>
                      <w:r w:rsidRPr="007E7969">
                        <w:rPr>
                          <w:rFonts w:ascii="Arial" w:hAnsi="Arial" w:cs="Arial"/>
                        </w:rPr>
                        <w:t>If needs are requiring further assessment/support – appropriate referrals will be made to social care services.</w:t>
                      </w:r>
                    </w:p>
                    <w:p w14:paraId="052FEDD2" w14:textId="413A14DB" w:rsidR="00A5144F" w:rsidRPr="007E7969" w:rsidRDefault="00A5144F" w:rsidP="00A5144F">
                      <w:pPr>
                        <w:pStyle w:val="ListParagraph"/>
                        <w:numPr>
                          <w:ilvl w:val="0"/>
                          <w:numId w:val="4"/>
                        </w:numPr>
                        <w:rPr>
                          <w:rFonts w:ascii="Arial" w:hAnsi="Arial" w:cs="Arial"/>
                        </w:rPr>
                      </w:pPr>
                      <w:r w:rsidRPr="007E7969">
                        <w:rPr>
                          <w:rFonts w:ascii="Arial" w:hAnsi="Arial" w:cs="Arial"/>
                        </w:rPr>
                        <w:t xml:space="preserve">Plan to clearly state </w:t>
                      </w:r>
                      <w:r w:rsidR="002F37A8" w:rsidRPr="007E7969">
                        <w:rPr>
                          <w:rFonts w:ascii="Arial" w:hAnsi="Arial" w:cs="Arial"/>
                        </w:rPr>
                        <w:t>referral made</w:t>
                      </w:r>
                      <w:r w:rsidRPr="007E7969">
                        <w:rPr>
                          <w:rFonts w:ascii="Arial" w:hAnsi="Arial" w:cs="Arial"/>
                        </w:rPr>
                        <w:t xml:space="preserve"> to service and with date and name of social care service. </w:t>
                      </w:r>
                    </w:p>
                  </w:txbxContent>
                </v:textbox>
                <w10:wrap type="square"/>
              </v:shape>
            </w:pict>
          </mc:Fallback>
        </mc:AlternateContent>
      </w:r>
      <w:r w:rsidR="00F1232E" w:rsidRPr="007E7969">
        <w:rPr>
          <w:rFonts w:ascii="Arial" w:hAnsi="Arial" w:cs="Arial"/>
          <w:sz w:val="24"/>
          <w:szCs w:val="24"/>
          <w:u w:val="single"/>
        </w:rPr>
        <w:t xml:space="preserve">                                     </w:t>
      </w:r>
    </w:p>
    <w:sectPr w:rsidR="009257DB" w:rsidRPr="007E7969" w:rsidSect="009C495B">
      <w:pgSz w:w="16838" w:h="11906" w:orient="landscape"/>
      <w:pgMar w:top="1440" w:right="1440" w:bottom="1440" w:left="1440" w:header="708" w:footer="708" w:gutter="0"/>
      <w:pgBorders w:offsetFrom="page">
        <w:top w:val="single" w:sz="4" w:space="24" w:color="0070C0"/>
        <w:left w:val="single" w:sz="4" w:space="24" w:color="0070C0"/>
        <w:bottom w:val="single" w:sz="4" w:space="24" w:color="0070C0"/>
        <w:right w:val="sing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904F" w14:textId="77777777" w:rsidR="002B2D63" w:rsidRDefault="002B2D63" w:rsidP="006E54BB">
      <w:pPr>
        <w:spacing w:after="0" w:line="240" w:lineRule="auto"/>
      </w:pPr>
      <w:r>
        <w:separator/>
      </w:r>
    </w:p>
  </w:endnote>
  <w:endnote w:type="continuationSeparator" w:id="0">
    <w:p w14:paraId="50BA6099" w14:textId="77777777" w:rsidR="002B2D63" w:rsidRDefault="002B2D63" w:rsidP="006E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BDDD" w14:textId="77777777" w:rsidR="002B2D63" w:rsidRDefault="002B2D63" w:rsidP="006E54BB">
      <w:pPr>
        <w:spacing w:after="0" w:line="240" w:lineRule="auto"/>
      </w:pPr>
      <w:r>
        <w:separator/>
      </w:r>
    </w:p>
  </w:footnote>
  <w:footnote w:type="continuationSeparator" w:id="0">
    <w:p w14:paraId="7AE6D0B9" w14:textId="77777777" w:rsidR="002B2D63" w:rsidRDefault="002B2D63" w:rsidP="006E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9500D"/>
    <w:multiLevelType w:val="hybridMultilevel"/>
    <w:tmpl w:val="0B4E23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C7781"/>
    <w:multiLevelType w:val="hybridMultilevel"/>
    <w:tmpl w:val="CD6E8B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353316"/>
    <w:multiLevelType w:val="hybridMultilevel"/>
    <w:tmpl w:val="22264C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25270"/>
    <w:multiLevelType w:val="hybridMultilevel"/>
    <w:tmpl w:val="F95CF3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529681">
    <w:abstractNumId w:val="3"/>
  </w:num>
  <w:num w:numId="2" w16cid:durableId="1762332226">
    <w:abstractNumId w:val="1"/>
  </w:num>
  <w:num w:numId="3" w16cid:durableId="493299879">
    <w:abstractNumId w:val="2"/>
  </w:num>
  <w:num w:numId="4" w16cid:durableId="35704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5B"/>
    <w:rsid w:val="001458A1"/>
    <w:rsid w:val="002B2D63"/>
    <w:rsid w:val="002F37A8"/>
    <w:rsid w:val="003B0BA3"/>
    <w:rsid w:val="005B3543"/>
    <w:rsid w:val="006D32E0"/>
    <w:rsid w:val="006D3900"/>
    <w:rsid w:val="006E54BB"/>
    <w:rsid w:val="00751560"/>
    <w:rsid w:val="007E7969"/>
    <w:rsid w:val="008523C4"/>
    <w:rsid w:val="009257DB"/>
    <w:rsid w:val="009C495B"/>
    <w:rsid w:val="00A067C7"/>
    <w:rsid w:val="00A419F0"/>
    <w:rsid w:val="00A5144F"/>
    <w:rsid w:val="00BE199C"/>
    <w:rsid w:val="00C56316"/>
    <w:rsid w:val="00E024F8"/>
    <w:rsid w:val="00F1232E"/>
    <w:rsid w:val="00FA61F3"/>
    <w:rsid w:val="00FB2B26"/>
    <w:rsid w:val="00FB3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92F4D"/>
  <w15:chartTrackingRefBased/>
  <w15:docId w15:val="{FEEB437E-548E-4863-B22C-F363F937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7DB"/>
    <w:pPr>
      <w:ind w:left="720"/>
      <w:contextualSpacing/>
    </w:pPr>
  </w:style>
  <w:style w:type="character" w:styleId="Hyperlink">
    <w:name w:val="Hyperlink"/>
    <w:basedOn w:val="DefaultParagraphFont"/>
    <w:uiPriority w:val="99"/>
    <w:unhideWhenUsed/>
    <w:rsid w:val="00A5144F"/>
    <w:rPr>
      <w:color w:val="0563C1" w:themeColor="hyperlink"/>
      <w:u w:val="single"/>
    </w:rPr>
  </w:style>
  <w:style w:type="character" w:styleId="UnresolvedMention">
    <w:name w:val="Unresolved Mention"/>
    <w:basedOn w:val="DefaultParagraphFont"/>
    <w:uiPriority w:val="99"/>
    <w:semiHidden/>
    <w:unhideWhenUsed/>
    <w:rsid w:val="00A5144F"/>
    <w:rPr>
      <w:color w:val="605E5C"/>
      <w:shd w:val="clear" w:color="auto" w:fill="E1DFDD"/>
    </w:rPr>
  </w:style>
  <w:style w:type="paragraph" w:styleId="Header">
    <w:name w:val="header"/>
    <w:basedOn w:val="Normal"/>
    <w:link w:val="HeaderChar"/>
    <w:uiPriority w:val="99"/>
    <w:unhideWhenUsed/>
    <w:rsid w:val="006E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4BB"/>
  </w:style>
  <w:style w:type="paragraph" w:styleId="Footer">
    <w:name w:val="footer"/>
    <w:basedOn w:val="Normal"/>
    <w:link w:val="FooterChar"/>
    <w:uiPriority w:val="99"/>
    <w:unhideWhenUsed/>
    <w:rsid w:val="006E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arlyhelp@newcastl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Sadmin@newcastle.gov.uk" TargetMode="External"/><Relationship Id="rId5" Type="http://schemas.openxmlformats.org/officeDocument/2006/relationships/webSettings" Target="webSettings.xml"/><Relationship Id="rId10" Type="http://schemas.openxmlformats.org/officeDocument/2006/relationships/hyperlink" Target="mailto:earlyhelp@newcastle.gov.uk" TargetMode="External"/><Relationship Id="rId4" Type="http://schemas.openxmlformats.org/officeDocument/2006/relationships/settings" Target="settings.xml"/><Relationship Id="rId9" Type="http://schemas.openxmlformats.org/officeDocument/2006/relationships/hyperlink" Target="mailto:IRSadmin@newcastl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57A9-D913-4CDE-A9F8-78B1C17A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19</Words>
  <Characters>110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McGuinness, Kelly</dc:creator>
  <cp:keywords/>
  <dc:description/>
  <cp:lastModifiedBy>McGuinness, Kelly</cp:lastModifiedBy>
  <cp:revision>14</cp:revision>
  <dcterms:created xsi:type="dcterms:W3CDTF">2024-02-20T09:54:00Z</dcterms:created>
  <dcterms:modified xsi:type="dcterms:W3CDTF">2024-05-15T06:19:00Z</dcterms:modified>
</cp:coreProperties>
</file>