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2A66" w14:textId="20ABCB81" w:rsidR="007868E8" w:rsidRDefault="00471718" w:rsidP="007A36EE">
      <w:pPr>
        <w:rPr>
          <w:b/>
        </w:rPr>
      </w:pPr>
      <w:r>
        <w:rPr>
          <w:rFonts w:cs="Arial"/>
          <w:b/>
          <w:bCs/>
          <w:noProof/>
          <w:u w:val="single"/>
        </w:rPr>
        <mc:AlternateContent>
          <mc:Choice Requires="wps">
            <w:drawing>
              <wp:anchor distT="0" distB="0" distL="114300" distR="114300" simplePos="0" relativeHeight="251659264" behindDoc="0" locked="0" layoutInCell="1" allowOverlap="1" wp14:anchorId="717FC9A0" wp14:editId="690E2923">
                <wp:simplePos x="0" y="0"/>
                <wp:positionH relativeFrom="page">
                  <wp:posOffset>462915</wp:posOffset>
                </wp:positionH>
                <wp:positionV relativeFrom="margin">
                  <wp:posOffset>177800</wp:posOffset>
                </wp:positionV>
                <wp:extent cx="9665970" cy="748030"/>
                <wp:effectExtent l="0" t="0" r="11430" b="13970"/>
                <wp:wrapSquare wrapText="bothSides"/>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5970" cy="748030"/>
                        </a:xfrm>
                        <a:prstGeom prst="roundRect">
                          <a:avLst>
                            <a:gd name="adj" fmla="val 16667"/>
                          </a:avLst>
                        </a:prstGeom>
                        <a:solidFill>
                          <a:srgbClr val="4F81BD"/>
                        </a:solidFill>
                        <a:ln w="9525">
                          <a:solidFill>
                            <a:srgbClr val="4F81BD"/>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FCF0676" w14:textId="31215BF0" w:rsidR="004E6114" w:rsidRPr="004E6114" w:rsidRDefault="00471718" w:rsidP="00471718">
                            <w:pPr>
                              <w:spacing w:before="120" w:after="120"/>
                              <w:jc w:val="center"/>
                              <w:rPr>
                                <w:b/>
                                <w:color w:val="FFFFFF"/>
                              </w:rPr>
                            </w:pPr>
                            <w:r w:rsidRPr="004E6114">
                              <w:rPr>
                                <w:b/>
                                <w:color w:val="FFFFFF"/>
                              </w:rPr>
                              <w:t xml:space="preserve">EDUCATION, HEALTH AND SOCIAL CARE </w:t>
                            </w:r>
                            <w:r w:rsidR="00823190">
                              <w:rPr>
                                <w:b/>
                                <w:color w:val="FFFFFF"/>
                              </w:rPr>
                              <w:t xml:space="preserve">STATUTORY </w:t>
                            </w:r>
                            <w:r w:rsidRPr="004E6114">
                              <w:rPr>
                                <w:b/>
                                <w:color w:val="FFFFFF"/>
                              </w:rPr>
                              <w:t xml:space="preserve">ASSESSMENT: </w:t>
                            </w:r>
                          </w:p>
                          <w:p w14:paraId="6F32A63B" w14:textId="039C12C6" w:rsidR="00471718" w:rsidRPr="004E6114" w:rsidRDefault="00471718" w:rsidP="00471718">
                            <w:pPr>
                              <w:spacing w:before="120" w:after="120"/>
                              <w:jc w:val="center"/>
                              <w:rPr>
                                <w:b/>
                                <w:color w:val="FFFFFF"/>
                              </w:rPr>
                            </w:pPr>
                            <w:r w:rsidRPr="004E6114">
                              <w:rPr>
                                <w:b/>
                                <w:color w:val="FFFFFF"/>
                              </w:rPr>
                              <w:t xml:space="preserve">Social Care </w:t>
                            </w:r>
                            <w:r w:rsidR="00823190">
                              <w:rPr>
                                <w:b/>
                                <w:color w:val="FFFFFF"/>
                              </w:rPr>
                              <w:t>Statutory</w:t>
                            </w:r>
                            <w:r w:rsidR="009A12EA">
                              <w:rPr>
                                <w:b/>
                                <w:color w:val="FFFFFF"/>
                              </w:rPr>
                              <w:t xml:space="preserve"> </w:t>
                            </w:r>
                            <w:r w:rsidRPr="004E6114">
                              <w:rPr>
                                <w:b/>
                                <w:color w:val="FFFFFF"/>
                              </w:rPr>
                              <w:t>Advice and Information</w:t>
                            </w:r>
                          </w:p>
                          <w:p w14:paraId="052021F8" w14:textId="77777777" w:rsidR="00471718" w:rsidRPr="00471718" w:rsidRDefault="00471718" w:rsidP="004E6114">
                            <w:pPr>
                              <w:spacing w:before="120" w:after="120"/>
                              <w:jc w:val="center"/>
                              <w:rPr>
                                <w:rFonts w:ascii="Andalus" w:hAnsi="Andalus"/>
                                <w:color w:val="FFFFFF"/>
                                <w:sz w:val="22"/>
                                <w:szCs w:val="22"/>
                              </w:rPr>
                            </w:pPr>
                            <w:r w:rsidRPr="00471718">
                              <w:rPr>
                                <w:b/>
                                <w:color w:val="FFFFFF"/>
                                <w:sz w:val="22"/>
                                <w:szCs w:val="22"/>
                              </w:rPr>
                              <w:t>(CHILDREN &amp; FAMILIES 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FC9A0" id="AutoShape 25" o:spid="_x0000_s1026" style="position:absolute;margin-left:36.45pt;margin-top:14pt;width:761.1pt;height:5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" fillcolor="#4f81bd" strokecolor="#4f81bd">
                <v:shadow opacity=".5" offset="6pt,6pt"/>
                <v:textbox>
                  <w:txbxContent>
                    <w:p w14:paraId="2FCF0676" w14:textId="31215BF0" w:rsidR="004E6114" w:rsidRPr="004E6114" w:rsidRDefault="00471718" w:rsidP="00471718">
                      <w:pPr>
                        <w:spacing w:before="120" w:after="120"/>
                        <w:jc w:val="center"/>
                        <w:rPr>
                          <w:b/>
                          <w:color w:val="FFFFFF"/>
                        </w:rPr>
                      </w:pPr>
                      <w:r w:rsidRPr="004E6114">
                        <w:rPr>
                          <w:b/>
                          <w:color w:val="FFFFFF"/>
                        </w:rPr>
                        <w:t xml:space="preserve">EDUCATION, HEALTH AND SOCIAL CARE </w:t>
                      </w:r>
                      <w:r w:rsidR="00823190">
                        <w:rPr>
                          <w:b/>
                          <w:color w:val="FFFFFF"/>
                        </w:rPr>
                        <w:t xml:space="preserve">STATUTORY </w:t>
                      </w:r>
                      <w:r w:rsidRPr="004E6114">
                        <w:rPr>
                          <w:b/>
                          <w:color w:val="FFFFFF"/>
                        </w:rPr>
                        <w:t xml:space="preserve">ASSESSMENT: </w:t>
                      </w:r>
                    </w:p>
                    <w:p w14:paraId="6F32A63B" w14:textId="039C12C6" w:rsidR="00471718" w:rsidRPr="004E6114" w:rsidRDefault="00471718" w:rsidP="00471718">
                      <w:pPr>
                        <w:spacing w:before="120" w:after="120"/>
                        <w:jc w:val="center"/>
                        <w:rPr>
                          <w:b/>
                          <w:color w:val="FFFFFF"/>
                        </w:rPr>
                      </w:pPr>
                      <w:r w:rsidRPr="004E6114">
                        <w:rPr>
                          <w:b/>
                          <w:color w:val="FFFFFF"/>
                        </w:rPr>
                        <w:t xml:space="preserve">Social Care </w:t>
                      </w:r>
                      <w:r w:rsidR="00823190">
                        <w:rPr>
                          <w:b/>
                          <w:color w:val="FFFFFF"/>
                        </w:rPr>
                        <w:t>Statutory</w:t>
                      </w:r>
                      <w:r w:rsidR="009A12EA">
                        <w:rPr>
                          <w:b/>
                          <w:color w:val="FFFFFF"/>
                        </w:rPr>
                        <w:t xml:space="preserve"> </w:t>
                      </w:r>
                      <w:r w:rsidRPr="004E6114">
                        <w:rPr>
                          <w:b/>
                          <w:color w:val="FFFFFF"/>
                        </w:rPr>
                        <w:t>Advice and Information</w:t>
                      </w:r>
                    </w:p>
                    <w:p w14:paraId="052021F8" w14:textId="77777777" w:rsidR="00471718" w:rsidRPr="00471718" w:rsidRDefault="00471718" w:rsidP="004E6114">
                      <w:pPr>
                        <w:spacing w:before="120" w:after="120"/>
                        <w:jc w:val="center"/>
                        <w:rPr>
                          <w:rFonts w:ascii="Andalus" w:hAnsi="Andalus"/>
                          <w:color w:val="FFFFFF"/>
                          <w:sz w:val="22"/>
                          <w:szCs w:val="22"/>
                        </w:rPr>
                      </w:pPr>
                      <w:r w:rsidRPr="00471718">
                        <w:rPr>
                          <w:b/>
                          <w:color w:val="FFFFFF"/>
                          <w:sz w:val="22"/>
                          <w:szCs w:val="22"/>
                        </w:rPr>
                        <w:t>(CHILDREN &amp; FAMILIES ACT 2014)</w:t>
                      </w:r>
                    </w:p>
                  </w:txbxContent>
                </v:textbox>
                <w10:wrap type="square" anchorx="page" anchory="margin"/>
              </v:roundrect>
            </w:pict>
          </mc:Fallback>
        </mc:AlternateContent>
      </w:r>
    </w:p>
    <w:p w14:paraId="2620FBCA" w14:textId="63ED4638" w:rsidR="00471718" w:rsidRDefault="00471718" w:rsidP="007A36EE">
      <w:pPr>
        <w:rPr>
          <w:b/>
        </w:rPr>
      </w:pPr>
    </w:p>
    <w:tbl>
      <w:tblPr>
        <w:tblpPr w:leftFromText="180" w:rightFromText="180" w:vertAnchor="text" w:horzAnchor="page" w:tblpX="728" w:tblpY="153"/>
        <w:tblW w:w="1516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694"/>
        <w:gridCol w:w="236"/>
        <w:gridCol w:w="1574"/>
        <w:gridCol w:w="1556"/>
        <w:gridCol w:w="1556"/>
        <w:gridCol w:w="2621"/>
        <w:gridCol w:w="4931"/>
      </w:tblGrid>
      <w:tr w:rsidR="004E6114" w:rsidRPr="00205B59" w14:paraId="319A3D9C" w14:textId="77777777" w:rsidTr="00D827B5">
        <w:trPr>
          <w:trHeight w:val="454"/>
        </w:trPr>
        <w:tc>
          <w:tcPr>
            <w:tcW w:w="7616" w:type="dxa"/>
            <w:gridSpan w:val="5"/>
            <w:shd w:val="clear" w:color="auto" w:fill="365F91" w:themeFill="accent1" w:themeFillShade="BF"/>
            <w:vAlign w:val="center"/>
          </w:tcPr>
          <w:p w14:paraId="08ED066D" w14:textId="059A5865" w:rsidR="004E6114" w:rsidRPr="004E6114" w:rsidRDefault="004E6114" w:rsidP="00D827B5">
            <w:pPr>
              <w:jc w:val="center"/>
              <w:rPr>
                <w:b/>
                <w:bCs/>
                <w:color w:val="FFFFFF"/>
              </w:rPr>
            </w:pPr>
            <w:r w:rsidRPr="004E6114">
              <w:rPr>
                <w:b/>
                <w:bCs/>
                <w:color w:val="FFFFFF"/>
              </w:rPr>
              <w:t>Child / Young Person</w:t>
            </w:r>
            <w:r w:rsidR="00933D40">
              <w:rPr>
                <w:b/>
                <w:bCs/>
                <w:color w:val="FFFFFF"/>
              </w:rPr>
              <w:t>’</w:t>
            </w:r>
            <w:r w:rsidRPr="004E6114">
              <w:rPr>
                <w:b/>
                <w:bCs/>
                <w:color w:val="FFFFFF"/>
              </w:rPr>
              <w:t>s Personal Details</w:t>
            </w:r>
          </w:p>
        </w:tc>
        <w:tc>
          <w:tcPr>
            <w:tcW w:w="7552" w:type="dxa"/>
            <w:gridSpan w:val="2"/>
            <w:shd w:val="clear" w:color="auto" w:fill="365F91" w:themeFill="accent1" w:themeFillShade="BF"/>
          </w:tcPr>
          <w:p w14:paraId="081C27CB" w14:textId="77777777" w:rsidR="004E6114" w:rsidRPr="004E6114" w:rsidRDefault="004E6114" w:rsidP="00D827B5">
            <w:pPr>
              <w:jc w:val="center"/>
              <w:rPr>
                <w:b/>
                <w:bCs/>
                <w:color w:val="FFFFFF"/>
              </w:rPr>
            </w:pPr>
          </w:p>
          <w:p w14:paraId="3B2F3FF5" w14:textId="77777777" w:rsidR="004E6114" w:rsidRPr="004E6114" w:rsidRDefault="004E6114" w:rsidP="00D827B5">
            <w:pPr>
              <w:jc w:val="center"/>
              <w:rPr>
                <w:b/>
                <w:bCs/>
                <w:color w:val="FFFFFF"/>
              </w:rPr>
            </w:pPr>
            <w:r w:rsidRPr="004E6114">
              <w:rPr>
                <w:b/>
                <w:bCs/>
                <w:color w:val="FFFFFF"/>
              </w:rPr>
              <w:t>Social Care representative completing this form</w:t>
            </w:r>
          </w:p>
          <w:p w14:paraId="1EB57019" w14:textId="77777777" w:rsidR="004E6114" w:rsidRPr="004E6114" w:rsidRDefault="004E6114" w:rsidP="00D827B5">
            <w:pPr>
              <w:jc w:val="center"/>
              <w:rPr>
                <w:b/>
                <w:bCs/>
                <w:color w:val="FFFFFF"/>
              </w:rPr>
            </w:pPr>
          </w:p>
        </w:tc>
      </w:tr>
      <w:tr w:rsidR="004E6114" w:rsidRPr="00205B59" w14:paraId="5ED5509D" w14:textId="77777777" w:rsidTr="00D827B5">
        <w:trPr>
          <w:trHeight w:val="567"/>
        </w:trPr>
        <w:tc>
          <w:tcPr>
            <w:tcW w:w="2694" w:type="dxa"/>
            <w:tcBorders>
              <w:top w:val="single" w:sz="8" w:space="0" w:color="4F81BD"/>
              <w:left w:val="single" w:sz="8" w:space="0" w:color="4F81BD"/>
              <w:bottom w:val="single" w:sz="8" w:space="0" w:color="4F81BD"/>
              <w:right w:val="single" w:sz="4" w:space="0" w:color="4F81BD"/>
            </w:tcBorders>
            <w:shd w:val="clear" w:color="auto" w:fill="auto"/>
            <w:vAlign w:val="center"/>
          </w:tcPr>
          <w:p w14:paraId="053A4AF0" w14:textId="3F96314F" w:rsidR="004E6114" w:rsidRPr="00205B59" w:rsidRDefault="004E6114" w:rsidP="00D827B5">
            <w:pPr>
              <w:rPr>
                <w:b/>
                <w:bCs/>
                <w:sz w:val="22"/>
                <w:szCs w:val="22"/>
              </w:rPr>
            </w:pPr>
            <w:r w:rsidRPr="00205B59">
              <w:rPr>
                <w:b/>
                <w:bCs/>
                <w:sz w:val="22"/>
                <w:szCs w:val="22"/>
              </w:rPr>
              <w:t>Family Name</w:t>
            </w:r>
          </w:p>
        </w:tc>
        <w:tc>
          <w:tcPr>
            <w:tcW w:w="4922" w:type="dxa"/>
            <w:gridSpan w:val="4"/>
            <w:tcBorders>
              <w:top w:val="single" w:sz="8" w:space="0" w:color="4F81BD"/>
              <w:left w:val="single" w:sz="4" w:space="0" w:color="4F81BD"/>
              <w:bottom w:val="single" w:sz="8" w:space="0" w:color="4F81BD"/>
              <w:right w:val="single" w:sz="8" w:space="0" w:color="4F81BD"/>
            </w:tcBorders>
            <w:shd w:val="clear" w:color="auto" w:fill="auto"/>
            <w:vAlign w:val="center"/>
          </w:tcPr>
          <w:p w14:paraId="285994AF" w14:textId="77777777" w:rsidR="004E6114" w:rsidRPr="00205B59" w:rsidRDefault="004E6114" w:rsidP="00D827B5">
            <w:pPr>
              <w:rPr>
                <w:sz w:val="22"/>
                <w:szCs w:val="22"/>
              </w:rPr>
            </w:pPr>
          </w:p>
        </w:tc>
        <w:tc>
          <w:tcPr>
            <w:tcW w:w="2621" w:type="dxa"/>
            <w:tcBorders>
              <w:top w:val="single" w:sz="8" w:space="0" w:color="4F81BD"/>
              <w:left w:val="single" w:sz="4" w:space="0" w:color="4F81BD"/>
              <w:bottom w:val="single" w:sz="8" w:space="0" w:color="4F81BD"/>
              <w:right w:val="single" w:sz="8" w:space="0" w:color="4F81BD"/>
            </w:tcBorders>
            <w:vAlign w:val="center"/>
          </w:tcPr>
          <w:p w14:paraId="0FA9B998" w14:textId="6B33B08F" w:rsidR="004E6114" w:rsidRPr="00584EEF" w:rsidRDefault="004E6114" w:rsidP="00D827B5">
            <w:pPr>
              <w:rPr>
                <w:b/>
                <w:bCs/>
                <w:sz w:val="22"/>
                <w:szCs w:val="22"/>
              </w:rPr>
            </w:pPr>
            <w:r w:rsidRPr="00584EEF">
              <w:rPr>
                <w:b/>
                <w:bCs/>
                <w:sz w:val="22"/>
                <w:szCs w:val="22"/>
              </w:rPr>
              <w:t>Name</w:t>
            </w:r>
          </w:p>
        </w:tc>
        <w:tc>
          <w:tcPr>
            <w:tcW w:w="4931" w:type="dxa"/>
            <w:tcBorders>
              <w:top w:val="single" w:sz="8" w:space="0" w:color="4F81BD"/>
              <w:left w:val="single" w:sz="4" w:space="0" w:color="4F81BD"/>
              <w:bottom w:val="single" w:sz="8" w:space="0" w:color="4F81BD"/>
              <w:right w:val="single" w:sz="8" w:space="0" w:color="4F81BD"/>
            </w:tcBorders>
            <w:vAlign w:val="center"/>
          </w:tcPr>
          <w:p w14:paraId="7D41C2A6" w14:textId="77777777" w:rsidR="004E6114" w:rsidRPr="00205B59" w:rsidRDefault="004E6114" w:rsidP="00D827B5">
            <w:pPr>
              <w:rPr>
                <w:sz w:val="22"/>
                <w:szCs w:val="22"/>
              </w:rPr>
            </w:pPr>
          </w:p>
        </w:tc>
      </w:tr>
      <w:tr w:rsidR="004E6114" w:rsidRPr="00205B59" w14:paraId="0F9A8F14" w14:textId="77777777" w:rsidTr="00D827B5">
        <w:trPr>
          <w:trHeight w:val="567"/>
        </w:trPr>
        <w:tc>
          <w:tcPr>
            <w:tcW w:w="2694" w:type="dxa"/>
            <w:tcBorders>
              <w:top w:val="single" w:sz="8" w:space="0" w:color="4F81BD"/>
              <w:bottom w:val="single" w:sz="8" w:space="0" w:color="4F81BD"/>
              <w:right w:val="single" w:sz="4" w:space="0" w:color="4F81BD"/>
            </w:tcBorders>
            <w:shd w:val="clear" w:color="auto" w:fill="auto"/>
            <w:vAlign w:val="center"/>
          </w:tcPr>
          <w:p w14:paraId="3882900C" w14:textId="77777777" w:rsidR="004E6114" w:rsidRPr="00205B59" w:rsidRDefault="004E6114" w:rsidP="00D827B5">
            <w:pPr>
              <w:rPr>
                <w:b/>
                <w:bCs/>
                <w:sz w:val="22"/>
                <w:szCs w:val="22"/>
              </w:rPr>
            </w:pPr>
            <w:r w:rsidRPr="00205B59">
              <w:rPr>
                <w:b/>
                <w:bCs/>
                <w:sz w:val="22"/>
                <w:szCs w:val="22"/>
              </w:rPr>
              <w:t>Forenames</w:t>
            </w:r>
          </w:p>
        </w:tc>
        <w:tc>
          <w:tcPr>
            <w:tcW w:w="4922" w:type="dxa"/>
            <w:gridSpan w:val="4"/>
            <w:tcBorders>
              <w:top w:val="single" w:sz="8" w:space="0" w:color="4F81BD"/>
              <w:left w:val="single" w:sz="4" w:space="0" w:color="4F81BD"/>
              <w:bottom w:val="single" w:sz="8" w:space="0" w:color="4F81BD"/>
            </w:tcBorders>
            <w:shd w:val="clear" w:color="auto" w:fill="auto"/>
            <w:vAlign w:val="center"/>
          </w:tcPr>
          <w:p w14:paraId="03DCDD40" w14:textId="77777777" w:rsidR="004E6114" w:rsidRPr="00205B59" w:rsidRDefault="004E6114" w:rsidP="00D827B5">
            <w:pPr>
              <w:rPr>
                <w:sz w:val="22"/>
                <w:szCs w:val="22"/>
              </w:rPr>
            </w:pPr>
          </w:p>
        </w:tc>
        <w:tc>
          <w:tcPr>
            <w:tcW w:w="2621" w:type="dxa"/>
            <w:tcBorders>
              <w:top w:val="single" w:sz="8" w:space="0" w:color="4F81BD"/>
              <w:left w:val="single" w:sz="4" w:space="0" w:color="4F81BD"/>
              <w:bottom w:val="single" w:sz="8" w:space="0" w:color="4F81BD"/>
            </w:tcBorders>
            <w:vAlign w:val="center"/>
          </w:tcPr>
          <w:p w14:paraId="4B209F44" w14:textId="77777777" w:rsidR="004E6114" w:rsidRPr="00584EEF" w:rsidRDefault="004E6114" w:rsidP="00D827B5">
            <w:pPr>
              <w:rPr>
                <w:b/>
                <w:bCs/>
                <w:sz w:val="22"/>
                <w:szCs w:val="22"/>
              </w:rPr>
            </w:pPr>
            <w:r w:rsidRPr="00584EEF">
              <w:rPr>
                <w:b/>
                <w:bCs/>
                <w:sz w:val="22"/>
                <w:szCs w:val="22"/>
              </w:rPr>
              <w:t>Signature</w:t>
            </w:r>
          </w:p>
        </w:tc>
        <w:tc>
          <w:tcPr>
            <w:tcW w:w="4931" w:type="dxa"/>
            <w:tcBorders>
              <w:top w:val="single" w:sz="8" w:space="0" w:color="4F81BD"/>
              <w:left w:val="single" w:sz="4" w:space="0" w:color="4F81BD"/>
              <w:bottom w:val="single" w:sz="8" w:space="0" w:color="4F81BD"/>
            </w:tcBorders>
            <w:vAlign w:val="center"/>
          </w:tcPr>
          <w:p w14:paraId="3D8AC454" w14:textId="77777777" w:rsidR="004E6114" w:rsidRPr="00205B59" w:rsidRDefault="004E6114" w:rsidP="00D827B5">
            <w:pPr>
              <w:rPr>
                <w:sz w:val="22"/>
                <w:szCs w:val="22"/>
              </w:rPr>
            </w:pPr>
          </w:p>
        </w:tc>
      </w:tr>
      <w:tr w:rsidR="004E6114" w:rsidRPr="00205B59" w14:paraId="5FA0B7D2" w14:textId="77777777" w:rsidTr="00D827B5">
        <w:trPr>
          <w:trHeight w:val="567"/>
        </w:trPr>
        <w:tc>
          <w:tcPr>
            <w:tcW w:w="2694" w:type="dxa"/>
            <w:tcBorders>
              <w:top w:val="single" w:sz="8" w:space="0" w:color="4F81BD"/>
              <w:bottom w:val="single" w:sz="8" w:space="0" w:color="4F81BD"/>
              <w:right w:val="single" w:sz="4" w:space="0" w:color="4F81BD"/>
            </w:tcBorders>
            <w:shd w:val="clear" w:color="auto" w:fill="auto"/>
            <w:vAlign w:val="center"/>
          </w:tcPr>
          <w:p w14:paraId="376FAD76" w14:textId="240BFBF7" w:rsidR="004E6114" w:rsidRPr="00205B59" w:rsidRDefault="004E6114" w:rsidP="00D827B5">
            <w:pPr>
              <w:rPr>
                <w:b/>
                <w:bCs/>
                <w:sz w:val="22"/>
                <w:szCs w:val="22"/>
              </w:rPr>
            </w:pPr>
            <w:r>
              <w:rPr>
                <w:b/>
                <w:bCs/>
                <w:sz w:val="22"/>
                <w:szCs w:val="22"/>
              </w:rPr>
              <w:t>DOB</w:t>
            </w:r>
          </w:p>
        </w:tc>
        <w:tc>
          <w:tcPr>
            <w:tcW w:w="4922" w:type="dxa"/>
            <w:gridSpan w:val="4"/>
            <w:tcBorders>
              <w:top w:val="single" w:sz="8" w:space="0" w:color="4F81BD"/>
              <w:left w:val="single" w:sz="4" w:space="0" w:color="4F81BD"/>
              <w:bottom w:val="single" w:sz="8" w:space="0" w:color="4F81BD"/>
            </w:tcBorders>
            <w:shd w:val="clear" w:color="auto" w:fill="auto"/>
            <w:vAlign w:val="center"/>
          </w:tcPr>
          <w:p w14:paraId="525E4E60" w14:textId="77777777" w:rsidR="004E6114" w:rsidRPr="00205B59" w:rsidRDefault="004E6114" w:rsidP="00D827B5">
            <w:pPr>
              <w:rPr>
                <w:sz w:val="22"/>
                <w:szCs w:val="22"/>
              </w:rPr>
            </w:pPr>
          </w:p>
        </w:tc>
        <w:tc>
          <w:tcPr>
            <w:tcW w:w="2621" w:type="dxa"/>
            <w:tcBorders>
              <w:top w:val="single" w:sz="8" w:space="0" w:color="4F81BD"/>
              <w:left w:val="single" w:sz="4" w:space="0" w:color="4F81BD"/>
              <w:bottom w:val="single" w:sz="8" w:space="0" w:color="4F81BD"/>
            </w:tcBorders>
            <w:vAlign w:val="center"/>
          </w:tcPr>
          <w:p w14:paraId="06F18FCC" w14:textId="77777777" w:rsidR="004E6114" w:rsidRPr="00584EEF" w:rsidRDefault="004E6114" w:rsidP="00D827B5">
            <w:pPr>
              <w:rPr>
                <w:b/>
                <w:bCs/>
                <w:sz w:val="22"/>
                <w:szCs w:val="22"/>
              </w:rPr>
            </w:pPr>
            <w:r w:rsidRPr="00584EEF">
              <w:rPr>
                <w:b/>
                <w:bCs/>
                <w:sz w:val="22"/>
                <w:szCs w:val="22"/>
              </w:rPr>
              <w:t>Designation</w:t>
            </w:r>
          </w:p>
        </w:tc>
        <w:tc>
          <w:tcPr>
            <w:tcW w:w="4931" w:type="dxa"/>
            <w:tcBorders>
              <w:top w:val="single" w:sz="8" w:space="0" w:color="4F81BD"/>
              <w:left w:val="single" w:sz="4" w:space="0" w:color="4F81BD"/>
              <w:bottom w:val="single" w:sz="8" w:space="0" w:color="4F81BD"/>
            </w:tcBorders>
            <w:vAlign w:val="center"/>
          </w:tcPr>
          <w:p w14:paraId="7C262D31" w14:textId="77777777" w:rsidR="004E6114" w:rsidRPr="00205B59" w:rsidRDefault="004E6114" w:rsidP="00D827B5">
            <w:pPr>
              <w:rPr>
                <w:sz w:val="22"/>
                <w:szCs w:val="22"/>
              </w:rPr>
            </w:pPr>
          </w:p>
        </w:tc>
      </w:tr>
      <w:tr w:rsidR="004E6114" w:rsidRPr="00205B59" w14:paraId="40660628" w14:textId="77777777" w:rsidTr="00D827B5">
        <w:trPr>
          <w:trHeight w:val="567"/>
        </w:trPr>
        <w:tc>
          <w:tcPr>
            <w:tcW w:w="2694" w:type="dxa"/>
            <w:tcBorders>
              <w:top w:val="single" w:sz="8" w:space="0" w:color="4F81BD"/>
              <w:bottom w:val="single" w:sz="8" w:space="0" w:color="4F81BD"/>
              <w:right w:val="single" w:sz="4" w:space="0" w:color="4F81BD"/>
            </w:tcBorders>
            <w:shd w:val="clear" w:color="auto" w:fill="auto"/>
            <w:vAlign w:val="center"/>
          </w:tcPr>
          <w:p w14:paraId="33B8D96B" w14:textId="77777777" w:rsidR="004E6114" w:rsidRPr="00205B59" w:rsidRDefault="004E6114" w:rsidP="00D827B5">
            <w:pPr>
              <w:rPr>
                <w:b/>
                <w:bCs/>
                <w:sz w:val="22"/>
                <w:szCs w:val="22"/>
              </w:rPr>
            </w:pPr>
            <w:r>
              <w:rPr>
                <w:b/>
                <w:bCs/>
                <w:sz w:val="22"/>
                <w:szCs w:val="22"/>
              </w:rPr>
              <w:t>Who has parental responsibility?</w:t>
            </w:r>
          </w:p>
        </w:tc>
        <w:tc>
          <w:tcPr>
            <w:tcW w:w="4922" w:type="dxa"/>
            <w:gridSpan w:val="4"/>
            <w:tcBorders>
              <w:top w:val="single" w:sz="8" w:space="0" w:color="4F81BD"/>
              <w:left w:val="single" w:sz="4" w:space="0" w:color="4F81BD"/>
              <w:bottom w:val="single" w:sz="8" w:space="0" w:color="4F81BD"/>
            </w:tcBorders>
            <w:shd w:val="clear" w:color="auto" w:fill="auto"/>
            <w:vAlign w:val="center"/>
          </w:tcPr>
          <w:p w14:paraId="5579A773" w14:textId="77777777" w:rsidR="004E6114" w:rsidRPr="00205B59" w:rsidRDefault="004E6114" w:rsidP="00D827B5">
            <w:pPr>
              <w:rPr>
                <w:sz w:val="22"/>
                <w:szCs w:val="22"/>
              </w:rPr>
            </w:pPr>
          </w:p>
        </w:tc>
        <w:tc>
          <w:tcPr>
            <w:tcW w:w="2621" w:type="dxa"/>
            <w:tcBorders>
              <w:top w:val="single" w:sz="8" w:space="0" w:color="4F81BD"/>
              <w:left w:val="single" w:sz="4" w:space="0" w:color="4F81BD"/>
              <w:bottom w:val="single" w:sz="8" w:space="0" w:color="4F81BD"/>
            </w:tcBorders>
            <w:vAlign w:val="center"/>
          </w:tcPr>
          <w:p w14:paraId="3719CEDB" w14:textId="77777777" w:rsidR="004E6114" w:rsidRPr="00584EEF" w:rsidRDefault="004E6114" w:rsidP="00D827B5">
            <w:pPr>
              <w:rPr>
                <w:b/>
                <w:bCs/>
                <w:sz w:val="22"/>
                <w:szCs w:val="22"/>
              </w:rPr>
            </w:pPr>
            <w:r>
              <w:rPr>
                <w:b/>
                <w:bCs/>
                <w:sz w:val="22"/>
                <w:szCs w:val="22"/>
              </w:rPr>
              <w:t>Team</w:t>
            </w:r>
          </w:p>
        </w:tc>
        <w:tc>
          <w:tcPr>
            <w:tcW w:w="4931" w:type="dxa"/>
            <w:tcBorders>
              <w:top w:val="single" w:sz="8" w:space="0" w:color="4F81BD"/>
              <w:left w:val="single" w:sz="4" w:space="0" w:color="4F81BD"/>
              <w:bottom w:val="single" w:sz="8" w:space="0" w:color="4F81BD"/>
            </w:tcBorders>
            <w:vAlign w:val="center"/>
          </w:tcPr>
          <w:p w14:paraId="7421667F" w14:textId="77777777" w:rsidR="004E6114" w:rsidRPr="00205B59" w:rsidRDefault="004E6114" w:rsidP="00D827B5">
            <w:pPr>
              <w:rPr>
                <w:sz w:val="22"/>
                <w:szCs w:val="22"/>
              </w:rPr>
            </w:pPr>
          </w:p>
        </w:tc>
      </w:tr>
      <w:tr w:rsidR="008326A3" w:rsidRPr="00205B59" w14:paraId="3E71D18E" w14:textId="77777777" w:rsidTr="00D827B5">
        <w:trPr>
          <w:trHeight w:val="567"/>
        </w:trPr>
        <w:tc>
          <w:tcPr>
            <w:tcW w:w="2694" w:type="dxa"/>
            <w:tcBorders>
              <w:top w:val="single" w:sz="8" w:space="0" w:color="4F81BD"/>
              <w:bottom w:val="single" w:sz="8" w:space="0" w:color="4F81BD"/>
              <w:right w:val="single" w:sz="4" w:space="0" w:color="4F81BD"/>
            </w:tcBorders>
            <w:shd w:val="clear" w:color="auto" w:fill="auto"/>
            <w:vAlign w:val="center"/>
          </w:tcPr>
          <w:p w14:paraId="42FBDA0F" w14:textId="0153A907" w:rsidR="008326A3" w:rsidRDefault="008326A3" w:rsidP="00D827B5">
            <w:pPr>
              <w:rPr>
                <w:b/>
                <w:bCs/>
                <w:sz w:val="22"/>
                <w:szCs w:val="22"/>
              </w:rPr>
            </w:pPr>
            <w:r>
              <w:rPr>
                <w:b/>
                <w:bCs/>
                <w:sz w:val="22"/>
                <w:szCs w:val="22"/>
              </w:rPr>
              <w:t>Date of advice</w:t>
            </w:r>
          </w:p>
        </w:tc>
        <w:tc>
          <w:tcPr>
            <w:tcW w:w="236" w:type="dxa"/>
            <w:tcBorders>
              <w:top w:val="single" w:sz="8" w:space="0" w:color="4F81BD"/>
              <w:left w:val="single" w:sz="4" w:space="0" w:color="4F81BD"/>
              <w:bottom w:val="single" w:sz="8" w:space="0" w:color="4F81BD"/>
            </w:tcBorders>
            <w:shd w:val="clear" w:color="auto" w:fill="auto"/>
            <w:vAlign w:val="center"/>
          </w:tcPr>
          <w:p w14:paraId="1253F2D2" w14:textId="6E15521B" w:rsidR="008326A3" w:rsidRDefault="008326A3" w:rsidP="00D827B5">
            <w:pPr>
              <w:rPr>
                <w:b/>
                <w:bCs/>
                <w:sz w:val="22"/>
                <w:szCs w:val="22"/>
              </w:rPr>
            </w:pPr>
          </w:p>
        </w:tc>
        <w:tc>
          <w:tcPr>
            <w:tcW w:w="1574" w:type="dxa"/>
            <w:tcBorders>
              <w:top w:val="single" w:sz="8" w:space="0" w:color="4F81BD"/>
              <w:left w:val="single" w:sz="4" w:space="0" w:color="FFFFFF" w:themeColor="background1"/>
              <w:bottom w:val="single" w:sz="8" w:space="0" w:color="4F81BD"/>
            </w:tcBorders>
            <w:shd w:val="clear" w:color="auto" w:fill="auto"/>
            <w:vAlign w:val="center"/>
          </w:tcPr>
          <w:p w14:paraId="26A329CA" w14:textId="77777777" w:rsidR="008326A3" w:rsidRPr="00205B59" w:rsidRDefault="008326A3" w:rsidP="00D827B5">
            <w:pPr>
              <w:rPr>
                <w:sz w:val="22"/>
                <w:szCs w:val="22"/>
              </w:rPr>
            </w:pPr>
          </w:p>
        </w:tc>
        <w:tc>
          <w:tcPr>
            <w:tcW w:w="1556" w:type="dxa"/>
            <w:tcBorders>
              <w:top w:val="single" w:sz="8" w:space="0" w:color="4F81BD"/>
              <w:left w:val="single" w:sz="4" w:space="0" w:color="FFFFFF" w:themeColor="background1"/>
              <w:bottom w:val="single" w:sz="8" w:space="0" w:color="4F81BD"/>
            </w:tcBorders>
            <w:shd w:val="clear" w:color="auto" w:fill="auto"/>
            <w:vAlign w:val="center"/>
          </w:tcPr>
          <w:p w14:paraId="5C86E2A7" w14:textId="77777777" w:rsidR="008326A3" w:rsidRPr="00205B59" w:rsidRDefault="008326A3" w:rsidP="00D827B5">
            <w:pPr>
              <w:rPr>
                <w:sz w:val="22"/>
                <w:szCs w:val="22"/>
              </w:rPr>
            </w:pPr>
          </w:p>
        </w:tc>
        <w:tc>
          <w:tcPr>
            <w:tcW w:w="1556" w:type="dxa"/>
            <w:tcBorders>
              <w:top w:val="single" w:sz="8" w:space="0" w:color="4F81BD"/>
              <w:left w:val="single" w:sz="4" w:space="0" w:color="FFFFFF" w:themeColor="background1"/>
              <w:bottom w:val="single" w:sz="8" w:space="0" w:color="4F81BD"/>
            </w:tcBorders>
            <w:shd w:val="clear" w:color="auto" w:fill="auto"/>
            <w:vAlign w:val="center"/>
          </w:tcPr>
          <w:p w14:paraId="39972AD2" w14:textId="56E83E19" w:rsidR="008326A3" w:rsidRPr="00205B59" w:rsidRDefault="008326A3" w:rsidP="00D827B5">
            <w:pPr>
              <w:rPr>
                <w:sz w:val="22"/>
                <w:szCs w:val="22"/>
              </w:rPr>
            </w:pPr>
          </w:p>
        </w:tc>
        <w:tc>
          <w:tcPr>
            <w:tcW w:w="2621" w:type="dxa"/>
            <w:tcBorders>
              <w:top w:val="single" w:sz="8" w:space="0" w:color="4F81BD"/>
              <w:left w:val="single" w:sz="4" w:space="0" w:color="4F81BD"/>
              <w:bottom w:val="single" w:sz="8" w:space="0" w:color="4F81BD"/>
            </w:tcBorders>
            <w:vAlign w:val="center"/>
          </w:tcPr>
          <w:p w14:paraId="77528D88" w14:textId="0B3FFADF" w:rsidR="008326A3" w:rsidRDefault="008326A3" w:rsidP="00D827B5">
            <w:pPr>
              <w:rPr>
                <w:b/>
                <w:bCs/>
                <w:sz w:val="22"/>
                <w:szCs w:val="22"/>
              </w:rPr>
            </w:pPr>
            <w:r>
              <w:rPr>
                <w:b/>
                <w:bCs/>
                <w:sz w:val="22"/>
                <w:szCs w:val="22"/>
              </w:rPr>
              <w:t>Managers Name</w:t>
            </w:r>
          </w:p>
        </w:tc>
        <w:tc>
          <w:tcPr>
            <w:tcW w:w="4931" w:type="dxa"/>
            <w:tcBorders>
              <w:top w:val="single" w:sz="8" w:space="0" w:color="4F81BD"/>
              <w:left w:val="single" w:sz="4" w:space="0" w:color="4F81BD"/>
              <w:bottom w:val="single" w:sz="8" w:space="0" w:color="4F81BD"/>
            </w:tcBorders>
            <w:vAlign w:val="center"/>
          </w:tcPr>
          <w:p w14:paraId="350C930B" w14:textId="77777777" w:rsidR="008326A3" w:rsidRPr="00205B59" w:rsidRDefault="008326A3" w:rsidP="00D827B5">
            <w:pPr>
              <w:rPr>
                <w:sz w:val="22"/>
                <w:szCs w:val="22"/>
              </w:rPr>
            </w:pPr>
          </w:p>
        </w:tc>
      </w:tr>
      <w:tr w:rsidR="008326A3" w:rsidRPr="00205B59" w14:paraId="254C9CDC" w14:textId="77777777" w:rsidTr="00D827B5">
        <w:trPr>
          <w:trHeight w:val="567"/>
        </w:trPr>
        <w:tc>
          <w:tcPr>
            <w:tcW w:w="2694" w:type="dxa"/>
            <w:tcBorders>
              <w:top w:val="single" w:sz="8" w:space="0" w:color="4F81BD"/>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22B34CC" w14:textId="77777777" w:rsidR="008326A3" w:rsidRDefault="008326A3" w:rsidP="00D827B5">
            <w:pPr>
              <w:rPr>
                <w:b/>
                <w:bCs/>
                <w:sz w:val="22"/>
                <w:szCs w:val="22"/>
              </w:rPr>
            </w:pPr>
          </w:p>
        </w:tc>
        <w:tc>
          <w:tcPr>
            <w:tcW w:w="4922" w:type="dxa"/>
            <w:gridSpan w:val="4"/>
            <w:tcBorders>
              <w:top w:val="single" w:sz="8" w:space="0" w:color="4F81BD"/>
              <w:left w:val="single" w:sz="4" w:space="0" w:color="FFFFFF" w:themeColor="background1"/>
              <w:bottom w:val="single" w:sz="4" w:space="0" w:color="FFFFFF" w:themeColor="background1"/>
            </w:tcBorders>
            <w:shd w:val="clear" w:color="auto" w:fill="auto"/>
            <w:vAlign w:val="center"/>
          </w:tcPr>
          <w:p w14:paraId="0E954D8E" w14:textId="77777777" w:rsidR="008326A3" w:rsidRPr="00205B59" w:rsidRDefault="008326A3" w:rsidP="00D827B5">
            <w:pPr>
              <w:rPr>
                <w:sz w:val="22"/>
                <w:szCs w:val="22"/>
              </w:rPr>
            </w:pPr>
          </w:p>
        </w:tc>
        <w:tc>
          <w:tcPr>
            <w:tcW w:w="2621" w:type="dxa"/>
            <w:tcBorders>
              <w:top w:val="single" w:sz="8" w:space="0" w:color="4F81BD"/>
              <w:left w:val="single" w:sz="4" w:space="0" w:color="4F81BD"/>
              <w:bottom w:val="single" w:sz="8" w:space="0" w:color="4F81BD"/>
            </w:tcBorders>
            <w:vAlign w:val="center"/>
          </w:tcPr>
          <w:p w14:paraId="10CCF317" w14:textId="048071BC" w:rsidR="008326A3" w:rsidRDefault="008326A3" w:rsidP="00D827B5">
            <w:pPr>
              <w:rPr>
                <w:b/>
                <w:bCs/>
                <w:sz w:val="22"/>
                <w:szCs w:val="22"/>
              </w:rPr>
            </w:pPr>
            <w:r>
              <w:rPr>
                <w:b/>
                <w:bCs/>
                <w:sz w:val="22"/>
                <w:szCs w:val="22"/>
              </w:rPr>
              <w:t>Managers signature (</w:t>
            </w:r>
            <w:r w:rsidRPr="008326A3">
              <w:rPr>
                <w:b/>
                <w:bCs/>
                <w:sz w:val="18"/>
                <w:szCs w:val="18"/>
              </w:rPr>
              <w:t>for QA purposes)</w:t>
            </w:r>
          </w:p>
        </w:tc>
        <w:tc>
          <w:tcPr>
            <w:tcW w:w="4931" w:type="dxa"/>
            <w:tcBorders>
              <w:top w:val="single" w:sz="8" w:space="0" w:color="4F81BD"/>
              <w:left w:val="single" w:sz="4" w:space="0" w:color="4F81BD"/>
              <w:bottom w:val="single" w:sz="8" w:space="0" w:color="4F81BD"/>
            </w:tcBorders>
            <w:vAlign w:val="center"/>
          </w:tcPr>
          <w:p w14:paraId="21967D2B" w14:textId="77777777" w:rsidR="008326A3" w:rsidRPr="00205B59" w:rsidRDefault="008326A3" w:rsidP="00D827B5">
            <w:pPr>
              <w:rPr>
                <w:sz w:val="22"/>
                <w:szCs w:val="22"/>
              </w:rPr>
            </w:pPr>
          </w:p>
        </w:tc>
      </w:tr>
    </w:tbl>
    <w:p w14:paraId="2904C355" w14:textId="77777777" w:rsidR="00D827B5" w:rsidRDefault="00D827B5" w:rsidP="00B83E85">
      <w:pPr>
        <w:tabs>
          <w:tab w:val="left" w:pos="2160"/>
          <w:tab w:val="left" w:pos="5220"/>
        </w:tabs>
      </w:pPr>
    </w:p>
    <w:p w14:paraId="5288C613" w14:textId="77777777" w:rsidR="00D827B5" w:rsidRDefault="00823190" w:rsidP="00D827B5">
      <w:pPr>
        <w:tabs>
          <w:tab w:val="left" w:pos="2160"/>
          <w:tab w:val="left" w:pos="5220"/>
        </w:tabs>
        <w:ind w:left="-709"/>
      </w:pPr>
      <w:r>
        <w:t xml:space="preserve">Please be aware that this information will be shared with parents/carers and key professionals.  It will also be </w:t>
      </w:r>
      <w:r w:rsidR="004B5928">
        <w:t xml:space="preserve">shared at a </w:t>
      </w:r>
      <w:r>
        <w:t>SEND Tribunal</w:t>
      </w:r>
      <w:r w:rsidR="004B5928">
        <w:t>, should one be</w:t>
      </w:r>
      <w:r>
        <w:t xml:space="preserve"> called. </w:t>
      </w:r>
    </w:p>
    <w:p w14:paraId="47335B2D" w14:textId="77777777" w:rsidR="00D827B5" w:rsidRDefault="00D827B5" w:rsidP="00D827B5">
      <w:pPr>
        <w:tabs>
          <w:tab w:val="left" w:pos="2160"/>
          <w:tab w:val="left" w:pos="5220"/>
        </w:tabs>
        <w:ind w:left="-709"/>
      </w:pPr>
    </w:p>
    <w:p w14:paraId="193BF019" w14:textId="77777777" w:rsidR="00D827B5" w:rsidRDefault="004E6114" w:rsidP="00D827B5">
      <w:pPr>
        <w:tabs>
          <w:tab w:val="left" w:pos="2160"/>
          <w:tab w:val="left" w:pos="5220"/>
        </w:tabs>
        <w:ind w:left="-709"/>
      </w:pPr>
      <w:r>
        <w:t>Advi</w:t>
      </w:r>
      <w:r w:rsidR="00B83E85">
        <w:t>ce should be supplied that is in addition to any written information that has already been provided in the request for an EHC needs assessmen</w:t>
      </w:r>
      <w:r w:rsidR="00D077D7">
        <w:t>t</w:t>
      </w:r>
      <w:r w:rsidR="00F51F59">
        <w:t>.</w:t>
      </w:r>
    </w:p>
    <w:p w14:paraId="02582D57" w14:textId="77777777" w:rsidR="00D827B5" w:rsidRDefault="00D827B5" w:rsidP="00D827B5">
      <w:pPr>
        <w:tabs>
          <w:tab w:val="left" w:pos="2160"/>
          <w:tab w:val="left" w:pos="5220"/>
        </w:tabs>
        <w:ind w:left="-709"/>
      </w:pPr>
    </w:p>
    <w:p w14:paraId="12C10AE5" w14:textId="7B983B16" w:rsidR="00AB68D2" w:rsidRPr="000C6585" w:rsidRDefault="00827B63" w:rsidP="00D827B5">
      <w:pPr>
        <w:tabs>
          <w:tab w:val="left" w:pos="2160"/>
          <w:tab w:val="left" w:pos="5220"/>
        </w:tabs>
        <w:ind w:left="-709"/>
      </w:pPr>
      <w:r w:rsidRPr="00B44FE1">
        <w:t>Please refer to the guidance document for further information about the advice required.</w:t>
      </w:r>
      <w:r w:rsidR="00F04CF4" w:rsidRPr="00B44FE1">
        <w:t xml:space="preserve"> The guidance document </w:t>
      </w:r>
      <w:hyperlink w:anchor="_Social_Care_Guidance" w:history="1">
        <w:r w:rsidR="00D827B5" w:rsidRPr="00D827B5">
          <w:rPr>
            <w:rStyle w:val="Hyperlink"/>
          </w:rPr>
          <w:t>Social Care Guidance Information</w:t>
        </w:r>
      </w:hyperlink>
      <w:r w:rsidR="00D827B5">
        <w:t xml:space="preserve"> (page 6 onwards) </w:t>
      </w:r>
      <w:r w:rsidR="00F04CF4" w:rsidRPr="00B44FE1">
        <w:t>includes useful questions to ask when collating advice and information for the EHC assessment.</w:t>
      </w:r>
      <w:r w:rsidR="00F04CF4">
        <w:t xml:space="preserve"> </w:t>
      </w:r>
    </w:p>
    <w:p w14:paraId="71ED80E4" w14:textId="7E33E76B" w:rsidR="00AB68D2" w:rsidRPr="00AB68D2" w:rsidRDefault="00AB68D2" w:rsidP="00D827B5">
      <w:pPr>
        <w:rPr>
          <w:rFonts w:cs="Arial"/>
        </w:rPr>
      </w:pPr>
      <w:r w:rsidRPr="00AB68D2">
        <w:rPr>
          <w:rFonts w:cs="Arial"/>
        </w:rPr>
        <w:lastRenderedPageBreak/>
        <w:t xml:space="preserve">Please return within the given timescale to the </w:t>
      </w:r>
      <w:hyperlink r:id="rId7" w:history="1">
        <w:r w:rsidRPr="00AB68D2">
          <w:rPr>
            <w:rStyle w:val="Hyperlink"/>
            <w:rFonts w:cs="Arial"/>
          </w:rPr>
          <w:t>EHCP@newcastle.gov.uk</w:t>
        </w:r>
      </w:hyperlink>
      <w:r w:rsidRPr="00AB68D2">
        <w:rPr>
          <w:rFonts w:cs="Arial"/>
        </w:rPr>
        <w:t xml:space="preserve"> </w:t>
      </w:r>
      <w:r w:rsidR="00D827B5" w:rsidRPr="00D827B5">
        <w:rPr>
          <w:rFonts w:cs="Arial"/>
        </w:rPr>
        <w:t>Telephone:  0191 277 4650</w:t>
      </w:r>
      <w:r w:rsidR="00D827B5">
        <w:rPr>
          <w:rFonts w:cs="Arial"/>
        </w:rPr>
        <w:t xml:space="preserve"> </w:t>
      </w:r>
      <w:r w:rsidRPr="00AB68D2">
        <w:rPr>
          <w:rFonts w:cs="Arial"/>
        </w:rPr>
        <w:t>or</w:t>
      </w:r>
    </w:p>
    <w:p w14:paraId="0503D13D" w14:textId="77777777" w:rsidR="00D827B5" w:rsidRDefault="00D827B5" w:rsidP="00D827B5">
      <w:pPr>
        <w:rPr>
          <w:rFonts w:cs="Arial"/>
        </w:rPr>
      </w:pPr>
    </w:p>
    <w:p w14:paraId="13D15CAF" w14:textId="5FC87B9A" w:rsidR="00D827B5" w:rsidRPr="00D827B5" w:rsidRDefault="00D827B5" w:rsidP="00D827B5">
      <w:pPr>
        <w:rPr>
          <w:rFonts w:cs="Arial"/>
          <w:b/>
          <w:bCs/>
        </w:rPr>
      </w:pPr>
      <w:r w:rsidRPr="00D827B5">
        <w:rPr>
          <w:rFonts w:cs="Arial"/>
          <w:b/>
          <w:bCs/>
        </w:rPr>
        <w:t>SEND Support</w:t>
      </w:r>
      <w:r>
        <w:rPr>
          <w:rFonts w:cs="Arial"/>
          <w:b/>
          <w:bCs/>
        </w:rPr>
        <w:t>,</w:t>
      </w:r>
      <w:r w:rsidRPr="00D827B5">
        <w:rPr>
          <w:rFonts w:cs="Arial"/>
          <w:b/>
          <w:bCs/>
        </w:rPr>
        <w:t xml:space="preserve"> Assessment and Review Team </w:t>
      </w:r>
    </w:p>
    <w:p w14:paraId="61DD65DC" w14:textId="77777777" w:rsidR="00D827B5" w:rsidRPr="00D827B5" w:rsidRDefault="00D827B5" w:rsidP="00D827B5">
      <w:pPr>
        <w:rPr>
          <w:rFonts w:cs="Arial"/>
          <w:b/>
          <w:bCs/>
        </w:rPr>
      </w:pPr>
      <w:r w:rsidRPr="00D827B5">
        <w:rPr>
          <w:rFonts w:cs="Arial"/>
          <w:b/>
          <w:bCs/>
        </w:rPr>
        <w:t>Children, Education and Skills Directorate</w:t>
      </w:r>
    </w:p>
    <w:p w14:paraId="7219CC62" w14:textId="568F53E1" w:rsidR="00D827B5" w:rsidRPr="00D827B5" w:rsidRDefault="00D827B5" w:rsidP="00D827B5">
      <w:pPr>
        <w:rPr>
          <w:rFonts w:eastAsia="Calibri" w:cs="Arial"/>
          <w:b/>
          <w:bCs/>
          <w:color w:val="000000"/>
        </w:rPr>
      </w:pPr>
      <w:r w:rsidRPr="00D827B5">
        <w:rPr>
          <w:rFonts w:cs="Arial"/>
          <w:b/>
          <w:bCs/>
        </w:rPr>
        <w:t xml:space="preserve">Newcastle City Council, </w:t>
      </w:r>
      <w:r w:rsidRPr="00D827B5">
        <w:rPr>
          <w:rFonts w:eastAsia="Calibri" w:cs="Arial"/>
          <w:b/>
          <w:bCs/>
          <w:color w:val="000000"/>
        </w:rPr>
        <w:t>3</w:t>
      </w:r>
      <w:r w:rsidRPr="00D827B5">
        <w:rPr>
          <w:rFonts w:eastAsia="Calibri" w:cs="Arial"/>
          <w:b/>
          <w:bCs/>
          <w:color w:val="000000"/>
          <w:vertAlign w:val="superscript"/>
        </w:rPr>
        <w:t>rd</w:t>
      </w:r>
      <w:r w:rsidRPr="00D827B5">
        <w:rPr>
          <w:rFonts w:eastAsia="Calibri" w:cs="Arial"/>
          <w:b/>
          <w:bCs/>
          <w:color w:val="000000"/>
        </w:rPr>
        <w:t xml:space="preserve"> Floor, Civic Centre</w:t>
      </w:r>
    </w:p>
    <w:p w14:paraId="62C2B386" w14:textId="77777777" w:rsidR="00D827B5" w:rsidRPr="00D827B5" w:rsidRDefault="00D827B5" w:rsidP="00D827B5">
      <w:pPr>
        <w:rPr>
          <w:rFonts w:eastAsia="Calibri" w:cs="Arial"/>
          <w:b/>
          <w:bCs/>
          <w:color w:val="000000"/>
        </w:rPr>
      </w:pPr>
      <w:r w:rsidRPr="00D827B5">
        <w:rPr>
          <w:rFonts w:eastAsia="Calibri" w:cs="Arial"/>
          <w:b/>
          <w:bCs/>
          <w:color w:val="000000"/>
        </w:rPr>
        <w:t>Newcastle upon Tyne</w:t>
      </w:r>
    </w:p>
    <w:p w14:paraId="626E197C" w14:textId="77777777" w:rsidR="00D827B5" w:rsidRPr="00D827B5" w:rsidRDefault="00D827B5" w:rsidP="00D827B5">
      <w:pPr>
        <w:rPr>
          <w:rFonts w:cs="Arial"/>
          <w:b/>
          <w:bCs/>
        </w:rPr>
      </w:pPr>
      <w:r w:rsidRPr="00D827B5">
        <w:rPr>
          <w:rFonts w:eastAsia="Calibri" w:cs="Arial"/>
          <w:b/>
          <w:bCs/>
          <w:color w:val="000000"/>
        </w:rPr>
        <w:t>NE1 8QH</w:t>
      </w:r>
    </w:p>
    <w:p w14:paraId="16E4014D" w14:textId="77777777" w:rsidR="00D827B5" w:rsidRPr="00D827B5" w:rsidRDefault="00D827B5" w:rsidP="00D827B5">
      <w:pPr>
        <w:rPr>
          <w:b/>
          <w:bCs/>
          <w:sz w:val="28"/>
          <w:szCs w:val="28"/>
        </w:rPr>
      </w:pPr>
    </w:p>
    <w:p w14:paraId="7312AD4B" w14:textId="79538A2A" w:rsidR="00945C3C" w:rsidRPr="00827B63" w:rsidRDefault="00945C3C" w:rsidP="00945C3C">
      <w:pPr>
        <w:autoSpaceDE w:val="0"/>
        <w:autoSpaceDN w:val="0"/>
        <w:adjustRightInd w:val="0"/>
        <w:rPr>
          <w:rFonts w:cs="Arial"/>
          <w:b/>
          <w:bCs/>
        </w:rPr>
      </w:pPr>
      <w:r w:rsidRPr="00827B63">
        <w:rPr>
          <w:rFonts w:cs="Arial"/>
          <w:b/>
          <w:bCs/>
        </w:rPr>
        <w:t>Is the child or young person known to statutory Social Care or Early Help?</w:t>
      </w:r>
    </w:p>
    <w:p w14:paraId="0FC735D0" w14:textId="6868377D" w:rsidR="00AB68D2" w:rsidRPr="00827B63" w:rsidRDefault="00AB68D2" w:rsidP="00945C3C">
      <w:pPr>
        <w:autoSpaceDE w:val="0"/>
        <w:autoSpaceDN w:val="0"/>
        <w:adjustRightInd w:val="0"/>
        <w:rPr>
          <w:rFonts w:cs="Arial"/>
          <w:b/>
          <w:bCs/>
        </w:rPr>
      </w:pPr>
    </w:p>
    <w:tbl>
      <w:tblPr>
        <w:tblStyle w:val="TableGrid"/>
        <w:tblW w:w="14454" w:type="dxa"/>
        <w:tblLook w:val="04A0" w:firstRow="1" w:lastRow="0" w:firstColumn="1" w:lastColumn="0" w:noHBand="0" w:noVBand="1"/>
      </w:tblPr>
      <w:tblGrid>
        <w:gridCol w:w="4723"/>
        <w:gridCol w:w="4723"/>
        <w:gridCol w:w="5008"/>
      </w:tblGrid>
      <w:tr w:rsidR="00AB68D2" w:rsidRPr="00827B63" w14:paraId="1CD7200C" w14:textId="77777777" w:rsidTr="004E6114">
        <w:trPr>
          <w:trHeight w:val="566"/>
        </w:trPr>
        <w:tc>
          <w:tcPr>
            <w:tcW w:w="4723" w:type="dxa"/>
            <w:vAlign w:val="center"/>
          </w:tcPr>
          <w:p w14:paraId="5F8FAB7C" w14:textId="7ECDF543" w:rsidR="00AB68D2" w:rsidRPr="00827B63" w:rsidRDefault="00AB68D2" w:rsidP="004E6114">
            <w:pPr>
              <w:autoSpaceDE w:val="0"/>
              <w:autoSpaceDN w:val="0"/>
              <w:adjustRightInd w:val="0"/>
              <w:rPr>
                <w:rFonts w:cs="Arial"/>
              </w:rPr>
            </w:pPr>
            <w:r w:rsidRPr="00827B63">
              <w:rPr>
                <w:rFonts w:cs="Arial"/>
              </w:rPr>
              <w:t xml:space="preserve">Early Help </w:t>
            </w:r>
            <w:sdt>
              <w:sdtPr>
                <w:rPr>
                  <w:rFonts w:cs="Arial"/>
                </w:rPr>
                <w:id w:val="-157610024"/>
                <w14:checkbox>
                  <w14:checked w14:val="0"/>
                  <w14:checkedState w14:val="2612" w14:font="MS Gothic"/>
                  <w14:uncheckedState w14:val="2610" w14:font="MS Gothic"/>
                </w14:checkbox>
              </w:sdtPr>
              <w:sdtEndPr/>
              <w:sdtContent>
                <w:r w:rsidR="004E6114">
                  <w:rPr>
                    <w:rFonts w:ascii="MS Gothic" w:eastAsia="MS Gothic" w:hAnsi="MS Gothic" w:cs="Arial" w:hint="eastAsia"/>
                  </w:rPr>
                  <w:t>☐</w:t>
                </w:r>
              </w:sdtContent>
            </w:sdt>
          </w:p>
        </w:tc>
        <w:tc>
          <w:tcPr>
            <w:tcW w:w="4723" w:type="dxa"/>
            <w:vAlign w:val="center"/>
          </w:tcPr>
          <w:p w14:paraId="25B28FFC" w14:textId="41C3A031" w:rsidR="00AB68D2" w:rsidRPr="00827B63" w:rsidRDefault="00AB68D2" w:rsidP="004E6114">
            <w:pPr>
              <w:autoSpaceDE w:val="0"/>
              <w:autoSpaceDN w:val="0"/>
              <w:adjustRightInd w:val="0"/>
              <w:rPr>
                <w:rFonts w:cs="Arial"/>
              </w:rPr>
            </w:pPr>
            <w:r w:rsidRPr="00827B63">
              <w:rPr>
                <w:rFonts w:cs="Arial"/>
              </w:rPr>
              <w:t>Children’s Social Care</w:t>
            </w:r>
            <w:sdt>
              <w:sdtPr>
                <w:rPr>
                  <w:rFonts w:cs="Arial"/>
                </w:rPr>
                <w:id w:val="-675504482"/>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tc>
        <w:tc>
          <w:tcPr>
            <w:tcW w:w="5008" w:type="dxa"/>
            <w:vAlign w:val="center"/>
          </w:tcPr>
          <w:p w14:paraId="4E4A8B84" w14:textId="2911E70A" w:rsidR="00AB68D2" w:rsidRPr="00827B63" w:rsidRDefault="00AB68D2" w:rsidP="004E6114">
            <w:pPr>
              <w:autoSpaceDE w:val="0"/>
              <w:autoSpaceDN w:val="0"/>
              <w:adjustRightInd w:val="0"/>
              <w:rPr>
                <w:rFonts w:cs="Arial"/>
              </w:rPr>
            </w:pPr>
            <w:r w:rsidRPr="00827B63">
              <w:rPr>
                <w:rFonts w:cs="Arial"/>
              </w:rPr>
              <w:t>Not known to services</w:t>
            </w:r>
            <w:sdt>
              <w:sdtPr>
                <w:rPr>
                  <w:rFonts w:cs="Arial"/>
                </w:rPr>
                <w:id w:val="-17235799"/>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tc>
      </w:tr>
    </w:tbl>
    <w:p w14:paraId="2004A6B5" w14:textId="77777777" w:rsidR="00945C3C" w:rsidRPr="00827B63" w:rsidRDefault="00945C3C" w:rsidP="00945C3C">
      <w:pPr>
        <w:autoSpaceDE w:val="0"/>
        <w:autoSpaceDN w:val="0"/>
        <w:adjustRightInd w:val="0"/>
        <w:rPr>
          <w:rFonts w:cs="Arial"/>
        </w:rPr>
      </w:pPr>
    </w:p>
    <w:p w14:paraId="6D7C24E6" w14:textId="36CE6C44" w:rsidR="00945C3C" w:rsidRPr="00827B63" w:rsidRDefault="00945C3C" w:rsidP="00945C3C">
      <w:pPr>
        <w:autoSpaceDE w:val="0"/>
        <w:autoSpaceDN w:val="0"/>
        <w:adjustRightInd w:val="0"/>
        <w:rPr>
          <w:rFonts w:cs="Arial"/>
          <w:b/>
          <w:bCs/>
        </w:rPr>
      </w:pPr>
      <w:r w:rsidRPr="00827B63">
        <w:rPr>
          <w:rFonts w:cs="Arial"/>
          <w:b/>
          <w:bCs/>
        </w:rPr>
        <w:t xml:space="preserve">Has there </w:t>
      </w:r>
      <w:r w:rsidR="00CB69E8">
        <w:rPr>
          <w:rFonts w:cs="Arial"/>
          <w:b/>
          <w:bCs/>
        </w:rPr>
        <w:t xml:space="preserve">previously </w:t>
      </w:r>
      <w:r w:rsidRPr="00827B63">
        <w:rPr>
          <w:rFonts w:cs="Arial"/>
          <w:b/>
          <w:bCs/>
        </w:rPr>
        <w:t>been an assessment of the child and family?</w:t>
      </w:r>
    </w:p>
    <w:p w14:paraId="2246A629" w14:textId="2D5B3BE5" w:rsidR="00AB68D2" w:rsidRPr="00827B63" w:rsidRDefault="00471718" w:rsidP="00471718">
      <w:pPr>
        <w:tabs>
          <w:tab w:val="left" w:pos="3796"/>
        </w:tabs>
        <w:autoSpaceDE w:val="0"/>
        <w:autoSpaceDN w:val="0"/>
        <w:adjustRightInd w:val="0"/>
        <w:rPr>
          <w:rFonts w:cs="Arial"/>
        </w:rPr>
      </w:pPr>
      <w:r>
        <w:rPr>
          <w:rFonts w:cs="Arial"/>
        </w:rPr>
        <w:tab/>
      </w:r>
    </w:p>
    <w:tbl>
      <w:tblPr>
        <w:tblStyle w:val="TableGrid"/>
        <w:tblW w:w="14454" w:type="dxa"/>
        <w:tblLook w:val="04A0" w:firstRow="1" w:lastRow="0" w:firstColumn="1" w:lastColumn="0" w:noHBand="0" w:noVBand="1"/>
      </w:tblPr>
      <w:tblGrid>
        <w:gridCol w:w="3613"/>
        <w:gridCol w:w="3614"/>
        <w:gridCol w:w="3613"/>
        <w:gridCol w:w="3614"/>
      </w:tblGrid>
      <w:tr w:rsidR="00AB68D2" w:rsidRPr="00827B63" w14:paraId="68AA3B9F" w14:textId="77777777" w:rsidTr="00D9206A">
        <w:tc>
          <w:tcPr>
            <w:tcW w:w="3613" w:type="dxa"/>
            <w:vAlign w:val="center"/>
          </w:tcPr>
          <w:p w14:paraId="009CAAA4" w14:textId="6F218CFA" w:rsidR="00AB68D2" w:rsidRPr="00827B63" w:rsidRDefault="00AB68D2" w:rsidP="00D9206A">
            <w:pPr>
              <w:autoSpaceDE w:val="0"/>
              <w:autoSpaceDN w:val="0"/>
              <w:adjustRightInd w:val="0"/>
              <w:rPr>
                <w:rFonts w:cs="Arial"/>
              </w:rPr>
            </w:pPr>
            <w:r w:rsidRPr="00827B63">
              <w:rPr>
                <w:rFonts w:cs="Arial"/>
              </w:rPr>
              <w:t xml:space="preserve">Early Help </w:t>
            </w:r>
            <w:sdt>
              <w:sdtPr>
                <w:rPr>
                  <w:rFonts w:cs="Arial"/>
                </w:rPr>
                <w:id w:val="679010878"/>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tc>
        <w:tc>
          <w:tcPr>
            <w:tcW w:w="3614" w:type="dxa"/>
            <w:vAlign w:val="center"/>
          </w:tcPr>
          <w:p w14:paraId="6CA890B9" w14:textId="77777777" w:rsidR="00AB68D2" w:rsidRPr="00827B63" w:rsidRDefault="00AB68D2" w:rsidP="00D9206A">
            <w:pPr>
              <w:autoSpaceDE w:val="0"/>
              <w:autoSpaceDN w:val="0"/>
              <w:adjustRightInd w:val="0"/>
              <w:rPr>
                <w:rFonts w:cs="Arial"/>
              </w:rPr>
            </w:pPr>
            <w:r w:rsidRPr="00827B63">
              <w:rPr>
                <w:rFonts w:cs="Arial"/>
              </w:rPr>
              <w:t>Child and</w:t>
            </w:r>
          </w:p>
          <w:p w14:paraId="154B10A0" w14:textId="1776F8AE" w:rsidR="00AB68D2" w:rsidRPr="00827B63" w:rsidRDefault="00AB68D2" w:rsidP="00D9206A">
            <w:pPr>
              <w:autoSpaceDE w:val="0"/>
              <w:autoSpaceDN w:val="0"/>
              <w:adjustRightInd w:val="0"/>
              <w:rPr>
                <w:rFonts w:cs="Arial"/>
              </w:rPr>
            </w:pPr>
            <w:r w:rsidRPr="00827B63">
              <w:rPr>
                <w:rFonts w:cs="Arial"/>
              </w:rPr>
              <w:t>Family (SW assessment)</w:t>
            </w:r>
            <w:sdt>
              <w:sdtPr>
                <w:rPr>
                  <w:rFonts w:cs="Arial"/>
                </w:rPr>
                <w:id w:val="67934292"/>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tc>
        <w:tc>
          <w:tcPr>
            <w:tcW w:w="3613" w:type="dxa"/>
            <w:vAlign w:val="center"/>
          </w:tcPr>
          <w:p w14:paraId="45CAE03B" w14:textId="3400E06B" w:rsidR="00AB68D2" w:rsidRPr="00827B63" w:rsidRDefault="00AB68D2" w:rsidP="00D9206A">
            <w:pPr>
              <w:autoSpaceDE w:val="0"/>
              <w:autoSpaceDN w:val="0"/>
              <w:adjustRightInd w:val="0"/>
              <w:rPr>
                <w:rFonts w:cs="Arial"/>
              </w:rPr>
            </w:pPr>
            <w:r w:rsidRPr="00827B63">
              <w:rPr>
                <w:rFonts w:cs="Arial"/>
              </w:rPr>
              <w:t>Care Act</w:t>
            </w:r>
            <w:sdt>
              <w:sdtPr>
                <w:rPr>
                  <w:rFonts w:cs="Arial"/>
                </w:rPr>
                <w:id w:val="-1542595523"/>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7BC982B2" w14:textId="77777777" w:rsidR="00AB68D2" w:rsidRPr="00827B63" w:rsidRDefault="00AB68D2" w:rsidP="00D9206A">
            <w:pPr>
              <w:autoSpaceDE w:val="0"/>
              <w:autoSpaceDN w:val="0"/>
              <w:adjustRightInd w:val="0"/>
              <w:rPr>
                <w:rFonts w:cs="Arial"/>
              </w:rPr>
            </w:pPr>
          </w:p>
        </w:tc>
        <w:tc>
          <w:tcPr>
            <w:tcW w:w="3614" w:type="dxa"/>
            <w:vAlign w:val="center"/>
          </w:tcPr>
          <w:p w14:paraId="35A3E11D" w14:textId="77777777" w:rsidR="00AB68D2" w:rsidRPr="00827B63" w:rsidRDefault="00AB68D2" w:rsidP="00D9206A">
            <w:pPr>
              <w:autoSpaceDE w:val="0"/>
              <w:autoSpaceDN w:val="0"/>
              <w:adjustRightInd w:val="0"/>
              <w:rPr>
                <w:rFonts w:cs="Arial"/>
              </w:rPr>
            </w:pPr>
            <w:r w:rsidRPr="00827B63">
              <w:rPr>
                <w:rFonts w:cs="Arial"/>
              </w:rPr>
              <w:t>Other</w:t>
            </w:r>
            <w:sdt>
              <w:sdtPr>
                <w:rPr>
                  <w:rFonts w:cs="Arial"/>
                </w:rPr>
                <w:id w:val="1241289360"/>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4D16398A" w14:textId="7C880F66" w:rsidR="00AB68D2" w:rsidRPr="00827B63" w:rsidRDefault="00AB68D2" w:rsidP="00D9206A">
            <w:pPr>
              <w:autoSpaceDE w:val="0"/>
              <w:autoSpaceDN w:val="0"/>
              <w:adjustRightInd w:val="0"/>
              <w:rPr>
                <w:rFonts w:cs="Arial"/>
              </w:rPr>
            </w:pPr>
            <w:r w:rsidRPr="00827B63">
              <w:rPr>
                <w:rFonts w:cs="Arial"/>
              </w:rPr>
              <w:t>please specify:</w:t>
            </w:r>
          </w:p>
        </w:tc>
      </w:tr>
    </w:tbl>
    <w:p w14:paraId="0B10485F" w14:textId="77777777" w:rsidR="007928CB" w:rsidRPr="00827B63" w:rsidRDefault="007928CB" w:rsidP="00945C3C">
      <w:pPr>
        <w:autoSpaceDE w:val="0"/>
        <w:autoSpaceDN w:val="0"/>
        <w:adjustRightInd w:val="0"/>
        <w:rPr>
          <w:rFonts w:cs="Arial"/>
        </w:rPr>
      </w:pPr>
    </w:p>
    <w:p w14:paraId="60E4D888" w14:textId="0B614AA4" w:rsidR="00945C3C" w:rsidRPr="00827B63" w:rsidRDefault="00945C3C" w:rsidP="00945C3C">
      <w:pPr>
        <w:autoSpaceDE w:val="0"/>
        <w:autoSpaceDN w:val="0"/>
        <w:adjustRightInd w:val="0"/>
        <w:rPr>
          <w:rFonts w:cs="Arial"/>
          <w:b/>
          <w:bCs/>
        </w:rPr>
      </w:pPr>
      <w:r w:rsidRPr="00827B63">
        <w:rPr>
          <w:rFonts w:cs="Arial"/>
          <w:b/>
          <w:bCs/>
        </w:rPr>
        <w:t>Does the child or young person have a current plan?</w:t>
      </w:r>
    </w:p>
    <w:p w14:paraId="2E791D97" w14:textId="77777777" w:rsidR="00AB68D2" w:rsidRPr="00827B63" w:rsidRDefault="00AB68D2" w:rsidP="00945C3C">
      <w:pPr>
        <w:autoSpaceDE w:val="0"/>
        <w:autoSpaceDN w:val="0"/>
        <w:adjustRightInd w:val="0"/>
        <w:rPr>
          <w:rFonts w:cs="Arial"/>
        </w:rPr>
      </w:pPr>
    </w:p>
    <w:tbl>
      <w:tblPr>
        <w:tblStyle w:val="TableGrid"/>
        <w:tblW w:w="14454" w:type="dxa"/>
        <w:tblLook w:val="04A0" w:firstRow="1" w:lastRow="0" w:firstColumn="1" w:lastColumn="0" w:noHBand="0" w:noVBand="1"/>
      </w:tblPr>
      <w:tblGrid>
        <w:gridCol w:w="2064"/>
        <w:gridCol w:w="2065"/>
        <w:gridCol w:w="2065"/>
        <w:gridCol w:w="2065"/>
        <w:gridCol w:w="2065"/>
        <w:gridCol w:w="2065"/>
        <w:gridCol w:w="2065"/>
      </w:tblGrid>
      <w:tr w:rsidR="00AB68D2" w:rsidRPr="00827B63" w14:paraId="63F34096" w14:textId="481458E8" w:rsidTr="00D9206A">
        <w:tc>
          <w:tcPr>
            <w:tcW w:w="2064" w:type="dxa"/>
            <w:vAlign w:val="center"/>
          </w:tcPr>
          <w:p w14:paraId="35F21330" w14:textId="30004BA1" w:rsidR="00AB68D2" w:rsidRPr="00827B63" w:rsidRDefault="00AB68D2" w:rsidP="00D9206A">
            <w:pPr>
              <w:autoSpaceDE w:val="0"/>
              <w:autoSpaceDN w:val="0"/>
              <w:adjustRightInd w:val="0"/>
              <w:rPr>
                <w:rFonts w:cs="Arial"/>
              </w:rPr>
            </w:pPr>
            <w:bookmarkStart w:id="0" w:name="_Hlk112839751"/>
            <w:r w:rsidRPr="00827B63">
              <w:rPr>
                <w:rFonts w:cs="Arial"/>
              </w:rPr>
              <w:t>Early Help</w:t>
            </w:r>
            <w:sdt>
              <w:sdtPr>
                <w:rPr>
                  <w:rFonts w:cs="Arial"/>
                </w:rPr>
                <w:id w:val="-23633332"/>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2B214DD0" w14:textId="77777777" w:rsidR="00AB68D2" w:rsidRPr="00827B63" w:rsidRDefault="00AB68D2" w:rsidP="00D9206A">
            <w:pPr>
              <w:autoSpaceDE w:val="0"/>
              <w:autoSpaceDN w:val="0"/>
              <w:adjustRightInd w:val="0"/>
              <w:rPr>
                <w:rFonts w:cs="Arial"/>
              </w:rPr>
            </w:pPr>
          </w:p>
        </w:tc>
        <w:tc>
          <w:tcPr>
            <w:tcW w:w="2065" w:type="dxa"/>
            <w:vAlign w:val="center"/>
          </w:tcPr>
          <w:p w14:paraId="5296D8CB" w14:textId="3BC7B2F0" w:rsidR="00AB68D2" w:rsidRPr="00827B63" w:rsidRDefault="00AB68D2" w:rsidP="00D9206A">
            <w:pPr>
              <w:autoSpaceDE w:val="0"/>
              <w:autoSpaceDN w:val="0"/>
              <w:adjustRightInd w:val="0"/>
              <w:rPr>
                <w:rFonts w:cs="Arial"/>
              </w:rPr>
            </w:pPr>
            <w:r w:rsidRPr="00827B63">
              <w:rPr>
                <w:rFonts w:cs="Arial"/>
              </w:rPr>
              <w:t>CIN</w:t>
            </w:r>
            <w:sdt>
              <w:sdtPr>
                <w:rPr>
                  <w:rFonts w:cs="Arial"/>
                </w:rPr>
                <w:id w:val="-774699487"/>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37B2F32A" w14:textId="77777777" w:rsidR="00AB68D2" w:rsidRPr="00827B63" w:rsidRDefault="00AB68D2" w:rsidP="00D9206A">
            <w:pPr>
              <w:autoSpaceDE w:val="0"/>
              <w:autoSpaceDN w:val="0"/>
              <w:adjustRightInd w:val="0"/>
              <w:rPr>
                <w:rFonts w:cs="Arial"/>
              </w:rPr>
            </w:pPr>
          </w:p>
        </w:tc>
        <w:tc>
          <w:tcPr>
            <w:tcW w:w="2065" w:type="dxa"/>
            <w:vAlign w:val="center"/>
          </w:tcPr>
          <w:p w14:paraId="36459A8F" w14:textId="210B288E" w:rsidR="00AB68D2" w:rsidRPr="00827B63" w:rsidRDefault="00AB68D2" w:rsidP="00D9206A">
            <w:pPr>
              <w:autoSpaceDE w:val="0"/>
              <w:autoSpaceDN w:val="0"/>
              <w:adjustRightInd w:val="0"/>
              <w:rPr>
                <w:rFonts w:cs="Arial"/>
              </w:rPr>
            </w:pPr>
            <w:r w:rsidRPr="00827B63">
              <w:rPr>
                <w:rFonts w:cs="Arial"/>
              </w:rPr>
              <w:t xml:space="preserve">CP </w:t>
            </w:r>
            <w:sdt>
              <w:sdtPr>
                <w:rPr>
                  <w:rFonts w:cs="Arial"/>
                </w:rPr>
                <w:id w:val="1882818203"/>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48C4C178" w14:textId="77777777" w:rsidR="00AB68D2" w:rsidRPr="00827B63" w:rsidRDefault="00AB68D2" w:rsidP="00D9206A">
            <w:pPr>
              <w:autoSpaceDE w:val="0"/>
              <w:autoSpaceDN w:val="0"/>
              <w:adjustRightInd w:val="0"/>
              <w:rPr>
                <w:rFonts w:cs="Arial"/>
              </w:rPr>
            </w:pPr>
          </w:p>
        </w:tc>
        <w:tc>
          <w:tcPr>
            <w:tcW w:w="2065" w:type="dxa"/>
            <w:vAlign w:val="center"/>
          </w:tcPr>
          <w:p w14:paraId="4F48AD79" w14:textId="77777777" w:rsidR="00AB68D2" w:rsidRPr="00827B63" w:rsidRDefault="00AB68D2" w:rsidP="00D9206A">
            <w:pPr>
              <w:autoSpaceDE w:val="0"/>
              <w:autoSpaceDN w:val="0"/>
              <w:adjustRightInd w:val="0"/>
              <w:rPr>
                <w:rFonts w:cs="Arial"/>
              </w:rPr>
            </w:pPr>
            <w:r w:rsidRPr="00827B63">
              <w:rPr>
                <w:rFonts w:cs="Arial"/>
              </w:rPr>
              <w:t>LAC (s17,</w:t>
            </w:r>
          </w:p>
          <w:p w14:paraId="3233E821" w14:textId="05F2CFF4" w:rsidR="00AB68D2" w:rsidRPr="00827B63" w:rsidRDefault="00AB68D2" w:rsidP="00D9206A">
            <w:pPr>
              <w:autoSpaceDE w:val="0"/>
              <w:autoSpaceDN w:val="0"/>
              <w:adjustRightInd w:val="0"/>
              <w:rPr>
                <w:rFonts w:cs="Arial"/>
              </w:rPr>
            </w:pPr>
            <w:r w:rsidRPr="00827B63">
              <w:rPr>
                <w:rFonts w:cs="Arial"/>
              </w:rPr>
              <w:t>s20 or 31)</w:t>
            </w:r>
            <w:sdt>
              <w:sdtPr>
                <w:rPr>
                  <w:rFonts w:cs="Arial"/>
                </w:rPr>
                <w:id w:val="1174619964"/>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67275A7D" w14:textId="60416B78" w:rsidR="00AB68D2" w:rsidRPr="00827B63" w:rsidRDefault="00AB68D2" w:rsidP="00D9206A">
            <w:pPr>
              <w:autoSpaceDE w:val="0"/>
              <w:autoSpaceDN w:val="0"/>
              <w:adjustRightInd w:val="0"/>
              <w:rPr>
                <w:rFonts w:cs="Arial"/>
              </w:rPr>
            </w:pPr>
          </w:p>
        </w:tc>
        <w:tc>
          <w:tcPr>
            <w:tcW w:w="2065" w:type="dxa"/>
            <w:vAlign w:val="center"/>
          </w:tcPr>
          <w:p w14:paraId="319B6CB1" w14:textId="1F36B91D" w:rsidR="00AB68D2" w:rsidRPr="00827B63" w:rsidRDefault="00AB68D2" w:rsidP="00D9206A">
            <w:pPr>
              <w:autoSpaceDE w:val="0"/>
              <w:autoSpaceDN w:val="0"/>
              <w:adjustRightInd w:val="0"/>
              <w:rPr>
                <w:rFonts w:cs="Arial"/>
              </w:rPr>
            </w:pPr>
            <w:r w:rsidRPr="00827B63">
              <w:rPr>
                <w:rFonts w:cs="Arial"/>
              </w:rPr>
              <w:t>Short Breaks plan</w:t>
            </w:r>
            <w:sdt>
              <w:sdtPr>
                <w:rPr>
                  <w:rFonts w:cs="Arial"/>
                </w:rPr>
                <w:id w:val="-1422706824"/>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6BC74B25" w14:textId="77777777" w:rsidR="00AB68D2" w:rsidRPr="00827B63" w:rsidRDefault="00AB68D2" w:rsidP="00D9206A">
            <w:pPr>
              <w:autoSpaceDE w:val="0"/>
              <w:autoSpaceDN w:val="0"/>
              <w:adjustRightInd w:val="0"/>
              <w:rPr>
                <w:rFonts w:cs="Arial"/>
              </w:rPr>
            </w:pPr>
          </w:p>
        </w:tc>
        <w:tc>
          <w:tcPr>
            <w:tcW w:w="2065" w:type="dxa"/>
            <w:vAlign w:val="center"/>
          </w:tcPr>
          <w:p w14:paraId="6BDDBEB4" w14:textId="0EF887EF" w:rsidR="00AB68D2" w:rsidRPr="00827B63" w:rsidRDefault="00AB68D2" w:rsidP="00D9206A">
            <w:pPr>
              <w:autoSpaceDE w:val="0"/>
              <w:autoSpaceDN w:val="0"/>
              <w:adjustRightInd w:val="0"/>
              <w:rPr>
                <w:rFonts w:cs="Arial"/>
              </w:rPr>
            </w:pPr>
            <w:r w:rsidRPr="00827B63">
              <w:rPr>
                <w:rFonts w:cs="Arial"/>
              </w:rPr>
              <w:t>Care and Support plan</w:t>
            </w:r>
            <w:sdt>
              <w:sdtPr>
                <w:rPr>
                  <w:rFonts w:cs="Arial"/>
                </w:rPr>
                <w:id w:val="1604224753"/>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579AAD32" w14:textId="77777777" w:rsidR="00AB68D2" w:rsidRPr="00827B63" w:rsidRDefault="00AB68D2" w:rsidP="00D9206A">
            <w:pPr>
              <w:autoSpaceDE w:val="0"/>
              <w:autoSpaceDN w:val="0"/>
              <w:adjustRightInd w:val="0"/>
              <w:rPr>
                <w:rFonts w:cs="Arial"/>
              </w:rPr>
            </w:pPr>
          </w:p>
        </w:tc>
        <w:tc>
          <w:tcPr>
            <w:tcW w:w="2065" w:type="dxa"/>
            <w:vAlign w:val="center"/>
          </w:tcPr>
          <w:p w14:paraId="22D91D7C" w14:textId="36F80874" w:rsidR="00AB68D2" w:rsidRPr="00827B63" w:rsidRDefault="00AB68D2" w:rsidP="00D9206A">
            <w:pPr>
              <w:autoSpaceDE w:val="0"/>
              <w:autoSpaceDN w:val="0"/>
              <w:adjustRightInd w:val="0"/>
              <w:rPr>
                <w:rFonts w:cs="Arial"/>
              </w:rPr>
            </w:pPr>
            <w:r w:rsidRPr="00827B63">
              <w:rPr>
                <w:rFonts w:cs="Arial"/>
              </w:rPr>
              <w:t xml:space="preserve">Other </w:t>
            </w:r>
            <w:sdt>
              <w:sdtPr>
                <w:rPr>
                  <w:rFonts w:cs="Arial"/>
                </w:rPr>
                <w:id w:val="842748078"/>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r w:rsidRPr="00827B63">
              <w:rPr>
                <w:rFonts w:cs="Arial"/>
              </w:rPr>
              <w:t>please specify:</w:t>
            </w:r>
          </w:p>
          <w:p w14:paraId="4FA39119" w14:textId="77777777" w:rsidR="00AB68D2" w:rsidRPr="00827B63" w:rsidRDefault="00AB68D2" w:rsidP="00D9206A">
            <w:pPr>
              <w:autoSpaceDE w:val="0"/>
              <w:autoSpaceDN w:val="0"/>
              <w:adjustRightInd w:val="0"/>
              <w:rPr>
                <w:rFonts w:cs="Arial"/>
              </w:rPr>
            </w:pPr>
          </w:p>
        </w:tc>
      </w:tr>
      <w:bookmarkEnd w:id="0"/>
    </w:tbl>
    <w:p w14:paraId="7842280C" w14:textId="1D075A1C" w:rsidR="00F30A6C" w:rsidRDefault="00F30A6C" w:rsidP="00027251">
      <w:pPr>
        <w:tabs>
          <w:tab w:val="left" w:pos="1080"/>
          <w:tab w:val="left" w:pos="2160"/>
          <w:tab w:val="left" w:pos="5220"/>
        </w:tabs>
        <w:rPr>
          <w:rFonts w:cs="Arial"/>
        </w:rPr>
      </w:pPr>
    </w:p>
    <w:p w14:paraId="0325180B" w14:textId="02402845" w:rsidR="008326A3" w:rsidRDefault="008326A3" w:rsidP="006F1889">
      <w:pPr>
        <w:tabs>
          <w:tab w:val="left" w:pos="1080"/>
          <w:tab w:val="left" w:pos="2160"/>
          <w:tab w:val="left" w:pos="5220"/>
        </w:tabs>
        <w:rPr>
          <w:b/>
          <w:bCs/>
          <w:u w:val="single"/>
        </w:rPr>
      </w:pPr>
      <w:r>
        <w:rPr>
          <w:b/>
          <w:bCs/>
          <w:u w:val="single"/>
        </w:rPr>
        <w:t>If no previous social care involvement – details of assessment undertaken</w:t>
      </w:r>
    </w:p>
    <w:p w14:paraId="72558EA5" w14:textId="574E36E5" w:rsidR="008326A3" w:rsidRDefault="008326A3" w:rsidP="006F1889">
      <w:pPr>
        <w:tabs>
          <w:tab w:val="left" w:pos="1080"/>
          <w:tab w:val="left" w:pos="2160"/>
          <w:tab w:val="left" w:pos="5220"/>
        </w:tabs>
        <w:rPr>
          <w:b/>
          <w:bCs/>
          <w:u w:val="single"/>
        </w:rPr>
      </w:pPr>
    </w:p>
    <w:tbl>
      <w:tblPr>
        <w:tblStyle w:val="TableGrid"/>
        <w:tblW w:w="14454" w:type="dxa"/>
        <w:tblLook w:val="04A0" w:firstRow="1" w:lastRow="0" w:firstColumn="1" w:lastColumn="0" w:noHBand="0" w:noVBand="1"/>
      </w:tblPr>
      <w:tblGrid>
        <w:gridCol w:w="1980"/>
        <w:gridCol w:w="2126"/>
        <w:gridCol w:w="2126"/>
        <w:gridCol w:w="1985"/>
        <w:gridCol w:w="4111"/>
        <w:gridCol w:w="2126"/>
      </w:tblGrid>
      <w:tr w:rsidR="00A81409" w:rsidRPr="00827B63" w14:paraId="49DB1857" w14:textId="5123C9FF" w:rsidTr="00A81409">
        <w:tc>
          <w:tcPr>
            <w:tcW w:w="1980" w:type="dxa"/>
            <w:vAlign w:val="center"/>
          </w:tcPr>
          <w:p w14:paraId="3BE1239D" w14:textId="51118DE5" w:rsidR="00A81409" w:rsidRPr="00827B63" w:rsidRDefault="00A81409" w:rsidP="00B17241">
            <w:pPr>
              <w:autoSpaceDE w:val="0"/>
              <w:autoSpaceDN w:val="0"/>
              <w:adjustRightInd w:val="0"/>
              <w:rPr>
                <w:rFonts w:cs="Arial"/>
              </w:rPr>
            </w:pPr>
            <w:r>
              <w:rPr>
                <w:rFonts w:cs="Arial"/>
              </w:rPr>
              <w:t xml:space="preserve">Telephone assessment   </w:t>
            </w:r>
            <w:sdt>
              <w:sdtPr>
                <w:rPr>
                  <w:rFonts w:cs="Arial"/>
                </w:rPr>
                <w:id w:val="1653100912"/>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47201D45" w14:textId="77777777" w:rsidR="00A81409" w:rsidRPr="00827B63" w:rsidRDefault="00A81409" w:rsidP="00B17241">
            <w:pPr>
              <w:autoSpaceDE w:val="0"/>
              <w:autoSpaceDN w:val="0"/>
              <w:adjustRightInd w:val="0"/>
              <w:rPr>
                <w:rFonts w:cs="Arial"/>
              </w:rPr>
            </w:pPr>
          </w:p>
        </w:tc>
        <w:tc>
          <w:tcPr>
            <w:tcW w:w="2126" w:type="dxa"/>
            <w:vAlign w:val="center"/>
          </w:tcPr>
          <w:p w14:paraId="360FB4BC" w14:textId="732CA0E4" w:rsidR="00A81409" w:rsidRPr="00827B63" w:rsidRDefault="00A81409" w:rsidP="00B17241">
            <w:pPr>
              <w:autoSpaceDE w:val="0"/>
              <w:autoSpaceDN w:val="0"/>
              <w:adjustRightInd w:val="0"/>
              <w:rPr>
                <w:rFonts w:cs="Arial"/>
              </w:rPr>
            </w:pPr>
            <w:r>
              <w:rPr>
                <w:rFonts w:cs="Arial"/>
              </w:rPr>
              <w:t xml:space="preserve">Home visit assessment  </w:t>
            </w:r>
            <w:sdt>
              <w:sdtPr>
                <w:rPr>
                  <w:rFonts w:cs="Arial"/>
                </w:rPr>
                <w:id w:val="-1844614361"/>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139573E1" w14:textId="77777777" w:rsidR="00A81409" w:rsidRPr="00827B63" w:rsidRDefault="00A81409" w:rsidP="00B17241">
            <w:pPr>
              <w:autoSpaceDE w:val="0"/>
              <w:autoSpaceDN w:val="0"/>
              <w:adjustRightInd w:val="0"/>
              <w:rPr>
                <w:rFonts w:cs="Arial"/>
              </w:rPr>
            </w:pPr>
          </w:p>
        </w:tc>
        <w:tc>
          <w:tcPr>
            <w:tcW w:w="2126" w:type="dxa"/>
            <w:vAlign w:val="center"/>
          </w:tcPr>
          <w:p w14:paraId="678B4192" w14:textId="1E64840E" w:rsidR="00A81409" w:rsidRPr="00827B63" w:rsidRDefault="00A81409" w:rsidP="00B17241">
            <w:pPr>
              <w:autoSpaceDE w:val="0"/>
              <w:autoSpaceDN w:val="0"/>
              <w:adjustRightInd w:val="0"/>
              <w:rPr>
                <w:rFonts w:cs="Arial"/>
              </w:rPr>
            </w:pPr>
            <w:r>
              <w:rPr>
                <w:rFonts w:cs="Arial"/>
              </w:rPr>
              <w:t xml:space="preserve">Office assessment  </w:t>
            </w:r>
            <w:r w:rsidRPr="00827B63">
              <w:rPr>
                <w:rFonts w:cs="Arial"/>
              </w:rPr>
              <w:t xml:space="preserve"> </w:t>
            </w:r>
            <w:sdt>
              <w:sdtPr>
                <w:rPr>
                  <w:rFonts w:cs="Arial"/>
                </w:rPr>
                <w:id w:val="372659842"/>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p>
          <w:p w14:paraId="645F7F23" w14:textId="77777777" w:rsidR="00A81409" w:rsidRPr="00827B63" w:rsidRDefault="00A81409" w:rsidP="00B17241">
            <w:pPr>
              <w:autoSpaceDE w:val="0"/>
              <w:autoSpaceDN w:val="0"/>
              <w:adjustRightInd w:val="0"/>
              <w:rPr>
                <w:rFonts w:cs="Arial"/>
              </w:rPr>
            </w:pPr>
          </w:p>
        </w:tc>
        <w:tc>
          <w:tcPr>
            <w:tcW w:w="1985" w:type="dxa"/>
            <w:vAlign w:val="center"/>
          </w:tcPr>
          <w:p w14:paraId="2A863EFE" w14:textId="6A6C81AD" w:rsidR="00A81409" w:rsidRDefault="00A81409" w:rsidP="00B17241">
            <w:pPr>
              <w:autoSpaceDE w:val="0"/>
              <w:autoSpaceDN w:val="0"/>
              <w:adjustRightInd w:val="0"/>
              <w:rPr>
                <w:rFonts w:cs="Arial"/>
              </w:rPr>
            </w:pPr>
            <w:r w:rsidRPr="00827B63">
              <w:rPr>
                <w:rFonts w:cs="Arial"/>
              </w:rPr>
              <w:t xml:space="preserve">Other </w:t>
            </w:r>
            <w:sdt>
              <w:sdtPr>
                <w:rPr>
                  <w:rFonts w:cs="Arial"/>
                </w:rPr>
                <w:id w:val="-341318982"/>
                <w14:checkbox>
                  <w14:checked w14:val="0"/>
                  <w14:checkedState w14:val="2612" w14:font="MS Gothic"/>
                  <w14:uncheckedState w14:val="2610" w14:font="MS Gothic"/>
                </w14:checkbox>
              </w:sdtPr>
              <w:sdtEndPr/>
              <w:sdtContent>
                <w:r w:rsidRPr="00827B63">
                  <w:rPr>
                    <w:rFonts w:ascii="Segoe UI Symbol" w:eastAsia="MS Gothic" w:hAnsi="Segoe UI Symbol" w:cs="Segoe UI Symbol"/>
                  </w:rPr>
                  <w:t>☐</w:t>
                </w:r>
              </w:sdtContent>
            </w:sdt>
            <w:r w:rsidRPr="00827B63">
              <w:rPr>
                <w:rFonts w:cs="Arial"/>
              </w:rPr>
              <w:t>please specify:</w:t>
            </w:r>
          </w:p>
          <w:p w14:paraId="5FB7BE5C" w14:textId="77777777" w:rsidR="00A81409" w:rsidRPr="00827B63" w:rsidRDefault="00A81409" w:rsidP="00B17241">
            <w:pPr>
              <w:autoSpaceDE w:val="0"/>
              <w:autoSpaceDN w:val="0"/>
              <w:adjustRightInd w:val="0"/>
              <w:rPr>
                <w:rFonts w:cs="Arial"/>
              </w:rPr>
            </w:pPr>
          </w:p>
          <w:p w14:paraId="7B2B5EA7" w14:textId="77777777" w:rsidR="00A81409" w:rsidRPr="00827B63" w:rsidRDefault="00A81409" w:rsidP="00B17241">
            <w:pPr>
              <w:autoSpaceDE w:val="0"/>
              <w:autoSpaceDN w:val="0"/>
              <w:adjustRightInd w:val="0"/>
              <w:rPr>
                <w:rFonts w:cs="Arial"/>
              </w:rPr>
            </w:pPr>
          </w:p>
        </w:tc>
        <w:tc>
          <w:tcPr>
            <w:tcW w:w="4111" w:type="dxa"/>
          </w:tcPr>
          <w:p w14:paraId="440C4E1F" w14:textId="3EA6E94F" w:rsidR="00A81409" w:rsidRPr="00827B63" w:rsidRDefault="00A81409" w:rsidP="00B17241">
            <w:pPr>
              <w:autoSpaceDE w:val="0"/>
              <w:autoSpaceDN w:val="0"/>
              <w:adjustRightInd w:val="0"/>
              <w:rPr>
                <w:rFonts w:cs="Arial"/>
              </w:rPr>
            </w:pPr>
            <w:r>
              <w:rPr>
                <w:rFonts w:cs="Arial"/>
              </w:rPr>
              <w:t>Name of Social Care officer:</w:t>
            </w:r>
          </w:p>
        </w:tc>
        <w:tc>
          <w:tcPr>
            <w:tcW w:w="2126" w:type="dxa"/>
          </w:tcPr>
          <w:p w14:paraId="65091061" w14:textId="19FF33D7" w:rsidR="00A81409" w:rsidRPr="00827B63" w:rsidRDefault="00A81409" w:rsidP="00B17241">
            <w:pPr>
              <w:autoSpaceDE w:val="0"/>
              <w:autoSpaceDN w:val="0"/>
              <w:adjustRightInd w:val="0"/>
              <w:rPr>
                <w:rFonts w:cs="Arial"/>
              </w:rPr>
            </w:pPr>
            <w:r>
              <w:rPr>
                <w:rFonts w:cs="Arial"/>
              </w:rPr>
              <w:t>Date of assessment:</w:t>
            </w:r>
          </w:p>
        </w:tc>
      </w:tr>
    </w:tbl>
    <w:p w14:paraId="6E9CCFC5" w14:textId="11FBEC8B" w:rsidR="008326A3" w:rsidRDefault="008326A3" w:rsidP="006F1889">
      <w:pPr>
        <w:tabs>
          <w:tab w:val="left" w:pos="1080"/>
          <w:tab w:val="left" w:pos="2160"/>
          <w:tab w:val="left" w:pos="5220"/>
        </w:tabs>
        <w:rPr>
          <w:b/>
          <w:bCs/>
          <w:u w:val="single"/>
        </w:rPr>
      </w:pPr>
    </w:p>
    <w:p w14:paraId="44729DB7" w14:textId="77777777" w:rsidR="00A81409" w:rsidRDefault="00A81409" w:rsidP="00CE4D4A">
      <w:pPr>
        <w:tabs>
          <w:tab w:val="left" w:pos="1080"/>
          <w:tab w:val="left" w:pos="2160"/>
          <w:tab w:val="left" w:pos="5220"/>
        </w:tabs>
        <w:rPr>
          <w:b/>
          <w:bCs/>
          <w:u w:val="single"/>
        </w:rPr>
      </w:pPr>
      <w:bookmarkStart w:id="1" w:name="_Hlk43305223"/>
    </w:p>
    <w:tbl>
      <w:tblPr>
        <w:tblStyle w:val="TableGrid"/>
        <w:tblW w:w="14879" w:type="dxa"/>
        <w:tblLook w:val="04A0" w:firstRow="1" w:lastRow="0" w:firstColumn="1" w:lastColumn="0" w:noHBand="0" w:noVBand="1"/>
      </w:tblPr>
      <w:tblGrid>
        <w:gridCol w:w="5376"/>
        <w:gridCol w:w="1559"/>
        <w:gridCol w:w="5251"/>
        <w:gridCol w:w="1263"/>
        <w:gridCol w:w="13"/>
        <w:gridCol w:w="1417"/>
      </w:tblGrid>
      <w:tr w:rsidR="006F1889" w:rsidRPr="00680034" w14:paraId="33A61FC7" w14:textId="77777777" w:rsidTr="006F1889">
        <w:tc>
          <w:tcPr>
            <w:tcW w:w="14879" w:type="dxa"/>
            <w:gridSpan w:val="6"/>
            <w:shd w:val="clear" w:color="auto" w:fill="00B050"/>
          </w:tcPr>
          <w:p w14:paraId="71FB465C" w14:textId="77777777" w:rsidR="006F1889" w:rsidRDefault="006F1889" w:rsidP="00617ED0">
            <w:pPr>
              <w:jc w:val="center"/>
              <w:rPr>
                <w:b/>
                <w:bCs/>
                <w:sz w:val="28"/>
                <w:szCs w:val="28"/>
              </w:rPr>
            </w:pPr>
            <w:r>
              <w:br w:type="page"/>
            </w:r>
            <w:r w:rsidRPr="00680034">
              <w:rPr>
                <w:b/>
                <w:bCs/>
                <w:sz w:val="28"/>
                <w:szCs w:val="28"/>
              </w:rPr>
              <w:t>Section D</w:t>
            </w:r>
          </w:p>
          <w:p w14:paraId="4FC735FA" w14:textId="77777777" w:rsidR="006F1889" w:rsidRDefault="006F1889" w:rsidP="00617ED0">
            <w:pPr>
              <w:jc w:val="center"/>
              <w:rPr>
                <w:b/>
                <w:bCs/>
                <w:sz w:val="28"/>
                <w:szCs w:val="28"/>
              </w:rPr>
            </w:pPr>
            <w:r w:rsidRPr="00680034">
              <w:rPr>
                <w:b/>
                <w:bCs/>
                <w:sz w:val="28"/>
                <w:szCs w:val="28"/>
              </w:rPr>
              <w:t>My Social Care Needs which are related to my SEN or Disability</w:t>
            </w:r>
          </w:p>
          <w:p w14:paraId="286E89B8" w14:textId="77777777" w:rsidR="006F1889" w:rsidRPr="00680034" w:rsidRDefault="006F1889" w:rsidP="00617ED0">
            <w:pPr>
              <w:jc w:val="center"/>
              <w:rPr>
                <w:sz w:val="28"/>
                <w:szCs w:val="28"/>
              </w:rPr>
            </w:pPr>
          </w:p>
        </w:tc>
      </w:tr>
      <w:tr w:rsidR="006F1889" w:rsidRPr="00711E28" w14:paraId="6E373660" w14:textId="77777777" w:rsidTr="006F1889">
        <w:tc>
          <w:tcPr>
            <w:tcW w:w="14879" w:type="dxa"/>
            <w:gridSpan w:val="6"/>
            <w:shd w:val="clear" w:color="auto" w:fill="FFFFFF" w:themeFill="background1"/>
          </w:tcPr>
          <w:p w14:paraId="071DD729" w14:textId="558A3DF5" w:rsidR="006F1889" w:rsidRPr="00711E28" w:rsidRDefault="00823190" w:rsidP="00617ED0">
            <w:pPr>
              <w:rPr>
                <w:b/>
                <w:bCs/>
              </w:rPr>
            </w:pPr>
            <w:r>
              <w:rPr>
                <w:b/>
                <w:bCs/>
              </w:rPr>
              <w:t>This should not include information about other family members or historic family details, if not related to this child or young person’s special educational needs.</w:t>
            </w:r>
          </w:p>
          <w:p w14:paraId="1ED3E669" w14:textId="2948A7FE" w:rsidR="006F1889" w:rsidRDefault="006F1889" w:rsidP="00617ED0">
            <w:pPr>
              <w:rPr>
                <w:b/>
                <w:bCs/>
              </w:rPr>
            </w:pPr>
          </w:p>
          <w:p w14:paraId="6361951C" w14:textId="31A24B35" w:rsidR="006F1889" w:rsidRDefault="006F1889" w:rsidP="00617ED0">
            <w:pPr>
              <w:rPr>
                <w:b/>
                <w:bCs/>
              </w:rPr>
            </w:pPr>
          </w:p>
          <w:p w14:paraId="3A2C09A5" w14:textId="467ACD2B" w:rsidR="006F1889" w:rsidRDefault="006F1889" w:rsidP="00617ED0">
            <w:pPr>
              <w:rPr>
                <w:b/>
                <w:bCs/>
              </w:rPr>
            </w:pPr>
          </w:p>
          <w:p w14:paraId="701DB65F" w14:textId="3EEA4CDA" w:rsidR="006F1889" w:rsidRDefault="006F1889" w:rsidP="00617ED0">
            <w:pPr>
              <w:rPr>
                <w:b/>
                <w:bCs/>
              </w:rPr>
            </w:pPr>
          </w:p>
          <w:p w14:paraId="3D93283A" w14:textId="517B1B86" w:rsidR="006F1889" w:rsidRDefault="006F1889" w:rsidP="00617ED0">
            <w:pPr>
              <w:rPr>
                <w:b/>
                <w:bCs/>
              </w:rPr>
            </w:pPr>
          </w:p>
          <w:p w14:paraId="7ADBD771" w14:textId="5EE4FC3D" w:rsidR="006F1889" w:rsidRDefault="006F1889" w:rsidP="00617ED0">
            <w:pPr>
              <w:rPr>
                <w:b/>
                <w:bCs/>
              </w:rPr>
            </w:pPr>
          </w:p>
          <w:p w14:paraId="11ADA979" w14:textId="3220DB64" w:rsidR="006F1889" w:rsidRDefault="006F1889" w:rsidP="00617ED0">
            <w:pPr>
              <w:rPr>
                <w:b/>
                <w:bCs/>
              </w:rPr>
            </w:pPr>
          </w:p>
          <w:p w14:paraId="318D67B7" w14:textId="18D0AFE6" w:rsidR="00B13ABA" w:rsidRDefault="00B13ABA" w:rsidP="00617ED0">
            <w:pPr>
              <w:rPr>
                <w:b/>
                <w:bCs/>
              </w:rPr>
            </w:pPr>
          </w:p>
          <w:p w14:paraId="18F8CAEC" w14:textId="1B8D7456" w:rsidR="00B13ABA" w:rsidRDefault="00B13ABA" w:rsidP="00617ED0">
            <w:pPr>
              <w:rPr>
                <w:b/>
                <w:bCs/>
              </w:rPr>
            </w:pPr>
          </w:p>
          <w:p w14:paraId="1CB4CE5A" w14:textId="77777777" w:rsidR="00B13ABA" w:rsidRDefault="00B13ABA" w:rsidP="00617ED0">
            <w:pPr>
              <w:rPr>
                <w:b/>
                <w:bCs/>
              </w:rPr>
            </w:pPr>
          </w:p>
          <w:p w14:paraId="423B0B8F" w14:textId="77777777" w:rsidR="006F1889" w:rsidRPr="00711E28" w:rsidRDefault="006F1889" w:rsidP="00617ED0">
            <w:pPr>
              <w:rPr>
                <w:b/>
                <w:bCs/>
              </w:rPr>
            </w:pPr>
          </w:p>
        </w:tc>
      </w:tr>
      <w:tr w:rsidR="006F1889" w:rsidRPr="00680034" w14:paraId="436C3EBC" w14:textId="77777777" w:rsidTr="00617ED0">
        <w:tc>
          <w:tcPr>
            <w:tcW w:w="14879" w:type="dxa"/>
            <w:gridSpan w:val="6"/>
            <w:shd w:val="clear" w:color="auto" w:fill="00B050"/>
          </w:tcPr>
          <w:p w14:paraId="78E19E45" w14:textId="77777777" w:rsidR="006F1889" w:rsidRDefault="006F1889" w:rsidP="00617ED0">
            <w:pPr>
              <w:jc w:val="center"/>
              <w:rPr>
                <w:b/>
                <w:bCs/>
                <w:sz w:val="28"/>
                <w:szCs w:val="28"/>
              </w:rPr>
            </w:pPr>
            <w:r>
              <w:br w:type="page"/>
            </w:r>
            <w:r w:rsidRPr="00680034">
              <w:rPr>
                <w:b/>
                <w:bCs/>
                <w:sz w:val="28"/>
                <w:szCs w:val="28"/>
              </w:rPr>
              <w:t>Section D</w:t>
            </w:r>
          </w:p>
          <w:p w14:paraId="0281BEC5" w14:textId="25103A0A" w:rsidR="006F1889" w:rsidRDefault="006F1889" w:rsidP="00617ED0">
            <w:pPr>
              <w:jc w:val="center"/>
              <w:rPr>
                <w:b/>
                <w:bCs/>
                <w:sz w:val="28"/>
                <w:szCs w:val="28"/>
              </w:rPr>
            </w:pPr>
            <w:r w:rsidRPr="00680034">
              <w:rPr>
                <w:b/>
                <w:bCs/>
                <w:sz w:val="28"/>
                <w:szCs w:val="28"/>
              </w:rPr>
              <w:t xml:space="preserve">My Social Care Needs which are </w:t>
            </w:r>
            <w:r>
              <w:rPr>
                <w:b/>
                <w:bCs/>
                <w:sz w:val="28"/>
                <w:szCs w:val="28"/>
              </w:rPr>
              <w:t xml:space="preserve">NOT </w:t>
            </w:r>
            <w:r w:rsidRPr="00680034">
              <w:rPr>
                <w:b/>
                <w:bCs/>
                <w:sz w:val="28"/>
                <w:szCs w:val="28"/>
              </w:rPr>
              <w:t>related to my SEN or Disability</w:t>
            </w:r>
          </w:p>
          <w:p w14:paraId="46804F3A" w14:textId="77777777" w:rsidR="006F1889" w:rsidRPr="00680034" w:rsidRDefault="006F1889" w:rsidP="00617ED0">
            <w:pPr>
              <w:jc w:val="center"/>
              <w:rPr>
                <w:sz w:val="28"/>
                <w:szCs w:val="28"/>
              </w:rPr>
            </w:pPr>
          </w:p>
        </w:tc>
      </w:tr>
      <w:tr w:rsidR="006F1889" w:rsidRPr="00711E28" w14:paraId="43EFE36C" w14:textId="77777777" w:rsidTr="00617ED0">
        <w:tc>
          <w:tcPr>
            <w:tcW w:w="14879" w:type="dxa"/>
            <w:gridSpan w:val="6"/>
            <w:shd w:val="clear" w:color="auto" w:fill="FFFFFF" w:themeFill="background1"/>
          </w:tcPr>
          <w:p w14:paraId="3D28117A" w14:textId="7F113C30" w:rsidR="00823190" w:rsidRPr="00711E28" w:rsidRDefault="00823190" w:rsidP="00823190">
            <w:pPr>
              <w:rPr>
                <w:b/>
                <w:bCs/>
              </w:rPr>
            </w:pPr>
            <w:r>
              <w:rPr>
                <w:b/>
                <w:bCs/>
              </w:rPr>
              <w:t>This should not include details about other family members or historic family information, if not related to this child or young person’s needs.</w:t>
            </w:r>
          </w:p>
          <w:p w14:paraId="2AAF9AE6" w14:textId="77777777" w:rsidR="006F1889" w:rsidRPr="00711E28" w:rsidRDefault="006F1889" w:rsidP="00617ED0">
            <w:pPr>
              <w:rPr>
                <w:b/>
                <w:bCs/>
              </w:rPr>
            </w:pPr>
          </w:p>
          <w:p w14:paraId="2DD632E9" w14:textId="77777777" w:rsidR="006F1889" w:rsidRDefault="006F1889" w:rsidP="00617ED0">
            <w:pPr>
              <w:rPr>
                <w:b/>
                <w:bCs/>
              </w:rPr>
            </w:pPr>
          </w:p>
          <w:p w14:paraId="0D6BE7D1" w14:textId="77777777" w:rsidR="006F1889" w:rsidRDefault="006F1889" w:rsidP="00617ED0">
            <w:pPr>
              <w:rPr>
                <w:b/>
                <w:bCs/>
              </w:rPr>
            </w:pPr>
          </w:p>
          <w:p w14:paraId="7FA9083A" w14:textId="77777777" w:rsidR="006F1889" w:rsidRDefault="006F1889" w:rsidP="00617ED0">
            <w:pPr>
              <w:rPr>
                <w:b/>
                <w:bCs/>
              </w:rPr>
            </w:pPr>
          </w:p>
          <w:p w14:paraId="2645E1FA" w14:textId="77777777" w:rsidR="006F1889" w:rsidRDefault="006F1889" w:rsidP="00617ED0">
            <w:pPr>
              <w:rPr>
                <w:b/>
                <w:bCs/>
              </w:rPr>
            </w:pPr>
          </w:p>
          <w:p w14:paraId="61FB0617" w14:textId="77777777" w:rsidR="006F1889" w:rsidRDefault="006F1889" w:rsidP="00617ED0">
            <w:pPr>
              <w:rPr>
                <w:b/>
                <w:bCs/>
              </w:rPr>
            </w:pPr>
          </w:p>
          <w:p w14:paraId="76258B20" w14:textId="33D296DF" w:rsidR="006F1889" w:rsidRDefault="006F1889" w:rsidP="00617ED0">
            <w:pPr>
              <w:rPr>
                <w:b/>
                <w:bCs/>
              </w:rPr>
            </w:pPr>
          </w:p>
          <w:p w14:paraId="30F2B8D0" w14:textId="77777777" w:rsidR="00D827B5" w:rsidRPr="00711E28" w:rsidRDefault="00D827B5" w:rsidP="00617ED0">
            <w:pPr>
              <w:rPr>
                <w:b/>
                <w:bCs/>
              </w:rPr>
            </w:pPr>
          </w:p>
          <w:p w14:paraId="1957449C" w14:textId="77777777" w:rsidR="006F1889" w:rsidRPr="00711E28" w:rsidRDefault="006F1889" w:rsidP="00617ED0">
            <w:pPr>
              <w:rPr>
                <w:b/>
                <w:bCs/>
              </w:rPr>
            </w:pPr>
          </w:p>
        </w:tc>
      </w:tr>
      <w:tr w:rsidR="006F1889" w14:paraId="79A00001" w14:textId="77777777" w:rsidTr="006F1889">
        <w:tc>
          <w:tcPr>
            <w:tcW w:w="6935" w:type="dxa"/>
            <w:gridSpan w:val="2"/>
            <w:shd w:val="clear" w:color="auto" w:fill="00B0F0"/>
          </w:tcPr>
          <w:p w14:paraId="572E0160" w14:textId="77777777" w:rsidR="006F1889" w:rsidRDefault="006F1889" w:rsidP="00617ED0">
            <w:pPr>
              <w:jc w:val="center"/>
              <w:rPr>
                <w:b/>
                <w:bCs/>
                <w:sz w:val="28"/>
                <w:szCs w:val="28"/>
              </w:rPr>
            </w:pPr>
            <w:r w:rsidRPr="006F69BD">
              <w:rPr>
                <w:b/>
                <w:bCs/>
                <w:sz w:val="28"/>
                <w:szCs w:val="28"/>
              </w:rPr>
              <w:lastRenderedPageBreak/>
              <w:t>S</w:t>
            </w:r>
            <w:r>
              <w:rPr>
                <w:b/>
                <w:bCs/>
                <w:sz w:val="28"/>
                <w:szCs w:val="28"/>
              </w:rPr>
              <w:t>ection</w:t>
            </w:r>
            <w:r w:rsidRPr="006F69BD">
              <w:rPr>
                <w:b/>
                <w:bCs/>
                <w:sz w:val="28"/>
                <w:szCs w:val="28"/>
              </w:rPr>
              <w:t xml:space="preserve"> E</w:t>
            </w:r>
            <w:r>
              <w:rPr>
                <w:b/>
                <w:bCs/>
                <w:sz w:val="28"/>
                <w:szCs w:val="28"/>
              </w:rPr>
              <w:t xml:space="preserve"> – Outcome</w:t>
            </w:r>
          </w:p>
          <w:p w14:paraId="1AF7AD7F" w14:textId="77777777" w:rsidR="006F1889" w:rsidRPr="006F69BD" w:rsidRDefault="006F1889" w:rsidP="00617ED0">
            <w:pPr>
              <w:jc w:val="center"/>
              <w:rPr>
                <w:b/>
                <w:bCs/>
              </w:rPr>
            </w:pPr>
            <w:r>
              <w:rPr>
                <w:b/>
                <w:bCs/>
              </w:rPr>
              <w:t>Aims and aspirations</w:t>
            </w:r>
          </w:p>
          <w:p w14:paraId="2AC7B103" w14:textId="77777777" w:rsidR="006F1889" w:rsidRDefault="006F1889" w:rsidP="00617ED0">
            <w:pPr>
              <w:jc w:val="center"/>
              <w:rPr>
                <w:sz w:val="22"/>
                <w:szCs w:val="22"/>
              </w:rPr>
            </w:pPr>
            <w:r>
              <w:rPr>
                <w:i/>
                <w:iCs/>
                <w:sz w:val="18"/>
                <w:szCs w:val="18"/>
              </w:rPr>
              <w:t>T</w:t>
            </w:r>
            <w:r w:rsidRPr="001022E7">
              <w:rPr>
                <w:i/>
                <w:iCs/>
                <w:sz w:val="18"/>
                <w:szCs w:val="18"/>
              </w:rPr>
              <w:t>he long-term aim, e.g., at the end of Key stage / and the steps to be taken to achieve the long-term aim</w:t>
            </w:r>
          </w:p>
          <w:p w14:paraId="49DE8BB1" w14:textId="77777777" w:rsidR="006F1889" w:rsidRDefault="006F1889" w:rsidP="00617ED0">
            <w:pPr>
              <w:jc w:val="center"/>
            </w:pPr>
            <w:r w:rsidRPr="001022E7">
              <w:rPr>
                <w:b/>
                <w:bCs/>
                <w:sz w:val="18"/>
                <w:szCs w:val="18"/>
              </w:rPr>
              <w:t>SMART Targets</w:t>
            </w:r>
            <w:r w:rsidRPr="001022E7">
              <w:rPr>
                <w:sz w:val="18"/>
                <w:szCs w:val="18"/>
              </w:rPr>
              <w:t xml:space="preserve"> </w:t>
            </w:r>
            <w:r w:rsidRPr="001022E7">
              <w:rPr>
                <w:i/>
                <w:iCs/>
                <w:sz w:val="18"/>
                <w:szCs w:val="18"/>
              </w:rPr>
              <w:t>(Specific, Measurable, Achievable, Relevant, Time bound</w:t>
            </w:r>
          </w:p>
        </w:tc>
        <w:tc>
          <w:tcPr>
            <w:tcW w:w="7944" w:type="dxa"/>
            <w:gridSpan w:val="4"/>
            <w:shd w:val="clear" w:color="auto" w:fill="00B050"/>
          </w:tcPr>
          <w:p w14:paraId="79A1E9B4" w14:textId="5BBC0DAB" w:rsidR="006F1889" w:rsidRDefault="006F1889" w:rsidP="00617ED0">
            <w:pPr>
              <w:jc w:val="center"/>
              <w:rPr>
                <w:b/>
                <w:bCs/>
                <w:sz w:val="28"/>
                <w:szCs w:val="28"/>
              </w:rPr>
            </w:pPr>
            <w:r w:rsidRPr="006F69BD">
              <w:rPr>
                <w:b/>
                <w:bCs/>
                <w:sz w:val="28"/>
                <w:szCs w:val="28"/>
              </w:rPr>
              <w:t>S</w:t>
            </w:r>
            <w:r>
              <w:rPr>
                <w:b/>
                <w:bCs/>
                <w:sz w:val="28"/>
                <w:szCs w:val="28"/>
              </w:rPr>
              <w:t>ection H1– Social Care Provision</w:t>
            </w:r>
          </w:p>
          <w:p w14:paraId="41C7A658" w14:textId="77777777" w:rsidR="006F1889" w:rsidRPr="007562CA" w:rsidRDefault="006F1889" w:rsidP="006F1889">
            <w:pPr>
              <w:tabs>
                <w:tab w:val="left" w:pos="709"/>
                <w:tab w:val="left" w:pos="2160"/>
                <w:tab w:val="left" w:pos="5220"/>
              </w:tabs>
              <w:ind w:left="709" w:hanging="709"/>
              <w:rPr>
                <w:b/>
                <w:bCs/>
                <w:color w:val="FF0000"/>
              </w:rPr>
            </w:pPr>
            <w:r w:rsidRPr="0071051E">
              <w:rPr>
                <w:b/>
                <w:bCs/>
              </w:rPr>
              <w:t>provision which must be made for a child or young person under 18 resulting from Section 2 of the Chronically Sick and Disabled Persons Act 1970 (CSDPA).</w:t>
            </w:r>
            <w:r>
              <w:rPr>
                <w:b/>
                <w:bCs/>
              </w:rPr>
              <w:t xml:space="preserve"> </w:t>
            </w:r>
          </w:p>
          <w:p w14:paraId="58655055" w14:textId="77777777" w:rsidR="006F1889" w:rsidRDefault="006F1889" w:rsidP="00617ED0">
            <w:pPr>
              <w:jc w:val="center"/>
              <w:rPr>
                <w:b/>
                <w:bCs/>
                <w:sz w:val="28"/>
                <w:szCs w:val="28"/>
              </w:rPr>
            </w:pPr>
          </w:p>
          <w:p w14:paraId="444EA6CC" w14:textId="3CEF9C93" w:rsidR="006F1889" w:rsidRDefault="006F1889" w:rsidP="00617ED0">
            <w:pPr>
              <w:jc w:val="center"/>
              <w:rPr>
                <w:b/>
                <w:bCs/>
                <w:sz w:val="28"/>
                <w:szCs w:val="28"/>
              </w:rPr>
            </w:pPr>
            <w:r>
              <w:rPr>
                <w:b/>
                <w:bCs/>
                <w:sz w:val="28"/>
                <w:szCs w:val="28"/>
              </w:rPr>
              <w:t xml:space="preserve"> </w:t>
            </w:r>
            <w:r w:rsidRPr="0082205C">
              <w:rPr>
                <w:sz w:val="18"/>
                <w:szCs w:val="18"/>
              </w:rPr>
              <w:t>Social Care Provision required by child or young person (If the child/young person is in Y9 or beyond, include provision required by child or young person to assist in preparation for adulthood and independent living)</w:t>
            </w:r>
            <w:r w:rsidRPr="0082205C">
              <w:rPr>
                <w:i/>
                <w:iCs/>
                <w:sz w:val="18"/>
                <w:szCs w:val="18"/>
              </w:rPr>
              <w:t>.</w:t>
            </w:r>
          </w:p>
          <w:p w14:paraId="1861C3C4" w14:textId="77777777" w:rsidR="006F1889" w:rsidRDefault="006F1889" w:rsidP="00617ED0">
            <w:pPr>
              <w:jc w:val="center"/>
            </w:pPr>
          </w:p>
        </w:tc>
      </w:tr>
      <w:tr w:rsidR="006F1889" w14:paraId="5193B47A" w14:textId="77777777" w:rsidTr="006F1889">
        <w:tc>
          <w:tcPr>
            <w:tcW w:w="5376" w:type="dxa"/>
          </w:tcPr>
          <w:p w14:paraId="0A2D2359" w14:textId="77777777" w:rsidR="006F1889" w:rsidRDefault="006F1889" w:rsidP="00617ED0">
            <w:bookmarkStart w:id="2" w:name="_Hlk101445858"/>
          </w:p>
        </w:tc>
        <w:tc>
          <w:tcPr>
            <w:tcW w:w="1559" w:type="dxa"/>
          </w:tcPr>
          <w:p w14:paraId="00B1BFEA" w14:textId="77777777" w:rsidR="006F1889" w:rsidRDefault="006F1889" w:rsidP="00617ED0">
            <w:pPr>
              <w:jc w:val="center"/>
            </w:pPr>
            <w:r w:rsidRPr="006F69BD">
              <w:rPr>
                <w:b/>
                <w:bCs/>
              </w:rPr>
              <w:t>To be achieved by</w:t>
            </w:r>
          </w:p>
        </w:tc>
        <w:tc>
          <w:tcPr>
            <w:tcW w:w="5251" w:type="dxa"/>
          </w:tcPr>
          <w:p w14:paraId="3E1C186C" w14:textId="77777777" w:rsidR="006F1889" w:rsidRPr="007551D1" w:rsidRDefault="006F1889" w:rsidP="00617ED0">
            <w:pPr>
              <w:rPr>
                <w:i/>
                <w:iCs/>
              </w:rPr>
            </w:pPr>
          </w:p>
        </w:tc>
        <w:tc>
          <w:tcPr>
            <w:tcW w:w="1263" w:type="dxa"/>
          </w:tcPr>
          <w:p w14:paraId="56E1CBB7" w14:textId="77777777" w:rsidR="006F1889" w:rsidRDefault="006F1889" w:rsidP="00617ED0">
            <w:pPr>
              <w:jc w:val="center"/>
            </w:pPr>
            <w:r w:rsidRPr="006F69BD">
              <w:rPr>
                <w:b/>
                <w:bCs/>
              </w:rPr>
              <w:t>By whom</w:t>
            </w:r>
          </w:p>
        </w:tc>
        <w:tc>
          <w:tcPr>
            <w:tcW w:w="1430" w:type="dxa"/>
            <w:gridSpan w:val="2"/>
          </w:tcPr>
          <w:p w14:paraId="2F5100AD" w14:textId="77777777" w:rsidR="006F1889" w:rsidRDefault="006F1889" w:rsidP="00617ED0">
            <w:pPr>
              <w:jc w:val="center"/>
            </w:pPr>
            <w:r w:rsidRPr="006F69BD">
              <w:rPr>
                <w:b/>
                <w:bCs/>
              </w:rPr>
              <w:t>Frequency and quantity</w:t>
            </w:r>
          </w:p>
        </w:tc>
      </w:tr>
      <w:bookmarkEnd w:id="2"/>
      <w:tr w:rsidR="00D827B5" w:rsidRPr="006F69BD" w14:paraId="3544CF7B" w14:textId="77777777" w:rsidTr="00D827B5">
        <w:tc>
          <w:tcPr>
            <w:tcW w:w="5376" w:type="dxa"/>
          </w:tcPr>
          <w:p w14:paraId="2A7F9F0A" w14:textId="77777777" w:rsidR="00D827B5" w:rsidRDefault="00D827B5" w:rsidP="00617ED0">
            <w:pPr>
              <w:jc w:val="center"/>
              <w:rPr>
                <w:b/>
                <w:bCs/>
              </w:rPr>
            </w:pPr>
          </w:p>
        </w:tc>
        <w:tc>
          <w:tcPr>
            <w:tcW w:w="1559" w:type="dxa"/>
          </w:tcPr>
          <w:p w14:paraId="7D04F9A0" w14:textId="77777777" w:rsidR="00D827B5" w:rsidRPr="006F69BD" w:rsidRDefault="00D827B5" w:rsidP="00617ED0">
            <w:pPr>
              <w:jc w:val="center"/>
              <w:rPr>
                <w:b/>
                <w:bCs/>
              </w:rPr>
            </w:pPr>
          </w:p>
        </w:tc>
        <w:tc>
          <w:tcPr>
            <w:tcW w:w="5251" w:type="dxa"/>
          </w:tcPr>
          <w:p w14:paraId="123DE5CC" w14:textId="77777777" w:rsidR="00D827B5" w:rsidRDefault="00D827B5" w:rsidP="00617ED0">
            <w:pPr>
              <w:jc w:val="center"/>
              <w:rPr>
                <w:b/>
                <w:bCs/>
              </w:rPr>
            </w:pPr>
          </w:p>
          <w:p w14:paraId="6BA5838C" w14:textId="77777777" w:rsidR="00D827B5" w:rsidRDefault="00D827B5" w:rsidP="00617ED0">
            <w:pPr>
              <w:jc w:val="center"/>
              <w:rPr>
                <w:b/>
                <w:bCs/>
              </w:rPr>
            </w:pPr>
          </w:p>
        </w:tc>
        <w:tc>
          <w:tcPr>
            <w:tcW w:w="1263" w:type="dxa"/>
          </w:tcPr>
          <w:p w14:paraId="47B473CA" w14:textId="77777777" w:rsidR="00D827B5" w:rsidRPr="006F69BD" w:rsidRDefault="00D827B5" w:rsidP="00617ED0">
            <w:pPr>
              <w:jc w:val="center"/>
              <w:rPr>
                <w:b/>
                <w:bCs/>
              </w:rPr>
            </w:pPr>
          </w:p>
        </w:tc>
        <w:tc>
          <w:tcPr>
            <w:tcW w:w="1430" w:type="dxa"/>
            <w:gridSpan w:val="2"/>
          </w:tcPr>
          <w:p w14:paraId="70CAF5CE" w14:textId="77777777" w:rsidR="00D827B5" w:rsidRPr="006F69BD" w:rsidRDefault="00D827B5" w:rsidP="00617ED0">
            <w:pPr>
              <w:jc w:val="center"/>
              <w:rPr>
                <w:b/>
                <w:bCs/>
              </w:rPr>
            </w:pPr>
          </w:p>
        </w:tc>
      </w:tr>
      <w:tr w:rsidR="00D827B5" w:rsidRPr="006F69BD" w14:paraId="32CB133E" w14:textId="77777777" w:rsidTr="00D827B5">
        <w:tc>
          <w:tcPr>
            <w:tcW w:w="5376" w:type="dxa"/>
          </w:tcPr>
          <w:p w14:paraId="2BD86E09" w14:textId="77777777" w:rsidR="00D827B5" w:rsidRDefault="00D827B5" w:rsidP="00617ED0">
            <w:pPr>
              <w:jc w:val="center"/>
              <w:rPr>
                <w:b/>
                <w:bCs/>
              </w:rPr>
            </w:pPr>
          </w:p>
        </w:tc>
        <w:tc>
          <w:tcPr>
            <w:tcW w:w="1559" w:type="dxa"/>
          </w:tcPr>
          <w:p w14:paraId="29022CA2" w14:textId="77777777" w:rsidR="00D827B5" w:rsidRPr="006F69BD" w:rsidRDefault="00D827B5" w:rsidP="00617ED0">
            <w:pPr>
              <w:jc w:val="center"/>
              <w:rPr>
                <w:b/>
                <w:bCs/>
              </w:rPr>
            </w:pPr>
          </w:p>
        </w:tc>
        <w:tc>
          <w:tcPr>
            <w:tcW w:w="5251" w:type="dxa"/>
          </w:tcPr>
          <w:p w14:paraId="17B1F0B9" w14:textId="77777777" w:rsidR="00D827B5" w:rsidRDefault="00D827B5" w:rsidP="00617ED0">
            <w:pPr>
              <w:rPr>
                <w:b/>
                <w:bCs/>
              </w:rPr>
            </w:pPr>
          </w:p>
          <w:p w14:paraId="206CA2AE" w14:textId="77777777" w:rsidR="00D827B5" w:rsidRDefault="00D827B5" w:rsidP="00617ED0">
            <w:pPr>
              <w:rPr>
                <w:b/>
                <w:bCs/>
              </w:rPr>
            </w:pPr>
          </w:p>
        </w:tc>
        <w:tc>
          <w:tcPr>
            <w:tcW w:w="1263" w:type="dxa"/>
          </w:tcPr>
          <w:p w14:paraId="02A9ACE7" w14:textId="77777777" w:rsidR="00D827B5" w:rsidRPr="006F69BD" w:rsidRDefault="00D827B5" w:rsidP="00617ED0">
            <w:pPr>
              <w:jc w:val="center"/>
              <w:rPr>
                <w:b/>
                <w:bCs/>
              </w:rPr>
            </w:pPr>
          </w:p>
        </w:tc>
        <w:tc>
          <w:tcPr>
            <w:tcW w:w="1430" w:type="dxa"/>
            <w:gridSpan w:val="2"/>
          </w:tcPr>
          <w:p w14:paraId="425ADC88" w14:textId="77777777" w:rsidR="00D827B5" w:rsidRPr="006F69BD" w:rsidRDefault="00D827B5" w:rsidP="00617ED0">
            <w:pPr>
              <w:jc w:val="center"/>
              <w:rPr>
                <w:b/>
                <w:bCs/>
              </w:rPr>
            </w:pPr>
          </w:p>
        </w:tc>
      </w:tr>
      <w:tr w:rsidR="006F1889" w14:paraId="5AD54F45" w14:textId="77777777" w:rsidTr="00617ED0">
        <w:tc>
          <w:tcPr>
            <w:tcW w:w="6935" w:type="dxa"/>
            <w:gridSpan w:val="2"/>
            <w:shd w:val="clear" w:color="auto" w:fill="00B0F0"/>
          </w:tcPr>
          <w:p w14:paraId="473FBD78" w14:textId="77777777" w:rsidR="006F1889" w:rsidRDefault="006F1889" w:rsidP="00617ED0">
            <w:pPr>
              <w:jc w:val="center"/>
              <w:rPr>
                <w:b/>
                <w:bCs/>
                <w:sz w:val="28"/>
                <w:szCs w:val="28"/>
              </w:rPr>
            </w:pPr>
            <w:r w:rsidRPr="006F69BD">
              <w:rPr>
                <w:b/>
                <w:bCs/>
                <w:sz w:val="28"/>
                <w:szCs w:val="28"/>
              </w:rPr>
              <w:t>S</w:t>
            </w:r>
            <w:r>
              <w:rPr>
                <w:b/>
                <w:bCs/>
                <w:sz w:val="28"/>
                <w:szCs w:val="28"/>
              </w:rPr>
              <w:t>ection</w:t>
            </w:r>
            <w:r w:rsidRPr="006F69BD">
              <w:rPr>
                <w:b/>
                <w:bCs/>
                <w:sz w:val="28"/>
                <w:szCs w:val="28"/>
              </w:rPr>
              <w:t xml:space="preserve"> E</w:t>
            </w:r>
            <w:r>
              <w:rPr>
                <w:b/>
                <w:bCs/>
                <w:sz w:val="28"/>
                <w:szCs w:val="28"/>
              </w:rPr>
              <w:t xml:space="preserve"> – Outcome</w:t>
            </w:r>
          </w:p>
          <w:p w14:paraId="735485EC" w14:textId="77777777" w:rsidR="006F1889" w:rsidRPr="006F69BD" w:rsidRDefault="006F1889" w:rsidP="00617ED0">
            <w:pPr>
              <w:jc w:val="center"/>
              <w:rPr>
                <w:b/>
                <w:bCs/>
              </w:rPr>
            </w:pPr>
            <w:r>
              <w:rPr>
                <w:b/>
                <w:bCs/>
              </w:rPr>
              <w:t>Aims and aspirations</w:t>
            </w:r>
          </w:p>
          <w:p w14:paraId="0CA2AD11" w14:textId="77777777" w:rsidR="006F1889" w:rsidRDefault="006F1889" w:rsidP="00617ED0">
            <w:pPr>
              <w:jc w:val="center"/>
              <w:rPr>
                <w:sz w:val="22"/>
                <w:szCs w:val="22"/>
              </w:rPr>
            </w:pPr>
            <w:r>
              <w:rPr>
                <w:i/>
                <w:iCs/>
                <w:sz w:val="18"/>
                <w:szCs w:val="18"/>
              </w:rPr>
              <w:t>T</w:t>
            </w:r>
            <w:r w:rsidRPr="001022E7">
              <w:rPr>
                <w:i/>
                <w:iCs/>
                <w:sz w:val="18"/>
                <w:szCs w:val="18"/>
              </w:rPr>
              <w:t>he long-term aim, e.g., at the end of Key stage / and the steps to be taken to achieve the long-term aim</w:t>
            </w:r>
          </w:p>
          <w:p w14:paraId="57D6223E" w14:textId="77777777" w:rsidR="006F1889" w:rsidRDefault="006F1889" w:rsidP="00617ED0">
            <w:pPr>
              <w:jc w:val="center"/>
            </w:pPr>
            <w:r w:rsidRPr="001022E7">
              <w:rPr>
                <w:b/>
                <w:bCs/>
                <w:sz w:val="18"/>
                <w:szCs w:val="18"/>
              </w:rPr>
              <w:t>SMART Targets</w:t>
            </w:r>
            <w:r w:rsidRPr="001022E7">
              <w:rPr>
                <w:sz w:val="18"/>
                <w:szCs w:val="18"/>
              </w:rPr>
              <w:t xml:space="preserve"> </w:t>
            </w:r>
            <w:r w:rsidRPr="001022E7">
              <w:rPr>
                <w:i/>
                <w:iCs/>
                <w:sz w:val="18"/>
                <w:szCs w:val="18"/>
              </w:rPr>
              <w:t>(Specific, Measurable, Achievable, Relevant, Time bound</w:t>
            </w:r>
          </w:p>
        </w:tc>
        <w:tc>
          <w:tcPr>
            <w:tcW w:w="7944" w:type="dxa"/>
            <w:gridSpan w:val="4"/>
            <w:shd w:val="clear" w:color="auto" w:fill="00B050"/>
          </w:tcPr>
          <w:p w14:paraId="4CEC7FC9" w14:textId="2345532A" w:rsidR="006F1889" w:rsidRDefault="006F1889" w:rsidP="00617ED0">
            <w:pPr>
              <w:jc w:val="center"/>
              <w:rPr>
                <w:b/>
                <w:bCs/>
                <w:sz w:val="28"/>
                <w:szCs w:val="28"/>
              </w:rPr>
            </w:pPr>
            <w:r w:rsidRPr="006F69BD">
              <w:rPr>
                <w:b/>
                <w:bCs/>
                <w:sz w:val="28"/>
                <w:szCs w:val="28"/>
              </w:rPr>
              <w:t>S</w:t>
            </w:r>
            <w:r>
              <w:rPr>
                <w:b/>
                <w:bCs/>
                <w:sz w:val="28"/>
                <w:szCs w:val="28"/>
              </w:rPr>
              <w:t>ection H2– Social Care Provision</w:t>
            </w:r>
          </w:p>
          <w:p w14:paraId="359439E4" w14:textId="7A433E11" w:rsidR="006F1889" w:rsidRDefault="006F1889" w:rsidP="00617ED0">
            <w:pPr>
              <w:jc w:val="center"/>
              <w:rPr>
                <w:b/>
                <w:bCs/>
                <w:sz w:val="28"/>
                <w:szCs w:val="28"/>
              </w:rPr>
            </w:pPr>
            <w:r>
              <w:rPr>
                <w:b/>
                <w:bCs/>
              </w:rPr>
              <w:t>A</w:t>
            </w:r>
            <w:r w:rsidRPr="0071051E">
              <w:rPr>
                <w:b/>
                <w:bCs/>
              </w:rPr>
              <w:t>ny other social care provision reasonably required by the learning difficulties or disabilities which result in the child or young person having SEN.</w:t>
            </w:r>
          </w:p>
          <w:p w14:paraId="27EF2500" w14:textId="77777777" w:rsidR="006F1889" w:rsidRDefault="006F1889" w:rsidP="00617ED0">
            <w:pPr>
              <w:jc w:val="center"/>
              <w:rPr>
                <w:b/>
                <w:bCs/>
                <w:sz w:val="28"/>
                <w:szCs w:val="28"/>
              </w:rPr>
            </w:pPr>
            <w:r>
              <w:rPr>
                <w:b/>
                <w:bCs/>
                <w:sz w:val="28"/>
                <w:szCs w:val="28"/>
              </w:rPr>
              <w:t xml:space="preserve"> </w:t>
            </w:r>
            <w:r w:rsidRPr="0082205C">
              <w:rPr>
                <w:sz w:val="18"/>
                <w:szCs w:val="18"/>
              </w:rPr>
              <w:t>Social Care Provision required by child or young person (If the child/young person is in Y9 or beyond, include provision required by child or young person to assist in preparation for adulthood and independent living)</w:t>
            </w:r>
            <w:r w:rsidRPr="0082205C">
              <w:rPr>
                <w:i/>
                <w:iCs/>
                <w:sz w:val="18"/>
                <w:szCs w:val="18"/>
              </w:rPr>
              <w:t>.</w:t>
            </w:r>
          </w:p>
          <w:p w14:paraId="1C6B48D2" w14:textId="77777777" w:rsidR="006F1889" w:rsidRDefault="006F1889" w:rsidP="00617ED0">
            <w:pPr>
              <w:jc w:val="center"/>
            </w:pPr>
          </w:p>
        </w:tc>
      </w:tr>
      <w:tr w:rsidR="006F1889" w14:paraId="3AAE6D1F" w14:textId="77777777" w:rsidTr="00617ED0">
        <w:tc>
          <w:tcPr>
            <w:tcW w:w="5376" w:type="dxa"/>
          </w:tcPr>
          <w:p w14:paraId="444EDFA2" w14:textId="77777777" w:rsidR="006F1889" w:rsidRDefault="006F1889" w:rsidP="00617ED0"/>
        </w:tc>
        <w:tc>
          <w:tcPr>
            <w:tcW w:w="1559" w:type="dxa"/>
          </w:tcPr>
          <w:p w14:paraId="20E63454" w14:textId="77777777" w:rsidR="006F1889" w:rsidRDefault="006F1889" w:rsidP="00617ED0">
            <w:pPr>
              <w:jc w:val="center"/>
            </w:pPr>
            <w:r w:rsidRPr="006F69BD">
              <w:rPr>
                <w:b/>
                <w:bCs/>
              </w:rPr>
              <w:t>To be achieved by</w:t>
            </w:r>
          </w:p>
        </w:tc>
        <w:tc>
          <w:tcPr>
            <w:tcW w:w="5251" w:type="dxa"/>
          </w:tcPr>
          <w:p w14:paraId="3A723243" w14:textId="77777777" w:rsidR="006F1889" w:rsidRPr="007551D1" w:rsidRDefault="006F1889" w:rsidP="00617ED0">
            <w:pPr>
              <w:rPr>
                <w:i/>
                <w:iCs/>
              </w:rPr>
            </w:pPr>
          </w:p>
        </w:tc>
        <w:tc>
          <w:tcPr>
            <w:tcW w:w="1263" w:type="dxa"/>
          </w:tcPr>
          <w:p w14:paraId="49FF1393" w14:textId="77777777" w:rsidR="006F1889" w:rsidRDefault="006F1889" w:rsidP="00617ED0">
            <w:pPr>
              <w:jc w:val="center"/>
            </w:pPr>
            <w:r w:rsidRPr="006F69BD">
              <w:rPr>
                <w:b/>
                <w:bCs/>
              </w:rPr>
              <w:t>By whom</w:t>
            </w:r>
          </w:p>
        </w:tc>
        <w:tc>
          <w:tcPr>
            <w:tcW w:w="1430" w:type="dxa"/>
            <w:gridSpan w:val="2"/>
          </w:tcPr>
          <w:p w14:paraId="599EC312" w14:textId="77777777" w:rsidR="006F1889" w:rsidRDefault="006F1889" w:rsidP="00617ED0">
            <w:pPr>
              <w:jc w:val="center"/>
            </w:pPr>
            <w:r w:rsidRPr="006F69BD">
              <w:rPr>
                <w:b/>
                <w:bCs/>
              </w:rPr>
              <w:t>Frequency and quantity</w:t>
            </w:r>
          </w:p>
        </w:tc>
      </w:tr>
      <w:tr w:rsidR="00D827B5" w:rsidRPr="006F69BD" w14:paraId="2476CE26" w14:textId="77777777" w:rsidTr="00D827B5">
        <w:tc>
          <w:tcPr>
            <w:tcW w:w="5376" w:type="dxa"/>
          </w:tcPr>
          <w:p w14:paraId="509D0119" w14:textId="77777777" w:rsidR="00D827B5" w:rsidRDefault="00D827B5" w:rsidP="00617ED0">
            <w:pPr>
              <w:jc w:val="center"/>
              <w:rPr>
                <w:b/>
                <w:bCs/>
              </w:rPr>
            </w:pPr>
          </w:p>
        </w:tc>
        <w:tc>
          <w:tcPr>
            <w:tcW w:w="1559" w:type="dxa"/>
          </w:tcPr>
          <w:p w14:paraId="323FF6D2" w14:textId="77777777" w:rsidR="00D827B5" w:rsidRPr="006F69BD" w:rsidRDefault="00D827B5" w:rsidP="00617ED0">
            <w:pPr>
              <w:jc w:val="center"/>
              <w:rPr>
                <w:b/>
                <w:bCs/>
              </w:rPr>
            </w:pPr>
          </w:p>
        </w:tc>
        <w:tc>
          <w:tcPr>
            <w:tcW w:w="5251" w:type="dxa"/>
          </w:tcPr>
          <w:p w14:paraId="44FCD5DC" w14:textId="77777777" w:rsidR="00D827B5" w:rsidRDefault="00D827B5" w:rsidP="00617ED0">
            <w:pPr>
              <w:jc w:val="center"/>
              <w:rPr>
                <w:b/>
                <w:bCs/>
              </w:rPr>
            </w:pPr>
          </w:p>
          <w:p w14:paraId="32A52BA5" w14:textId="77777777" w:rsidR="00D827B5" w:rsidRDefault="00D827B5" w:rsidP="00617ED0">
            <w:pPr>
              <w:jc w:val="center"/>
              <w:rPr>
                <w:b/>
                <w:bCs/>
              </w:rPr>
            </w:pPr>
          </w:p>
        </w:tc>
        <w:tc>
          <w:tcPr>
            <w:tcW w:w="1276" w:type="dxa"/>
            <w:gridSpan w:val="2"/>
          </w:tcPr>
          <w:p w14:paraId="058820CD" w14:textId="77777777" w:rsidR="00D827B5" w:rsidRPr="006F69BD" w:rsidRDefault="00D827B5" w:rsidP="00617ED0">
            <w:pPr>
              <w:jc w:val="center"/>
              <w:rPr>
                <w:b/>
                <w:bCs/>
              </w:rPr>
            </w:pPr>
          </w:p>
        </w:tc>
        <w:tc>
          <w:tcPr>
            <w:tcW w:w="1417" w:type="dxa"/>
          </w:tcPr>
          <w:p w14:paraId="525F135E" w14:textId="77777777" w:rsidR="00D827B5" w:rsidRPr="006F69BD" w:rsidRDefault="00D827B5" w:rsidP="00617ED0">
            <w:pPr>
              <w:jc w:val="center"/>
              <w:rPr>
                <w:b/>
                <w:bCs/>
              </w:rPr>
            </w:pPr>
          </w:p>
        </w:tc>
      </w:tr>
      <w:tr w:rsidR="00D827B5" w:rsidRPr="006F69BD" w14:paraId="174F68B5" w14:textId="77777777" w:rsidTr="00D827B5">
        <w:tc>
          <w:tcPr>
            <w:tcW w:w="5376" w:type="dxa"/>
          </w:tcPr>
          <w:p w14:paraId="7CCF48D7" w14:textId="77777777" w:rsidR="00D827B5" w:rsidRDefault="00D827B5" w:rsidP="00617ED0">
            <w:pPr>
              <w:jc w:val="center"/>
              <w:rPr>
                <w:b/>
                <w:bCs/>
              </w:rPr>
            </w:pPr>
          </w:p>
        </w:tc>
        <w:tc>
          <w:tcPr>
            <w:tcW w:w="1559" w:type="dxa"/>
          </w:tcPr>
          <w:p w14:paraId="372A536C" w14:textId="77777777" w:rsidR="00D827B5" w:rsidRPr="006F69BD" w:rsidRDefault="00D827B5" w:rsidP="00617ED0">
            <w:pPr>
              <w:jc w:val="center"/>
              <w:rPr>
                <w:b/>
                <w:bCs/>
              </w:rPr>
            </w:pPr>
          </w:p>
        </w:tc>
        <w:tc>
          <w:tcPr>
            <w:tcW w:w="5251" w:type="dxa"/>
          </w:tcPr>
          <w:p w14:paraId="3DD93894" w14:textId="77777777" w:rsidR="00D827B5" w:rsidRDefault="00D827B5" w:rsidP="00617ED0">
            <w:pPr>
              <w:rPr>
                <w:b/>
                <w:bCs/>
              </w:rPr>
            </w:pPr>
          </w:p>
          <w:p w14:paraId="515C5C4F" w14:textId="77777777" w:rsidR="00D827B5" w:rsidRDefault="00D827B5" w:rsidP="00617ED0">
            <w:pPr>
              <w:rPr>
                <w:b/>
                <w:bCs/>
              </w:rPr>
            </w:pPr>
          </w:p>
        </w:tc>
        <w:tc>
          <w:tcPr>
            <w:tcW w:w="1276" w:type="dxa"/>
            <w:gridSpan w:val="2"/>
          </w:tcPr>
          <w:p w14:paraId="5F4E14AB" w14:textId="77777777" w:rsidR="00D827B5" w:rsidRPr="006F69BD" w:rsidRDefault="00D827B5" w:rsidP="00617ED0">
            <w:pPr>
              <w:jc w:val="center"/>
              <w:rPr>
                <w:b/>
                <w:bCs/>
              </w:rPr>
            </w:pPr>
          </w:p>
        </w:tc>
        <w:tc>
          <w:tcPr>
            <w:tcW w:w="1417" w:type="dxa"/>
          </w:tcPr>
          <w:p w14:paraId="517BD962" w14:textId="77777777" w:rsidR="00D827B5" w:rsidRPr="006F69BD" w:rsidRDefault="00D827B5" w:rsidP="00617ED0">
            <w:pPr>
              <w:jc w:val="center"/>
              <w:rPr>
                <w:b/>
                <w:bCs/>
              </w:rPr>
            </w:pPr>
          </w:p>
        </w:tc>
      </w:tr>
    </w:tbl>
    <w:p w14:paraId="1C22BFE4" w14:textId="77777777" w:rsidR="006F1889" w:rsidRDefault="006F1889" w:rsidP="00CE4D4A">
      <w:pPr>
        <w:tabs>
          <w:tab w:val="left" w:pos="1080"/>
          <w:tab w:val="left" w:pos="2160"/>
          <w:tab w:val="left" w:pos="5220"/>
        </w:tabs>
        <w:rPr>
          <w:b/>
          <w:bCs/>
          <w:u w:val="single"/>
        </w:rPr>
      </w:pPr>
    </w:p>
    <w:bookmarkEnd w:id="1"/>
    <w:p w14:paraId="6774F364" w14:textId="77777777" w:rsidR="000C6585" w:rsidRDefault="000C6585" w:rsidP="00B83E85">
      <w:pPr>
        <w:tabs>
          <w:tab w:val="left" w:pos="1080"/>
          <w:tab w:val="left" w:pos="2160"/>
          <w:tab w:val="left" w:pos="5220"/>
        </w:tabs>
        <w:rPr>
          <w:b/>
          <w:bCs/>
          <w:u w:val="single"/>
        </w:rPr>
      </w:pPr>
    </w:p>
    <w:tbl>
      <w:tblPr>
        <w:tblStyle w:val="TableGrid"/>
        <w:tblW w:w="14884" w:type="dxa"/>
        <w:tblInd w:w="-5" w:type="dxa"/>
        <w:tblLook w:val="04A0" w:firstRow="1" w:lastRow="0" w:firstColumn="1" w:lastColumn="0" w:noHBand="0" w:noVBand="1"/>
      </w:tblPr>
      <w:tblGrid>
        <w:gridCol w:w="4111"/>
        <w:gridCol w:w="4253"/>
        <w:gridCol w:w="1842"/>
        <w:gridCol w:w="2020"/>
        <w:gridCol w:w="107"/>
        <w:gridCol w:w="1275"/>
        <w:gridCol w:w="1276"/>
      </w:tblGrid>
      <w:tr w:rsidR="006F1889" w14:paraId="3B6ADA4F" w14:textId="77777777" w:rsidTr="00D827B5">
        <w:tc>
          <w:tcPr>
            <w:tcW w:w="14884" w:type="dxa"/>
            <w:gridSpan w:val="7"/>
            <w:shd w:val="clear" w:color="auto" w:fill="C0504D" w:themeFill="accent2"/>
          </w:tcPr>
          <w:p w14:paraId="7A19DE0F" w14:textId="77777777" w:rsidR="006F1889" w:rsidRDefault="00582BFB" w:rsidP="00617ED0">
            <w:pPr>
              <w:jc w:val="center"/>
              <w:rPr>
                <w:b/>
                <w:bCs/>
                <w:sz w:val="28"/>
                <w:szCs w:val="28"/>
              </w:rPr>
            </w:pPr>
            <w:r>
              <w:rPr>
                <w:b/>
                <w:bCs/>
                <w:sz w:val="28"/>
                <w:szCs w:val="28"/>
              </w:rPr>
              <w:lastRenderedPageBreak/>
              <w:t xml:space="preserve">Section J: </w:t>
            </w:r>
            <w:r w:rsidR="006F1889" w:rsidRPr="00BB69EB">
              <w:rPr>
                <w:b/>
                <w:bCs/>
                <w:sz w:val="28"/>
                <w:szCs w:val="28"/>
              </w:rPr>
              <w:t>Social Care Personal Budget</w:t>
            </w:r>
          </w:p>
          <w:p w14:paraId="32A6933A" w14:textId="30F31FDB" w:rsidR="00B13ABA" w:rsidRDefault="00B13ABA" w:rsidP="00617ED0">
            <w:pPr>
              <w:jc w:val="center"/>
              <w:rPr>
                <w:color w:val="FFFFFF" w:themeColor="background1"/>
              </w:rPr>
            </w:pPr>
          </w:p>
        </w:tc>
      </w:tr>
      <w:tr w:rsidR="00A675AF" w14:paraId="5EE3247E" w14:textId="77777777" w:rsidTr="00D827B5">
        <w:tc>
          <w:tcPr>
            <w:tcW w:w="12226" w:type="dxa"/>
            <w:gridSpan w:val="4"/>
          </w:tcPr>
          <w:p w14:paraId="478CF332" w14:textId="77777777" w:rsidR="00D827B5" w:rsidRDefault="00D827B5" w:rsidP="00617ED0"/>
          <w:p w14:paraId="38962703" w14:textId="736367AB" w:rsidR="00A675AF" w:rsidRDefault="00A675AF" w:rsidP="00617ED0">
            <w:r w:rsidRPr="004054F9">
              <w:t>Are the family eligible for a Social Care Personal Budget?</w:t>
            </w:r>
          </w:p>
          <w:p w14:paraId="28E6518A" w14:textId="0E00324B" w:rsidR="00D827B5" w:rsidRDefault="00D827B5" w:rsidP="00617ED0">
            <w:pPr>
              <w:rPr>
                <w:color w:val="FFFFFF" w:themeColor="background1"/>
              </w:rPr>
            </w:pPr>
          </w:p>
        </w:tc>
        <w:tc>
          <w:tcPr>
            <w:tcW w:w="1382" w:type="dxa"/>
            <w:gridSpan w:val="2"/>
            <w:tcBorders>
              <w:top w:val="single" w:sz="8" w:space="0" w:color="4F81BD"/>
              <w:left w:val="single" w:sz="8" w:space="0" w:color="4F81BD"/>
              <w:bottom w:val="single" w:sz="8" w:space="0" w:color="4F81BD"/>
              <w:right w:val="nil"/>
            </w:tcBorders>
            <w:shd w:val="clear" w:color="auto" w:fill="auto"/>
            <w:vAlign w:val="center"/>
          </w:tcPr>
          <w:p w14:paraId="26D2E264" w14:textId="771F4B61" w:rsidR="00A675AF" w:rsidRDefault="00A675AF" w:rsidP="00617ED0">
            <w:pPr>
              <w:rPr>
                <w:color w:val="FFFFFF" w:themeColor="background1"/>
              </w:rPr>
            </w:pPr>
            <w:r w:rsidRPr="00B84C4B">
              <w:t xml:space="preserve">Yes </w:t>
            </w:r>
            <w:sdt>
              <w:sdtPr>
                <w:id w:val="1012259975"/>
                <w15:color w:val="000000"/>
                <w14:checkbox>
                  <w14:checked w14:val="0"/>
                  <w14:checkedState w14:val="0050" w14:font="Wingdings 2"/>
                  <w14:uncheckedState w14:val="2610" w14:font="MS Gothic"/>
                </w14:checkbox>
              </w:sdtPr>
              <w:sdtEndPr/>
              <w:sdtContent>
                <w:r>
                  <w:rPr>
                    <w:rFonts w:ascii="MS Gothic" w:eastAsia="MS Gothic" w:hAnsi="MS Gothic" w:hint="eastAsia"/>
                  </w:rPr>
                  <w:t>☐</w:t>
                </w:r>
              </w:sdtContent>
            </w:sdt>
          </w:p>
        </w:tc>
        <w:tc>
          <w:tcPr>
            <w:tcW w:w="1276" w:type="dxa"/>
          </w:tcPr>
          <w:p w14:paraId="024D671F" w14:textId="77777777" w:rsidR="00D827B5" w:rsidRDefault="00D827B5" w:rsidP="00617ED0"/>
          <w:p w14:paraId="0343E635" w14:textId="055AAA8C" w:rsidR="00A675AF" w:rsidRDefault="00A675AF" w:rsidP="00617ED0">
            <w:pPr>
              <w:rPr>
                <w:color w:val="FFFFFF" w:themeColor="background1"/>
              </w:rPr>
            </w:pPr>
            <w:r w:rsidRPr="00CE2009">
              <w:t xml:space="preserve">No </w:t>
            </w:r>
            <w:sdt>
              <w:sdtPr>
                <w:id w:val="-1274170289"/>
                <w15:color w:val="000000"/>
                <w14:checkbox>
                  <w14:checked w14:val="0"/>
                  <w14:checkedState w14:val="0050" w14:font="Wingdings 2"/>
                  <w14:uncheckedState w14:val="2610" w14:font="MS Gothic"/>
                </w14:checkbox>
              </w:sdtPr>
              <w:sdtEndPr/>
              <w:sdtContent>
                <w:r>
                  <w:rPr>
                    <w:rFonts w:ascii="MS Gothic" w:eastAsia="MS Gothic" w:hAnsi="MS Gothic" w:hint="eastAsia"/>
                  </w:rPr>
                  <w:t>☐</w:t>
                </w:r>
              </w:sdtContent>
            </w:sdt>
          </w:p>
        </w:tc>
      </w:tr>
      <w:tr w:rsidR="006F1889" w14:paraId="45568758" w14:textId="77777777" w:rsidTr="00D827B5">
        <w:tc>
          <w:tcPr>
            <w:tcW w:w="4111" w:type="dxa"/>
          </w:tcPr>
          <w:p w14:paraId="0D45D20F" w14:textId="77777777" w:rsidR="006F1889" w:rsidRPr="00BB69EB" w:rsidRDefault="006F1889" w:rsidP="00617ED0">
            <w:pPr>
              <w:jc w:val="center"/>
              <w:rPr>
                <w:b/>
                <w:bCs/>
                <w:color w:val="FFFFFF" w:themeColor="background1"/>
              </w:rPr>
            </w:pPr>
            <w:r w:rsidRPr="00BB69EB">
              <w:rPr>
                <w:b/>
                <w:bCs/>
              </w:rPr>
              <w:t>Outcome(s) Requiring Additional Resource</w:t>
            </w:r>
          </w:p>
        </w:tc>
        <w:tc>
          <w:tcPr>
            <w:tcW w:w="4253" w:type="dxa"/>
          </w:tcPr>
          <w:p w14:paraId="4A983642" w14:textId="0EAC62DF" w:rsidR="006F1889" w:rsidRPr="00BB69EB" w:rsidRDefault="00582BFB" w:rsidP="00617ED0">
            <w:pPr>
              <w:jc w:val="center"/>
              <w:rPr>
                <w:b/>
                <w:bCs/>
                <w:color w:val="FFFFFF" w:themeColor="background1"/>
              </w:rPr>
            </w:pPr>
            <w:r>
              <w:rPr>
                <w:b/>
                <w:bCs/>
              </w:rPr>
              <w:t>Social Care</w:t>
            </w:r>
            <w:r w:rsidR="006F1889" w:rsidRPr="00BB69EB">
              <w:rPr>
                <w:b/>
                <w:bCs/>
              </w:rPr>
              <w:t xml:space="preserve"> Support Arrangements</w:t>
            </w:r>
            <w:r>
              <w:rPr>
                <w:b/>
                <w:bCs/>
              </w:rPr>
              <w:t>/monitoring arrangements</w:t>
            </w:r>
          </w:p>
        </w:tc>
        <w:tc>
          <w:tcPr>
            <w:tcW w:w="1842" w:type="dxa"/>
          </w:tcPr>
          <w:p w14:paraId="4C664D47" w14:textId="77777777" w:rsidR="006F1889" w:rsidRPr="00BB69EB" w:rsidRDefault="006F1889" w:rsidP="00617ED0">
            <w:pPr>
              <w:jc w:val="center"/>
              <w:rPr>
                <w:b/>
                <w:bCs/>
                <w:color w:val="FFFFFF" w:themeColor="background1"/>
              </w:rPr>
            </w:pPr>
            <w:r w:rsidRPr="00BB69EB">
              <w:rPr>
                <w:b/>
                <w:bCs/>
              </w:rPr>
              <w:t>Allocation</w:t>
            </w:r>
          </w:p>
        </w:tc>
        <w:tc>
          <w:tcPr>
            <w:tcW w:w="2127" w:type="dxa"/>
            <w:gridSpan w:val="2"/>
          </w:tcPr>
          <w:p w14:paraId="0BAF8BB1" w14:textId="77777777" w:rsidR="006F1889" w:rsidRPr="00BB69EB" w:rsidRDefault="006F1889" w:rsidP="00617ED0">
            <w:pPr>
              <w:jc w:val="center"/>
              <w:rPr>
                <w:b/>
                <w:bCs/>
                <w:color w:val="FFFFFF" w:themeColor="background1"/>
              </w:rPr>
            </w:pPr>
            <w:r w:rsidRPr="00BB69EB">
              <w:rPr>
                <w:b/>
                <w:bCs/>
              </w:rPr>
              <w:t>Date of Agreement</w:t>
            </w:r>
          </w:p>
        </w:tc>
        <w:tc>
          <w:tcPr>
            <w:tcW w:w="2551" w:type="dxa"/>
            <w:gridSpan w:val="2"/>
          </w:tcPr>
          <w:p w14:paraId="688EB22E" w14:textId="77777777" w:rsidR="006F1889" w:rsidRPr="00BB69EB" w:rsidRDefault="006F1889" w:rsidP="00617ED0">
            <w:pPr>
              <w:jc w:val="center"/>
              <w:rPr>
                <w:b/>
                <w:bCs/>
                <w:color w:val="FFFFFF" w:themeColor="background1"/>
              </w:rPr>
            </w:pPr>
            <w:r w:rsidRPr="00BB69EB">
              <w:rPr>
                <w:b/>
                <w:bCs/>
              </w:rPr>
              <w:t>Direct Payment Yes / No</w:t>
            </w:r>
          </w:p>
        </w:tc>
      </w:tr>
      <w:tr w:rsidR="006F1889" w14:paraId="6DC74D7F" w14:textId="77777777" w:rsidTr="00D827B5">
        <w:tc>
          <w:tcPr>
            <w:tcW w:w="4111" w:type="dxa"/>
          </w:tcPr>
          <w:p w14:paraId="239325BE" w14:textId="77777777" w:rsidR="006F1889" w:rsidRDefault="006F1889" w:rsidP="00617ED0">
            <w:pPr>
              <w:rPr>
                <w:color w:val="FFFFFF" w:themeColor="background1"/>
              </w:rPr>
            </w:pPr>
          </w:p>
        </w:tc>
        <w:tc>
          <w:tcPr>
            <w:tcW w:w="4253" w:type="dxa"/>
          </w:tcPr>
          <w:p w14:paraId="5F1BBDA4" w14:textId="77777777" w:rsidR="006F1889" w:rsidRDefault="006F1889" w:rsidP="00617ED0">
            <w:pPr>
              <w:rPr>
                <w:color w:val="FFFFFF" w:themeColor="background1"/>
              </w:rPr>
            </w:pPr>
          </w:p>
        </w:tc>
        <w:tc>
          <w:tcPr>
            <w:tcW w:w="1842" w:type="dxa"/>
          </w:tcPr>
          <w:p w14:paraId="464731B1" w14:textId="77777777" w:rsidR="006F1889" w:rsidRDefault="006F1889" w:rsidP="00617ED0">
            <w:pPr>
              <w:rPr>
                <w:color w:val="FFFFFF" w:themeColor="background1"/>
              </w:rPr>
            </w:pPr>
          </w:p>
        </w:tc>
        <w:tc>
          <w:tcPr>
            <w:tcW w:w="2127" w:type="dxa"/>
            <w:gridSpan w:val="2"/>
          </w:tcPr>
          <w:p w14:paraId="344A2978" w14:textId="77777777" w:rsidR="006F1889" w:rsidRDefault="006F1889" w:rsidP="00617ED0">
            <w:pPr>
              <w:rPr>
                <w:color w:val="FFFFFF" w:themeColor="background1"/>
              </w:rPr>
            </w:pPr>
          </w:p>
        </w:tc>
        <w:tc>
          <w:tcPr>
            <w:tcW w:w="2551" w:type="dxa"/>
            <w:gridSpan w:val="2"/>
          </w:tcPr>
          <w:p w14:paraId="1C25B617" w14:textId="77777777" w:rsidR="006F1889" w:rsidRDefault="006F1889" w:rsidP="00617ED0">
            <w:pPr>
              <w:rPr>
                <w:color w:val="FFFFFF" w:themeColor="background1"/>
              </w:rPr>
            </w:pPr>
          </w:p>
        </w:tc>
      </w:tr>
      <w:tr w:rsidR="006F1889" w14:paraId="2DB13720" w14:textId="77777777" w:rsidTr="00D827B5">
        <w:tc>
          <w:tcPr>
            <w:tcW w:w="4111" w:type="dxa"/>
          </w:tcPr>
          <w:p w14:paraId="11F4E35F" w14:textId="77777777" w:rsidR="006F1889" w:rsidRDefault="006F1889" w:rsidP="00617ED0">
            <w:pPr>
              <w:rPr>
                <w:color w:val="FFFFFF" w:themeColor="background1"/>
              </w:rPr>
            </w:pPr>
          </w:p>
        </w:tc>
        <w:tc>
          <w:tcPr>
            <w:tcW w:w="4253" w:type="dxa"/>
          </w:tcPr>
          <w:p w14:paraId="7AC36C14" w14:textId="77777777" w:rsidR="006F1889" w:rsidRDefault="006F1889" w:rsidP="00617ED0">
            <w:pPr>
              <w:rPr>
                <w:color w:val="FFFFFF" w:themeColor="background1"/>
              </w:rPr>
            </w:pPr>
          </w:p>
        </w:tc>
        <w:tc>
          <w:tcPr>
            <w:tcW w:w="1842" w:type="dxa"/>
          </w:tcPr>
          <w:p w14:paraId="361640CA" w14:textId="77777777" w:rsidR="006F1889" w:rsidRDefault="006F1889" w:rsidP="00617ED0">
            <w:pPr>
              <w:rPr>
                <w:color w:val="FFFFFF" w:themeColor="background1"/>
              </w:rPr>
            </w:pPr>
          </w:p>
        </w:tc>
        <w:tc>
          <w:tcPr>
            <w:tcW w:w="2127" w:type="dxa"/>
            <w:gridSpan w:val="2"/>
          </w:tcPr>
          <w:p w14:paraId="0EC0533D" w14:textId="77777777" w:rsidR="006F1889" w:rsidRDefault="006F1889" w:rsidP="00617ED0">
            <w:pPr>
              <w:rPr>
                <w:color w:val="FFFFFF" w:themeColor="background1"/>
              </w:rPr>
            </w:pPr>
          </w:p>
        </w:tc>
        <w:tc>
          <w:tcPr>
            <w:tcW w:w="2551" w:type="dxa"/>
            <w:gridSpan w:val="2"/>
          </w:tcPr>
          <w:p w14:paraId="0345F413" w14:textId="77777777" w:rsidR="006F1889" w:rsidRDefault="006F1889" w:rsidP="00617ED0">
            <w:pPr>
              <w:rPr>
                <w:color w:val="FFFFFF" w:themeColor="background1"/>
              </w:rPr>
            </w:pPr>
          </w:p>
        </w:tc>
      </w:tr>
      <w:tr w:rsidR="00B13ABA" w14:paraId="1C7AE014" w14:textId="77777777" w:rsidTr="00D827B5">
        <w:tc>
          <w:tcPr>
            <w:tcW w:w="4111" w:type="dxa"/>
          </w:tcPr>
          <w:p w14:paraId="2F59B9BE" w14:textId="77777777" w:rsidR="00B13ABA" w:rsidRDefault="00B13ABA" w:rsidP="00617ED0">
            <w:pPr>
              <w:rPr>
                <w:color w:val="FFFFFF" w:themeColor="background1"/>
              </w:rPr>
            </w:pPr>
          </w:p>
        </w:tc>
        <w:tc>
          <w:tcPr>
            <w:tcW w:w="4253" w:type="dxa"/>
          </w:tcPr>
          <w:p w14:paraId="20378877" w14:textId="77777777" w:rsidR="00B13ABA" w:rsidRDefault="00B13ABA" w:rsidP="00617ED0">
            <w:pPr>
              <w:rPr>
                <w:color w:val="FFFFFF" w:themeColor="background1"/>
              </w:rPr>
            </w:pPr>
          </w:p>
        </w:tc>
        <w:tc>
          <w:tcPr>
            <w:tcW w:w="1842" w:type="dxa"/>
          </w:tcPr>
          <w:p w14:paraId="0D7AF9ED" w14:textId="77777777" w:rsidR="00B13ABA" w:rsidRDefault="00B13ABA" w:rsidP="00617ED0">
            <w:pPr>
              <w:rPr>
                <w:color w:val="FFFFFF" w:themeColor="background1"/>
              </w:rPr>
            </w:pPr>
          </w:p>
        </w:tc>
        <w:tc>
          <w:tcPr>
            <w:tcW w:w="2127" w:type="dxa"/>
            <w:gridSpan w:val="2"/>
          </w:tcPr>
          <w:p w14:paraId="41D2B185" w14:textId="77777777" w:rsidR="00B13ABA" w:rsidRDefault="00B13ABA" w:rsidP="00617ED0">
            <w:pPr>
              <w:rPr>
                <w:color w:val="FFFFFF" w:themeColor="background1"/>
              </w:rPr>
            </w:pPr>
          </w:p>
        </w:tc>
        <w:tc>
          <w:tcPr>
            <w:tcW w:w="2551" w:type="dxa"/>
            <w:gridSpan w:val="2"/>
          </w:tcPr>
          <w:p w14:paraId="4AF10C8A" w14:textId="77777777" w:rsidR="00B13ABA" w:rsidRDefault="00B13ABA" w:rsidP="00617ED0">
            <w:pPr>
              <w:rPr>
                <w:color w:val="FFFFFF" w:themeColor="background1"/>
              </w:rPr>
            </w:pPr>
          </w:p>
        </w:tc>
      </w:tr>
      <w:tr w:rsidR="006F1889" w14:paraId="38C526EF" w14:textId="77777777" w:rsidTr="00D827B5">
        <w:tc>
          <w:tcPr>
            <w:tcW w:w="8364" w:type="dxa"/>
            <w:gridSpan w:val="2"/>
          </w:tcPr>
          <w:p w14:paraId="029C7F47" w14:textId="77777777" w:rsidR="006F1889" w:rsidRPr="00BB69EB" w:rsidRDefault="006F1889" w:rsidP="00617ED0">
            <w:pPr>
              <w:jc w:val="right"/>
            </w:pPr>
            <w:r w:rsidRPr="00BB69EB">
              <w:t>Total</w:t>
            </w:r>
          </w:p>
        </w:tc>
        <w:tc>
          <w:tcPr>
            <w:tcW w:w="1842" w:type="dxa"/>
          </w:tcPr>
          <w:p w14:paraId="48CB7732" w14:textId="77777777" w:rsidR="006F1889" w:rsidRPr="00BB69EB" w:rsidRDefault="006F1889" w:rsidP="00617ED0">
            <w:r w:rsidRPr="00BB69EB">
              <w:t>£</w:t>
            </w:r>
          </w:p>
        </w:tc>
        <w:tc>
          <w:tcPr>
            <w:tcW w:w="2127" w:type="dxa"/>
            <w:gridSpan w:val="2"/>
          </w:tcPr>
          <w:p w14:paraId="40A8A00B" w14:textId="77777777" w:rsidR="006F1889" w:rsidRDefault="006F1889" w:rsidP="00617ED0">
            <w:pPr>
              <w:rPr>
                <w:color w:val="FFFFFF" w:themeColor="background1"/>
              </w:rPr>
            </w:pPr>
          </w:p>
        </w:tc>
        <w:tc>
          <w:tcPr>
            <w:tcW w:w="2551" w:type="dxa"/>
            <w:gridSpan w:val="2"/>
          </w:tcPr>
          <w:p w14:paraId="20109F8A" w14:textId="77777777" w:rsidR="006F1889" w:rsidRDefault="006F1889" w:rsidP="00617ED0">
            <w:pPr>
              <w:rPr>
                <w:color w:val="FFFFFF" w:themeColor="background1"/>
              </w:rPr>
            </w:pPr>
          </w:p>
        </w:tc>
      </w:tr>
    </w:tbl>
    <w:p w14:paraId="0BC42AEB" w14:textId="1A0ABA30" w:rsidR="00F60028" w:rsidRDefault="00F60028" w:rsidP="00F30A6C">
      <w:pPr>
        <w:rPr>
          <w:b/>
          <w:bCs/>
          <w:u w:val="single"/>
        </w:rPr>
      </w:pPr>
    </w:p>
    <w:p w14:paraId="28958C58" w14:textId="77777777" w:rsidR="00440D8C" w:rsidRDefault="00440D8C" w:rsidP="00F30A6C">
      <w:pPr>
        <w:rPr>
          <w:b/>
          <w:bCs/>
          <w:u w:val="single"/>
        </w:rPr>
      </w:pPr>
    </w:p>
    <w:p w14:paraId="4DEFB735" w14:textId="77777777" w:rsidR="000C6585" w:rsidRDefault="000C6585" w:rsidP="00B83E85">
      <w:pPr>
        <w:tabs>
          <w:tab w:val="left" w:pos="1080"/>
          <w:tab w:val="left" w:pos="2160"/>
          <w:tab w:val="left" w:pos="5220"/>
        </w:tabs>
        <w:rPr>
          <w:u w:val="single"/>
        </w:rPr>
      </w:pPr>
    </w:p>
    <w:p w14:paraId="1EB33889" w14:textId="3B63D906" w:rsidR="0067146A" w:rsidRDefault="0067146A" w:rsidP="0067146A"/>
    <w:p w14:paraId="00898058" w14:textId="71955D73" w:rsidR="00D827B5" w:rsidRDefault="00D827B5">
      <w:r>
        <w:br w:type="page"/>
      </w:r>
    </w:p>
    <w:p w14:paraId="0A2F0C1A" w14:textId="40E09188" w:rsidR="00F30A6C" w:rsidRPr="00D827B5" w:rsidRDefault="00D827B5" w:rsidP="00D827B5">
      <w:pPr>
        <w:pStyle w:val="Heading1"/>
        <w:rPr>
          <w:rFonts w:ascii="Arial" w:hAnsi="Arial" w:cs="Arial"/>
          <w:b/>
          <w:bCs/>
          <w:color w:val="002060"/>
        </w:rPr>
      </w:pPr>
      <w:bookmarkStart w:id="3" w:name="_Social_Care_Guidance"/>
      <w:bookmarkEnd w:id="3"/>
      <w:r w:rsidRPr="00D827B5">
        <w:rPr>
          <w:rFonts w:ascii="Arial" w:hAnsi="Arial" w:cs="Arial"/>
          <w:b/>
          <w:bCs/>
          <w:color w:val="002060"/>
        </w:rPr>
        <w:lastRenderedPageBreak/>
        <w:t>Social Care Guidance Information</w:t>
      </w:r>
    </w:p>
    <w:p w14:paraId="2E8A1D8A" w14:textId="2D9A1B87" w:rsidR="009A12EA" w:rsidRDefault="009A12EA" w:rsidP="009A12EA">
      <w:pPr>
        <w:rPr>
          <w:rFonts w:cs="Arial"/>
          <w:b/>
          <w:sz w:val="22"/>
          <w:szCs w:val="22"/>
        </w:rPr>
      </w:pPr>
    </w:p>
    <w:p w14:paraId="741F14FF" w14:textId="18707D78" w:rsidR="009A12EA" w:rsidRPr="00E435A3" w:rsidRDefault="009A12EA" w:rsidP="009A12EA">
      <w:pPr>
        <w:rPr>
          <w:rFonts w:cs="Arial"/>
          <w:b/>
          <w:sz w:val="22"/>
          <w:szCs w:val="22"/>
        </w:rPr>
      </w:pPr>
      <w:r w:rsidRPr="00E435A3">
        <w:rPr>
          <w:rFonts w:cs="Arial"/>
          <w:b/>
          <w:sz w:val="22"/>
          <w:szCs w:val="22"/>
        </w:rPr>
        <w:t>General guidance</w:t>
      </w:r>
    </w:p>
    <w:p w14:paraId="677577C4" w14:textId="77777777" w:rsidR="009A12EA" w:rsidRPr="00E435A3" w:rsidRDefault="009A12EA" w:rsidP="009A12EA">
      <w:pPr>
        <w:pStyle w:val="ListParagraph"/>
        <w:numPr>
          <w:ilvl w:val="0"/>
          <w:numId w:val="10"/>
        </w:numPr>
        <w:contextualSpacing/>
        <w:rPr>
          <w:rFonts w:ascii="Arial" w:hAnsi="Arial" w:cs="Arial"/>
          <w:b/>
        </w:rPr>
      </w:pPr>
      <w:r w:rsidRPr="00E435A3">
        <w:rPr>
          <w:rFonts w:ascii="Arial" w:hAnsi="Arial" w:cs="Arial"/>
          <w:bCs/>
        </w:rPr>
        <w:t xml:space="preserve">Your advice is used to inform decision making, and, if an EHC Plan is issued, the contents of the Plan. It will also be listed in the appendices (Section K) of the EHCP and read alongside the information within the Plan. </w:t>
      </w:r>
    </w:p>
    <w:p w14:paraId="2080813B" w14:textId="77777777" w:rsidR="009A12EA" w:rsidRPr="00E435A3" w:rsidRDefault="009A12EA" w:rsidP="009A12EA">
      <w:pPr>
        <w:pStyle w:val="ListParagraph"/>
        <w:numPr>
          <w:ilvl w:val="0"/>
          <w:numId w:val="10"/>
        </w:numPr>
        <w:contextualSpacing/>
        <w:rPr>
          <w:rFonts w:ascii="Arial" w:hAnsi="Arial" w:cs="Arial"/>
        </w:rPr>
      </w:pPr>
      <w:r w:rsidRPr="00E435A3">
        <w:rPr>
          <w:rFonts w:ascii="Arial" w:hAnsi="Arial" w:cs="Arial"/>
        </w:rPr>
        <w:t xml:space="preserve">Once the request has been received you </w:t>
      </w:r>
      <w:r w:rsidRPr="00E435A3">
        <w:rPr>
          <w:rFonts w:ascii="Arial" w:hAnsi="Arial" w:cs="Arial"/>
          <w:b/>
          <w:bCs/>
        </w:rPr>
        <w:t xml:space="preserve">must </w:t>
      </w:r>
      <w:r w:rsidRPr="00E435A3">
        <w:rPr>
          <w:rFonts w:ascii="Arial" w:hAnsi="Arial" w:cs="Arial"/>
        </w:rPr>
        <w:t xml:space="preserve">return your completed advice </w:t>
      </w:r>
      <w:r w:rsidRPr="00E435A3">
        <w:rPr>
          <w:rFonts w:ascii="Arial" w:hAnsi="Arial" w:cs="Arial"/>
          <w:b/>
          <w:bCs/>
        </w:rPr>
        <w:t>within 6 weeks</w:t>
      </w:r>
      <w:r w:rsidRPr="00E435A3">
        <w:rPr>
          <w:rFonts w:ascii="Arial" w:hAnsi="Arial" w:cs="Arial"/>
        </w:rPr>
        <w:t>. This is a legal requirement under Section 31 of the Children and Families Act 2014.</w:t>
      </w:r>
    </w:p>
    <w:p w14:paraId="7CEA84E7" w14:textId="77777777" w:rsidR="009A12EA" w:rsidRPr="00E435A3" w:rsidRDefault="009A12EA" w:rsidP="009A12EA">
      <w:pPr>
        <w:pStyle w:val="ListParagraph"/>
        <w:numPr>
          <w:ilvl w:val="0"/>
          <w:numId w:val="10"/>
        </w:numPr>
        <w:contextualSpacing/>
        <w:rPr>
          <w:rFonts w:ascii="Arial" w:hAnsi="Arial" w:cs="Arial"/>
          <w:bCs/>
        </w:rPr>
      </w:pPr>
      <w:r w:rsidRPr="00E435A3">
        <w:rPr>
          <w:rFonts w:ascii="Arial" w:hAnsi="Arial" w:cs="Arial"/>
          <w:bCs/>
        </w:rPr>
        <w:t xml:space="preserve">You should review the referral for EHC Assessment and identify what information has been provided, and what you may wish to discuss further with the family. </w:t>
      </w:r>
    </w:p>
    <w:p w14:paraId="4BF99544" w14:textId="77777777" w:rsidR="009A12EA" w:rsidRPr="00E435A3" w:rsidRDefault="009A12EA" w:rsidP="009A12EA">
      <w:pPr>
        <w:pStyle w:val="ListParagraph"/>
        <w:numPr>
          <w:ilvl w:val="0"/>
          <w:numId w:val="10"/>
        </w:numPr>
        <w:contextualSpacing/>
        <w:rPr>
          <w:rFonts w:ascii="Arial" w:hAnsi="Arial" w:cs="Arial"/>
          <w:bCs/>
        </w:rPr>
      </w:pPr>
      <w:r w:rsidRPr="00E435A3">
        <w:rPr>
          <w:rFonts w:ascii="Arial" w:hAnsi="Arial" w:cs="Arial"/>
          <w:bCs/>
        </w:rPr>
        <w:t xml:space="preserve">Arrange to speak to the family, you may already have a relationship with them as part of ongoing involvement and have a good understanding of the child’s needs already. </w:t>
      </w:r>
    </w:p>
    <w:p w14:paraId="40E03B94" w14:textId="77777777" w:rsidR="009A12EA" w:rsidRPr="00E435A3" w:rsidRDefault="009A12EA" w:rsidP="009A12EA">
      <w:pPr>
        <w:pStyle w:val="ListParagraph"/>
        <w:numPr>
          <w:ilvl w:val="0"/>
          <w:numId w:val="10"/>
        </w:numPr>
        <w:contextualSpacing/>
        <w:rPr>
          <w:rFonts w:ascii="Arial" w:hAnsi="Arial" w:cs="Arial"/>
          <w:bCs/>
        </w:rPr>
      </w:pPr>
      <w:r w:rsidRPr="00E435A3">
        <w:rPr>
          <w:rFonts w:ascii="Arial" w:hAnsi="Arial" w:cs="Arial"/>
          <w:bCs/>
        </w:rPr>
        <w:t xml:space="preserve">Families must be made aware of the information that is being shared as part of the education, health and care assessment. </w:t>
      </w:r>
    </w:p>
    <w:p w14:paraId="755A697D" w14:textId="77777777" w:rsidR="009A12EA" w:rsidRPr="00E435A3" w:rsidRDefault="009A12EA" w:rsidP="009A12EA">
      <w:pPr>
        <w:pStyle w:val="ListParagraph"/>
        <w:numPr>
          <w:ilvl w:val="0"/>
          <w:numId w:val="10"/>
        </w:numPr>
        <w:autoSpaceDE w:val="0"/>
        <w:autoSpaceDN w:val="0"/>
        <w:adjustRightInd w:val="0"/>
        <w:contextualSpacing/>
        <w:rPr>
          <w:rFonts w:ascii="Arial" w:hAnsi="Arial" w:cs="Arial"/>
        </w:rPr>
      </w:pPr>
      <w:r w:rsidRPr="00E435A3">
        <w:rPr>
          <w:rFonts w:ascii="Arial" w:hAnsi="Arial" w:cs="Arial"/>
        </w:rPr>
        <w:t xml:space="preserve"> Signpost families to services under the Local Offer. </w:t>
      </w:r>
    </w:p>
    <w:p w14:paraId="288DE09D" w14:textId="77777777" w:rsidR="009A12EA" w:rsidRPr="00E435A3" w:rsidRDefault="009A12EA" w:rsidP="009A12EA">
      <w:pPr>
        <w:pStyle w:val="ListParagraph"/>
        <w:numPr>
          <w:ilvl w:val="0"/>
          <w:numId w:val="10"/>
        </w:numPr>
        <w:autoSpaceDE w:val="0"/>
        <w:autoSpaceDN w:val="0"/>
        <w:adjustRightInd w:val="0"/>
        <w:contextualSpacing/>
        <w:rPr>
          <w:rFonts w:ascii="Arial" w:hAnsi="Arial" w:cs="Arial"/>
        </w:rPr>
      </w:pPr>
      <w:r w:rsidRPr="00E435A3">
        <w:rPr>
          <w:rFonts w:ascii="Arial" w:hAnsi="Arial" w:cs="Arial"/>
        </w:rPr>
        <w:t>If the child is not known to CSC services and unmet social care needs are identified, consideration should be given to an Early Help Assessment referral or a referral for an assessment under the Children Act 1989.</w:t>
      </w:r>
    </w:p>
    <w:p w14:paraId="65EEB8C8" w14:textId="77777777" w:rsidR="009A12EA" w:rsidRPr="00E435A3" w:rsidRDefault="009A12EA" w:rsidP="009A12EA">
      <w:pPr>
        <w:pStyle w:val="ListParagraph"/>
        <w:numPr>
          <w:ilvl w:val="0"/>
          <w:numId w:val="10"/>
        </w:numPr>
        <w:autoSpaceDE w:val="0"/>
        <w:autoSpaceDN w:val="0"/>
        <w:adjustRightInd w:val="0"/>
        <w:contextualSpacing/>
        <w:rPr>
          <w:rFonts w:ascii="Arial" w:hAnsi="Arial" w:cs="Arial"/>
          <w:b/>
          <w:bCs/>
        </w:rPr>
      </w:pPr>
      <w:r w:rsidRPr="00E435A3">
        <w:rPr>
          <w:rFonts w:ascii="Arial" w:hAnsi="Arial" w:cs="Arial"/>
        </w:rPr>
        <w:t xml:space="preserve"> </w:t>
      </w:r>
      <w:r w:rsidRPr="00E435A3">
        <w:rPr>
          <w:rFonts w:ascii="Arial" w:hAnsi="Arial" w:cs="Arial"/>
          <w:b/>
          <w:bCs/>
        </w:rPr>
        <w:t xml:space="preserve">If you are unable to contact the family by telephone or letter, please indicate that no contact could be made in ‘No social care provision identified’ box. If the child is currently known to CSC services, you should still complete the template with any relevant information that is not already recorded in the EHC assessment referral.  </w:t>
      </w:r>
    </w:p>
    <w:p w14:paraId="1233B104" w14:textId="77777777" w:rsidR="009A12EA" w:rsidRPr="00E435A3" w:rsidRDefault="009A12EA" w:rsidP="009A12EA">
      <w:pPr>
        <w:autoSpaceDE w:val="0"/>
        <w:autoSpaceDN w:val="0"/>
        <w:adjustRightInd w:val="0"/>
        <w:rPr>
          <w:rFonts w:eastAsiaTheme="minorHAnsi" w:cs="Arial"/>
          <w:b/>
          <w:bCs/>
          <w:sz w:val="22"/>
          <w:szCs w:val="22"/>
          <w:lang w:eastAsia="en-US"/>
        </w:rPr>
      </w:pPr>
    </w:p>
    <w:p w14:paraId="641AB08E" w14:textId="77777777" w:rsidR="009A12EA" w:rsidRPr="00E435A3" w:rsidRDefault="009A12EA" w:rsidP="009A12EA">
      <w:pPr>
        <w:rPr>
          <w:rFonts w:cs="Arial"/>
          <w:b/>
          <w:bCs/>
          <w:sz w:val="22"/>
          <w:szCs w:val="22"/>
        </w:rPr>
      </w:pPr>
      <w:r w:rsidRPr="00E435A3">
        <w:rPr>
          <w:rFonts w:cs="Arial"/>
          <w:b/>
          <w:bCs/>
          <w:sz w:val="22"/>
          <w:szCs w:val="22"/>
        </w:rPr>
        <w:t>Helpful questions to ask the child or young person and their family:</w:t>
      </w:r>
    </w:p>
    <w:p w14:paraId="6EF42A13" w14:textId="77777777" w:rsidR="009A12EA" w:rsidRPr="00E435A3" w:rsidRDefault="009A12EA" w:rsidP="009A12EA">
      <w:pPr>
        <w:pStyle w:val="ListParagraph"/>
        <w:numPr>
          <w:ilvl w:val="0"/>
          <w:numId w:val="12"/>
        </w:numPr>
        <w:contextualSpacing/>
        <w:rPr>
          <w:rFonts w:ascii="Arial" w:hAnsi="Arial" w:cs="Arial"/>
        </w:rPr>
      </w:pPr>
      <w:r w:rsidRPr="00E435A3">
        <w:rPr>
          <w:rFonts w:ascii="Arial" w:hAnsi="Arial" w:cs="Arial"/>
        </w:rPr>
        <w:t>What are their dreams and wishes for the future? What is important to them?</w:t>
      </w:r>
    </w:p>
    <w:p w14:paraId="27FF09B9" w14:textId="365D4952" w:rsidR="009A12EA" w:rsidRPr="00E435A3" w:rsidRDefault="009A12EA" w:rsidP="009A12EA">
      <w:pPr>
        <w:pStyle w:val="ListParagraph"/>
        <w:numPr>
          <w:ilvl w:val="0"/>
          <w:numId w:val="11"/>
        </w:numPr>
        <w:autoSpaceDE w:val="0"/>
        <w:autoSpaceDN w:val="0"/>
        <w:adjustRightInd w:val="0"/>
        <w:contextualSpacing/>
        <w:rPr>
          <w:rFonts w:ascii="Arial" w:hAnsi="Arial" w:cs="Arial"/>
        </w:rPr>
      </w:pPr>
      <w:r w:rsidRPr="00E435A3">
        <w:rPr>
          <w:rFonts w:ascii="Arial" w:hAnsi="Arial" w:cs="Arial"/>
        </w:rPr>
        <w:t>What do they do outside of school? E.g.</w:t>
      </w:r>
      <w:r w:rsidR="00D827B5">
        <w:rPr>
          <w:rFonts w:ascii="Arial" w:hAnsi="Arial" w:cs="Arial"/>
        </w:rPr>
        <w:t xml:space="preserve">, </w:t>
      </w:r>
      <w:r w:rsidRPr="00E435A3">
        <w:rPr>
          <w:rFonts w:ascii="Arial" w:hAnsi="Arial" w:cs="Arial"/>
        </w:rPr>
        <w:t>see friends, attend groups, clubs or activities.</w:t>
      </w:r>
    </w:p>
    <w:p w14:paraId="7E24CA8E" w14:textId="77777777" w:rsidR="009A12EA" w:rsidRPr="00E435A3" w:rsidRDefault="009A12EA" w:rsidP="009A12EA">
      <w:pPr>
        <w:pStyle w:val="ListParagraph"/>
        <w:numPr>
          <w:ilvl w:val="0"/>
          <w:numId w:val="11"/>
        </w:numPr>
        <w:autoSpaceDE w:val="0"/>
        <w:autoSpaceDN w:val="0"/>
        <w:adjustRightInd w:val="0"/>
        <w:contextualSpacing/>
        <w:rPr>
          <w:rFonts w:ascii="Arial" w:hAnsi="Arial" w:cs="Arial"/>
        </w:rPr>
      </w:pPr>
      <w:r w:rsidRPr="00E435A3">
        <w:rPr>
          <w:rFonts w:ascii="Arial" w:hAnsi="Arial" w:cs="Arial"/>
        </w:rPr>
        <w:t>What are their hobbies or interests? Where do they go to do these things?</w:t>
      </w:r>
    </w:p>
    <w:p w14:paraId="647BAD4F" w14:textId="77777777" w:rsidR="009A12EA" w:rsidRPr="00E435A3" w:rsidRDefault="009A12EA" w:rsidP="009A12EA">
      <w:pPr>
        <w:pStyle w:val="ListParagraph"/>
        <w:numPr>
          <w:ilvl w:val="0"/>
          <w:numId w:val="11"/>
        </w:numPr>
        <w:autoSpaceDE w:val="0"/>
        <w:autoSpaceDN w:val="0"/>
        <w:adjustRightInd w:val="0"/>
        <w:contextualSpacing/>
        <w:rPr>
          <w:rFonts w:ascii="Arial" w:hAnsi="Arial" w:cs="Arial"/>
        </w:rPr>
      </w:pPr>
      <w:r w:rsidRPr="00E435A3">
        <w:rPr>
          <w:rFonts w:ascii="Arial" w:hAnsi="Arial" w:cs="Arial"/>
        </w:rPr>
        <w:t>Do they face any challenges or barriers accessing these activities?</w:t>
      </w:r>
    </w:p>
    <w:p w14:paraId="77B49620" w14:textId="77777777" w:rsidR="009A12EA" w:rsidRPr="00E435A3" w:rsidRDefault="009A12EA" w:rsidP="009A12EA">
      <w:pPr>
        <w:pStyle w:val="ListParagraph"/>
        <w:numPr>
          <w:ilvl w:val="0"/>
          <w:numId w:val="11"/>
        </w:numPr>
        <w:autoSpaceDE w:val="0"/>
        <w:autoSpaceDN w:val="0"/>
        <w:adjustRightInd w:val="0"/>
        <w:contextualSpacing/>
        <w:rPr>
          <w:rFonts w:ascii="Arial" w:hAnsi="Arial" w:cs="Arial"/>
        </w:rPr>
      </w:pPr>
      <w:r w:rsidRPr="00E435A3">
        <w:rPr>
          <w:rFonts w:ascii="Arial" w:hAnsi="Arial" w:cs="Arial"/>
        </w:rPr>
        <w:t>What is going well for the child and their family?</w:t>
      </w:r>
    </w:p>
    <w:p w14:paraId="65F02F13" w14:textId="77777777" w:rsidR="009A12EA" w:rsidRPr="00E435A3" w:rsidRDefault="009A12EA" w:rsidP="009A12EA">
      <w:pPr>
        <w:pStyle w:val="ListParagraph"/>
        <w:numPr>
          <w:ilvl w:val="0"/>
          <w:numId w:val="11"/>
        </w:numPr>
        <w:autoSpaceDE w:val="0"/>
        <w:autoSpaceDN w:val="0"/>
        <w:adjustRightInd w:val="0"/>
        <w:contextualSpacing/>
        <w:rPr>
          <w:rFonts w:ascii="Arial" w:hAnsi="Arial" w:cs="Arial"/>
        </w:rPr>
      </w:pPr>
      <w:r w:rsidRPr="00E435A3">
        <w:rPr>
          <w:rFonts w:ascii="Arial" w:hAnsi="Arial" w:cs="Arial"/>
        </w:rPr>
        <w:t>What support do they receive from family, friends, community members and other professionals?</w:t>
      </w:r>
    </w:p>
    <w:p w14:paraId="4A4AEA02" w14:textId="77777777" w:rsidR="009A12EA" w:rsidRPr="00E435A3" w:rsidRDefault="009A12EA" w:rsidP="009A12EA">
      <w:pPr>
        <w:pStyle w:val="ListParagraph"/>
        <w:numPr>
          <w:ilvl w:val="0"/>
          <w:numId w:val="11"/>
        </w:numPr>
        <w:autoSpaceDE w:val="0"/>
        <w:autoSpaceDN w:val="0"/>
        <w:adjustRightInd w:val="0"/>
        <w:contextualSpacing/>
        <w:rPr>
          <w:rFonts w:ascii="Arial" w:hAnsi="Arial" w:cs="Arial"/>
        </w:rPr>
      </w:pPr>
      <w:r w:rsidRPr="00E435A3">
        <w:rPr>
          <w:rFonts w:ascii="Arial" w:hAnsi="Arial" w:cs="Arial"/>
        </w:rPr>
        <w:t>What do the child and family find difficult, challenging or stressful? What is not working well?</w:t>
      </w:r>
    </w:p>
    <w:p w14:paraId="37001D1A" w14:textId="77777777" w:rsidR="009A12EA" w:rsidRPr="00E435A3" w:rsidRDefault="009A12EA" w:rsidP="009A12EA">
      <w:pPr>
        <w:autoSpaceDE w:val="0"/>
        <w:autoSpaceDN w:val="0"/>
        <w:adjustRightInd w:val="0"/>
        <w:rPr>
          <w:rFonts w:cs="Arial"/>
          <w:sz w:val="22"/>
          <w:szCs w:val="22"/>
        </w:rPr>
      </w:pPr>
    </w:p>
    <w:p w14:paraId="1A694823" w14:textId="77777777" w:rsidR="009A12EA" w:rsidRPr="00E435A3" w:rsidRDefault="009A12EA" w:rsidP="009A12EA">
      <w:pPr>
        <w:autoSpaceDE w:val="0"/>
        <w:autoSpaceDN w:val="0"/>
        <w:adjustRightInd w:val="0"/>
        <w:rPr>
          <w:rFonts w:cs="Arial"/>
          <w:b/>
          <w:bCs/>
          <w:sz w:val="22"/>
          <w:szCs w:val="22"/>
          <w:u w:val="single"/>
        </w:rPr>
      </w:pPr>
      <w:r w:rsidRPr="00E435A3">
        <w:rPr>
          <w:rFonts w:cs="Arial"/>
          <w:b/>
          <w:bCs/>
          <w:sz w:val="22"/>
          <w:szCs w:val="22"/>
          <w:u w:val="single"/>
        </w:rPr>
        <w:t>What is important to the child/young person and their family?</w:t>
      </w:r>
    </w:p>
    <w:p w14:paraId="54012A73" w14:textId="77777777" w:rsidR="009A12EA" w:rsidRPr="00E435A3" w:rsidRDefault="009A12EA" w:rsidP="009A12EA">
      <w:pPr>
        <w:autoSpaceDE w:val="0"/>
        <w:autoSpaceDN w:val="0"/>
        <w:adjustRightInd w:val="0"/>
        <w:rPr>
          <w:rFonts w:cs="Arial"/>
          <w:sz w:val="22"/>
          <w:szCs w:val="22"/>
        </w:rPr>
      </w:pPr>
      <w:r w:rsidRPr="00E435A3">
        <w:rPr>
          <w:rFonts w:cs="Arial"/>
          <w:sz w:val="22"/>
          <w:szCs w:val="22"/>
        </w:rPr>
        <w:t xml:space="preserve">This is an important question to ask, use the questions above to help answer. </w:t>
      </w:r>
    </w:p>
    <w:p w14:paraId="4BC65F69" w14:textId="77777777" w:rsidR="009A12EA" w:rsidRPr="00E435A3" w:rsidRDefault="009A12EA" w:rsidP="009A12EA">
      <w:pPr>
        <w:autoSpaceDE w:val="0"/>
        <w:autoSpaceDN w:val="0"/>
        <w:adjustRightInd w:val="0"/>
        <w:rPr>
          <w:rFonts w:cs="Arial"/>
          <w:sz w:val="22"/>
          <w:szCs w:val="22"/>
        </w:rPr>
      </w:pPr>
      <w:r w:rsidRPr="00E435A3">
        <w:rPr>
          <w:rFonts w:cs="Arial"/>
          <w:sz w:val="22"/>
          <w:szCs w:val="22"/>
        </w:rPr>
        <w:t>What are the child’s and family’s priorities now and for the future?</w:t>
      </w:r>
    </w:p>
    <w:p w14:paraId="14470CA0" w14:textId="77777777" w:rsidR="009A12EA" w:rsidRPr="00E435A3" w:rsidRDefault="009A12EA" w:rsidP="009A12EA">
      <w:pPr>
        <w:rPr>
          <w:rFonts w:cs="Arial"/>
          <w:b/>
          <w:sz w:val="22"/>
          <w:szCs w:val="22"/>
        </w:rPr>
      </w:pPr>
    </w:p>
    <w:p w14:paraId="04BC0290" w14:textId="77777777" w:rsidR="009A12EA" w:rsidRPr="00E435A3" w:rsidRDefault="009A12EA" w:rsidP="009A12EA">
      <w:pPr>
        <w:pStyle w:val="Default"/>
        <w:rPr>
          <w:sz w:val="22"/>
          <w:szCs w:val="22"/>
          <w:u w:val="single"/>
        </w:rPr>
      </w:pPr>
      <w:r w:rsidRPr="00E435A3">
        <w:rPr>
          <w:b/>
          <w:sz w:val="22"/>
          <w:szCs w:val="22"/>
          <w:u w:val="single"/>
        </w:rPr>
        <w:t xml:space="preserve">Section D - </w:t>
      </w:r>
      <w:r w:rsidRPr="00E435A3">
        <w:rPr>
          <w:b/>
          <w:bCs/>
          <w:sz w:val="22"/>
          <w:szCs w:val="22"/>
          <w:u w:val="single"/>
        </w:rPr>
        <w:t>Summary of social care needs which are related to the child or young person’s SEN</w:t>
      </w:r>
    </w:p>
    <w:p w14:paraId="3BBAF6C6" w14:textId="77777777" w:rsidR="009A12EA" w:rsidRPr="00E435A3" w:rsidRDefault="009A12EA" w:rsidP="009A12EA">
      <w:pPr>
        <w:pStyle w:val="Default"/>
        <w:rPr>
          <w:sz w:val="22"/>
          <w:szCs w:val="22"/>
        </w:rPr>
      </w:pPr>
      <w:r w:rsidRPr="00E435A3">
        <w:rPr>
          <w:sz w:val="22"/>
          <w:szCs w:val="22"/>
        </w:rPr>
        <w:lastRenderedPageBreak/>
        <w:t>You</w:t>
      </w:r>
      <w:r w:rsidRPr="00E435A3">
        <w:rPr>
          <w:b/>
          <w:bCs/>
          <w:sz w:val="22"/>
          <w:szCs w:val="22"/>
        </w:rPr>
        <w:t xml:space="preserve"> </w:t>
      </w:r>
      <w:r w:rsidRPr="00E435A3">
        <w:rPr>
          <w:b/>
          <w:bCs/>
          <w:sz w:val="22"/>
          <w:szCs w:val="22"/>
          <w:u w:val="single"/>
        </w:rPr>
        <w:t>must</w:t>
      </w:r>
      <w:r w:rsidRPr="00E435A3">
        <w:rPr>
          <w:b/>
          <w:bCs/>
          <w:sz w:val="22"/>
          <w:szCs w:val="22"/>
        </w:rPr>
        <w:t xml:space="preserve"> </w:t>
      </w:r>
      <w:r w:rsidRPr="00E435A3">
        <w:rPr>
          <w:sz w:val="22"/>
          <w:szCs w:val="22"/>
        </w:rPr>
        <w:t>specify any social care needs identified which relate to the child or young person’s SEN or which require provision for a child or young person under 18 under section 2 of the Chronically Sick and Disabled Persons Act 1970 (CoP 9.69 and CFA Section 37)</w:t>
      </w:r>
    </w:p>
    <w:p w14:paraId="0E99E712" w14:textId="77777777" w:rsidR="009A12EA" w:rsidRPr="00E435A3" w:rsidRDefault="009A12EA" w:rsidP="009A12EA">
      <w:pPr>
        <w:pStyle w:val="Default"/>
        <w:rPr>
          <w:sz w:val="22"/>
          <w:szCs w:val="22"/>
        </w:rPr>
      </w:pPr>
    </w:p>
    <w:p w14:paraId="4142488C" w14:textId="77777777" w:rsidR="009A12EA" w:rsidRPr="00E435A3" w:rsidRDefault="009A12EA" w:rsidP="009A12EA">
      <w:pPr>
        <w:pStyle w:val="ListParagraph"/>
        <w:numPr>
          <w:ilvl w:val="0"/>
          <w:numId w:val="18"/>
        </w:numPr>
        <w:tabs>
          <w:tab w:val="left" w:pos="1080"/>
          <w:tab w:val="left" w:pos="2160"/>
          <w:tab w:val="left" w:pos="5220"/>
        </w:tabs>
        <w:contextualSpacing/>
        <w:jc w:val="both"/>
        <w:rPr>
          <w:rFonts w:ascii="Arial" w:hAnsi="Arial" w:cs="Arial"/>
        </w:rPr>
      </w:pPr>
      <w:r w:rsidRPr="00E435A3">
        <w:rPr>
          <w:rFonts w:ascii="Arial" w:hAnsi="Arial" w:cs="Arial"/>
        </w:rPr>
        <w:t>How do their needs in relation to the four areas of SEN (cognition and learning; communication and interaction; social, emotional and mental health; physical and/or sensory) impact upon their daily life and development, both at home and in the community.</w:t>
      </w:r>
    </w:p>
    <w:p w14:paraId="26E606BE" w14:textId="77777777" w:rsidR="009A12EA" w:rsidRPr="00E435A3" w:rsidRDefault="009A12EA" w:rsidP="009A12EA">
      <w:pPr>
        <w:tabs>
          <w:tab w:val="left" w:pos="1080"/>
          <w:tab w:val="left" w:pos="2160"/>
          <w:tab w:val="left" w:pos="5220"/>
        </w:tabs>
        <w:rPr>
          <w:rFonts w:cs="Arial"/>
          <w:b/>
          <w:sz w:val="22"/>
          <w:szCs w:val="22"/>
          <w:u w:val="single"/>
        </w:rPr>
      </w:pPr>
    </w:p>
    <w:p w14:paraId="619D5F5E" w14:textId="77777777" w:rsidR="009A12EA" w:rsidRPr="00E435A3" w:rsidRDefault="009A12EA" w:rsidP="009A12EA">
      <w:pPr>
        <w:tabs>
          <w:tab w:val="left" w:pos="1080"/>
          <w:tab w:val="left" w:pos="2160"/>
          <w:tab w:val="left" w:pos="5220"/>
        </w:tabs>
        <w:rPr>
          <w:rFonts w:cs="Arial"/>
          <w:b/>
          <w:bCs/>
          <w:sz w:val="22"/>
          <w:szCs w:val="22"/>
          <w:u w:val="single"/>
        </w:rPr>
      </w:pPr>
      <w:r w:rsidRPr="00E435A3">
        <w:rPr>
          <w:rFonts w:cs="Arial"/>
          <w:b/>
          <w:bCs/>
          <w:sz w:val="22"/>
          <w:szCs w:val="22"/>
          <w:u w:val="single"/>
        </w:rPr>
        <w:t>Section D: Summary of social care needs NOT related to the child or young person’s SEN</w:t>
      </w:r>
    </w:p>
    <w:p w14:paraId="6D6089C3" w14:textId="77777777" w:rsidR="009A12EA" w:rsidRPr="00E435A3" w:rsidRDefault="009A12EA" w:rsidP="009A12EA">
      <w:pPr>
        <w:autoSpaceDE w:val="0"/>
        <w:autoSpaceDN w:val="0"/>
        <w:adjustRightInd w:val="0"/>
        <w:rPr>
          <w:rFonts w:eastAsiaTheme="minorHAnsi" w:cs="Arial"/>
          <w:sz w:val="22"/>
          <w:szCs w:val="22"/>
          <w:lang w:eastAsia="en-US"/>
        </w:rPr>
      </w:pPr>
      <w:r w:rsidRPr="00E435A3">
        <w:rPr>
          <w:rFonts w:eastAsiaTheme="minorHAnsi" w:cs="Arial"/>
          <w:color w:val="000000"/>
          <w:sz w:val="22"/>
          <w:szCs w:val="22"/>
          <w:lang w:eastAsia="en-US"/>
        </w:rPr>
        <w:t xml:space="preserve">EHCPs </w:t>
      </w:r>
      <w:r w:rsidRPr="00E435A3">
        <w:rPr>
          <w:rFonts w:eastAsiaTheme="minorHAnsi" w:cs="Arial"/>
          <w:b/>
          <w:bCs/>
          <w:color w:val="000000"/>
          <w:sz w:val="22"/>
          <w:szCs w:val="22"/>
          <w:lang w:eastAsia="en-US"/>
        </w:rPr>
        <w:t xml:space="preserve">may </w:t>
      </w:r>
      <w:r w:rsidRPr="00E435A3">
        <w:rPr>
          <w:rFonts w:eastAsiaTheme="minorHAnsi" w:cs="Arial"/>
          <w:color w:val="000000"/>
          <w:sz w:val="22"/>
          <w:szCs w:val="22"/>
          <w:lang w:eastAsia="en-US"/>
        </w:rPr>
        <w:t>contain information about social care needs not related to the child’s SEN. Inclusion must</w:t>
      </w:r>
      <w:r w:rsidRPr="00E435A3">
        <w:rPr>
          <w:rFonts w:eastAsiaTheme="minorHAnsi" w:cs="Arial"/>
          <w:b/>
          <w:bCs/>
          <w:color w:val="000000"/>
          <w:sz w:val="22"/>
          <w:szCs w:val="22"/>
          <w:lang w:eastAsia="en-US"/>
        </w:rPr>
        <w:t xml:space="preserve"> </w:t>
      </w:r>
      <w:r w:rsidRPr="00E435A3">
        <w:rPr>
          <w:rFonts w:eastAsiaTheme="minorHAnsi" w:cs="Arial"/>
          <w:color w:val="000000"/>
          <w:sz w:val="22"/>
          <w:szCs w:val="22"/>
          <w:lang w:eastAsia="en-US"/>
        </w:rPr>
        <w:t xml:space="preserve">only be with the consent of the child and their parent. </w:t>
      </w:r>
      <w:r w:rsidRPr="00E435A3">
        <w:rPr>
          <w:rFonts w:eastAsiaTheme="minorHAnsi" w:cs="Arial"/>
          <w:sz w:val="22"/>
          <w:szCs w:val="22"/>
          <w:lang w:eastAsia="en-US"/>
        </w:rPr>
        <w:t xml:space="preserve"> </w:t>
      </w:r>
      <w:bookmarkStart w:id="4" w:name="_Hlk45883402"/>
      <w:r w:rsidRPr="00E435A3">
        <w:rPr>
          <w:rFonts w:eastAsiaTheme="minorHAnsi" w:cs="Arial"/>
          <w:sz w:val="22"/>
          <w:szCs w:val="22"/>
          <w:lang w:eastAsia="en-US"/>
        </w:rPr>
        <w:t xml:space="preserve">This can include a brief history of social care involvement if relevant to child’s needs. </w:t>
      </w:r>
    </w:p>
    <w:bookmarkEnd w:id="4"/>
    <w:p w14:paraId="2B91FE45" w14:textId="77777777" w:rsidR="009A12EA" w:rsidRPr="00E435A3" w:rsidRDefault="009A12EA" w:rsidP="009A12EA">
      <w:pPr>
        <w:autoSpaceDE w:val="0"/>
        <w:autoSpaceDN w:val="0"/>
        <w:adjustRightInd w:val="0"/>
        <w:rPr>
          <w:rFonts w:eastAsiaTheme="minorHAnsi" w:cs="Arial"/>
          <w:color w:val="000000"/>
          <w:sz w:val="22"/>
          <w:szCs w:val="22"/>
          <w:lang w:eastAsia="en-US"/>
        </w:rPr>
      </w:pPr>
    </w:p>
    <w:p w14:paraId="1AD45D6F" w14:textId="77777777" w:rsidR="009A12EA" w:rsidRPr="00E435A3" w:rsidRDefault="009A12EA" w:rsidP="009A12EA">
      <w:pPr>
        <w:pStyle w:val="ListParagraph"/>
        <w:numPr>
          <w:ilvl w:val="0"/>
          <w:numId w:val="19"/>
        </w:numPr>
        <w:autoSpaceDE w:val="0"/>
        <w:autoSpaceDN w:val="0"/>
        <w:adjustRightInd w:val="0"/>
        <w:contextualSpacing/>
        <w:rPr>
          <w:rFonts w:ascii="Arial" w:hAnsi="Arial" w:cs="Arial"/>
          <w:b/>
          <w:bCs/>
          <w:color w:val="000000"/>
        </w:rPr>
      </w:pPr>
      <w:r w:rsidRPr="00E435A3">
        <w:rPr>
          <w:rFonts w:ascii="Arial" w:hAnsi="Arial" w:cs="Arial"/>
          <w:b/>
          <w:bCs/>
          <w:color w:val="000000"/>
        </w:rPr>
        <w:t xml:space="preserve">You must only include information that is relevant to the child’s needs. </w:t>
      </w:r>
      <w:r w:rsidRPr="00E435A3">
        <w:rPr>
          <w:rFonts w:ascii="Arial" w:hAnsi="Arial" w:cs="Arial"/>
        </w:rPr>
        <w:t>Consider the relevance of historical information to the child or young person’s current needs, desired outcomes or required provision.</w:t>
      </w:r>
    </w:p>
    <w:p w14:paraId="60111FEC" w14:textId="77777777" w:rsidR="009A12EA" w:rsidRPr="00E435A3" w:rsidRDefault="009A12EA" w:rsidP="009A12EA">
      <w:pPr>
        <w:autoSpaceDE w:val="0"/>
        <w:autoSpaceDN w:val="0"/>
        <w:adjustRightInd w:val="0"/>
        <w:rPr>
          <w:rFonts w:cs="Arial"/>
          <w:sz w:val="22"/>
          <w:szCs w:val="22"/>
        </w:rPr>
      </w:pPr>
    </w:p>
    <w:p w14:paraId="0C028E35" w14:textId="77777777" w:rsidR="009A12EA" w:rsidRPr="00E435A3" w:rsidRDefault="009A12EA" w:rsidP="009A12EA">
      <w:pPr>
        <w:autoSpaceDE w:val="0"/>
        <w:autoSpaceDN w:val="0"/>
        <w:adjustRightInd w:val="0"/>
        <w:rPr>
          <w:rFonts w:cs="Arial"/>
          <w:sz w:val="22"/>
          <w:szCs w:val="22"/>
        </w:rPr>
      </w:pPr>
      <w:r w:rsidRPr="00E435A3">
        <w:rPr>
          <w:rFonts w:cs="Arial"/>
          <w:sz w:val="22"/>
          <w:szCs w:val="22"/>
        </w:rPr>
        <w:t xml:space="preserve">This includes information about Child in Care status, </w:t>
      </w:r>
      <w:proofErr w:type="spellStart"/>
      <w:r w:rsidRPr="00E435A3">
        <w:rPr>
          <w:rFonts w:cs="Arial"/>
          <w:sz w:val="22"/>
          <w:szCs w:val="22"/>
        </w:rPr>
        <w:t>CiN</w:t>
      </w:r>
      <w:proofErr w:type="spellEnd"/>
      <w:r w:rsidRPr="00E435A3">
        <w:rPr>
          <w:rFonts w:cs="Arial"/>
          <w:sz w:val="22"/>
          <w:szCs w:val="22"/>
        </w:rPr>
        <w:t xml:space="preserve"> or CP plans, access to social opportunities and inclusion, or other issues facing the family that impact on the child. </w:t>
      </w:r>
    </w:p>
    <w:p w14:paraId="59164931" w14:textId="77777777" w:rsidR="009A12EA" w:rsidRPr="00E435A3" w:rsidRDefault="009A12EA" w:rsidP="009A12EA">
      <w:pPr>
        <w:autoSpaceDE w:val="0"/>
        <w:autoSpaceDN w:val="0"/>
        <w:adjustRightInd w:val="0"/>
        <w:rPr>
          <w:rFonts w:cs="Arial"/>
          <w:sz w:val="22"/>
          <w:szCs w:val="22"/>
        </w:rPr>
      </w:pPr>
    </w:p>
    <w:p w14:paraId="4702B0A5" w14:textId="77777777" w:rsidR="009A12EA" w:rsidRPr="00E435A3" w:rsidRDefault="009A12EA" w:rsidP="009A12EA">
      <w:pPr>
        <w:rPr>
          <w:rFonts w:eastAsiaTheme="minorHAnsi" w:cs="Arial"/>
          <w:sz w:val="22"/>
          <w:szCs w:val="22"/>
          <w:u w:val="single"/>
          <w:lang w:eastAsia="en-US"/>
        </w:rPr>
      </w:pPr>
      <w:r w:rsidRPr="00E435A3">
        <w:rPr>
          <w:rFonts w:cs="Arial"/>
          <w:b/>
          <w:sz w:val="22"/>
          <w:szCs w:val="22"/>
          <w:u w:val="single"/>
        </w:rPr>
        <w:t>Section E: Suggested Outcomes</w:t>
      </w:r>
      <w:r w:rsidRPr="00E435A3">
        <w:rPr>
          <w:rFonts w:eastAsiaTheme="minorHAnsi" w:cs="Arial"/>
          <w:sz w:val="22"/>
          <w:szCs w:val="22"/>
          <w:u w:val="single"/>
          <w:lang w:eastAsia="en-US"/>
        </w:rPr>
        <w:t xml:space="preserve"> </w:t>
      </w:r>
    </w:p>
    <w:p w14:paraId="4D3F8D98" w14:textId="77777777" w:rsidR="009A12EA" w:rsidRPr="00E435A3" w:rsidRDefault="009A12EA" w:rsidP="009A12EA">
      <w:pPr>
        <w:autoSpaceDE w:val="0"/>
        <w:autoSpaceDN w:val="0"/>
        <w:adjustRightInd w:val="0"/>
        <w:rPr>
          <w:rFonts w:eastAsiaTheme="minorHAnsi" w:cs="Arial"/>
          <w:color w:val="000000"/>
          <w:sz w:val="22"/>
          <w:szCs w:val="22"/>
          <w:lang w:eastAsia="en-US"/>
        </w:rPr>
      </w:pPr>
      <w:r w:rsidRPr="00E435A3">
        <w:rPr>
          <w:rFonts w:eastAsiaTheme="minorHAnsi" w:cs="Arial"/>
          <w:color w:val="000000"/>
          <w:sz w:val="22"/>
          <w:szCs w:val="22"/>
          <w:lang w:eastAsia="en-US"/>
        </w:rPr>
        <w:t xml:space="preserve">An outcome is the benefit or difference made to a child or young person as a result of an intervention. Outcomes enable children to progress in their learning and, as they get older, to be well prepared for adulthood.  </w:t>
      </w:r>
    </w:p>
    <w:p w14:paraId="1A27F064" w14:textId="77777777" w:rsidR="009A12EA" w:rsidRPr="00E435A3" w:rsidRDefault="009A12EA" w:rsidP="009A12EA">
      <w:pPr>
        <w:pStyle w:val="Default"/>
        <w:numPr>
          <w:ilvl w:val="0"/>
          <w:numId w:val="14"/>
        </w:numPr>
        <w:rPr>
          <w:sz w:val="22"/>
          <w:szCs w:val="22"/>
        </w:rPr>
      </w:pPr>
      <w:r w:rsidRPr="00E435A3">
        <w:rPr>
          <w:sz w:val="22"/>
          <w:szCs w:val="22"/>
        </w:rPr>
        <w:t>Outcomes should be SMART (Specific, Measurable, Achievable, Realistic, Time-based).</w:t>
      </w:r>
    </w:p>
    <w:p w14:paraId="093DDC96" w14:textId="77777777" w:rsidR="009A12EA" w:rsidRPr="00E435A3" w:rsidRDefault="009A12EA" w:rsidP="009A12EA">
      <w:pPr>
        <w:pStyle w:val="ListParagraph"/>
        <w:numPr>
          <w:ilvl w:val="0"/>
          <w:numId w:val="13"/>
        </w:numPr>
        <w:tabs>
          <w:tab w:val="left" w:pos="1080"/>
          <w:tab w:val="left" w:pos="2160"/>
          <w:tab w:val="left" w:pos="5220"/>
        </w:tabs>
        <w:contextualSpacing/>
        <w:jc w:val="both"/>
        <w:rPr>
          <w:rFonts w:ascii="Arial" w:hAnsi="Arial" w:cs="Arial"/>
        </w:rPr>
      </w:pPr>
      <w:r w:rsidRPr="00E435A3">
        <w:rPr>
          <w:rFonts w:ascii="Arial" w:hAnsi="Arial" w:cs="Arial"/>
        </w:rPr>
        <w:t>They should not refer to accessing</w:t>
      </w:r>
      <w:r w:rsidRPr="00E435A3">
        <w:rPr>
          <w:rFonts w:ascii="Arial" w:hAnsi="Arial" w:cs="Arial"/>
          <w:b/>
          <w:bCs/>
        </w:rPr>
        <w:t xml:space="preserve"> </w:t>
      </w:r>
      <w:r w:rsidRPr="00E435A3">
        <w:rPr>
          <w:rFonts w:ascii="Arial" w:hAnsi="Arial" w:cs="Arial"/>
        </w:rPr>
        <w:t>provision, support, interventions or appointments.</w:t>
      </w:r>
    </w:p>
    <w:p w14:paraId="25441912" w14:textId="39BC038C" w:rsidR="009A12EA" w:rsidRPr="00E435A3" w:rsidRDefault="009A12EA" w:rsidP="009A12EA">
      <w:pPr>
        <w:pStyle w:val="Default"/>
        <w:numPr>
          <w:ilvl w:val="0"/>
          <w:numId w:val="13"/>
        </w:numPr>
        <w:rPr>
          <w:sz w:val="22"/>
          <w:szCs w:val="22"/>
        </w:rPr>
      </w:pPr>
      <w:r w:rsidRPr="00E435A3">
        <w:rPr>
          <w:sz w:val="22"/>
          <w:szCs w:val="22"/>
        </w:rPr>
        <w:t>Avoid statements e.g.</w:t>
      </w:r>
      <w:r w:rsidR="00D827B5">
        <w:rPr>
          <w:sz w:val="22"/>
          <w:szCs w:val="22"/>
        </w:rPr>
        <w:t xml:space="preserve">, </w:t>
      </w:r>
      <w:r w:rsidRPr="00E435A3">
        <w:rPr>
          <w:sz w:val="22"/>
          <w:szCs w:val="22"/>
        </w:rPr>
        <w:t>‘</w:t>
      </w:r>
      <w:r w:rsidRPr="00E435A3">
        <w:rPr>
          <w:i/>
          <w:iCs/>
          <w:sz w:val="22"/>
          <w:szCs w:val="22"/>
        </w:rPr>
        <w:t xml:space="preserve">must attend school, health appointments’, ‘meet developmental milestones’ </w:t>
      </w:r>
      <w:r w:rsidRPr="00E435A3">
        <w:rPr>
          <w:sz w:val="22"/>
          <w:szCs w:val="22"/>
        </w:rPr>
        <w:t xml:space="preserve">as these are universal expectations, not individual needs. </w:t>
      </w:r>
    </w:p>
    <w:p w14:paraId="40829251" w14:textId="77777777" w:rsidR="009A12EA" w:rsidRPr="00E435A3" w:rsidRDefault="009A12EA" w:rsidP="009A12EA">
      <w:pPr>
        <w:pStyle w:val="Default"/>
        <w:numPr>
          <w:ilvl w:val="0"/>
          <w:numId w:val="13"/>
        </w:numPr>
        <w:rPr>
          <w:sz w:val="22"/>
          <w:szCs w:val="22"/>
        </w:rPr>
      </w:pPr>
      <w:r w:rsidRPr="00E435A3">
        <w:rPr>
          <w:sz w:val="22"/>
          <w:szCs w:val="22"/>
        </w:rPr>
        <w:t>If the child is in Year 9 or above, outcomes should focus on preparing the young person for adulthood.</w:t>
      </w:r>
    </w:p>
    <w:p w14:paraId="6C3411E7" w14:textId="77777777" w:rsidR="009A12EA" w:rsidRPr="00E435A3" w:rsidRDefault="009A12EA" w:rsidP="009A12EA">
      <w:pPr>
        <w:pStyle w:val="Default"/>
        <w:numPr>
          <w:ilvl w:val="0"/>
          <w:numId w:val="13"/>
        </w:numPr>
        <w:rPr>
          <w:sz w:val="22"/>
          <w:szCs w:val="22"/>
        </w:rPr>
      </w:pPr>
      <w:r w:rsidRPr="00E435A3">
        <w:rPr>
          <w:sz w:val="22"/>
          <w:szCs w:val="22"/>
        </w:rPr>
        <w:t xml:space="preserve">Outcomes should reflect a child’s needs and aspirations. Provision (as described below) should describe the steps taken to help them meet their outcomes.  </w:t>
      </w:r>
    </w:p>
    <w:p w14:paraId="249FBB03" w14:textId="77777777" w:rsidR="009A12EA" w:rsidRPr="00E435A3" w:rsidRDefault="009A12EA" w:rsidP="009A12EA">
      <w:pPr>
        <w:pStyle w:val="Default"/>
        <w:rPr>
          <w:sz w:val="22"/>
          <w:szCs w:val="22"/>
        </w:rPr>
      </w:pPr>
    </w:p>
    <w:p w14:paraId="1ED631BE" w14:textId="77777777" w:rsidR="009A12EA" w:rsidRPr="00E435A3" w:rsidRDefault="009A12EA" w:rsidP="009A12EA">
      <w:pPr>
        <w:tabs>
          <w:tab w:val="left" w:pos="1080"/>
          <w:tab w:val="left" w:pos="2160"/>
          <w:tab w:val="left" w:pos="5220"/>
        </w:tabs>
        <w:rPr>
          <w:rFonts w:cs="Arial"/>
          <w:b/>
          <w:bCs/>
          <w:sz w:val="22"/>
          <w:szCs w:val="22"/>
          <w:u w:val="single"/>
        </w:rPr>
      </w:pPr>
      <w:r w:rsidRPr="00E435A3">
        <w:rPr>
          <w:rFonts w:cs="Arial"/>
          <w:b/>
          <w:bCs/>
          <w:sz w:val="22"/>
          <w:szCs w:val="22"/>
          <w:u w:val="single"/>
        </w:rPr>
        <w:t>Detail of recommended social care provision</w:t>
      </w:r>
    </w:p>
    <w:p w14:paraId="1A3EFCB9" w14:textId="77777777" w:rsidR="009A12EA" w:rsidRPr="00E435A3" w:rsidRDefault="009A12EA" w:rsidP="009A12EA">
      <w:pPr>
        <w:autoSpaceDE w:val="0"/>
        <w:autoSpaceDN w:val="0"/>
        <w:adjustRightInd w:val="0"/>
        <w:rPr>
          <w:rFonts w:cs="Arial"/>
          <w:sz w:val="22"/>
          <w:szCs w:val="22"/>
        </w:rPr>
      </w:pPr>
      <w:r w:rsidRPr="00E435A3">
        <w:rPr>
          <w:rFonts w:eastAsiaTheme="minorHAnsi" w:cs="Arial"/>
          <w:sz w:val="22"/>
          <w:szCs w:val="22"/>
          <w:lang w:eastAsia="en-US"/>
        </w:rPr>
        <w:t xml:space="preserve">Having social care needs does not always mean that social care provision is required. For example, needs may be appropriately met through universal provision, provision in the local offer or through a non-statutory plan such as an </w:t>
      </w:r>
      <w:r w:rsidRPr="00E435A3">
        <w:rPr>
          <w:rFonts w:cs="Arial"/>
          <w:sz w:val="22"/>
          <w:szCs w:val="22"/>
        </w:rPr>
        <w:t>Early Help Plan.</w:t>
      </w:r>
    </w:p>
    <w:p w14:paraId="7D720F9B" w14:textId="77777777" w:rsidR="009A12EA" w:rsidRPr="00E435A3" w:rsidRDefault="009A12EA" w:rsidP="009A12EA">
      <w:pPr>
        <w:autoSpaceDE w:val="0"/>
        <w:autoSpaceDN w:val="0"/>
        <w:adjustRightInd w:val="0"/>
        <w:rPr>
          <w:rFonts w:cs="Arial"/>
          <w:sz w:val="22"/>
          <w:szCs w:val="22"/>
        </w:rPr>
      </w:pPr>
    </w:p>
    <w:p w14:paraId="1BCDBBAD" w14:textId="77777777" w:rsidR="009A12EA" w:rsidRPr="00E435A3" w:rsidRDefault="009A12EA" w:rsidP="009A12EA">
      <w:pPr>
        <w:autoSpaceDE w:val="0"/>
        <w:autoSpaceDN w:val="0"/>
        <w:adjustRightInd w:val="0"/>
        <w:rPr>
          <w:rFonts w:cs="Arial"/>
          <w:sz w:val="22"/>
          <w:szCs w:val="22"/>
        </w:rPr>
      </w:pPr>
      <w:r w:rsidRPr="00E435A3">
        <w:rPr>
          <w:rFonts w:eastAsiaTheme="minorHAnsi" w:cs="Arial"/>
          <w:b/>
          <w:bCs/>
          <w:color w:val="000000"/>
          <w:sz w:val="22"/>
          <w:szCs w:val="22"/>
          <w:lang w:eastAsia="en-US"/>
        </w:rPr>
        <w:t xml:space="preserve">No social care provision identified: </w:t>
      </w:r>
      <w:r w:rsidRPr="00E435A3">
        <w:rPr>
          <w:rFonts w:eastAsiaTheme="minorHAnsi" w:cs="Arial"/>
          <w:color w:val="000000"/>
          <w:sz w:val="22"/>
          <w:szCs w:val="22"/>
          <w:lang w:eastAsia="en-US"/>
        </w:rPr>
        <w:t>Following</w:t>
      </w:r>
      <w:r w:rsidRPr="00E435A3">
        <w:rPr>
          <w:rFonts w:cs="Arial"/>
          <w:sz w:val="22"/>
          <w:szCs w:val="22"/>
        </w:rPr>
        <w:t xml:space="preserve"> conversation with the family and discussing the services that are available on the local offer, the family may decide to access some of these services and not require or want any additional support from social care at this time. Please record this discussion in this box and identify any specific services the family plan to use. Make the family aware of who to contact if their needs change in the future</w:t>
      </w:r>
      <w:r w:rsidRPr="00E435A3">
        <w:rPr>
          <w:rFonts w:cs="Arial"/>
          <w:sz w:val="22"/>
          <w:szCs w:val="22"/>
          <w:u w:val="single"/>
        </w:rPr>
        <w:t>. If you have not been able to contact the family, please indicate as such in this box.</w:t>
      </w:r>
      <w:r w:rsidRPr="00E435A3">
        <w:rPr>
          <w:rFonts w:cs="Arial"/>
          <w:sz w:val="22"/>
          <w:szCs w:val="22"/>
        </w:rPr>
        <w:t xml:space="preserve"> </w:t>
      </w:r>
    </w:p>
    <w:p w14:paraId="3EA593D2" w14:textId="77777777" w:rsidR="009A12EA" w:rsidRPr="00E435A3" w:rsidRDefault="009A12EA" w:rsidP="009A12EA">
      <w:pPr>
        <w:pStyle w:val="Default"/>
        <w:rPr>
          <w:sz w:val="22"/>
          <w:szCs w:val="22"/>
        </w:rPr>
      </w:pPr>
    </w:p>
    <w:p w14:paraId="7124AD10" w14:textId="77777777" w:rsidR="009A12EA" w:rsidRPr="00E435A3" w:rsidRDefault="009A12EA" w:rsidP="009A12EA">
      <w:pPr>
        <w:pStyle w:val="Default"/>
        <w:rPr>
          <w:sz w:val="22"/>
          <w:szCs w:val="22"/>
        </w:rPr>
      </w:pPr>
      <w:r w:rsidRPr="00E435A3">
        <w:rPr>
          <w:b/>
          <w:sz w:val="22"/>
          <w:szCs w:val="22"/>
        </w:rPr>
        <w:t xml:space="preserve">H1: </w:t>
      </w:r>
      <w:r w:rsidRPr="00E435A3">
        <w:rPr>
          <w:b/>
          <w:bCs/>
          <w:sz w:val="22"/>
          <w:szCs w:val="22"/>
        </w:rPr>
        <w:t>Any social care provision which must be made for a child or young person under 18 resulting from Section 2 of the Chronically Sick and Disabled Persons Act (CSDPA) 1970.</w:t>
      </w:r>
      <w:r w:rsidRPr="00E435A3">
        <w:rPr>
          <w:sz w:val="22"/>
          <w:szCs w:val="22"/>
        </w:rPr>
        <w:t xml:space="preserve"> </w:t>
      </w:r>
    </w:p>
    <w:p w14:paraId="27102D7C" w14:textId="77777777" w:rsidR="009A12EA" w:rsidRPr="00E435A3" w:rsidRDefault="009A12EA" w:rsidP="009A12EA">
      <w:pPr>
        <w:pStyle w:val="Default"/>
        <w:rPr>
          <w:sz w:val="22"/>
          <w:szCs w:val="22"/>
        </w:rPr>
      </w:pPr>
      <w:r w:rsidRPr="00E435A3">
        <w:rPr>
          <w:sz w:val="22"/>
          <w:szCs w:val="22"/>
        </w:rPr>
        <w:t>These are services assessed as being necessary to meet the needs of a disabled child or young person</w:t>
      </w:r>
    </w:p>
    <w:p w14:paraId="32ADAC77" w14:textId="77777777" w:rsidR="009A12EA" w:rsidRPr="00E435A3" w:rsidRDefault="009A12EA" w:rsidP="009A12EA">
      <w:pPr>
        <w:autoSpaceDE w:val="0"/>
        <w:autoSpaceDN w:val="0"/>
        <w:adjustRightInd w:val="0"/>
        <w:rPr>
          <w:rFonts w:cs="Arial"/>
          <w:b/>
          <w:bCs/>
          <w:sz w:val="22"/>
          <w:szCs w:val="22"/>
        </w:rPr>
      </w:pPr>
      <w:r w:rsidRPr="00E435A3">
        <w:rPr>
          <w:rFonts w:cs="Arial"/>
          <w:sz w:val="22"/>
          <w:szCs w:val="22"/>
        </w:rPr>
        <w:t>This includes:</w:t>
      </w:r>
    </w:p>
    <w:p w14:paraId="4BBE1078"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practical assistance in the home </w:t>
      </w:r>
    </w:p>
    <w:p w14:paraId="558AB11F"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provision or assistance in obtaining recreational and educational facilities at home and outside the home </w:t>
      </w:r>
    </w:p>
    <w:p w14:paraId="44B9D0D2"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assistance in travelling to facilities </w:t>
      </w:r>
    </w:p>
    <w:p w14:paraId="278CEAF9"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adaptations to the home </w:t>
      </w:r>
    </w:p>
    <w:p w14:paraId="641F0E66"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facilitating the taking of holidays </w:t>
      </w:r>
    </w:p>
    <w:p w14:paraId="167844E3"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provision of meals at home or elsewhere </w:t>
      </w:r>
    </w:p>
    <w:p w14:paraId="1EF7662C"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provision or assistance in obtaining a telephone and any special equipment necessary </w:t>
      </w:r>
    </w:p>
    <w:p w14:paraId="1417782F"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non-residential short breaks (included in Section H1 on the basis that the child as well as his or her parent will benefit from the short break) </w:t>
      </w:r>
    </w:p>
    <w:p w14:paraId="636A6083" w14:textId="77777777" w:rsidR="009A12EA" w:rsidRPr="00E435A3" w:rsidRDefault="009A12EA" w:rsidP="009A12EA">
      <w:pPr>
        <w:pStyle w:val="ListParagraph"/>
        <w:numPr>
          <w:ilvl w:val="0"/>
          <w:numId w:val="15"/>
        </w:numPr>
        <w:autoSpaceDE w:val="0"/>
        <w:autoSpaceDN w:val="0"/>
        <w:adjustRightInd w:val="0"/>
        <w:contextualSpacing/>
        <w:rPr>
          <w:rFonts w:ascii="Arial" w:hAnsi="Arial" w:cs="Arial"/>
          <w:color w:val="000000"/>
        </w:rPr>
      </w:pPr>
      <w:r w:rsidRPr="00E435A3">
        <w:rPr>
          <w:rFonts w:ascii="Arial" w:hAnsi="Arial" w:cs="Arial"/>
          <w:color w:val="000000"/>
        </w:rPr>
        <w:t xml:space="preserve">This may include services to be provided for parent carers of disabled children, including following an assessment of their needs under sections 17ZD-17ZF of the Children Act 1989 </w:t>
      </w:r>
    </w:p>
    <w:p w14:paraId="03057FB3" w14:textId="77777777" w:rsidR="009A12EA" w:rsidRPr="00E435A3" w:rsidRDefault="009A12EA" w:rsidP="009A12EA">
      <w:pPr>
        <w:pStyle w:val="Default"/>
        <w:rPr>
          <w:sz w:val="22"/>
          <w:szCs w:val="22"/>
        </w:rPr>
      </w:pPr>
    </w:p>
    <w:p w14:paraId="05009E0B" w14:textId="77777777" w:rsidR="009A12EA" w:rsidRPr="00E435A3" w:rsidRDefault="009A12EA" w:rsidP="009A12EA">
      <w:pPr>
        <w:autoSpaceDE w:val="0"/>
        <w:autoSpaceDN w:val="0"/>
        <w:adjustRightInd w:val="0"/>
        <w:rPr>
          <w:rFonts w:eastAsiaTheme="minorHAnsi" w:cs="Arial"/>
          <w:b/>
          <w:bCs/>
          <w:color w:val="000000"/>
          <w:sz w:val="22"/>
          <w:szCs w:val="22"/>
          <w:lang w:eastAsia="en-US"/>
        </w:rPr>
      </w:pPr>
      <w:r w:rsidRPr="00E435A3">
        <w:rPr>
          <w:rFonts w:eastAsiaTheme="minorHAnsi" w:cs="Arial"/>
          <w:b/>
          <w:bCs/>
          <w:color w:val="000000"/>
          <w:sz w:val="22"/>
          <w:szCs w:val="22"/>
          <w:lang w:eastAsia="en-US"/>
        </w:rPr>
        <w:t xml:space="preserve">H2: Any other social care provision reasonably required by the learning difficulties or disabilities which result in the child or young person having SEN </w:t>
      </w:r>
    </w:p>
    <w:p w14:paraId="03BBBF54" w14:textId="77777777" w:rsidR="009A12EA" w:rsidRPr="00E435A3" w:rsidRDefault="009A12EA" w:rsidP="009A12EA">
      <w:pPr>
        <w:autoSpaceDE w:val="0"/>
        <w:autoSpaceDN w:val="0"/>
        <w:adjustRightInd w:val="0"/>
        <w:rPr>
          <w:rFonts w:eastAsiaTheme="minorHAnsi" w:cs="Arial"/>
          <w:color w:val="000000"/>
          <w:sz w:val="22"/>
          <w:szCs w:val="22"/>
          <w:lang w:eastAsia="en-US"/>
        </w:rPr>
      </w:pPr>
      <w:r w:rsidRPr="00E435A3">
        <w:rPr>
          <w:rFonts w:eastAsiaTheme="minorHAnsi" w:cs="Arial"/>
          <w:color w:val="000000"/>
          <w:sz w:val="22"/>
          <w:szCs w:val="22"/>
          <w:lang w:eastAsia="en-US"/>
        </w:rPr>
        <w:t xml:space="preserve">This could be provision identified through early help and children in need assessments and safeguarding assessments for children. </w:t>
      </w:r>
    </w:p>
    <w:p w14:paraId="54A7ADE1" w14:textId="77777777" w:rsidR="009A12EA" w:rsidRPr="00E435A3" w:rsidRDefault="009A12EA" w:rsidP="009A12EA">
      <w:pPr>
        <w:pStyle w:val="ListParagraph"/>
        <w:numPr>
          <w:ilvl w:val="0"/>
          <w:numId w:val="17"/>
        </w:numPr>
        <w:autoSpaceDE w:val="0"/>
        <w:autoSpaceDN w:val="0"/>
        <w:adjustRightInd w:val="0"/>
        <w:contextualSpacing/>
        <w:rPr>
          <w:rFonts w:ascii="Arial" w:hAnsi="Arial" w:cs="Arial"/>
          <w:color w:val="000000"/>
        </w:rPr>
      </w:pPr>
      <w:r w:rsidRPr="00E435A3">
        <w:rPr>
          <w:rFonts w:ascii="Arial" w:hAnsi="Arial" w:cs="Arial"/>
          <w:color w:val="000000"/>
        </w:rPr>
        <w:t xml:space="preserve">For children and young people under 18 this includes residential short breaks and services provided to children arising from their SEN but unrelated to a disability. </w:t>
      </w:r>
    </w:p>
    <w:p w14:paraId="3FC68069" w14:textId="77777777" w:rsidR="009A12EA" w:rsidRPr="00E435A3" w:rsidRDefault="009A12EA" w:rsidP="009A12EA">
      <w:pPr>
        <w:pStyle w:val="ListParagraph"/>
        <w:numPr>
          <w:ilvl w:val="0"/>
          <w:numId w:val="17"/>
        </w:numPr>
        <w:autoSpaceDE w:val="0"/>
        <w:autoSpaceDN w:val="0"/>
        <w:adjustRightInd w:val="0"/>
        <w:contextualSpacing/>
        <w:rPr>
          <w:rFonts w:ascii="Arial" w:hAnsi="Arial" w:cs="Arial"/>
          <w:color w:val="000000"/>
        </w:rPr>
      </w:pPr>
      <w:r w:rsidRPr="00E435A3">
        <w:rPr>
          <w:rFonts w:ascii="Arial" w:hAnsi="Arial" w:cs="Arial"/>
          <w:color w:val="000000"/>
        </w:rPr>
        <w:t xml:space="preserve">This should include any provision secured through a social care direct payment. </w:t>
      </w:r>
    </w:p>
    <w:p w14:paraId="3D390FC4" w14:textId="77777777" w:rsidR="009A12EA" w:rsidRPr="00E435A3" w:rsidRDefault="009A12EA" w:rsidP="009A12EA">
      <w:pPr>
        <w:autoSpaceDE w:val="0"/>
        <w:autoSpaceDN w:val="0"/>
        <w:adjustRightInd w:val="0"/>
        <w:rPr>
          <w:rFonts w:eastAsiaTheme="minorHAnsi" w:cs="Arial"/>
          <w:b/>
          <w:bCs/>
          <w:color w:val="000000"/>
          <w:sz w:val="22"/>
          <w:szCs w:val="22"/>
          <w:lang w:eastAsia="en-US"/>
        </w:rPr>
      </w:pPr>
    </w:p>
    <w:p w14:paraId="511EA0F4" w14:textId="77777777" w:rsidR="009A12EA" w:rsidRPr="00E435A3" w:rsidRDefault="009A12EA" w:rsidP="009A12EA">
      <w:pPr>
        <w:autoSpaceDE w:val="0"/>
        <w:autoSpaceDN w:val="0"/>
        <w:adjustRightInd w:val="0"/>
        <w:rPr>
          <w:rFonts w:eastAsiaTheme="minorHAnsi" w:cs="Arial"/>
          <w:b/>
          <w:bCs/>
          <w:color w:val="000000"/>
          <w:sz w:val="22"/>
          <w:szCs w:val="22"/>
          <w:lang w:eastAsia="en-US"/>
        </w:rPr>
      </w:pPr>
      <w:r w:rsidRPr="00E435A3">
        <w:rPr>
          <w:rFonts w:eastAsiaTheme="minorHAnsi" w:cs="Arial"/>
          <w:b/>
          <w:bCs/>
          <w:color w:val="000000"/>
          <w:sz w:val="22"/>
          <w:szCs w:val="22"/>
          <w:lang w:eastAsia="en-US"/>
        </w:rPr>
        <w:t xml:space="preserve">H2: This section may also include </w:t>
      </w:r>
      <w:bookmarkStart w:id="5" w:name="_Hlk44684663"/>
      <w:r w:rsidRPr="00E435A3">
        <w:rPr>
          <w:rFonts w:eastAsiaTheme="minorHAnsi" w:cs="Arial"/>
          <w:b/>
          <w:bCs/>
          <w:color w:val="000000"/>
          <w:sz w:val="22"/>
          <w:szCs w:val="22"/>
          <w:lang w:eastAsia="en-US"/>
        </w:rPr>
        <w:t xml:space="preserve">other social care provision reasonably required by the child or young person, </w:t>
      </w:r>
      <w:r w:rsidRPr="00E435A3">
        <w:rPr>
          <w:rFonts w:eastAsiaTheme="minorHAnsi" w:cs="Arial"/>
          <w:b/>
          <w:bCs/>
          <w:color w:val="000000"/>
          <w:sz w:val="22"/>
          <w:szCs w:val="22"/>
          <w:u w:val="single"/>
          <w:lang w:eastAsia="en-US"/>
        </w:rPr>
        <w:t>which is not linked to their learning difficulties or disabilities</w:t>
      </w:r>
      <w:r w:rsidRPr="00E435A3">
        <w:rPr>
          <w:rFonts w:eastAsiaTheme="minorHAnsi" w:cs="Arial"/>
          <w:b/>
          <w:bCs/>
          <w:color w:val="000000"/>
          <w:sz w:val="22"/>
          <w:szCs w:val="22"/>
          <w:lang w:eastAsia="en-US"/>
        </w:rPr>
        <w:t xml:space="preserve">. </w:t>
      </w:r>
      <w:bookmarkEnd w:id="5"/>
    </w:p>
    <w:p w14:paraId="1F1186CF" w14:textId="77777777" w:rsidR="009A12EA" w:rsidRPr="00E435A3" w:rsidRDefault="009A12EA" w:rsidP="009A12EA">
      <w:pPr>
        <w:autoSpaceDE w:val="0"/>
        <w:autoSpaceDN w:val="0"/>
        <w:adjustRightInd w:val="0"/>
        <w:rPr>
          <w:rFonts w:eastAsiaTheme="minorHAnsi" w:cs="Arial"/>
          <w:color w:val="000000"/>
          <w:sz w:val="22"/>
          <w:szCs w:val="22"/>
          <w:lang w:eastAsia="en-US"/>
        </w:rPr>
      </w:pPr>
      <w:r w:rsidRPr="00E435A3">
        <w:rPr>
          <w:rFonts w:eastAsiaTheme="minorHAnsi" w:cs="Arial"/>
          <w:color w:val="000000"/>
          <w:sz w:val="22"/>
          <w:szCs w:val="22"/>
          <w:lang w:eastAsia="en-US"/>
        </w:rPr>
        <w:t xml:space="preserve">This will enable the local authority to include in the EHC plan social care provision such as child in need or child protection plans. If the child is receiving interventions provided through CP or </w:t>
      </w:r>
      <w:proofErr w:type="spellStart"/>
      <w:r w:rsidRPr="00E435A3">
        <w:rPr>
          <w:rFonts w:eastAsiaTheme="minorHAnsi" w:cs="Arial"/>
          <w:color w:val="000000"/>
          <w:sz w:val="22"/>
          <w:szCs w:val="22"/>
          <w:lang w:eastAsia="en-US"/>
        </w:rPr>
        <w:t>CiN</w:t>
      </w:r>
      <w:proofErr w:type="spellEnd"/>
      <w:r w:rsidRPr="00E435A3">
        <w:rPr>
          <w:rFonts w:eastAsiaTheme="minorHAnsi" w:cs="Arial"/>
          <w:color w:val="000000"/>
          <w:sz w:val="22"/>
          <w:szCs w:val="22"/>
          <w:lang w:eastAsia="en-US"/>
        </w:rPr>
        <w:t xml:space="preserve">, consideration should be given as to whether it is relevant to include this information. </w:t>
      </w:r>
    </w:p>
    <w:p w14:paraId="7E6D88B0" w14:textId="77777777" w:rsidR="009A12EA" w:rsidRPr="00E435A3" w:rsidRDefault="009A12EA" w:rsidP="009A12EA">
      <w:pPr>
        <w:numPr>
          <w:ilvl w:val="1"/>
          <w:numId w:val="16"/>
        </w:numPr>
        <w:autoSpaceDE w:val="0"/>
        <w:autoSpaceDN w:val="0"/>
        <w:adjustRightInd w:val="0"/>
        <w:rPr>
          <w:rFonts w:eastAsiaTheme="minorHAnsi" w:cs="Arial"/>
          <w:color w:val="000000"/>
          <w:sz w:val="22"/>
          <w:szCs w:val="22"/>
          <w:lang w:eastAsia="en-US"/>
        </w:rPr>
      </w:pPr>
      <w:r w:rsidRPr="00E435A3">
        <w:rPr>
          <w:rFonts w:eastAsiaTheme="minorHAnsi" w:cs="Arial"/>
          <w:color w:val="000000"/>
          <w:sz w:val="22"/>
          <w:szCs w:val="22"/>
          <w:lang w:eastAsia="en-US"/>
        </w:rPr>
        <w:t xml:space="preserve">This includes any services being provided under the Children Act 1989 </w:t>
      </w:r>
    </w:p>
    <w:p w14:paraId="4B21D1CE" w14:textId="77777777" w:rsidR="009A12EA" w:rsidRPr="00E435A3" w:rsidRDefault="009A12EA" w:rsidP="009A12EA">
      <w:pPr>
        <w:autoSpaceDE w:val="0"/>
        <w:autoSpaceDN w:val="0"/>
        <w:adjustRightInd w:val="0"/>
        <w:rPr>
          <w:rFonts w:eastAsiaTheme="minorHAnsi" w:cs="Arial"/>
          <w:color w:val="000000"/>
          <w:sz w:val="22"/>
          <w:szCs w:val="22"/>
          <w:lang w:eastAsia="en-US"/>
        </w:rPr>
      </w:pPr>
    </w:p>
    <w:p w14:paraId="6B7AAE11" w14:textId="77777777" w:rsidR="009A12EA" w:rsidRPr="00E435A3" w:rsidRDefault="009A12EA" w:rsidP="009A12EA">
      <w:pPr>
        <w:rPr>
          <w:rFonts w:cs="Arial"/>
          <w:b/>
          <w:bCs/>
          <w:sz w:val="22"/>
          <w:szCs w:val="22"/>
          <w:u w:val="single"/>
        </w:rPr>
      </w:pPr>
      <w:r w:rsidRPr="00E435A3">
        <w:rPr>
          <w:rFonts w:cs="Arial"/>
          <w:b/>
          <w:bCs/>
          <w:sz w:val="22"/>
          <w:szCs w:val="22"/>
          <w:u w:val="single"/>
        </w:rPr>
        <w:t>Section J: Personal Budget</w:t>
      </w:r>
    </w:p>
    <w:p w14:paraId="5C74A109" w14:textId="77777777" w:rsidR="009A12EA" w:rsidRPr="00E435A3" w:rsidRDefault="009A12EA" w:rsidP="009A12EA">
      <w:pPr>
        <w:pStyle w:val="Default"/>
        <w:numPr>
          <w:ilvl w:val="0"/>
          <w:numId w:val="9"/>
        </w:numPr>
        <w:rPr>
          <w:sz w:val="22"/>
          <w:szCs w:val="22"/>
        </w:rPr>
      </w:pPr>
      <w:r w:rsidRPr="00E435A3">
        <w:rPr>
          <w:sz w:val="22"/>
          <w:szCs w:val="22"/>
        </w:rPr>
        <w:t xml:space="preserve">It is a statutory requirement to include within the Education, Health and Care plans any personal budgets that are provided for the child or young person. </w:t>
      </w:r>
    </w:p>
    <w:p w14:paraId="0152AE9D" w14:textId="77777777" w:rsidR="009A12EA" w:rsidRPr="00E435A3" w:rsidRDefault="009A12EA" w:rsidP="009A12EA">
      <w:pPr>
        <w:pStyle w:val="Default"/>
        <w:numPr>
          <w:ilvl w:val="0"/>
          <w:numId w:val="9"/>
        </w:numPr>
        <w:rPr>
          <w:sz w:val="22"/>
          <w:szCs w:val="22"/>
        </w:rPr>
      </w:pPr>
      <w:r w:rsidRPr="00E435A3">
        <w:rPr>
          <w:sz w:val="22"/>
          <w:szCs w:val="22"/>
        </w:rPr>
        <w:t xml:space="preserve">For social care this may be provided in the form of a direct payments package. </w:t>
      </w:r>
    </w:p>
    <w:p w14:paraId="5C01766E" w14:textId="77777777" w:rsidR="009A12EA" w:rsidRPr="00E435A3" w:rsidRDefault="009A12EA" w:rsidP="009A12EA">
      <w:pPr>
        <w:pStyle w:val="Default"/>
        <w:numPr>
          <w:ilvl w:val="0"/>
          <w:numId w:val="9"/>
        </w:numPr>
        <w:rPr>
          <w:sz w:val="22"/>
          <w:szCs w:val="22"/>
        </w:rPr>
      </w:pPr>
      <w:r w:rsidRPr="00E435A3">
        <w:rPr>
          <w:sz w:val="22"/>
          <w:szCs w:val="22"/>
        </w:rPr>
        <w:lastRenderedPageBreak/>
        <w:t xml:space="preserve">If a personal budget has been agreed the total cost of the package should be provided. </w:t>
      </w:r>
    </w:p>
    <w:p w14:paraId="3F29390C" w14:textId="77777777" w:rsidR="009A12EA" w:rsidRPr="00E435A3" w:rsidRDefault="009A12EA" w:rsidP="009A12EA">
      <w:pPr>
        <w:pStyle w:val="ListParagraph"/>
        <w:numPr>
          <w:ilvl w:val="0"/>
          <w:numId w:val="9"/>
        </w:numPr>
        <w:contextualSpacing/>
        <w:rPr>
          <w:rFonts w:ascii="Arial" w:hAnsi="Arial" w:cs="Arial"/>
        </w:rPr>
      </w:pPr>
      <w:r w:rsidRPr="00E435A3">
        <w:rPr>
          <w:rFonts w:ascii="Arial" w:hAnsi="Arial" w:cs="Arial"/>
        </w:rPr>
        <w:t>If the personal budget is to be reviewed more frequently that the EHC annual review then this should be specified otherwise it can state 'personal budget to be reviewed in line with the Education, Health and Care review'.</w:t>
      </w:r>
    </w:p>
    <w:p w14:paraId="38B014FB" w14:textId="30C54941" w:rsidR="00F30A6C" w:rsidRPr="00E435A3" w:rsidRDefault="00F30A6C" w:rsidP="0067146A">
      <w:pPr>
        <w:rPr>
          <w:rFonts w:eastAsiaTheme="minorHAnsi" w:cs="Arial"/>
          <w:sz w:val="22"/>
          <w:szCs w:val="22"/>
        </w:rPr>
      </w:pPr>
    </w:p>
    <w:sectPr w:rsidR="00F30A6C" w:rsidRPr="00E435A3" w:rsidSect="004E6114">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2801" w14:textId="77777777" w:rsidR="00C631A1" w:rsidRDefault="00C631A1" w:rsidP="009A173F">
      <w:r>
        <w:separator/>
      </w:r>
    </w:p>
  </w:endnote>
  <w:endnote w:type="continuationSeparator" w:id="0">
    <w:p w14:paraId="183306B1" w14:textId="77777777" w:rsidR="00C631A1" w:rsidRDefault="00C631A1" w:rsidP="009A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D7A4" w14:textId="77777777" w:rsidR="00C631A1" w:rsidRPr="00645EB5" w:rsidRDefault="00C631A1" w:rsidP="00645EB5">
    <w:pPr>
      <w:pStyle w:val="Footer"/>
      <w:tabs>
        <w:tab w:val="clear" w:pos="9026"/>
        <w:tab w:val="left" w:pos="3402"/>
        <w:tab w:val="right" w:pos="9356"/>
      </w:tabs>
      <w:rPr>
        <w:rFonts w:cs="Arial"/>
        <w:sz w:val="18"/>
        <w:szCs w:val="18"/>
      </w:rPr>
    </w:pPr>
    <w:r>
      <w:rPr>
        <w:rFonts w:cs="Arial"/>
        <w:sz w:val="18"/>
        <w:szCs w:val="18"/>
      </w:rPr>
      <w:tab/>
    </w:r>
    <w:r w:rsidR="00393D17">
      <w:rPr>
        <w:rFonts w:cs="Arial"/>
        <w:sz w:val="18"/>
        <w:szCs w:val="18"/>
      </w:rPr>
      <w:tab/>
    </w:r>
    <w:r>
      <w:rPr>
        <w:rFonts w:cs="Arial"/>
        <w:sz w:val="18"/>
        <w:szCs w:val="18"/>
      </w:rPr>
      <w:tab/>
    </w:r>
    <w:r>
      <w:rPr>
        <w:rStyle w:val="PageNumbe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A44C59">
      <w:rPr>
        <w:rStyle w:val="PageNumber"/>
        <w:rFonts w:cs="Arial"/>
        <w:noProof/>
        <w:sz w:val="18"/>
        <w:szCs w:val="18"/>
      </w:rPr>
      <w:t>1</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A44C59">
      <w:rPr>
        <w:rStyle w:val="PageNumber"/>
        <w:rFonts w:cs="Arial"/>
        <w:noProof/>
        <w:sz w:val="18"/>
        <w:szCs w:val="18"/>
      </w:rPr>
      <w:t>3</w:t>
    </w:r>
    <w:r>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F7E5" w14:textId="77777777" w:rsidR="00C631A1" w:rsidRDefault="00C631A1" w:rsidP="009A173F">
      <w:r>
        <w:separator/>
      </w:r>
    </w:p>
  </w:footnote>
  <w:footnote w:type="continuationSeparator" w:id="0">
    <w:p w14:paraId="305A0AE0" w14:textId="77777777" w:rsidR="00C631A1" w:rsidRDefault="00C631A1" w:rsidP="009A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7C7B" w14:textId="5C889FA6" w:rsidR="00F56B84" w:rsidRDefault="00F56B84">
    <w:pPr>
      <w:pStyle w:val="Header"/>
    </w:pPr>
    <w:r>
      <w:rPr>
        <w:b/>
        <w:noProof/>
      </w:rPr>
      <w:drawing>
        <wp:anchor distT="0" distB="0" distL="114300" distR="114300" simplePos="0" relativeHeight="251659264" behindDoc="0" locked="0" layoutInCell="1" allowOverlap="1" wp14:anchorId="47EB1486" wp14:editId="41E30259">
          <wp:simplePos x="0" y="0"/>
          <wp:positionH relativeFrom="column">
            <wp:posOffset>7351230</wp:posOffset>
          </wp:positionH>
          <wp:positionV relativeFrom="paragraph">
            <wp:posOffset>-219462</wp:posOffset>
          </wp:positionV>
          <wp:extent cx="2160270" cy="537845"/>
          <wp:effectExtent l="0" t="0" r="0" b="0"/>
          <wp:wrapSquare wrapText="bothSides"/>
          <wp:docPr id="10" name="Picture 10"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c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270"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242C5" w14:textId="25DEAB2A" w:rsidR="00F56B84" w:rsidRDefault="00F56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8E3"/>
    <w:multiLevelType w:val="hybridMultilevel"/>
    <w:tmpl w:val="37B81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812628"/>
    <w:multiLevelType w:val="hybridMultilevel"/>
    <w:tmpl w:val="37B81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393D0A"/>
    <w:multiLevelType w:val="hybridMultilevel"/>
    <w:tmpl w:val="D4405C66"/>
    <w:lvl w:ilvl="0" w:tplc="08090001">
      <w:start w:val="1"/>
      <w:numFmt w:val="bullet"/>
      <w:lvlText w:val=""/>
      <w:lvlJc w:val="left"/>
      <w:pPr>
        <w:ind w:left="787" w:hanging="360"/>
      </w:pPr>
      <w:rPr>
        <w:rFonts w:ascii="Symbol" w:hAnsi="Symbol" w:hint="default"/>
      </w:rPr>
    </w:lvl>
    <w:lvl w:ilvl="1" w:tplc="23F6F638">
      <w:numFmt w:val="bullet"/>
      <w:lvlText w:val="•"/>
      <w:lvlJc w:val="left"/>
      <w:pPr>
        <w:ind w:left="1507" w:hanging="360"/>
      </w:pPr>
      <w:rPr>
        <w:rFonts w:ascii="Arial" w:eastAsia="Times New Roman" w:hAnsi="Arial" w:cs="Arial"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386425E"/>
    <w:multiLevelType w:val="hybridMultilevel"/>
    <w:tmpl w:val="2D94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F66C8"/>
    <w:multiLevelType w:val="hybridMultilevel"/>
    <w:tmpl w:val="2E76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39F"/>
    <w:multiLevelType w:val="hybridMultilevel"/>
    <w:tmpl w:val="FD1A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A49FE"/>
    <w:multiLevelType w:val="hybridMultilevel"/>
    <w:tmpl w:val="C352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81CAD"/>
    <w:multiLevelType w:val="hybridMultilevel"/>
    <w:tmpl w:val="B1664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C07636"/>
    <w:multiLevelType w:val="hybridMultilevel"/>
    <w:tmpl w:val="20363C48"/>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1C0DE6"/>
    <w:multiLevelType w:val="hybridMultilevel"/>
    <w:tmpl w:val="C404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121C1F"/>
    <w:multiLevelType w:val="hybridMultilevel"/>
    <w:tmpl w:val="1228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B1BC8"/>
    <w:multiLevelType w:val="hybridMultilevel"/>
    <w:tmpl w:val="37B81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C3B395B"/>
    <w:multiLevelType w:val="hybridMultilevel"/>
    <w:tmpl w:val="B6A4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56729"/>
    <w:multiLevelType w:val="hybridMultilevel"/>
    <w:tmpl w:val="2472A13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582120ED"/>
    <w:multiLevelType w:val="hybridMultilevel"/>
    <w:tmpl w:val="37B81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D3038BF"/>
    <w:multiLevelType w:val="hybridMultilevel"/>
    <w:tmpl w:val="4A30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A3F6F"/>
    <w:multiLevelType w:val="hybridMultilevel"/>
    <w:tmpl w:val="99D8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11229"/>
    <w:multiLevelType w:val="hybridMultilevel"/>
    <w:tmpl w:val="ABE027DA"/>
    <w:lvl w:ilvl="0" w:tplc="08090001">
      <w:start w:val="1"/>
      <w:numFmt w:val="bullet"/>
      <w:lvlText w:val=""/>
      <w:lvlJc w:val="left"/>
      <w:pPr>
        <w:ind w:left="720" w:hanging="360"/>
      </w:pPr>
      <w:rPr>
        <w:rFonts w:ascii="Symbol" w:hAnsi="Symbol" w:hint="default"/>
      </w:rPr>
    </w:lvl>
    <w:lvl w:ilvl="1" w:tplc="35AEB4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1"/>
  </w:num>
  <w:num w:numId="5">
    <w:abstractNumId w:val="1"/>
  </w:num>
  <w:num w:numId="6">
    <w:abstractNumId w:val="2"/>
  </w:num>
  <w:num w:numId="7">
    <w:abstractNumId w:val="13"/>
  </w:num>
  <w:num w:numId="8">
    <w:abstractNumId w:val="7"/>
  </w:num>
  <w:num w:numId="9">
    <w:abstractNumId w:val="9"/>
  </w:num>
  <w:num w:numId="10">
    <w:abstractNumId w:val="4"/>
  </w:num>
  <w:num w:numId="11">
    <w:abstractNumId w:val="6"/>
  </w:num>
  <w:num w:numId="12">
    <w:abstractNumId w:val="5"/>
  </w:num>
  <w:num w:numId="13">
    <w:abstractNumId w:val="12"/>
  </w:num>
  <w:num w:numId="14">
    <w:abstractNumId w:val="10"/>
  </w:num>
  <w:num w:numId="15">
    <w:abstractNumId w:val="17"/>
  </w:num>
  <w:num w:numId="16">
    <w:abstractNumId w:val="8"/>
  </w:num>
  <w:num w:numId="17">
    <w:abstractNumId w:val="16"/>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E8"/>
    <w:rsid w:val="00027251"/>
    <w:rsid w:val="00056DF2"/>
    <w:rsid w:val="00082487"/>
    <w:rsid w:val="000B3C89"/>
    <w:rsid w:val="000C6585"/>
    <w:rsid w:val="00106859"/>
    <w:rsid w:val="001F1E57"/>
    <w:rsid w:val="001F3371"/>
    <w:rsid w:val="00227904"/>
    <w:rsid w:val="002803AF"/>
    <w:rsid w:val="002A2CB0"/>
    <w:rsid w:val="002D7F19"/>
    <w:rsid w:val="002F6F84"/>
    <w:rsid w:val="0034705B"/>
    <w:rsid w:val="00367BC0"/>
    <w:rsid w:val="00393D17"/>
    <w:rsid w:val="003A6B37"/>
    <w:rsid w:val="003C0454"/>
    <w:rsid w:val="003D675B"/>
    <w:rsid w:val="003E5ABD"/>
    <w:rsid w:val="00440D8C"/>
    <w:rsid w:val="00471718"/>
    <w:rsid w:val="00472804"/>
    <w:rsid w:val="00473813"/>
    <w:rsid w:val="004826FF"/>
    <w:rsid w:val="004B5928"/>
    <w:rsid w:val="004E6114"/>
    <w:rsid w:val="004F330F"/>
    <w:rsid w:val="00522F13"/>
    <w:rsid w:val="00582BFB"/>
    <w:rsid w:val="005A4B9F"/>
    <w:rsid w:val="006456E0"/>
    <w:rsid w:val="00645EB5"/>
    <w:rsid w:val="00662ED5"/>
    <w:rsid w:val="0067146A"/>
    <w:rsid w:val="006D428D"/>
    <w:rsid w:val="006E58A2"/>
    <w:rsid w:val="006F1889"/>
    <w:rsid w:val="006F37CC"/>
    <w:rsid w:val="006F37F5"/>
    <w:rsid w:val="0071051E"/>
    <w:rsid w:val="007562CA"/>
    <w:rsid w:val="007868E8"/>
    <w:rsid w:val="007928CB"/>
    <w:rsid w:val="007A2C06"/>
    <w:rsid w:val="007A36EE"/>
    <w:rsid w:val="007C0C23"/>
    <w:rsid w:val="007E07E5"/>
    <w:rsid w:val="00823190"/>
    <w:rsid w:val="00827B63"/>
    <w:rsid w:val="008326A3"/>
    <w:rsid w:val="00875E39"/>
    <w:rsid w:val="00883316"/>
    <w:rsid w:val="008E15A3"/>
    <w:rsid w:val="008E26B6"/>
    <w:rsid w:val="008F7B47"/>
    <w:rsid w:val="009025D0"/>
    <w:rsid w:val="009035B6"/>
    <w:rsid w:val="00933D40"/>
    <w:rsid w:val="00945C3C"/>
    <w:rsid w:val="009A12EA"/>
    <w:rsid w:val="009A173F"/>
    <w:rsid w:val="009C1167"/>
    <w:rsid w:val="009C1478"/>
    <w:rsid w:val="009D4347"/>
    <w:rsid w:val="009E0199"/>
    <w:rsid w:val="00A319F0"/>
    <w:rsid w:val="00A44C59"/>
    <w:rsid w:val="00A50032"/>
    <w:rsid w:val="00A61E9D"/>
    <w:rsid w:val="00A675AF"/>
    <w:rsid w:val="00A81409"/>
    <w:rsid w:val="00AB68D2"/>
    <w:rsid w:val="00AD4AD0"/>
    <w:rsid w:val="00AE1FD2"/>
    <w:rsid w:val="00AF352A"/>
    <w:rsid w:val="00B13ABA"/>
    <w:rsid w:val="00B44FE1"/>
    <w:rsid w:val="00B83E85"/>
    <w:rsid w:val="00BA0EF6"/>
    <w:rsid w:val="00BF6465"/>
    <w:rsid w:val="00C631A1"/>
    <w:rsid w:val="00C762CB"/>
    <w:rsid w:val="00CB25A2"/>
    <w:rsid w:val="00CB69E8"/>
    <w:rsid w:val="00CE4D4A"/>
    <w:rsid w:val="00CF7878"/>
    <w:rsid w:val="00D077D7"/>
    <w:rsid w:val="00D12583"/>
    <w:rsid w:val="00D422B7"/>
    <w:rsid w:val="00D43B4D"/>
    <w:rsid w:val="00D827B5"/>
    <w:rsid w:val="00D9206A"/>
    <w:rsid w:val="00DC45AD"/>
    <w:rsid w:val="00DE38CD"/>
    <w:rsid w:val="00DE62E7"/>
    <w:rsid w:val="00DF0254"/>
    <w:rsid w:val="00DF06CB"/>
    <w:rsid w:val="00E435A3"/>
    <w:rsid w:val="00E47B23"/>
    <w:rsid w:val="00EB2E6F"/>
    <w:rsid w:val="00EB4D9E"/>
    <w:rsid w:val="00EF3990"/>
    <w:rsid w:val="00F04CF4"/>
    <w:rsid w:val="00F30A6C"/>
    <w:rsid w:val="00F30C95"/>
    <w:rsid w:val="00F4037D"/>
    <w:rsid w:val="00F4688D"/>
    <w:rsid w:val="00F51F59"/>
    <w:rsid w:val="00F56B84"/>
    <w:rsid w:val="00F60028"/>
    <w:rsid w:val="00F6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142231F"/>
  <w15:docId w15:val="{BBD41906-4765-4ADC-9458-F06F3A79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D827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0EF6"/>
    <w:rPr>
      <w:rFonts w:ascii="Tahoma" w:hAnsi="Tahoma" w:cs="Tahoma"/>
      <w:sz w:val="16"/>
      <w:szCs w:val="16"/>
    </w:rPr>
  </w:style>
  <w:style w:type="paragraph" w:styleId="Header">
    <w:name w:val="header"/>
    <w:basedOn w:val="Normal"/>
    <w:link w:val="HeaderChar"/>
    <w:uiPriority w:val="99"/>
    <w:rsid w:val="009A173F"/>
    <w:pPr>
      <w:tabs>
        <w:tab w:val="center" w:pos="4513"/>
        <w:tab w:val="right" w:pos="9026"/>
      </w:tabs>
    </w:pPr>
  </w:style>
  <w:style w:type="character" w:customStyle="1" w:styleId="HeaderChar">
    <w:name w:val="Header Char"/>
    <w:link w:val="Header"/>
    <w:uiPriority w:val="99"/>
    <w:rsid w:val="009A173F"/>
    <w:rPr>
      <w:rFonts w:ascii="Arial" w:hAnsi="Arial"/>
      <w:sz w:val="24"/>
      <w:szCs w:val="24"/>
    </w:rPr>
  </w:style>
  <w:style w:type="paragraph" w:styleId="Footer">
    <w:name w:val="footer"/>
    <w:basedOn w:val="Normal"/>
    <w:link w:val="FooterChar"/>
    <w:uiPriority w:val="99"/>
    <w:rsid w:val="009A173F"/>
    <w:pPr>
      <w:tabs>
        <w:tab w:val="center" w:pos="4513"/>
        <w:tab w:val="right" w:pos="9026"/>
      </w:tabs>
    </w:pPr>
  </w:style>
  <w:style w:type="character" w:customStyle="1" w:styleId="FooterChar">
    <w:name w:val="Footer Char"/>
    <w:link w:val="Footer"/>
    <w:uiPriority w:val="99"/>
    <w:rsid w:val="009A173F"/>
    <w:rPr>
      <w:rFonts w:ascii="Arial" w:hAnsi="Arial"/>
      <w:sz w:val="24"/>
      <w:szCs w:val="24"/>
    </w:rPr>
  </w:style>
  <w:style w:type="table" w:styleId="TableGrid">
    <w:name w:val="Table Grid"/>
    <w:basedOn w:val="TableNormal"/>
    <w:uiPriority w:val="39"/>
    <w:rsid w:val="009E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645EB5"/>
  </w:style>
  <w:style w:type="character" w:styleId="Hyperlink">
    <w:name w:val="Hyperlink"/>
    <w:basedOn w:val="DefaultParagraphFont"/>
    <w:unhideWhenUsed/>
    <w:rsid w:val="00D077D7"/>
    <w:rPr>
      <w:color w:val="0000FF" w:themeColor="hyperlink"/>
      <w:u w:val="single"/>
    </w:rPr>
  </w:style>
  <w:style w:type="character" w:styleId="UnresolvedMention">
    <w:name w:val="Unresolved Mention"/>
    <w:basedOn w:val="DefaultParagraphFont"/>
    <w:uiPriority w:val="99"/>
    <w:semiHidden/>
    <w:unhideWhenUsed/>
    <w:rsid w:val="00D077D7"/>
    <w:rPr>
      <w:color w:val="605E5C"/>
      <w:shd w:val="clear" w:color="auto" w:fill="E1DFDD"/>
    </w:rPr>
  </w:style>
  <w:style w:type="paragraph" w:styleId="ListParagraph">
    <w:name w:val="List Paragraph"/>
    <w:basedOn w:val="Normal"/>
    <w:uiPriority w:val="34"/>
    <w:qFormat/>
    <w:rsid w:val="00F63E91"/>
    <w:pPr>
      <w:ind w:left="720"/>
    </w:pPr>
    <w:rPr>
      <w:rFonts w:ascii="Calibri" w:eastAsiaTheme="minorHAnsi" w:hAnsi="Calibri" w:cs="Calibri"/>
      <w:sz w:val="22"/>
      <w:szCs w:val="22"/>
      <w:lang w:eastAsia="en-US"/>
    </w:rPr>
  </w:style>
  <w:style w:type="paragraph" w:customStyle="1" w:styleId="Default">
    <w:name w:val="Default"/>
    <w:rsid w:val="007928CB"/>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AB68D2"/>
    <w:rPr>
      <w:color w:val="808080"/>
    </w:rPr>
  </w:style>
  <w:style w:type="character" w:styleId="CommentReference">
    <w:name w:val="annotation reference"/>
    <w:basedOn w:val="DefaultParagraphFont"/>
    <w:semiHidden/>
    <w:unhideWhenUsed/>
    <w:rsid w:val="006F1889"/>
    <w:rPr>
      <w:sz w:val="16"/>
      <w:szCs w:val="16"/>
    </w:rPr>
  </w:style>
  <w:style w:type="paragraph" w:styleId="CommentText">
    <w:name w:val="annotation text"/>
    <w:basedOn w:val="Normal"/>
    <w:link w:val="CommentTextChar"/>
    <w:semiHidden/>
    <w:unhideWhenUsed/>
    <w:rsid w:val="006F1889"/>
    <w:rPr>
      <w:sz w:val="20"/>
      <w:szCs w:val="20"/>
    </w:rPr>
  </w:style>
  <w:style w:type="character" w:customStyle="1" w:styleId="CommentTextChar">
    <w:name w:val="Comment Text Char"/>
    <w:basedOn w:val="DefaultParagraphFont"/>
    <w:link w:val="CommentText"/>
    <w:semiHidden/>
    <w:rsid w:val="006F1889"/>
    <w:rPr>
      <w:rFonts w:ascii="Arial" w:hAnsi="Arial"/>
    </w:rPr>
  </w:style>
  <w:style w:type="paragraph" w:customStyle="1" w:styleId="Normal0">
    <w:name w:val="Normal0"/>
    <w:rsid w:val="006F1889"/>
    <w:pPr>
      <w:spacing w:line="276" w:lineRule="auto"/>
    </w:pPr>
    <w:rPr>
      <w:rFonts w:ascii="Arial" w:eastAsia="Arial" w:hAnsi="Arial" w:cs="Arial"/>
      <w:sz w:val="22"/>
      <w:szCs w:val="22"/>
    </w:rPr>
  </w:style>
  <w:style w:type="paragraph" w:styleId="PlainText">
    <w:name w:val="Plain Text"/>
    <w:basedOn w:val="Normal"/>
    <w:link w:val="PlainTextChar"/>
    <w:uiPriority w:val="99"/>
    <w:semiHidden/>
    <w:unhideWhenUsed/>
    <w:rsid w:val="006F1889"/>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6F1889"/>
    <w:rPr>
      <w:rFonts w:ascii="Arial" w:eastAsiaTheme="minorHAnsi" w:hAnsi="Arial" w:cstheme="minorBidi"/>
      <w:sz w:val="24"/>
      <w:szCs w:val="21"/>
      <w:lang w:eastAsia="en-US"/>
    </w:rPr>
  </w:style>
  <w:style w:type="character" w:styleId="Strong">
    <w:name w:val="Strong"/>
    <w:basedOn w:val="DefaultParagraphFont"/>
    <w:qFormat/>
    <w:rsid w:val="00D827B5"/>
    <w:rPr>
      <w:b/>
      <w:bCs/>
    </w:rPr>
  </w:style>
  <w:style w:type="character" w:customStyle="1" w:styleId="Heading1Char">
    <w:name w:val="Heading 1 Char"/>
    <w:basedOn w:val="DefaultParagraphFont"/>
    <w:link w:val="Heading1"/>
    <w:rsid w:val="00D827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6652">
      <w:bodyDiv w:val="1"/>
      <w:marLeft w:val="0"/>
      <w:marRight w:val="0"/>
      <w:marTop w:val="0"/>
      <w:marBottom w:val="0"/>
      <w:divBdr>
        <w:top w:val="none" w:sz="0" w:space="0" w:color="auto"/>
        <w:left w:val="none" w:sz="0" w:space="0" w:color="auto"/>
        <w:bottom w:val="none" w:sz="0" w:space="0" w:color="auto"/>
        <w:right w:val="none" w:sz="0" w:space="0" w:color="auto"/>
      </w:divBdr>
    </w:div>
    <w:div w:id="184639834">
      <w:bodyDiv w:val="1"/>
      <w:marLeft w:val="0"/>
      <w:marRight w:val="0"/>
      <w:marTop w:val="0"/>
      <w:marBottom w:val="0"/>
      <w:divBdr>
        <w:top w:val="none" w:sz="0" w:space="0" w:color="auto"/>
        <w:left w:val="none" w:sz="0" w:space="0" w:color="auto"/>
        <w:bottom w:val="none" w:sz="0" w:space="0" w:color="auto"/>
        <w:right w:val="none" w:sz="0" w:space="0" w:color="auto"/>
      </w:divBdr>
    </w:div>
    <w:div w:id="285700846">
      <w:bodyDiv w:val="1"/>
      <w:marLeft w:val="0"/>
      <w:marRight w:val="0"/>
      <w:marTop w:val="0"/>
      <w:marBottom w:val="0"/>
      <w:divBdr>
        <w:top w:val="none" w:sz="0" w:space="0" w:color="auto"/>
        <w:left w:val="none" w:sz="0" w:space="0" w:color="auto"/>
        <w:bottom w:val="none" w:sz="0" w:space="0" w:color="auto"/>
        <w:right w:val="none" w:sz="0" w:space="0" w:color="auto"/>
      </w:divBdr>
    </w:div>
    <w:div w:id="935330597">
      <w:bodyDiv w:val="1"/>
      <w:marLeft w:val="0"/>
      <w:marRight w:val="0"/>
      <w:marTop w:val="0"/>
      <w:marBottom w:val="0"/>
      <w:divBdr>
        <w:top w:val="none" w:sz="0" w:space="0" w:color="auto"/>
        <w:left w:val="none" w:sz="0" w:space="0" w:color="auto"/>
        <w:bottom w:val="none" w:sz="0" w:space="0" w:color="auto"/>
        <w:right w:val="none" w:sz="0" w:space="0" w:color="auto"/>
      </w:divBdr>
    </w:div>
    <w:div w:id="1495878117">
      <w:bodyDiv w:val="1"/>
      <w:marLeft w:val="0"/>
      <w:marRight w:val="0"/>
      <w:marTop w:val="0"/>
      <w:marBottom w:val="0"/>
      <w:divBdr>
        <w:top w:val="none" w:sz="0" w:space="0" w:color="auto"/>
        <w:left w:val="none" w:sz="0" w:space="0" w:color="auto"/>
        <w:bottom w:val="none" w:sz="0" w:space="0" w:color="auto"/>
        <w:right w:val="none" w:sz="0" w:space="0" w:color="auto"/>
      </w:divBdr>
    </w:div>
    <w:div w:id="21396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HCP@newcast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1912</Words>
  <Characters>10174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APPENDIX B</vt:lpstr>
    </vt:vector>
  </TitlesOfParts>
  <Company>Newcastle City Council</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Education &amp; Libraries</dc:creator>
  <cp:lastModifiedBy>Banks, Ann</cp:lastModifiedBy>
  <cp:revision>4</cp:revision>
  <cp:lastPrinted>2014-11-10T09:34:00Z</cp:lastPrinted>
  <dcterms:created xsi:type="dcterms:W3CDTF">2022-11-11T14:42:00Z</dcterms:created>
  <dcterms:modified xsi:type="dcterms:W3CDTF">2022-11-22T14:23:00Z</dcterms:modified>
</cp:coreProperties>
</file>