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C7586" w14:textId="77777777" w:rsidR="00660A6D" w:rsidRPr="00660A6D" w:rsidRDefault="00660A6D" w:rsidP="00660A6D">
      <w:pPr>
        <w:rPr>
          <w:rFonts w:ascii="Arial" w:hAnsi="Arial" w:cs="Arial"/>
          <w:sz w:val="72"/>
          <w:szCs w:val="72"/>
        </w:rPr>
      </w:pPr>
    </w:p>
    <w:p w14:paraId="0A555EAA" w14:textId="77777777" w:rsidR="00660A6D" w:rsidRPr="005734BB" w:rsidRDefault="00660A6D" w:rsidP="00660A6D">
      <w:pPr>
        <w:rPr>
          <w:rFonts w:ascii="Arial" w:hAnsi="Arial" w:cs="Arial"/>
          <w:sz w:val="36"/>
          <w:szCs w:val="36"/>
        </w:rPr>
      </w:pPr>
    </w:p>
    <w:p w14:paraId="081D5017" w14:textId="77777777" w:rsidR="00E83073" w:rsidRPr="005734BB" w:rsidRDefault="00E83073" w:rsidP="00660A6D">
      <w:pPr>
        <w:rPr>
          <w:rFonts w:ascii="Arial" w:hAnsi="Arial" w:cs="Arial"/>
          <w:sz w:val="36"/>
          <w:szCs w:val="36"/>
        </w:rPr>
      </w:pPr>
    </w:p>
    <w:p w14:paraId="67963BE6" w14:textId="77777777" w:rsidR="00E83073" w:rsidRPr="005734BB" w:rsidRDefault="00E83073" w:rsidP="00660A6D">
      <w:pPr>
        <w:rPr>
          <w:rFonts w:ascii="Arial" w:hAnsi="Arial" w:cs="Arial"/>
          <w:sz w:val="36"/>
          <w:szCs w:val="36"/>
        </w:rPr>
      </w:pPr>
    </w:p>
    <w:p w14:paraId="0984D394" w14:textId="77777777" w:rsidR="00660A6D" w:rsidRPr="00E83073" w:rsidRDefault="004B05E0" w:rsidP="00660A6D">
      <w:pPr>
        <w:rPr>
          <w:rFonts w:ascii="Arial" w:hAnsi="Arial" w:cs="Arial"/>
          <w:sz w:val="64"/>
          <w:szCs w:val="64"/>
        </w:rPr>
      </w:pPr>
      <w:r>
        <w:rPr>
          <w:rFonts w:ascii="Arial" w:hAnsi="Arial" w:cs="Arial"/>
          <w:sz w:val="64"/>
          <w:szCs w:val="64"/>
        </w:rPr>
        <w:t>Newcastle City Council: Accessibility Strategy</w:t>
      </w:r>
    </w:p>
    <w:p w14:paraId="47B59341" w14:textId="77777777" w:rsidR="00660A6D" w:rsidRDefault="00660A6D" w:rsidP="00660A6D">
      <w:pPr>
        <w:rPr>
          <w:rFonts w:ascii="Arial" w:hAnsi="Arial" w:cs="Arial"/>
          <w:sz w:val="64"/>
          <w:szCs w:val="64"/>
        </w:rPr>
      </w:pPr>
    </w:p>
    <w:p w14:paraId="1BDF1130" w14:textId="77777777" w:rsidR="004B05E0" w:rsidRDefault="004B05E0" w:rsidP="00660A6D">
      <w:pPr>
        <w:rPr>
          <w:rFonts w:ascii="Arial" w:hAnsi="Arial" w:cs="Arial"/>
          <w:sz w:val="64"/>
          <w:szCs w:val="64"/>
        </w:rPr>
      </w:pPr>
    </w:p>
    <w:p w14:paraId="57A3197B" w14:textId="77777777" w:rsidR="004B05E0" w:rsidRDefault="004B05E0" w:rsidP="00660A6D">
      <w:pPr>
        <w:rPr>
          <w:rFonts w:ascii="Arial" w:hAnsi="Arial" w:cs="Arial"/>
          <w:sz w:val="64"/>
          <w:szCs w:val="64"/>
        </w:rPr>
      </w:pPr>
    </w:p>
    <w:p w14:paraId="2715629F" w14:textId="77777777" w:rsidR="004B05E0" w:rsidRPr="00E83073" w:rsidRDefault="004B05E0" w:rsidP="00660A6D">
      <w:pPr>
        <w:rPr>
          <w:rFonts w:ascii="Arial" w:hAnsi="Arial" w:cs="Arial"/>
          <w:sz w:val="64"/>
          <w:szCs w:val="64"/>
        </w:rPr>
      </w:pPr>
    </w:p>
    <w:p w14:paraId="7A75268E" w14:textId="77777777" w:rsidR="00660A6D" w:rsidRPr="00E83073" w:rsidRDefault="00660A6D" w:rsidP="00660A6D">
      <w:pPr>
        <w:rPr>
          <w:rFonts w:ascii="Arial" w:hAnsi="Arial" w:cs="Arial"/>
          <w:sz w:val="36"/>
          <w:szCs w:val="36"/>
        </w:rPr>
      </w:pPr>
    </w:p>
    <w:p w14:paraId="7B5509A6" w14:textId="77777777" w:rsidR="00660A6D" w:rsidRDefault="00660A6D" w:rsidP="00660A6D">
      <w:pPr>
        <w:rPr>
          <w:rFonts w:ascii="Arial" w:hAnsi="Arial" w:cs="Arial"/>
          <w:sz w:val="36"/>
          <w:szCs w:val="36"/>
        </w:rPr>
      </w:pPr>
    </w:p>
    <w:p w14:paraId="08600D16" w14:textId="77777777" w:rsidR="004B05E0" w:rsidRDefault="004B05E0" w:rsidP="00660A6D">
      <w:pPr>
        <w:rPr>
          <w:rFonts w:ascii="Arial" w:hAnsi="Arial" w:cs="Arial"/>
          <w:sz w:val="36"/>
          <w:szCs w:val="36"/>
        </w:rPr>
      </w:pPr>
    </w:p>
    <w:p w14:paraId="67E2A822" w14:textId="77777777" w:rsidR="00660A6D" w:rsidRPr="00660A6D" w:rsidRDefault="004B05E0" w:rsidP="00660A6D">
      <w:pPr>
        <w:rPr>
          <w:rFonts w:ascii="Arial" w:hAnsi="Arial" w:cs="Arial"/>
          <w:sz w:val="36"/>
          <w:szCs w:val="36"/>
        </w:rPr>
      </w:pPr>
      <w:r>
        <w:rPr>
          <w:rFonts w:ascii="Arial" w:hAnsi="Arial" w:cs="Arial"/>
          <w:sz w:val="36"/>
          <w:szCs w:val="36"/>
        </w:rPr>
        <w:t>Octo</w:t>
      </w:r>
      <w:r w:rsidR="003F4A72">
        <w:rPr>
          <w:rFonts w:ascii="Arial" w:hAnsi="Arial" w:cs="Arial"/>
          <w:sz w:val="36"/>
          <w:szCs w:val="36"/>
        </w:rPr>
        <w:t>ber</w:t>
      </w:r>
      <w:r w:rsidR="00660A6D" w:rsidRPr="00660A6D">
        <w:rPr>
          <w:rFonts w:ascii="Arial" w:hAnsi="Arial" w:cs="Arial"/>
          <w:sz w:val="36"/>
          <w:szCs w:val="36"/>
        </w:rPr>
        <w:t xml:space="preserve"> 201</w:t>
      </w:r>
      <w:r w:rsidR="000F6DCA">
        <w:rPr>
          <w:rFonts w:ascii="Arial" w:hAnsi="Arial" w:cs="Arial"/>
          <w:sz w:val="36"/>
          <w:szCs w:val="36"/>
        </w:rPr>
        <w:t>7</w:t>
      </w:r>
      <w:r w:rsidR="00660A6D" w:rsidRPr="00660A6D">
        <w:rPr>
          <w:rFonts w:ascii="Arial" w:hAnsi="Arial" w:cs="Arial"/>
          <w:sz w:val="36"/>
          <w:szCs w:val="36"/>
        </w:rPr>
        <w:t xml:space="preserve"> </w:t>
      </w:r>
    </w:p>
    <w:p w14:paraId="7D590175" w14:textId="77777777" w:rsidR="00660A6D" w:rsidRDefault="00660A6D" w:rsidP="00660A6D"/>
    <w:p w14:paraId="5A99CEED" w14:textId="77777777" w:rsidR="004B05E0" w:rsidRPr="009950D7" w:rsidRDefault="00660A6D" w:rsidP="004B05E0">
      <w:pPr>
        <w:pStyle w:val="Heading3"/>
        <w:pBdr>
          <w:top w:val="single" w:sz="12" w:space="1" w:color="auto" w:shadow="1"/>
          <w:left w:val="single" w:sz="12" w:space="4" w:color="auto" w:shadow="1"/>
          <w:bottom w:val="single" w:sz="12" w:space="1" w:color="auto" w:shadow="1"/>
          <w:right w:val="single" w:sz="12" w:space="4" w:color="auto" w:shadow="1"/>
        </w:pBdr>
        <w:spacing w:before="0" w:beforeAutospacing="0" w:after="0" w:afterAutospacing="0"/>
        <w:jc w:val="center"/>
        <w:rPr>
          <w:rFonts w:ascii="Arial" w:hAnsi="Arial" w:cs="Arial"/>
          <w:sz w:val="40"/>
          <w:szCs w:val="40"/>
        </w:rPr>
      </w:pPr>
      <w:r>
        <w:br w:type="page"/>
      </w:r>
    </w:p>
    <w:p w14:paraId="59A449D1" w14:textId="77777777" w:rsidR="004B05E0" w:rsidRDefault="004B05E0" w:rsidP="004B05E0">
      <w:pPr>
        <w:pStyle w:val="Heading1"/>
        <w:spacing w:before="0" w:beforeAutospacing="0" w:after="0" w:afterAutospacing="0"/>
        <w:rPr>
          <w:sz w:val="24"/>
        </w:rPr>
      </w:pPr>
    </w:p>
    <w:p w14:paraId="0EB0AA19" w14:textId="77777777" w:rsidR="004B05E0" w:rsidRPr="004B05E0" w:rsidRDefault="004B05E0" w:rsidP="004B05E0">
      <w:pPr>
        <w:pStyle w:val="Heading1"/>
        <w:spacing w:before="0" w:beforeAutospacing="0" w:after="0" w:afterAutospacing="0"/>
        <w:rPr>
          <w:sz w:val="24"/>
          <w:szCs w:val="24"/>
        </w:rPr>
      </w:pPr>
      <w:r w:rsidRPr="004B05E0">
        <w:rPr>
          <w:sz w:val="24"/>
          <w:szCs w:val="24"/>
        </w:rPr>
        <w:t>S</w:t>
      </w:r>
      <w:r w:rsidR="009E4921">
        <w:rPr>
          <w:sz w:val="24"/>
          <w:szCs w:val="24"/>
        </w:rPr>
        <w:t>ECTION</w:t>
      </w:r>
      <w:r w:rsidRPr="004B05E0">
        <w:rPr>
          <w:sz w:val="24"/>
          <w:szCs w:val="24"/>
        </w:rPr>
        <w:t xml:space="preserve"> 1</w:t>
      </w:r>
      <w:r w:rsidR="009E4921">
        <w:rPr>
          <w:sz w:val="24"/>
          <w:szCs w:val="24"/>
        </w:rPr>
        <w:t>: INTRODUCTION</w:t>
      </w:r>
    </w:p>
    <w:p w14:paraId="2A7A4C63" w14:textId="77777777" w:rsidR="009E4921" w:rsidRDefault="009E4921" w:rsidP="004B05E0">
      <w:pPr>
        <w:pStyle w:val="Heading1"/>
        <w:spacing w:before="0" w:beforeAutospacing="0" w:after="0" w:afterAutospacing="0"/>
        <w:rPr>
          <w:bCs w:val="0"/>
          <w:sz w:val="24"/>
          <w:szCs w:val="24"/>
        </w:rPr>
      </w:pPr>
    </w:p>
    <w:p w14:paraId="30D13A7F" w14:textId="77777777" w:rsidR="004B05E0" w:rsidRDefault="009E4921" w:rsidP="001B5A43">
      <w:pPr>
        <w:pStyle w:val="Heading1"/>
        <w:numPr>
          <w:ilvl w:val="1"/>
          <w:numId w:val="21"/>
        </w:numPr>
        <w:spacing w:before="0" w:beforeAutospacing="0" w:after="0" w:afterAutospacing="0"/>
        <w:rPr>
          <w:bCs w:val="0"/>
          <w:sz w:val="24"/>
          <w:szCs w:val="24"/>
        </w:rPr>
      </w:pPr>
      <w:r>
        <w:rPr>
          <w:bCs w:val="0"/>
          <w:sz w:val="24"/>
          <w:szCs w:val="24"/>
        </w:rPr>
        <w:t>Legislation</w:t>
      </w:r>
    </w:p>
    <w:p w14:paraId="65BDED61" w14:textId="77777777" w:rsidR="009E4921" w:rsidRDefault="009E4921" w:rsidP="001B5A43">
      <w:pPr>
        <w:pStyle w:val="Heading1"/>
        <w:numPr>
          <w:ilvl w:val="1"/>
          <w:numId w:val="21"/>
        </w:numPr>
        <w:spacing w:before="0" w:beforeAutospacing="0" w:after="0" w:afterAutospacing="0"/>
        <w:rPr>
          <w:sz w:val="24"/>
          <w:szCs w:val="24"/>
        </w:rPr>
      </w:pPr>
      <w:r>
        <w:rPr>
          <w:sz w:val="24"/>
          <w:szCs w:val="24"/>
        </w:rPr>
        <w:t>Vision and Values</w:t>
      </w:r>
    </w:p>
    <w:p w14:paraId="42489ADF" w14:textId="77777777" w:rsidR="004B05E0" w:rsidRPr="004B05E0" w:rsidRDefault="009E4921" w:rsidP="009E4921">
      <w:pPr>
        <w:pStyle w:val="Heading1"/>
        <w:spacing w:before="0" w:beforeAutospacing="0" w:after="0" w:afterAutospacing="0"/>
        <w:rPr>
          <w:sz w:val="24"/>
          <w:szCs w:val="24"/>
        </w:rPr>
      </w:pPr>
      <w:r>
        <w:rPr>
          <w:sz w:val="24"/>
          <w:szCs w:val="24"/>
        </w:rPr>
        <w:t>1.</w:t>
      </w:r>
      <w:r w:rsidR="004B05E0" w:rsidRPr="004B05E0">
        <w:rPr>
          <w:sz w:val="24"/>
          <w:szCs w:val="24"/>
        </w:rPr>
        <w:t>3 Defini</w:t>
      </w:r>
      <w:r>
        <w:rPr>
          <w:sz w:val="24"/>
          <w:szCs w:val="24"/>
        </w:rPr>
        <w:t>tion of Disability</w:t>
      </w:r>
    </w:p>
    <w:p w14:paraId="766A47C8" w14:textId="77777777" w:rsidR="004B05E0" w:rsidRPr="004B05E0" w:rsidRDefault="009E4921" w:rsidP="004B05E0">
      <w:pPr>
        <w:pStyle w:val="BodyTextIndent"/>
        <w:ind w:left="0"/>
        <w:rPr>
          <w:b/>
          <w:bCs/>
        </w:rPr>
      </w:pPr>
      <w:r>
        <w:rPr>
          <w:b/>
          <w:bCs/>
        </w:rPr>
        <w:t>1</w:t>
      </w:r>
      <w:r w:rsidR="004B05E0" w:rsidRPr="004B05E0">
        <w:rPr>
          <w:b/>
          <w:bCs/>
        </w:rPr>
        <w:t>.</w:t>
      </w:r>
      <w:r>
        <w:rPr>
          <w:b/>
          <w:bCs/>
        </w:rPr>
        <w:t>4</w:t>
      </w:r>
      <w:r w:rsidR="004B05E0" w:rsidRPr="004B05E0">
        <w:rPr>
          <w:b/>
          <w:bCs/>
        </w:rPr>
        <w:t xml:space="preserve"> Roles and Responsibilities</w:t>
      </w:r>
      <w:r>
        <w:rPr>
          <w:b/>
          <w:bCs/>
        </w:rPr>
        <w:t xml:space="preserve"> of</w:t>
      </w:r>
      <w:r w:rsidR="004B05E0" w:rsidRPr="004B05E0">
        <w:rPr>
          <w:b/>
          <w:bCs/>
        </w:rPr>
        <w:t xml:space="preserve"> Governing Bodies in Maintained Schools</w:t>
      </w:r>
    </w:p>
    <w:p w14:paraId="6650BDA3" w14:textId="77777777" w:rsidR="004B05E0" w:rsidRPr="004B05E0" w:rsidRDefault="004B05E0" w:rsidP="004B05E0">
      <w:pPr>
        <w:rPr>
          <w:rFonts w:ascii="Arial" w:hAnsi="Arial" w:cs="Arial"/>
          <w:b/>
          <w:sz w:val="24"/>
          <w:szCs w:val="24"/>
        </w:rPr>
      </w:pPr>
    </w:p>
    <w:p w14:paraId="42880B54" w14:textId="77777777" w:rsidR="009E4921" w:rsidRDefault="009E4921" w:rsidP="004B05E0">
      <w:pPr>
        <w:rPr>
          <w:rFonts w:ascii="Arial" w:hAnsi="Arial" w:cs="Arial"/>
          <w:b/>
          <w:sz w:val="24"/>
          <w:szCs w:val="24"/>
        </w:rPr>
      </w:pPr>
      <w:r>
        <w:rPr>
          <w:rFonts w:ascii="Arial" w:hAnsi="Arial" w:cs="Arial"/>
          <w:b/>
          <w:sz w:val="24"/>
          <w:szCs w:val="24"/>
        </w:rPr>
        <w:t>SECTION 2:</w:t>
      </w:r>
      <w:r w:rsidR="004B05E0" w:rsidRPr="004B05E0">
        <w:rPr>
          <w:rFonts w:ascii="Arial" w:hAnsi="Arial" w:cs="Arial"/>
          <w:b/>
          <w:sz w:val="24"/>
          <w:szCs w:val="24"/>
        </w:rPr>
        <w:t xml:space="preserve"> T</w:t>
      </w:r>
      <w:r>
        <w:rPr>
          <w:rFonts w:ascii="Arial" w:hAnsi="Arial" w:cs="Arial"/>
          <w:b/>
          <w:sz w:val="24"/>
          <w:szCs w:val="24"/>
        </w:rPr>
        <w:t>HE MAIN PRIORITIES</w:t>
      </w:r>
      <w:r w:rsidR="004B05E0" w:rsidRPr="004B05E0">
        <w:rPr>
          <w:rFonts w:ascii="Arial" w:hAnsi="Arial" w:cs="Arial"/>
          <w:b/>
          <w:sz w:val="24"/>
          <w:szCs w:val="24"/>
        </w:rPr>
        <w:t xml:space="preserve"> </w:t>
      </w:r>
    </w:p>
    <w:p w14:paraId="78276BAE" w14:textId="77777777" w:rsidR="009E4921" w:rsidRPr="009E4921" w:rsidRDefault="009E4921" w:rsidP="004B05E0">
      <w:pPr>
        <w:rPr>
          <w:rFonts w:ascii="Arial" w:hAnsi="Arial" w:cs="Arial"/>
          <w:b/>
          <w:sz w:val="24"/>
          <w:szCs w:val="24"/>
        </w:rPr>
      </w:pPr>
      <w:r>
        <w:rPr>
          <w:rFonts w:ascii="Arial" w:hAnsi="Arial" w:cs="Arial"/>
          <w:b/>
          <w:sz w:val="24"/>
          <w:szCs w:val="24"/>
        </w:rPr>
        <w:t>SECTION 3: ACCESS TO THE CURRICULUM</w:t>
      </w:r>
    </w:p>
    <w:p w14:paraId="1B5AEE12" w14:textId="77777777" w:rsidR="004B05E0" w:rsidRDefault="009E4921" w:rsidP="004B05E0">
      <w:pPr>
        <w:pStyle w:val="BodyText"/>
        <w:ind w:left="540" w:hanging="540"/>
        <w:rPr>
          <w:b/>
          <w:bCs/>
          <w:szCs w:val="24"/>
        </w:rPr>
      </w:pPr>
      <w:r>
        <w:rPr>
          <w:b/>
          <w:bCs/>
          <w:szCs w:val="24"/>
        </w:rPr>
        <w:t>3</w:t>
      </w:r>
      <w:r w:rsidR="004B05E0" w:rsidRPr="004B05E0">
        <w:rPr>
          <w:b/>
          <w:bCs/>
          <w:szCs w:val="24"/>
        </w:rPr>
        <w:t xml:space="preserve">.1 </w:t>
      </w:r>
      <w:r w:rsidR="004B05E0" w:rsidRPr="004B05E0">
        <w:rPr>
          <w:b/>
          <w:bCs/>
          <w:szCs w:val="24"/>
        </w:rPr>
        <w:tab/>
      </w:r>
      <w:r>
        <w:rPr>
          <w:b/>
          <w:bCs/>
          <w:szCs w:val="24"/>
        </w:rPr>
        <w:t xml:space="preserve">Local Authority </w:t>
      </w:r>
      <w:r w:rsidR="004B05E0" w:rsidRPr="004B05E0">
        <w:rPr>
          <w:b/>
          <w:bCs/>
          <w:szCs w:val="24"/>
        </w:rPr>
        <w:t>Training, Guidance and Support</w:t>
      </w:r>
    </w:p>
    <w:p w14:paraId="0A6BE5C2" w14:textId="77777777" w:rsidR="00E91AB7" w:rsidRDefault="00E91AB7" w:rsidP="004B05E0">
      <w:pPr>
        <w:pStyle w:val="BodyText"/>
        <w:ind w:left="540" w:hanging="540"/>
        <w:rPr>
          <w:b/>
          <w:bCs/>
          <w:szCs w:val="24"/>
        </w:rPr>
      </w:pPr>
    </w:p>
    <w:p w14:paraId="685A064F" w14:textId="77777777" w:rsidR="009E4921" w:rsidRDefault="009E4921" w:rsidP="004B05E0">
      <w:pPr>
        <w:pStyle w:val="BodyText"/>
        <w:ind w:left="540" w:hanging="540"/>
        <w:rPr>
          <w:b/>
          <w:bCs/>
          <w:szCs w:val="24"/>
        </w:rPr>
      </w:pPr>
      <w:r>
        <w:rPr>
          <w:b/>
          <w:bCs/>
          <w:szCs w:val="24"/>
        </w:rPr>
        <w:t>3</w:t>
      </w:r>
      <w:r w:rsidR="004B05E0" w:rsidRPr="004B05E0">
        <w:rPr>
          <w:b/>
          <w:bCs/>
          <w:szCs w:val="24"/>
        </w:rPr>
        <w:t xml:space="preserve">.2 </w:t>
      </w:r>
      <w:r w:rsidR="004B05E0" w:rsidRPr="004B05E0">
        <w:rPr>
          <w:b/>
          <w:bCs/>
          <w:szCs w:val="24"/>
        </w:rPr>
        <w:tab/>
      </w:r>
      <w:r w:rsidR="00E91AB7">
        <w:rPr>
          <w:b/>
          <w:bCs/>
          <w:szCs w:val="24"/>
        </w:rPr>
        <w:t>Health Professionals</w:t>
      </w:r>
    </w:p>
    <w:p w14:paraId="60B105CD" w14:textId="77777777" w:rsidR="009E4921" w:rsidRDefault="009E4921" w:rsidP="004B05E0">
      <w:pPr>
        <w:pStyle w:val="BodyText"/>
        <w:ind w:left="540" w:hanging="540"/>
        <w:rPr>
          <w:b/>
          <w:bCs/>
          <w:szCs w:val="24"/>
        </w:rPr>
      </w:pPr>
      <w:r>
        <w:rPr>
          <w:b/>
          <w:bCs/>
          <w:szCs w:val="24"/>
        </w:rPr>
        <w:t>3.3   Specialist Education Provision in Newcastle</w:t>
      </w:r>
    </w:p>
    <w:p w14:paraId="0238620B" w14:textId="77777777" w:rsidR="009E4921" w:rsidRDefault="008D42F0" w:rsidP="004B05E0">
      <w:pPr>
        <w:pStyle w:val="BodyText"/>
        <w:ind w:left="540" w:hanging="540"/>
        <w:rPr>
          <w:b/>
          <w:bCs/>
          <w:szCs w:val="24"/>
        </w:rPr>
      </w:pPr>
      <w:r>
        <w:rPr>
          <w:b/>
          <w:bCs/>
          <w:szCs w:val="24"/>
        </w:rPr>
        <w:t>3.3.1 Special</w:t>
      </w:r>
      <w:r w:rsidR="009E4921">
        <w:rPr>
          <w:b/>
          <w:bCs/>
          <w:szCs w:val="24"/>
        </w:rPr>
        <w:t xml:space="preserve"> Schools</w:t>
      </w:r>
    </w:p>
    <w:p w14:paraId="4815E7EF" w14:textId="77777777" w:rsidR="004B05E0" w:rsidRPr="004B05E0" w:rsidRDefault="008D42F0" w:rsidP="004B05E0">
      <w:pPr>
        <w:pStyle w:val="BodyText"/>
        <w:ind w:left="540" w:hanging="540"/>
        <w:rPr>
          <w:b/>
          <w:bCs/>
          <w:szCs w:val="24"/>
        </w:rPr>
      </w:pPr>
      <w:r>
        <w:rPr>
          <w:b/>
          <w:bCs/>
          <w:szCs w:val="24"/>
        </w:rPr>
        <w:t>3.3.2 Additionally</w:t>
      </w:r>
      <w:r w:rsidR="009E4921">
        <w:rPr>
          <w:b/>
          <w:bCs/>
          <w:szCs w:val="24"/>
        </w:rPr>
        <w:t xml:space="preserve"> Resourced Centres (ARCs) and Additionally Resourced Provisions (ARPs)</w:t>
      </w:r>
    </w:p>
    <w:p w14:paraId="0B6F8E8D" w14:textId="77777777" w:rsidR="009E4921" w:rsidRPr="004B05E0" w:rsidRDefault="009E4921" w:rsidP="004B05E0">
      <w:pPr>
        <w:pStyle w:val="BodyText"/>
        <w:rPr>
          <w:rFonts w:eastAsia="Arial Unicode MS"/>
          <w:b/>
          <w:bCs/>
          <w:color w:val="auto"/>
          <w:szCs w:val="24"/>
        </w:rPr>
      </w:pPr>
      <w:r>
        <w:rPr>
          <w:rFonts w:eastAsia="Arial Unicode MS"/>
          <w:b/>
          <w:bCs/>
          <w:color w:val="auto"/>
          <w:szCs w:val="24"/>
        </w:rPr>
        <w:t>3.4   Schools Responsibilities</w:t>
      </w:r>
    </w:p>
    <w:p w14:paraId="51BC6FB8" w14:textId="77777777" w:rsidR="004B05E0" w:rsidRPr="004B05E0" w:rsidRDefault="004B05E0" w:rsidP="004B05E0">
      <w:pPr>
        <w:pStyle w:val="BodyText"/>
        <w:rPr>
          <w:rFonts w:eastAsia="Arial Unicode MS"/>
          <w:iCs/>
          <w:color w:val="auto"/>
          <w:szCs w:val="24"/>
        </w:rPr>
      </w:pPr>
    </w:p>
    <w:p w14:paraId="4516BE09" w14:textId="77777777" w:rsidR="004B05E0" w:rsidRPr="009E4921" w:rsidRDefault="004B05E0" w:rsidP="004B05E0">
      <w:pPr>
        <w:pStyle w:val="BodyText2"/>
        <w:rPr>
          <w:rFonts w:cs="Arial"/>
          <w:b/>
          <w:sz w:val="24"/>
        </w:rPr>
      </w:pPr>
    </w:p>
    <w:p w14:paraId="14853118" w14:textId="77777777" w:rsidR="004B05E0" w:rsidRPr="004B05E0" w:rsidRDefault="004B05E0" w:rsidP="004B05E0">
      <w:pPr>
        <w:rPr>
          <w:rFonts w:ascii="Arial" w:hAnsi="Arial" w:cs="Arial"/>
          <w:b/>
          <w:sz w:val="24"/>
          <w:szCs w:val="24"/>
        </w:rPr>
      </w:pPr>
      <w:r w:rsidRPr="004B05E0">
        <w:rPr>
          <w:rFonts w:ascii="Arial" w:hAnsi="Arial" w:cs="Arial"/>
          <w:b/>
          <w:sz w:val="24"/>
          <w:szCs w:val="24"/>
        </w:rPr>
        <w:t xml:space="preserve">SECTION </w:t>
      </w:r>
      <w:r w:rsidR="009E4921">
        <w:rPr>
          <w:rFonts w:ascii="Arial" w:hAnsi="Arial" w:cs="Arial"/>
          <w:b/>
          <w:sz w:val="24"/>
          <w:szCs w:val="24"/>
        </w:rPr>
        <w:t xml:space="preserve">4:  </w:t>
      </w:r>
      <w:r w:rsidRPr="004B05E0">
        <w:rPr>
          <w:rFonts w:ascii="Arial" w:hAnsi="Arial" w:cs="Arial"/>
          <w:b/>
          <w:sz w:val="24"/>
          <w:szCs w:val="24"/>
        </w:rPr>
        <w:t xml:space="preserve">ACCESS TO THE PHYSICAL ENVIRONMENT </w:t>
      </w:r>
    </w:p>
    <w:p w14:paraId="54B926AE" w14:textId="77777777" w:rsidR="00E91AB7" w:rsidRDefault="009E4921" w:rsidP="00E91AB7">
      <w:pPr>
        <w:spacing w:after="0" w:line="240" w:lineRule="auto"/>
        <w:rPr>
          <w:rFonts w:ascii="Arial" w:hAnsi="Arial" w:cs="Arial"/>
          <w:b/>
          <w:color w:val="000000"/>
          <w:sz w:val="24"/>
          <w:szCs w:val="24"/>
        </w:rPr>
      </w:pPr>
      <w:r>
        <w:rPr>
          <w:rFonts w:ascii="Arial" w:hAnsi="Arial" w:cs="Arial"/>
          <w:b/>
          <w:color w:val="000000"/>
          <w:sz w:val="24"/>
          <w:szCs w:val="24"/>
        </w:rPr>
        <w:t>4.1   L</w:t>
      </w:r>
      <w:r w:rsidR="00E91AB7">
        <w:rPr>
          <w:rFonts w:ascii="Arial" w:hAnsi="Arial" w:cs="Arial"/>
          <w:b/>
          <w:color w:val="000000"/>
          <w:sz w:val="24"/>
          <w:szCs w:val="24"/>
        </w:rPr>
        <w:t>o</w:t>
      </w:r>
      <w:r>
        <w:rPr>
          <w:rFonts w:ascii="Arial" w:hAnsi="Arial" w:cs="Arial"/>
          <w:b/>
          <w:color w:val="000000"/>
          <w:sz w:val="24"/>
          <w:szCs w:val="24"/>
        </w:rPr>
        <w:t>cal Authority Responsibilities</w:t>
      </w:r>
    </w:p>
    <w:p w14:paraId="5E0DCD8E" w14:textId="77777777" w:rsidR="004B05E0" w:rsidRPr="00E91AB7" w:rsidRDefault="009E4921" w:rsidP="00E91AB7">
      <w:pPr>
        <w:spacing w:line="240" w:lineRule="auto"/>
        <w:rPr>
          <w:rFonts w:ascii="Arial" w:hAnsi="Arial" w:cs="Arial"/>
          <w:b/>
          <w:color w:val="000000"/>
          <w:sz w:val="24"/>
          <w:szCs w:val="24"/>
        </w:rPr>
      </w:pPr>
      <w:r>
        <w:rPr>
          <w:rFonts w:ascii="Arial" w:hAnsi="Arial" w:cs="Arial"/>
          <w:b/>
          <w:color w:val="000000"/>
          <w:sz w:val="24"/>
          <w:szCs w:val="24"/>
        </w:rPr>
        <w:t>4.2   Schools Responsibilities</w:t>
      </w:r>
    </w:p>
    <w:p w14:paraId="5293B373" w14:textId="77777777" w:rsidR="004B05E0" w:rsidRPr="004B05E0" w:rsidRDefault="004B05E0" w:rsidP="004B05E0">
      <w:pPr>
        <w:pStyle w:val="NormalWeb"/>
        <w:spacing w:before="0" w:beforeAutospacing="0" w:after="0" w:afterAutospacing="0"/>
        <w:rPr>
          <w:rFonts w:ascii="Arial" w:hAnsi="Arial" w:cs="Arial"/>
          <w:b/>
          <w:bCs/>
        </w:rPr>
      </w:pPr>
      <w:r w:rsidRPr="004B05E0">
        <w:rPr>
          <w:rFonts w:ascii="Arial" w:hAnsi="Arial" w:cs="Arial"/>
          <w:b/>
          <w:bCs/>
        </w:rPr>
        <w:t xml:space="preserve">SECTION </w:t>
      </w:r>
      <w:r w:rsidR="009E4921">
        <w:rPr>
          <w:rFonts w:ascii="Arial" w:hAnsi="Arial" w:cs="Arial"/>
          <w:b/>
          <w:bCs/>
        </w:rPr>
        <w:t>5:  ACCESS TO INFORMATION</w:t>
      </w:r>
      <w:r w:rsidRPr="004B05E0">
        <w:rPr>
          <w:rFonts w:ascii="Arial" w:hAnsi="Arial" w:cs="Arial"/>
          <w:b/>
          <w:bCs/>
        </w:rPr>
        <w:t xml:space="preserve"> </w:t>
      </w:r>
    </w:p>
    <w:p w14:paraId="07582E14" w14:textId="77777777" w:rsidR="004B05E0" w:rsidRPr="004B05E0" w:rsidRDefault="004B05E0" w:rsidP="004B05E0">
      <w:pPr>
        <w:pStyle w:val="NormalWeb"/>
        <w:spacing w:before="0" w:beforeAutospacing="0" w:after="0" w:afterAutospacing="0"/>
        <w:rPr>
          <w:rFonts w:ascii="Arial" w:hAnsi="Arial" w:cs="Arial"/>
          <w:b/>
          <w:bCs/>
        </w:rPr>
      </w:pPr>
    </w:p>
    <w:p w14:paraId="5CEC6CF0" w14:textId="77777777" w:rsidR="009E4921" w:rsidRDefault="009E4921" w:rsidP="004B05E0">
      <w:pPr>
        <w:pStyle w:val="BodyText"/>
        <w:ind w:left="540" w:hanging="540"/>
        <w:rPr>
          <w:rFonts w:eastAsia="Arial Unicode MS"/>
          <w:b/>
          <w:bCs/>
          <w:color w:val="auto"/>
          <w:szCs w:val="24"/>
        </w:rPr>
      </w:pPr>
      <w:r>
        <w:rPr>
          <w:rFonts w:eastAsia="Arial Unicode MS"/>
          <w:b/>
          <w:bCs/>
          <w:color w:val="auto"/>
          <w:szCs w:val="24"/>
        </w:rPr>
        <w:t>5</w:t>
      </w:r>
      <w:r w:rsidR="004B05E0" w:rsidRPr="004B05E0">
        <w:rPr>
          <w:rFonts w:eastAsia="Arial Unicode MS"/>
          <w:b/>
          <w:bCs/>
          <w:color w:val="auto"/>
          <w:szCs w:val="24"/>
        </w:rPr>
        <w:t xml:space="preserve">.1 </w:t>
      </w:r>
      <w:r w:rsidR="004B05E0" w:rsidRPr="004B05E0">
        <w:rPr>
          <w:rFonts w:eastAsia="Arial Unicode MS"/>
          <w:b/>
          <w:bCs/>
          <w:color w:val="auto"/>
          <w:szCs w:val="24"/>
        </w:rPr>
        <w:tab/>
      </w:r>
      <w:r>
        <w:rPr>
          <w:rFonts w:eastAsia="Arial Unicode MS"/>
          <w:b/>
          <w:bCs/>
          <w:color w:val="auto"/>
          <w:szCs w:val="24"/>
        </w:rPr>
        <w:t>Duties</w:t>
      </w:r>
    </w:p>
    <w:p w14:paraId="751C0B73" w14:textId="77777777" w:rsidR="009E4921" w:rsidRDefault="009E4921" w:rsidP="004B05E0">
      <w:pPr>
        <w:pStyle w:val="BodyText"/>
        <w:ind w:left="540" w:hanging="540"/>
        <w:rPr>
          <w:rFonts w:eastAsia="Arial Unicode MS"/>
          <w:b/>
          <w:bCs/>
          <w:color w:val="auto"/>
          <w:szCs w:val="24"/>
        </w:rPr>
      </w:pPr>
      <w:r>
        <w:rPr>
          <w:rFonts w:eastAsia="Arial Unicode MS"/>
          <w:b/>
          <w:bCs/>
          <w:color w:val="auto"/>
          <w:szCs w:val="24"/>
        </w:rPr>
        <w:t>5.2</w:t>
      </w:r>
      <w:r>
        <w:rPr>
          <w:rFonts w:eastAsia="Arial Unicode MS"/>
          <w:b/>
          <w:bCs/>
          <w:color w:val="auto"/>
          <w:szCs w:val="24"/>
        </w:rPr>
        <w:tab/>
        <w:t>Local Authority Actions</w:t>
      </w:r>
    </w:p>
    <w:p w14:paraId="4FF039EE" w14:textId="77777777" w:rsidR="004B05E0" w:rsidRPr="004B05E0" w:rsidRDefault="009E4921" w:rsidP="004B05E0">
      <w:pPr>
        <w:pStyle w:val="BodyText"/>
        <w:ind w:left="540" w:hanging="540"/>
        <w:rPr>
          <w:rFonts w:eastAsia="Arial Unicode MS"/>
          <w:b/>
          <w:bCs/>
          <w:color w:val="auto"/>
          <w:szCs w:val="24"/>
        </w:rPr>
      </w:pPr>
      <w:r>
        <w:rPr>
          <w:rFonts w:eastAsia="Arial Unicode MS"/>
          <w:b/>
          <w:bCs/>
          <w:color w:val="auto"/>
          <w:szCs w:val="24"/>
        </w:rPr>
        <w:t>5.3</w:t>
      </w:r>
      <w:r>
        <w:rPr>
          <w:rFonts w:eastAsia="Arial Unicode MS"/>
          <w:b/>
          <w:bCs/>
          <w:color w:val="auto"/>
          <w:szCs w:val="24"/>
        </w:rPr>
        <w:tab/>
      </w:r>
      <w:r w:rsidR="004B05E0" w:rsidRPr="004B05E0">
        <w:rPr>
          <w:rFonts w:eastAsia="Arial Unicode MS"/>
          <w:b/>
          <w:bCs/>
          <w:color w:val="auto"/>
          <w:szCs w:val="24"/>
        </w:rPr>
        <w:t xml:space="preserve">Schools’ Responsibilities </w:t>
      </w:r>
    </w:p>
    <w:p w14:paraId="4DEB42BE" w14:textId="77777777" w:rsidR="004B05E0" w:rsidRPr="004B05E0" w:rsidRDefault="004B05E0" w:rsidP="004B05E0">
      <w:pPr>
        <w:rPr>
          <w:rFonts w:ascii="Arial" w:hAnsi="Arial" w:cs="Arial"/>
          <w:color w:val="000000"/>
          <w:sz w:val="24"/>
          <w:szCs w:val="24"/>
        </w:rPr>
      </w:pPr>
    </w:p>
    <w:p w14:paraId="556C4059" w14:textId="77777777" w:rsidR="004B05E0" w:rsidRPr="004B05E0" w:rsidRDefault="009E4921" w:rsidP="004B05E0">
      <w:pPr>
        <w:pStyle w:val="Heading1"/>
        <w:spacing w:before="0" w:beforeAutospacing="0" w:after="0" w:afterAutospacing="0"/>
        <w:rPr>
          <w:sz w:val="24"/>
          <w:szCs w:val="24"/>
        </w:rPr>
      </w:pPr>
      <w:r>
        <w:rPr>
          <w:sz w:val="24"/>
          <w:szCs w:val="24"/>
        </w:rPr>
        <w:t xml:space="preserve">SECTION 6:  </w:t>
      </w:r>
      <w:r w:rsidR="004B05E0" w:rsidRPr="004B05E0">
        <w:rPr>
          <w:sz w:val="24"/>
          <w:szCs w:val="24"/>
        </w:rPr>
        <w:t>EVALUATION</w:t>
      </w:r>
    </w:p>
    <w:p w14:paraId="34ED818E" w14:textId="77777777" w:rsidR="009E4921" w:rsidRDefault="009E4921" w:rsidP="004B05E0">
      <w:pPr>
        <w:pStyle w:val="DfESBullets"/>
        <w:numPr>
          <w:ilvl w:val="0"/>
          <w:numId w:val="0"/>
        </w:numPr>
        <w:spacing w:after="0"/>
        <w:rPr>
          <w:rFonts w:cs="Arial"/>
          <w:b/>
          <w:bCs/>
          <w:sz w:val="24"/>
          <w:szCs w:val="24"/>
        </w:rPr>
      </w:pPr>
    </w:p>
    <w:p w14:paraId="168FFBA8" w14:textId="77777777" w:rsidR="004B05E0" w:rsidRPr="004B05E0" w:rsidRDefault="004B05E0" w:rsidP="004B05E0">
      <w:pPr>
        <w:pStyle w:val="DfESBullets"/>
        <w:numPr>
          <w:ilvl w:val="0"/>
          <w:numId w:val="0"/>
        </w:numPr>
        <w:spacing w:after="0"/>
        <w:rPr>
          <w:rFonts w:cs="Arial"/>
          <w:sz w:val="24"/>
          <w:szCs w:val="24"/>
        </w:rPr>
      </w:pPr>
      <w:r w:rsidRPr="004B05E0">
        <w:rPr>
          <w:rFonts w:cs="Arial"/>
          <w:b/>
          <w:bCs/>
          <w:sz w:val="24"/>
          <w:szCs w:val="24"/>
        </w:rPr>
        <w:t xml:space="preserve">SECTION </w:t>
      </w:r>
      <w:r w:rsidR="009E4921">
        <w:rPr>
          <w:rFonts w:cs="Arial"/>
          <w:b/>
          <w:bCs/>
          <w:sz w:val="24"/>
          <w:szCs w:val="24"/>
        </w:rPr>
        <w:t>7:</w:t>
      </w:r>
      <w:r w:rsidRPr="004B05E0">
        <w:rPr>
          <w:rFonts w:cs="Arial"/>
          <w:sz w:val="24"/>
          <w:szCs w:val="24"/>
        </w:rPr>
        <w:t xml:space="preserve"> </w:t>
      </w:r>
      <w:r w:rsidRPr="004B05E0">
        <w:rPr>
          <w:rFonts w:cs="Arial"/>
          <w:sz w:val="24"/>
          <w:szCs w:val="24"/>
        </w:rPr>
        <w:tab/>
      </w:r>
      <w:r w:rsidR="009E4921">
        <w:rPr>
          <w:rFonts w:cs="Arial"/>
          <w:b/>
          <w:bCs/>
          <w:sz w:val="24"/>
          <w:szCs w:val="24"/>
        </w:rPr>
        <w:t>CONTACT DETAILS</w:t>
      </w:r>
    </w:p>
    <w:p w14:paraId="2CB6120E" w14:textId="77777777" w:rsidR="004B05E0" w:rsidRPr="004B05E0" w:rsidRDefault="004B05E0" w:rsidP="004B05E0">
      <w:pPr>
        <w:pStyle w:val="Heading1"/>
        <w:spacing w:before="0" w:beforeAutospacing="0" w:after="0" w:afterAutospacing="0"/>
        <w:rPr>
          <w:sz w:val="24"/>
          <w:szCs w:val="24"/>
        </w:rPr>
      </w:pPr>
    </w:p>
    <w:p w14:paraId="5FDF7B80" w14:textId="77777777" w:rsidR="00E91AB7" w:rsidRDefault="00E91AB7">
      <w:pPr>
        <w:rPr>
          <w:rFonts w:ascii="Arial" w:eastAsia="Times New Roman" w:hAnsi="Arial" w:cs="Arial"/>
          <w:b/>
          <w:bCs/>
          <w:color w:val="000000"/>
          <w:sz w:val="28"/>
          <w:szCs w:val="28"/>
          <w:u w:val="single"/>
        </w:rPr>
      </w:pPr>
      <w:r>
        <w:rPr>
          <w:szCs w:val="28"/>
          <w:u w:val="single"/>
        </w:rPr>
        <w:br w:type="page"/>
      </w:r>
    </w:p>
    <w:p w14:paraId="1B91C43B" w14:textId="77777777" w:rsidR="004B05E0" w:rsidRPr="00F71A21" w:rsidRDefault="00BD2898" w:rsidP="004B05E0">
      <w:pPr>
        <w:pStyle w:val="Heading1"/>
        <w:spacing w:before="0" w:beforeAutospacing="0" w:after="0" w:afterAutospacing="0"/>
        <w:rPr>
          <w:szCs w:val="28"/>
        </w:rPr>
      </w:pPr>
      <w:r>
        <w:rPr>
          <w:szCs w:val="28"/>
          <w:u w:val="single"/>
        </w:rPr>
        <w:lastRenderedPageBreak/>
        <w:t>Section 1</w:t>
      </w:r>
      <w:r w:rsidR="00F71A21">
        <w:rPr>
          <w:szCs w:val="28"/>
          <w:u w:val="single"/>
        </w:rPr>
        <w:t xml:space="preserve">: </w:t>
      </w:r>
      <w:r w:rsidR="00F71A21">
        <w:rPr>
          <w:szCs w:val="28"/>
        </w:rPr>
        <w:t xml:space="preserve"> INTRODUCTION</w:t>
      </w:r>
    </w:p>
    <w:p w14:paraId="4221C009" w14:textId="77777777" w:rsidR="004B05E0" w:rsidRPr="004B05E0" w:rsidRDefault="004B05E0" w:rsidP="004B05E0">
      <w:pPr>
        <w:pStyle w:val="Heading1"/>
        <w:spacing w:before="0" w:beforeAutospacing="0" w:after="0" w:afterAutospacing="0"/>
        <w:rPr>
          <w:sz w:val="24"/>
          <w:szCs w:val="24"/>
        </w:rPr>
      </w:pPr>
    </w:p>
    <w:p w14:paraId="23D0E061" w14:textId="77777777" w:rsidR="000F5FFA" w:rsidRDefault="000F5FFA" w:rsidP="000F5FFA">
      <w:pPr>
        <w:autoSpaceDE w:val="0"/>
        <w:autoSpaceDN w:val="0"/>
        <w:adjustRightInd w:val="0"/>
        <w:spacing w:after="0" w:line="240" w:lineRule="auto"/>
        <w:rPr>
          <w:rFonts w:ascii="Arial" w:hAnsi="Arial" w:cs="Arial"/>
          <w:sz w:val="24"/>
          <w:szCs w:val="24"/>
        </w:rPr>
      </w:pPr>
      <w:r w:rsidRPr="000F5FFA">
        <w:rPr>
          <w:rFonts w:ascii="Arial" w:hAnsi="Arial" w:cs="Arial"/>
          <w:sz w:val="24"/>
          <w:szCs w:val="24"/>
        </w:rPr>
        <w:t>Improving access to education and educational</w:t>
      </w:r>
      <w:r>
        <w:rPr>
          <w:rFonts w:ascii="Arial" w:hAnsi="Arial" w:cs="Arial"/>
          <w:sz w:val="24"/>
          <w:szCs w:val="24"/>
        </w:rPr>
        <w:t xml:space="preserve"> </w:t>
      </w:r>
      <w:r w:rsidRPr="000F5FFA">
        <w:rPr>
          <w:rFonts w:ascii="Arial" w:hAnsi="Arial" w:cs="Arial"/>
          <w:sz w:val="24"/>
          <w:szCs w:val="24"/>
        </w:rPr>
        <w:t>achievement for disabled pupils is essential to ensure</w:t>
      </w:r>
      <w:r>
        <w:rPr>
          <w:rFonts w:ascii="Arial" w:hAnsi="Arial" w:cs="Arial"/>
          <w:sz w:val="24"/>
          <w:szCs w:val="24"/>
        </w:rPr>
        <w:t xml:space="preserve"> </w:t>
      </w:r>
      <w:r w:rsidRPr="000F5FFA">
        <w:rPr>
          <w:rFonts w:ascii="Arial" w:hAnsi="Arial" w:cs="Arial"/>
          <w:sz w:val="24"/>
          <w:szCs w:val="24"/>
        </w:rPr>
        <w:t>equality of opportunity, full participation in society,</w:t>
      </w:r>
      <w:r>
        <w:rPr>
          <w:rFonts w:ascii="Arial" w:hAnsi="Arial" w:cs="Arial"/>
          <w:sz w:val="24"/>
          <w:szCs w:val="24"/>
        </w:rPr>
        <w:t xml:space="preserve"> </w:t>
      </w:r>
      <w:r w:rsidRPr="000F5FFA">
        <w:rPr>
          <w:rFonts w:ascii="Arial" w:hAnsi="Arial" w:cs="Arial"/>
          <w:sz w:val="24"/>
          <w:szCs w:val="24"/>
        </w:rPr>
        <w:t>access to employment opportunities and inclusion</w:t>
      </w:r>
      <w:r>
        <w:rPr>
          <w:rFonts w:ascii="Arial" w:hAnsi="Arial" w:cs="Arial"/>
          <w:sz w:val="24"/>
          <w:szCs w:val="24"/>
        </w:rPr>
        <w:t xml:space="preserve"> </w:t>
      </w:r>
      <w:r w:rsidRPr="000F5FFA">
        <w:rPr>
          <w:rFonts w:ascii="Arial" w:hAnsi="Arial" w:cs="Arial"/>
          <w:sz w:val="24"/>
          <w:szCs w:val="24"/>
        </w:rPr>
        <w:t>within mainstream education.</w:t>
      </w:r>
    </w:p>
    <w:p w14:paraId="1F3CAB2D" w14:textId="77777777" w:rsidR="000F5FFA" w:rsidRPr="000F5FFA" w:rsidRDefault="000F5FFA" w:rsidP="000F5FFA">
      <w:pPr>
        <w:autoSpaceDE w:val="0"/>
        <w:autoSpaceDN w:val="0"/>
        <w:adjustRightInd w:val="0"/>
        <w:spacing w:after="0" w:line="240" w:lineRule="auto"/>
        <w:rPr>
          <w:rFonts w:ascii="Arial" w:hAnsi="Arial" w:cs="Arial"/>
          <w:sz w:val="24"/>
          <w:szCs w:val="24"/>
        </w:rPr>
      </w:pPr>
    </w:p>
    <w:p w14:paraId="757FB131" w14:textId="77777777" w:rsidR="00F71A21" w:rsidRDefault="00F71A21" w:rsidP="004B05E0">
      <w:pPr>
        <w:pStyle w:val="Heading1"/>
        <w:spacing w:before="0" w:beforeAutospacing="0" w:after="0" w:afterAutospacing="0"/>
        <w:rPr>
          <w:bCs w:val="0"/>
          <w:sz w:val="24"/>
          <w:szCs w:val="24"/>
        </w:rPr>
      </w:pPr>
      <w:r>
        <w:rPr>
          <w:bCs w:val="0"/>
          <w:sz w:val="24"/>
          <w:szCs w:val="24"/>
        </w:rPr>
        <w:t>1.1 Legislation</w:t>
      </w:r>
    </w:p>
    <w:p w14:paraId="3EBD8875" w14:textId="77777777" w:rsidR="00F71A21" w:rsidRDefault="00F71A21" w:rsidP="004B05E0">
      <w:pPr>
        <w:pStyle w:val="Heading1"/>
        <w:spacing w:before="0" w:beforeAutospacing="0" w:after="0" w:afterAutospacing="0"/>
        <w:rPr>
          <w:bCs w:val="0"/>
          <w:sz w:val="24"/>
          <w:szCs w:val="24"/>
        </w:rPr>
      </w:pPr>
    </w:p>
    <w:p w14:paraId="0828BA76" w14:textId="77777777" w:rsidR="00400608" w:rsidRDefault="00400608" w:rsidP="00400608">
      <w:pPr>
        <w:autoSpaceDE w:val="0"/>
        <w:autoSpaceDN w:val="0"/>
        <w:adjustRightInd w:val="0"/>
        <w:spacing w:after="0" w:line="240" w:lineRule="auto"/>
        <w:ind w:right="-874"/>
        <w:rPr>
          <w:rFonts w:ascii="Arial" w:hAnsi="Arial" w:cs="Arial"/>
          <w:color w:val="000000"/>
          <w:sz w:val="24"/>
          <w:szCs w:val="24"/>
        </w:rPr>
      </w:pPr>
      <w:r w:rsidRPr="00400608">
        <w:rPr>
          <w:rFonts w:ascii="Arial" w:hAnsi="Arial" w:cs="Arial"/>
          <w:color w:val="000000"/>
          <w:sz w:val="24"/>
          <w:szCs w:val="24"/>
        </w:rPr>
        <w:t>The Equality Act 2010 replaced existing equality legislation including the Disability Discrimination Act and others. Its function has been to simplify the law and bring together the duties and requirements within one piece of legislation. The effect of the Equality Act is to extend protection to groups of people who were previously covered by separate laws and to incorporate the provisions included within</w:t>
      </w:r>
      <w:r>
        <w:rPr>
          <w:rFonts w:ascii="Arial" w:hAnsi="Arial" w:cs="Arial"/>
          <w:color w:val="000000"/>
          <w:sz w:val="24"/>
          <w:szCs w:val="24"/>
        </w:rPr>
        <w:t xml:space="preserve"> previous equality legislation.</w:t>
      </w:r>
    </w:p>
    <w:p w14:paraId="1D85FF0F" w14:textId="77777777" w:rsidR="00400608" w:rsidRPr="00400608" w:rsidRDefault="00400608" w:rsidP="00400608">
      <w:pPr>
        <w:autoSpaceDE w:val="0"/>
        <w:autoSpaceDN w:val="0"/>
        <w:adjustRightInd w:val="0"/>
        <w:spacing w:after="0" w:line="240" w:lineRule="auto"/>
        <w:ind w:right="-874"/>
        <w:rPr>
          <w:rFonts w:ascii="Arial" w:hAnsi="Arial" w:cs="Arial"/>
          <w:color w:val="000000"/>
          <w:sz w:val="24"/>
          <w:szCs w:val="24"/>
        </w:rPr>
      </w:pPr>
    </w:p>
    <w:p w14:paraId="3896B326" w14:textId="77777777" w:rsidR="00400608" w:rsidRDefault="00400608" w:rsidP="00400608">
      <w:pPr>
        <w:autoSpaceDE w:val="0"/>
        <w:autoSpaceDN w:val="0"/>
        <w:adjustRightInd w:val="0"/>
        <w:spacing w:after="0" w:line="240" w:lineRule="auto"/>
        <w:ind w:right="-874"/>
        <w:rPr>
          <w:rFonts w:ascii="Arial" w:hAnsi="Arial" w:cs="Arial"/>
          <w:b/>
          <w:bCs/>
          <w:color w:val="000000"/>
          <w:sz w:val="24"/>
          <w:szCs w:val="24"/>
        </w:rPr>
      </w:pPr>
      <w:r w:rsidRPr="00400608">
        <w:rPr>
          <w:rFonts w:ascii="Arial" w:hAnsi="Arial" w:cs="Arial"/>
          <w:color w:val="000000"/>
          <w:sz w:val="24"/>
          <w:szCs w:val="24"/>
        </w:rPr>
        <w:t xml:space="preserve">The Equality Act has introduced a single </w:t>
      </w:r>
      <w:r w:rsidR="00E91AB7" w:rsidRPr="00400608">
        <w:rPr>
          <w:rFonts w:ascii="Arial" w:hAnsi="Arial" w:cs="Arial"/>
          <w:color w:val="000000"/>
          <w:sz w:val="24"/>
          <w:szCs w:val="24"/>
        </w:rPr>
        <w:t>Public-Sector</w:t>
      </w:r>
      <w:r w:rsidRPr="00400608">
        <w:rPr>
          <w:rFonts w:ascii="Arial" w:hAnsi="Arial" w:cs="Arial"/>
          <w:color w:val="000000"/>
          <w:sz w:val="24"/>
          <w:szCs w:val="24"/>
        </w:rPr>
        <w:t xml:space="preserve"> Equality Duty (PSED) (sometimes also referred to as the ‘general duty’) that applies to public bodies, including maintained schools and academies (including Free Schools) and which extends to all protected characteristics - race, disability, sex, age, religion or belief, sexual orientation, pregnancy and maternity and gender reassignment. This combined equality duty came into effect in April 2011. The duty has three main elements. In carrying out their functions, public bodies are required to </w:t>
      </w:r>
      <w:r w:rsidRPr="00400608">
        <w:rPr>
          <w:rFonts w:ascii="Arial" w:hAnsi="Arial" w:cs="Arial"/>
          <w:b/>
          <w:bCs/>
          <w:color w:val="000000"/>
          <w:sz w:val="24"/>
          <w:szCs w:val="24"/>
        </w:rPr>
        <w:t xml:space="preserve">have due regard to the need to: </w:t>
      </w:r>
    </w:p>
    <w:p w14:paraId="08638456" w14:textId="77777777" w:rsidR="00400608" w:rsidRPr="00400608" w:rsidRDefault="00400608" w:rsidP="00400608">
      <w:pPr>
        <w:autoSpaceDE w:val="0"/>
        <w:autoSpaceDN w:val="0"/>
        <w:adjustRightInd w:val="0"/>
        <w:spacing w:after="0" w:line="240" w:lineRule="auto"/>
        <w:ind w:right="-874"/>
        <w:rPr>
          <w:rFonts w:ascii="Arial" w:hAnsi="Arial" w:cs="Arial"/>
          <w:color w:val="000000"/>
          <w:sz w:val="24"/>
          <w:szCs w:val="24"/>
        </w:rPr>
      </w:pPr>
    </w:p>
    <w:p w14:paraId="6CD88E50" w14:textId="77777777" w:rsidR="00400608" w:rsidRPr="00E91AB7" w:rsidRDefault="00400608" w:rsidP="00E91AB7">
      <w:pPr>
        <w:pStyle w:val="ListParagraph"/>
        <w:numPr>
          <w:ilvl w:val="0"/>
          <w:numId w:val="23"/>
        </w:numPr>
        <w:autoSpaceDE w:val="0"/>
        <w:autoSpaceDN w:val="0"/>
        <w:adjustRightInd w:val="0"/>
        <w:spacing w:after="0" w:line="240" w:lineRule="auto"/>
        <w:rPr>
          <w:color w:val="000000"/>
        </w:rPr>
      </w:pPr>
      <w:r w:rsidRPr="00E91AB7">
        <w:rPr>
          <w:color w:val="000000"/>
        </w:rPr>
        <w:t>eliminate discrimination and other conduct</w:t>
      </w:r>
      <w:r w:rsidR="00E91AB7">
        <w:rPr>
          <w:color w:val="000000"/>
        </w:rPr>
        <w:t xml:space="preserve"> that is prohibited by the Act</w:t>
      </w:r>
    </w:p>
    <w:p w14:paraId="4AD8804F" w14:textId="77777777" w:rsidR="00400608" w:rsidRPr="00E91AB7" w:rsidRDefault="00400608" w:rsidP="00E91AB7">
      <w:pPr>
        <w:pStyle w:val="ListParagraph"/>
        <w:numPr>
          <w:ilvl w:val="0"/>
          <w:numId w:val="23"/>
        </w:numPr>
        <w:autoSpaceDE w:val="0"/>
        <w:autoSpaceDN w:val="0"/>
        <w:adjustRightInd w:val="0"/>
        <w:spacing w:after="0" w:line="240" w:lineRule="auto"/>
        <w:rPr>
          <w:color w:val="000000"/>
        </w:rPr>
      </w:pPr>
      <w:r w:rsidRPr="00E91AB7">
        <w:rPr>
          <w:color w:val="000000"/>
        </w:rPr>
        <w:t xml:space="preserve">advance equality of opportunity between people who share a protected </w:t>
      </w:r>
      <w:r w:rsidR="005E798E" w:rsidRPr="00E91AB7">
        <w:rPr>
          <w:color w:val="000000"/>
        </w:rPr>
        <w:t>cha</w:t>
      </w:r>
      <w:r w:rsidRPr="00E91AB7">
        <w:rPr>
          <w:color w:val="000000"/>
        </w:rPr>
        <w:t xml:space="preserve">racteristic </w:t>
      </w:r>
      <w:r w:rsidR="00E91AB7">
        <w:rPr>
          <w:color w:val="000000"/>
        </w:rPr>
        <w:t>and people who do not share it</w:t>
      </w:r>
    </w:p>
    <w:p w14:paraId="6EBF2A3E" w14:textId="77777777" w:rsidR="00400608" w:rsidRPr="00E91AB7" w:rsidRDefault="00400608" w:rsidP="00E91AB7">
      <w:pPr>
        <w:pStyle w:val="ListParagraph"/>
        <w:numPr>
          <w:ilvl w:val="0"/>
          <w:numId w:val="23"/>
        </w:numPr>
        <w:autoSpaceDE w:val="0"/>
        <w:autoSpaceDN w:val="0"/>
        <w:adjustRightInd w:val="0"/>
        <w:spacing w:after="0" w:line="240" w:lineRule="auto"/>
        <w:rPr>
          <w:color w:val="000000"/>
        </w:rPr>
      </w:pPr>
      <w:r w:rsidRPr="00E91AB7">
        <w:rPr>
          <w:color w:val="000000"/>
        </w:rPr>
        <w:t>foster good relat</w:t>
      </w:r>
      <w:r w:rsidR="00E91AB7">
        <w:rPr>
          <w:color w:val="000000"/>
        </w:rPr>
        <w:t>ions across all characteristics,</w:t>
      </w:r>
      <w:r w:rsidRPr="00E91AB7">
        <w:rPr>
          <w:color w:val="000000"/>
        </w:rPr>
        <w:t xml:space="preserve"> between people who share a protected characteristic and people who do not share it. </w:t>
      </w:r>
    </w:p>
    <w:p w14:paraId="36C47AAB" w14:textId="77777777" w:rsidR="00400608" w:rsidRDefault="00400608" w:rsidP="00400608">
      <w:pPr>
        <w:autoSpaceDE w:val="0"/>
        <w:autoSpaceDN w:val="0"/>
        <w:adjustRightInd w:val="0"/>
        <w:spacing w:after="0" w:line="240" w:lineRule="auto"/>
        <w:rPr>
          <w:rFonts w:ascii="StoneSansStd-Medium" w:hAnsi="StoneSansStd-Medium" w:cs="StoneSansStd-Medium"/>
        </w:rPr>
      </w:pPr>
    </w:p>
    <w:p w14:paraId="2AA2CC90" w14:textId="77777777" w:rsidR="006B1415" w:rsidRDefault="00C13BCE" w:rsidP="007B403D">
      <w:pPr>
        <w:autoSpaceDE w:val="0"/>
        <w:autoSpaceDN w:val="0"/>
        <w:adjustRightInd w:val="0"/>
        <w:spacing w:after="0" w:line="240" w:lineRule="auto"/>
        <w:rPr>
          <w:rFonts w:ascii="Arial" w:hAnsi="Arial" w:cs="Arial"/>
          <w:sz w:val="24"/>
          <w:szCs w:val="24"/>
        </w:rPr>
      </w:pPr>
      <w:r>
        <w:rPr>
          <w:rFonts w:ascii="Arial" w:hAnsi="Arial" w:cs="Arial"/>
          <w:sz w:val="24"/>
          <w:szCs w:val="24"/>
        </w:rPr>
        <w:t>Although, f</w:t>
      </w:r>
      <w:r w:rsidR="00400608" w:rsidRPr="00400608">
        <w:rPr>
          <w:rFonts w:ascii="Arial" w:hAnsi="Arial" w:cs="Arial"/>
          <w:sz w:val="24"/>
          <w:szCs w:val="24"/>
        </w:rPr>
        <w:t>rom 1 October 2010,</w:t>
      </w:r>
      <w:r w:rsidR="00400608">
        <w:rPr>
          <w:rFonts w:ascii="Arial" w:hAnsi="Arial" w:cs="Arial"/>
          <w:sz w:val="24"/>
          <w:szCs w:val="24"/>
        </w:rPr>
        <w:t xml:space="preserve"> </w:t>
      </w:r>
      <w:r w:rsidR="00400608" w:rsidRPr="00400608">
        <w:rPr>
          <w:rFonts w:ascii="Arial" w:hAnsi="Arial" w:cs="Arial"/>
          <w:sz w:val="24"/>
          <w:szCs w:val="24"/>
        </w:rPr>
        <w:t>the Equality Act replaced most of the Disability</w:t>
      </w:r>
      <w:r w:rsidR="00400608">
        <w:rPr>
          <w:rFonts w:ascii="Arial" w:hAnsi="Arial" w:cs="Arial"/>
          <w:sz w:val="24"/>
          <w:szCs w:val="24"/>
        </w:rPr>
        <w:t xml:space="preserve"> </w:t>
      </w:r>
      <w:r w:rsidR="00400608" w:rsidRPr="00400608">
        <w:rPr>
          <w:rFonts w:ascii="Arial" w:hAnsi="Arial" w:cs="Arial"/>
          <w:sz w:val="24"/>
          <w:szCs w:val="24"/>
        </w:rPr>
        <w:t xml:space="preserve">Discrimination </w:t>
      </w:r>
      <w:r w:rsidR="00400608">
        <w:rPr>
          <w:rFonts w:ascii="Arial" w:hAnsi="Arial" w:cs="Arial"/>
          <w:sz w:val="24"/>
          <w:szCs w:val="24"/>
        </w:rPr>
        <w:t>A</w:t>
      </w:r>
      <w:r w:rsidR="00400608" w:rsidRPr="00400608">
        <w:rPr>
          <w:rFonts w:ascii="Arial" w:hAnsi="Arial" w:cs="Arial"/>
          <w:sz w:val="24"/>
          <w:szCs w:val="24"/>
        </w:rPr>
        <w:t>ct (DDA)</w:t>
      </w:r>
      <w:r>
        <w:rPr>
          <w:rFonts w:ascii="Arial" w:hAnsi="Arial" w:cs="Arial"/>
          <w:sz w:val="24"/>
          <w:szCs w:val="24"/>
        </w:rPr>
        <w:t xml:space="preserve"> 1995, t</w:t>
      </w:r>
      <w:r w:rsidR="00400608" w:rsidRPr="00400608">
        <w:rPr>
          <w:rFonts w:ascii="Arial" w:hAnsi="Arial" w:cs="Arial"/>
          <w:sz w:val="24"/>
          <w:szCs w:val="24"/>
        </w:rPr>
        <w:t>he Disability</w:t>
      </w:r>
      <w:r w:rsidR="00400608">
        <w:rPr>
          <w:rFonts w:ascii="Arial" w:hAnsi="Arial" w:cs="Arial"/>
          <w:sz w:val="24"/>
          <w:szCs w:val="24"/>
        </w:rPr>
        <w:t xml:space="preserve"> </w:t>
      </w:r>
      <w:r w:rsidR="00400608" w:rsidRPr="00400608">
        <w:rPr>
          <w:rFonts w:ascii="Arial" w:hAnsi="Arial" w:cs="Arial"/>
          <w:sz w:val="24"/>
          <w:szCs w:val="24"/>
        </w:rPr>
        <w:t>Equality Duty in the DDA continues to apply. The</w:t>
      </w:r>
      <w:r w:rsidR="00400608">
        <w:rPr>
          <w:rFonts w:ascii="Arial" w:hAnsi="Arial" w:cs="Arial"/>
          <w:sz w:val="24"/>
          <w:szCs w:val="24"/>
        </w:rPr>
        <w:t xml:space="preserve"> </w:t>
      </w:r>
      <w:r w:rsidR="00400608" w:rsidRPr="00400608">
        <w:rPr>
          <w:rFonts w:ascii="Arial" w:hAnsi="Arial" w:cs="Arial"/>
          <w:sz w:val="24"/>
          <w:szCs w:val="24"/>
        </w:rPr>
        <w:t>main</w:t>
      </w:r>
      <w:r w:rsidR="00400608">
        <w:rPr>
          <w:rFonts w:ascii="Arial" w:hAnsi="Arial" w:cs="Arial"/>
          <w:sz w:val="24"/>
          <w:szCs w:val="24"/>
        </w:rPr>
        <w:t xml:space="preserve"> </w:t>
      </w:r>
      <w:r w:rsidR="00400608" w:rsidRPr="00400608">
        <w:rPr>
          <w:rFonts w:ascii="Arial" w:hAnsi="Arial" w:cs="Arial"/>
          <w:sz w:val="24"/>
          <w:szCs w:val="24"/>
        </w:rPr>
        <w:t>duties are not to treat disabled pupils less favourably</w:t>
      </w:r>
      <w:r w:rsidR="00400608">
        <w:rPr>
          <w:rFonts w:ascii="Arial" w:hAnsi="Arial" w:cs="Arial"/>
          <w:sz w:val="24"/>
          <w:szCs w:val="24"/>
        </w:rPr>
        <w:t xml:space="preserve"> </w:t>
      </w:r>
      <w:r w:rsidR="00400608" w:rsidRPr="00400608">
        <w:rPr>
          <w:rFonts w:ascii="Arial" w:hAnsi="Arial" w:cs="Arial"/>
          <w:sz w:val="24"/>
          <w:szCs w:val="24"/>
        </w:rPr>
        <w:t xml:space="preserve">and to take reasonable </w:t>
      </w:r>
      <w:r w:rsidR="00400608">
        <w:rPr>
          <w:rFonts w:ascii="Arial" w:hAnsi="Arial" w:cs="Arial"/>
          <w:sz w:val="24"/>
          <w:szCs w:val="24"/>
        </w:rPr>
        <w:t>s</w:t>
      </w:r>
      <w:r w:rsidR="00400608" w:rsidRPr="00400608">
        <w:rPr>
          <w:rFonts w:ascii="Arial" w:hAnsi="Arial" w:cs="Arial"/>
          <w:sz w:val="24"/>
          <w:szCs w:val="24"/>
        </w:rPr>
        <w:t>teps to avoid putting disabled</w:t>
      </w:r>
      <w:r w:rsidR="00400608">
        <w:rPr>
          <w:rFonts w:ascii="Arial" w:hAnsi="Arial" w:cs="Arial"/>
          <w:sz w:val="24"/>
          <w:szCs w:val="24"/>
        </w:rPr>
        <w:t xml:space="preserve"> </w:t>
      </w:r>
      <w:r w:rsidR="00400608" w:rsidRPr="00400608">
        <w:rPr>
          <w:rFonts w:ascii="Arial" w:hAnsi="Arial" w:cs="Arial"/>
          <w:sz w:val="24"/>
          <w:szCs w:val="24"/>
        </w:rPr>
        <w:t>pupils at a s</w:t>
      </w:r>
      <w:r w:rsidR="00654C5F">
        <w:rPr>
          <w:rFonts w:ascii="Arial" w:hAnsi="Arial" w:cs="Arial"/>
          <w:sz w:val="24"/>
          <w:szCs w:val="24"/>
        </w:rPr>
        <w:t>ubstantial disadvantage.</w:t>
      </w:r>
    </w:p>
    <w:p w14:paraId="428E6D01" w14:textId="77777777" w:rsidR="00654C5F" w:rsidRDefault="00654C5F" w:rsidP="007B403D">
      <w:pPr>
        <w:autoSpaceDE w:val="0"/>
        <w:autoSpaceDN w:val="0"/>
        <w:adjustRightInd w:val="0"/>
        <w:spacing w:after="0" w:line="240" w:lineRule="auto"/>
        <w:rPr>
          <w:rFonts w:ascii="Arial" w:hAnsi="Arial" w:cs="Arial"/>
          <w:sz w:val="24"/>
          <w:szCs w:val="24"/>
        </w:rPr>
      </w:pPr>
    </w:p>
    <w:p w14:paraId="6CF89E25" w14:textId="77777777" w:rsidR="004B05E0" w:rsidRDefault="00400608" w:rsidP="007B403D">
      <w:pPr>
        <w:autoSpaceDE w:val="0"/>
        <w:autoSpaceDN w:val="0"/>
        <w:adjustRightInd w:val="0"/>
        <w:spacing w:after="0" w:line="240" w:lineRule="auto"/>
        <w:rPr>
          <w:rFonts w:ascii="Arial" w:hAnsi="Arial" w:cs="Arial"/>
          <w:sz w:val="24"/>
          <w:szCs w:val="24"/>
        </w:rPr>
      </w:pPr>
      <w:r w:rsidRPr="00400608">
        <w:rPr>
          <w:rFonts w:ascii="Arial" w:hAnsi="Arial" w:cs="Arial"/>
          <w:sz w:val="24"/>
          <w:szCs w:val="24"/>
        </w:rPr>
        <w:t>The Disability Discrimination Act (2005) introduced</w:t>
      </w:r>
      <w:r w:rsidR="007B403D">
        <w:rPr>
          <w:rFonts w:ascii="Arial" w:hAnsi="Arial" w:cs="Arial"/>
          <w:sz w:val="24"/>
          <w:szCs w:val="24"/>
        </w:rPr>
        <w:t xml:space="preserve"> </w:t>
      </w:r>
      <w:r w:rsidRPr="00400608">
        <w:rPr>
          <w:rFonts w:ascii="Arial" w:hAnsi="Arial" w:cs="Arial"/>
          <w:sz w:val="24"/>
          <w:szCs w:val="24"/>
        </w:rPr>
        <w:t>the duty to promote disability equality from December</w:t>
      </w:r>
      <w:r w:rsidR="007B403D">
        <w:rPr>
          <w:rFonts w:ascii="Arial" w:hAnsi="Arial" w:cs="Arial"/>
          <w:sz w:val="24"/>
          <w:szCs w:val="24"/>
        </w:rPr>
        <w:t xml:space="preserve"> </w:t>
      </w:r>
      <w:r w:rsidRPr="00400608">
        <w:rPr>
          <w:rFonts w:ascii="Arial" w:hAnsi="Arial" w:cs="Arial"/>
          <w:sz w:val="24"/>
          <w:szCs w:val="24"/>
        </w:rPr>
        <w:t>2006. This duty applies to EY settings, schools and</w:t>
      </w:r>
      <w:r w:rsidR="007B403D">
        <w:rPr>
          <w:rFonts w:ascii="Arial" w:hAnsi="Arial" w:cs="Arial"/>
          <w:sz w:val="24"/>
          <w:szCs w:val="24"/>
        </w:rPr>
        <w:t xml:space="preserve"> </w:t>
      </w:r>
      <w:r w:rsidRPr="00400608">
        <w:rPr>
          <w:rFonts w:ascii="Arial" w:hAnsi="Arial" w:cs="Arial"/>
          <w:sz w:val="24"/>
          <w:szCs w:val="24"/>
        </w:rPr>
        <w:t>LAs. Schools and LAs have a planning duty to prepare</w:t>
      </w:r>
      <w:r w:rsidR="007B403D">
        <w:rPr>
          <w:rFonts w:ascii="Arial" w:hAnsi="Arial" w:cs="Arial"/>
          <w:sz w:val="24"/>
          <w:szCs w:val="24"/>
        </w:rPr>
        <w:t xml:space="preserve"> </w:t>
      </w:r>
      <w:r w:rsidRPr="00400608">
        <w:rPr>
          <w:rFonts w:ascii="Arial" w:hAnsi="Arial" w:cs="Arial"/>
          <w:sz w:val="24"/>
          <w:szCs w:val="24"/>
        </w:rPr>
        <w:t xml:space="preserve">and publish access plans and accessibility strategies </w:t>
      </w:r>
      <w:proofErr w:type="gramStart"/>
      <w:r w:rsidRPr="00400608">
        <w:rPr>
          <w:rFonts w:ascii="Arial" w:hAnsi="Arial" w:cs="Arial"/>
          <w:sz w:val="24"/>
          <w:szCs w:val="24"/>
        </w:rPr>
        <w:t>in</w:t>
      </w:r>
      <w:r w:rsidR="007B403D">
        <w:rPr>
          <w:rFonts w:ascii="Arial" w:hAnsi="Arial" w:cs="Arial"/>
          <w:sz w:val="24"/>
          <w:szCs w:val="24"/>
        </w:rPr>
        <w:t xml:space="preserve"> </w:t>
      </w:r>
      <w:r w:rsidRPr="00400608">
        <w:rPr>
          <w:rFonts w:ascii="Arial" w:hAnsi="Arial" w:cs="Arial"/>
          <w:sz w:val="24"/>
          <w:szCs w:val="24"/>
        </w:rPr>
        <w:t>order to</w:t>
      </w:r>
      <w:proofErr w:type="gramEnd"/>
      <w:r w:rsidR="00897556">
        <w:rPr>
          <w:rFonts w:ascii="Arial" w:hAnsi="Arial" w:cs="Arial"/>
          <w:sz w:val="24"/>
          <w:szCs w:val="24"/>
        </w:rPr>
        <w:t>:</w:t>
      </w:r>
    </w:p>
    <w:p w14:paraId="18D7E908" w14:textId="77777777" w:rsidR="00897556" w:rsidRPr="00400608" w:rsidRDefault="00897556" w:rsidP="007B403D">
      <w:pPr>
        <w:autoSpaceDE w:val="0"/>
        <w:autoSpaceDN w:val="0"/>
        <w:adjustRightInd w:val="0"/>
        <w:spacing w:after="0" w:line="240" w:lineRule="auto"/>
        <w:rPr>
          <w:rFonts w:ascii="Arial" w:hAnsi="Arial" w:cs="Arial"/>
          <w:sz w:val="24"/>
          <w:szCs w:val="24"/>
        </w:rPr>
      </w:pPr>
    </w:p>
    <w:p w14:paraId="2E13877D" w14:textId="77777777" w:rsidR="004B05E0" w:rsidRPr="004B05E0" w:rsidRDefault="004B05E0" w:rsidP="00E91AB7">
      <w:pPr>
        <w:numPr>
          <w:ilvl w:val="0"/>
          <w:numId w:val="13"/>
        </w:numPr>
        <w:spacing w:after="0" w:line="240" w:lineRule="auto"/>
        <w:rPr>
          <w:rFonts w:ascii="Arial" w:hAnsi="Arial" w:cs="Arial"/>
          <w:sz w:val="24"/>
          <w:szCs w:val="24"/>
        </w:rPr>
      </w:pPr>
      <w:r w:rsidRPr="004B05E0">
        <w:rPr>
          <w:rFonts w:ascii="Arial" w:hAnsi="Arial" w:cs="Arial"/>
          <w:sz w:val="24"/>
          <w:szCs w:val="24"/>
        </w:rPr>
        <w:t>increas</w:t>
      </w:r>
      <w:r w:rsidR="00897556">
        <w:rPr>
          <w:rFonts w:ascii="Arial" w:hAnsi="Arial" w:cs="Arial"/>
          <w:sz w:val="24"/>
          <w:szCs w:val="24"/>
        </w:rPr>
        <w:t>e</w:t>
      </w:r>
      <w:r w:rsidRPr="004B05E0">
        <w:rPr>
          <w:rFonts w:ascii="Arial" w:hAnsi="Arial" w:cs="Arial"/>
          <w:sz w:val="24"/>
          <w:szCs w:val="24"/>
        </w:rPr>
        <w:t xml:space="preserve"> the extent to which children and young people can participate in the </w:t>
      </w:r>
      <w:proofErr w:type="gramStart"/>
      <w:r w:rsidRPr="004B05E0">
        <w:rPr>
          <w:rFonts w:ascii="Arial" w:hAnsi="Arial" w:cs="Arial"/>
          <w:sz w:val="24"/>
          <w:szCs w:val="24"/>
        </w:rPr>
        <w:t>curriculum;</w:t>
      </w:r>
      <w:proofErr w:type="gramEnd"/>
      <w:r w:rsidRPr="004B05E0">
        <w:rPr>
          <w:rFonts w:ascii="Arial" w:hAnsi="Arial" w:cs="Arial"/>
          <w:sz w:val="24"/>
          <w:szCs w:val="24"/>
        </w:rPr>
        <w:t xml:space="preserve"> </w:t>
      </w:r>
    </w:p>
    <w:p w14:paraId="3E418700" w14:textId="77777777" w:rsidR="004B05E0" w:rsidRPr="004B05E0" w:rsidRDefault="00897556" w:rsidP="00E91AB7">
      <w:pPr>
        <w:numPr>
          <w:ilvl w:val="0"/>
          <w:numId w:val="13"/>
        </w:numPr>
        <w:spacing w:after="0" w:line="240" w:lineRule="auto"/>
        <w:rPr>
          <w:rFonts w:ascii="Arial" w:hAnsi="Arial" w:cs="Arial"/>
          <w:sz w:val="24"/>
          <w:szCs w:val="24"/>
        </w:rPr>
      </w:pPr>
      <w:r>
        <w:rPr>
          <w:rFonts w:ascii="Arial" w:hAnsi="Arial" w:cs="Arial"/>
          <w:sz w:val="24"/>
          <w:szCs w:val="24"/>
        </w:rPr>
        <w:t>improve</w:t>
      </w:r>
      <w:r w:rsidR="004B05E0" w:rsidRPr="004B05E0">
        <w:rPr>
          <w:rFonts w:ascii="Arial" w:hAnsi="Arial" w:cs="Arial"/>
          <w:sz w:val="24"/>
          <w:szCs w:val="24"/>
        </w:rPr>
        <w:t xml:space="preserve"> the physical environment of schools to increase the extent to which disabled children and young people can take advantage of education and associated </w:t>
      </w:r>
      <w:proofErr w:type="gramStart"/>
      <w:r w:rsidR="004B05E0" w:rsidRPr="004B05E0">
        <w:rPr>
          <w:rFonts w:ascii="Arial" w:hAnsi="Arial" w:cs="Arial"/>
          <w:sz w:val="24"/>
          <w:szCs w:val="24"/>
        </w:rPr>
        <w:t>services;</w:t>
      </w:r>
      <w:proofErr w:type="gramEnd"/>
    </w:p>
    <w:p w14:paraId="72E4D480" w14:textId="77777777" w:rsidR="004B05E0" w:rsidRPr="004B05E0" w:rsidRDefault="00897556" w:rsidP="00E91AB7">
      <w:pPr>
        <w:numPr>
          <w:ilvl w:val="0"/>
          <w:numId w:val="13"/>
        </w:numPr>
        <w:spacing w:after="0" w:line="240" w:lineRule="auto"/>
        <w:rPr>
          <w:rFonts w:ascii="Arial" w:hAnsi="Arial" w:cs="Arial"/>
          <w:color w:val="000000"/>
          <w:sz w:val="24"/>
          <w:szCs w:val="24"/>
        </w:rPr>
      </w:pPr>
      <w:r>
        <w:rPr>
          <w:rFonts w:ascii="Arial" w:hAnsi="Arial" w:cs="Arial"/>
          <w:sz w:val="24"/>
          <w:szCs w:val="24"/>
        </w:rPr>
        <w:t>improve</w:t>
      </w:r>
      <w:r w:rsidR="004B05E0" w:rsidRPr="004B05E0">
        <w:rPr>
          <w:rFonts w:ascii="Arial" w:hAnsi="Arial" w:cs="Arial"/>
          <w:sz w:val="24"/>
          <w:szCs w:val="24"/>
        </w:rPr>
        <w:t xml:space="preserve"> the delivery of information to disabled children and young people that is provided in writing for children and young people who are not disabled.</w:t>
      </w:r>
    </w:p>
    <w:p w14:paraId="4FB939F8" w14:textId="77777777" w:rsidR="004B05E0" w:rsidRDefault="004B05E0" w:rsidP="004B05E0">
      <w:pPr>
        <w:pStyle w:val="Heading1"/>
        <w:spacing w:before="0" w:beforeAutospacing="0" w:after="0" w:afterAutospacing="0"/>
        <w:rPr>
          <w:b w:val="0"/>
          <w:bCs w:val="0"/>
          <w:sz w:val="24"/>
          <w:szCs w:val="24"/>
        </w:rPr>
      </w:pPr>
    </w:p>
    <w:p w14:paraId="0FF1C885" w14:textId="77777777" w:rsidR="00EA5F7A" w:rsidRDefault="00EA5F7A" w:rsidP="00EA5F7A"/>
    <w:p w14:paraId="49A65F99" w14:textId="77777777" w:rsidR="00E91AB7" w:rsidRDefault="00E91AB7" w:rsidP="00EA5F7A"/>
    <w:p w14:paraId="0EAE3CCA" w14:textId="77777777" w:rsidR="00E91AB7" w:rsidRPr="00EA5F7A" w:rsidRDefault="00E91AB7" w:rsidP="00EA5F7A"/>
    <w:p w14:paraId="4D5EBA71" w14:textId="77777777" w:rsidR="004B05E0" w:rsidRPr="004B05E0" w:rsidRDefault="004B05E0" w:rsidP="004B05E0">
      <w:pPr>
        <w:pStyle w:val="Heading1"/>
        <w:spacing w:before="0" w:beforeAutospacing="0" w:after="0" w:afterAutospacing="0"/>
        <w:rPr>
          <w:bCs w:val="0"/>
          <w:sz w:val="24"/>
          <w:szCs w:val="24"/>
        </w:rPr>
      </w:pPr>
      <w:r w:rsidRPr="004B05E0">
        <w:rPr>
          <w:bCs w:val="0"/>
          <w:sz w:val="24"/>
          <w:szCs w:val="24"/>
        </w:rPr>
        <w:lastRenderedPageBreak/>
        <w:t>1.2 Vision and values</w:t>
      </w:r>
    </w:p>
    <w:p w14:paraId="46236F92" w14:textId="77777777" w:rsidR="007F1CE6" w:rsidRDefault="007F1CE6" w:rsidP="004B05E0">
      <w:pPr>
        <w:rPr>
          <w:rFonts w:ascii="Arial" w:hAnsi="Arial" w:cs="Arial"/>
          <w:bCs/>
          <w:sz w:val="24"/>
          <w:szCs w:val="24"/>
        </w:rPr>
      </w:pPr>
    </w:p>
    <w:p w14:paraId="587C0ACE" w14:textId="77777777" w:rsidR="004B05E0" w:rsidRPr="004B05E0" w:rsidRDefault="004B05E0" w:rsidP="004B05E0">
      <w:pPr>
        <w:rPr>
          <w:rFonts w:ascii="Arial" w:hAnsi="Arial" w:cs="Arial"/>
          <w:bCs/>
          <w:sz w:val="24"/>
          <w:szCs w:val="24"/>
        </w:rPr>
      </w:pPr>
      <w:r w:rsidRPr="004B05E0">
        <w:rPr>
          <w:rFonts w:ascii="Arial" w:hAnsi="Arial" w:cs="Arial"/>
          <w:bCs/>
          <w:sz w:val="24"/>
          <w:szCs w:val="24"/>
        </w:rPr>
        <w:t>This strategy will promote a cohesive, integrated approach to inclusive, accessible education for all children and young people.</w:t>
      </w:r>
    </w:p>
    <w:p w14:paraId="29B767B7" w14:textId="77777777" w:rsidR="004B05E0" w:rsidRPr="004B05E0" w:rsidRDefault="004B05E0" w:rsidP="004B05E0">
      <w:pPr>
        <w:rPr>
          <w:rFonts w:ascii="Arial" w:hAnsi="Arial" w:cs="Arial"/>
          <w:bCs/>
          <w:sz w:val="24"/>
          <w:szCs w:val="24"/>
        </w:rPr>
      </w:pPr>
      <w:r w:rsidRPr="004B05E0">
        <w:rPr>
          <w:rFonts w:ascii="Arial" w:hAnsi="Arial" w:cs="Arial"/>
          <w:bCs/>
          <w:sz w:val="24"/>
          <w:szCs w:val="24"/>
        </w:rPr>
        <w:t xml:space="preserve">Newcastle </w:t>
      </w:r>
      <w:bookmarkStart w:id="0" w:name="top"/>
      <w:r w:rsidR="00176F5A">
        <w:rPr>
          <w:rFonts w:ascii="Arial" w:hAnsi="Arial" w:cs="Arial"/>
          <w:bCs/>
          <w:sz w:val="24"/>
          <w:szCs w:val="24"/>
        </w:rPr>
        <w:t>City Council’s four key priorities:</w:t>
      </w:r>
    </w:p>
    <w:p w14:paraId="7C129A03" w14:textId="77777777" w:rsidR="004B05E0" w:rsidRDefault="00176F5A" w:rsidP="001B5A43">
      <w:pPr>
        <w:numPr>
          <w:ilvl w:val="0"/>
          <w:numId w:val="14"/>
        </w:numPr>
        <w:spacing w:after="0" w:line="240" w:lineRule="auto"/>
        <w:rPr>
          <w:rFonts w:ascii="Arial" w:hAnsi="Arial" w:cs="Arial"/>
          <w:bCs/>
          <w:sz w:val="24"/>
          <w:szCs w:val="24"/>
        </w:rPr>
      </w:pPr>
      <w:r>
        <w:rPr>
          <w:rFonts w:ascii="Arial" w:hAnsi="Arial" w:cs="Arial"/>
          <w:bCs/>
          <w:sz w:val="24"/>
          <w:szCs w:val="24"/>
        </w:rPr>
        <w:t>Working City</w:t>
      </w:r>
    </w:p>
    <w:p w14:paraId="70AB70AE" w14:textId="77777777" w:rsidR="00176F5A" w:rsidRDefault="00176F5A" w:rsidP="001B5A43">
      <w:pPr>
        <w:numPr>
          <w:ilvl w:val="0"/>
          <w:numId w:val="14"/>
        </w:numPr>
        <w:spacing w:after="0" w:line="240" w:lineRule="auto"/>
        <w:rPr>
          <w:rFonts w:ascii="Arial" w:hAnsi="Arial" w:cs="Arial"/>
          <w:bCs/>
          <w:sz w:val="24"/>
          <w:szCs w:val="24"/>
        </w:rPr>
      </w:pPr>
      <w:r>
        <w:rPr>
          <w:rFonts w:ascii="Arial" w:hAnsi="Arial" w:cs="Arial"/>
          <w:bCs/>
          <w:sz w:val="24"/>
          <w:szCs w:val="24"/>
        </w:rPr>
        <w:t>Tackling Inequalities</w:t>
      </w:r>
    </w:p>
    <w:p w14:paraId="7C0EAC55" w14:textId="77777777" w:rsidR="00176F5A" w:rsidRPr="004B05E0" w:rsidRDefault="00176F5A" w:rsidP="001B5A43">
      <w:pPr>
        <w:numPr>
          <w:ilvl w:val="0"/>
          <w:numId w:val="14"/>
        </w:numPr>
        <w:spacing w:after="0" w:line="240" w:lineRule="auto"/>
        <w:rPr>
          <w:rFonts w:ascii="Arial" w:hAnsi="Arial" w:cs="Arial"/>
          <w:bCs/>
          <w:sz w:val="24"/>
          <w:szCs w:val="24"/>
        </w:rPr>
      </w:pPr>
      <w:r>
        <w:rPr>
          <w:rFonts w:ascii="Arial" w:hAnsi="Arial" w:cs="Arial"/>
          <w:bCs/>
          <w:sz w:val="24"/>
          <w:szCs w:val="24"/>
        </w:rPr>
        <w:t>Decent Neighbourhoods</w:t>
      </w:r>
    </w:p>
    <w:bookmarkEnd w:id="0"/>
    <w:p w14:paraId="59F63316" w14:textId="77777777" w:rsidR="004B05E0" w:rsidRPr="004B05E0" w:rsidRDefault="00176F5A" w:rsidP="001B5A43">
      <w:pPr>
        <w:numPr>
          <w:ilvl w:val="0"/>
          <w:numId w:val="14"/>
        </w:numPr>
        <w:spacing w:after="0" w:line="240" w:lineRule="auto"/>
        <w:rPr>
          <w:rFonts w:ascii="Arial" w:hAnsi="Arial" w:cs="Arial"/>
          <w:bCs/>
          <w:sz w:val="24"/>
          <w:szCs w:val="24"/>
        </w:rPr>
      </w:pPr>
      <w:r>
        <w:rPr>
          <w:rFonts w:ascii="Arial" w:hAnsi="Arial" w:cs="Arial"/>
          <w:sz w:val="24"/>
          <w:szCs w:val="24"/>
          <w:lang w:eastAsia="en-GB"/>
        </w:rPr>
        <w:t>Fit for Purpose</w:t>
      </w:r>
    </w:p>
    <w:p w14:paraId="5512B6B9" w14:textId="77777777" w:rsidR="007F1CE6" w:rsidRDefault="007F1CE6" w:rsidP="004B05E0">
      <w:pPr>
        <w:jc w:val="both"/>
        <w:rPr>
          <w:rFonts w:ascii="Arial" w:hAnsi="Arial" w:cs="Arial"/>
          <w:sz w:val="24"/>
          <w:szCs w:val="24"/>
        </w:rPr>
      </w:pPr>
    </w:p>
    <w:p w14:paraId="49F8A7FB" w14:textId="77777777" w:rsidR="004B05E0" w:rsidRPr="004B05E0" w:rsidRDefault="004B05E0" w:rsidP="007F1CE6">
      <w:pPr>
        <w:spacing w:line="240" w:lineRule="auto"/>
        <w:jc w:val="both"/>
        <w:rPr>
          <w:rFonts w:ascii="Arial" w:hAnsi="Arial" w:cs="Arial"/>
          <w:sz w:val="24"/>
          <w:szCs w:val="24"/>
        </w:rPr>
      </w:pPr>
      <w:r w:rsidRPr="004B05E0">
        <w:rPr>
          <w:rFonts w:ascii="Arial" w:hAnsi="Arial" w:cs="Arial"/>
          <w:sz w:val="24"/>
          <w:szCs w:val="24"/>
        </w:rPr>
        <w:t xml:space="preserve">Newcastle City Council and its partner organisations believe that all children and young people have the right to live and learn in a socially inclusive community. This is a community in which no child, young person, </w:t>
      </w:r>
      <w:proofErr w:type="gramStart"/>
      <w:r w:rsidRPr="004B05E0">
        <w:rPr>
          <w:rFonts w:ascii="Arial" w:hAnsi="Arial" w:cs="Arial"/>
          <w:sz w:val="24"/>
          <w:szCs w:val="24"/>
        </w:rPr>
        <w:t>family</w:t>
      </w:r>
      <w:proofErr w:type="gramEnd"/>
      <w:r w:rsidRPr="004B05E0">
        <w:rPr>
          <w:rFonts w:ascii="Arial" w:hAnsi="Arial" w:cs="Arial"/>
          <w:sz w:val="24"/>
          <w:szCs w:val="24"/>
        </w:rPr>
        <w:t xml:space="preserve"> or group should experience barriers that prevent their full participation in the social, economic, political and cultural life of the community.</w:t>
      </w:r>
    </w:p>
    <w:p w14:paraId="63511AAE" w14:textId="77777777" w:rsidR="00D55C8C" w:rsidRDefault="00D55C8C" w:rsidP="007F1CE6">
      <w:pPr>
        <w:spacing w:line="240" w:lineRule="auto"/>
        <w:rPr>
          <w:rFonts w:ascii="Arial" w:hAnsi="Arial" w:cs="Arial"/>
          <w:bCs/>
          <w:sz w:val="24"/>
          <w:szCs w:val="24"/>
        </w:rPr>
      </w:pPr>
      <w:r w:rsidRPr="00E91AB7">
        <w:rPr>
          <w:rFonts w:ascii="Arial" w:hAnsi="Arial" w:cs="Arial"/>
          <w:bCs/>
          <w:sz w:val="24"/>
          <w:szCs w:val="24"/>
        </w:rPr>
        <w:t>The</w:t>
      </w:r>
      <w:r w:rsidR="004B05E0" w:rsidRPr="00E91AB7">
        <w:rPr>
          <w:rFonts w:ascii="Arial" w:hAnsi="Arial" w:cs="Arial"/>
          <w:bCs/>
          <w:sz w:val="24"/>
          <w:szCs w:val="24"/>
        </w:rPr>
        <w:t xml:space="preserve"> Newcastle Plan for Children and Young People</w:t>
      </w:r>
      <w:r w:rsidRPr="00E91AB7">
        <w:rPr>
          <w:rFonts w:ascii="Arial" w:hAnsi="Arial" w:cs="Arial"/>
          <w:bCs/>
          <w:sz w:val="24"/>
          <w:szCs w:val="24"/>
        </w:rPr>
        <w:t xml:space="preserve"> 201</w:t>
      </w:r>
      <w:r w:rsidR="00E91AB7" w:rsidRPr="00E91AB7">
        <w:rPr>
          <w:rFonts w:ascii="Arial" w:hAnsi="Arial" w:cs="Arial"/>
          <w:bCs/>
          <w:sz w:val="24"/>
          <w:szCs w:val="24"/>
        </w:rPr>
        <w:t>5 – 2020</w:t>
      </w:r>
      <w:r w:rsidRPr="00E91AB7">
        <w:rPr>
          <w:rFonts w:ascii="Arial" w:hAnsi="Arial" w:cs="Arial"/>
          <w:bCs/>
          <w:sz w:val="24"/>
          <w:szCs w:val="24"/>
        </w:rPr>
        <w:t xml:space="preserve"> has three overarching priorities:</w:t>
      </w:r>
    </w:p>
    <w:p w14:paraId="39795E87" w14:textId="77777777" w:rsidR="00D55C8C" w:rsidRDefault="00D55C8C" w:rsidP="007F1CE6">
      <w:pPr>
        <w:pStyle w:val="ListParagraph"/>
        <w:numPr>
          <w:ilvl w:val="0"/>
          <w:numId w:val="19"/>
        </w:numPr>
        <w:spacing w:line="240" w:lineRule="auto"/>
        <w:rPr>
          <w:bCs/>
        </w:rPr>
      </w:pPr>
      <w:r>
        <w:rPr>
          <w:bCs/>
        </w:rPr>
        <w:t xml:space="preserve">Keeping children and young people safe and supporting </w:t>
      </w:r>
      <w:r w:rsidR="008D42F0">
        <w:rPr>
          <w:bCs/>
        </w:rPr>
        <w:t>families</w:t>
      </w:r>
    </w:p>
    <w:p w14:paraId="002C284E" w14:textId="77777777" w:rsidR="00D55C8C" w:rsidRDefault="00D55C8C" w:rsidP="007F1CE6">
      <w:pPr>
        <w:pStyle w:val="ListParagraph"/>
        <w:numPr>
          <w:ilvl w:val="0"/>
          <w:numId w:val="19"/>
        </w:numPr>
        <w:spacing w:line="240" w:lineRule="auto"/>
        <w:rPr>
          <w:bCs/>
        </w:rPr>
      </w:pPr>
      <w:r>
        <w:rPr>
          <w:bCs/>
        </w:rPr>
        <w:t>Reducing inequalities and promoting equality</w:t>
      </w:r>
    </w:p>
    <w:p w14:paraId="3912E1D9" w14:textId="77777777" w:rsidR="00D55C8C" w:rsidRDefault="00D55C8C" w:rsidP="007F1CE6">
      <w:pPr>
        <w:pStyle w:val="ListParagraph"/>
        <w:numPr>
          <w:ilvl w:val="0"/>
          <w:numId w:val="19"/>
        </w:numPr>
        <w:spacing w:line="240" w:lineRule="auto"/>
        <w:rPr>
          <w:bCs/>
        </w:rPr>
      </w:pPr>
      <w:r>
        <w:rPr>
          <w:bCs/>
        </w:rPr>
        <w:t xml:space="preserve">Raising aspirations, </w:t>
      </w:r>
      <w:proofErr w:type="gramStart"/>
      <w:r>
        <w:rPr>
          <w:bCs/>
        </w:rPr>
        <w:t>achievements</w:t>
      </w:r>
      <w:proofErr w:type="gramEnd"/>
      <w:r>
        <w:rPr>
          <w:bCs/>
        </w:rPr>
        <w:t xml:space="preserve"> and opportunities</w:t>
      </w:r>
    </w:p>
    <w:p w14:paraId="246F0D70" w14:textId="77777777" w:rsidR="004B05E0" w:rsidRPr="004B05E0" w:rsidRDefault="004B05E0" w:rsidP="007F1CE6">
      <w:pPr>
        <w:pStyle w:val="Heading1"/>
        <w:spacing w:before="0" w:beforeAutospacing="0" w:after="0" w:afterAutospacing="0"/>
        <w:rPr>
          <w:b w:val="0"/>
          <w:bCs w:val="0"/>
          <w:sz w:val="24"/>
          <w:szCs w:val="24"/>
        </w:rPr>
      </w:pPr>
      <w:r w:rsidRPr="004B05E0">
        <w:rPr>
          <w:b w:val="0"/>
          <w:bCs w:val="0"/>
          <w:sz w:val="24"/>
          <w:szCs w:val="24"/>
        </w:rPr>
        <w:t xml:space="preserve">We are committed to the delivery of </w:t>
      </w:r>
      <w:proofErr w:type="gramStart"/>
      <w:r w:rsidRPr="004B05E0">
        <w:rPr>
          <w:b w:val="0"/>
          <w:bCs w:val="0"/>
          <w:sz w:val="24"/>
          <w:szCs w:val="24"/>
        </w:rPr>
        <w:t>high quality</w:t>
      </w:r>
      <w:proofErr w:type="gramEnd"/>
      <w:r w:rsidRPr="004B05E0">
        <w:rPr>
          <w:b w:val="0"/>
          <w:bCs w:val="0"/>
          <w:sz w:val="24"/>
          <w:szCs w:val="24"/>
        </w:rPr>
        <w:t xml:space="preserve"> education in accommodation that stimulates a successful learning environment. </w:t>
      </w:r>
    </w:p>
    <w:p w14:paraId="53634E1D" w14:textId="77777777" w:rsidR="004B05E0" w:rsidRDefault="004B05E0" w:rsidP="004B05E0">
      <w:pPr>
        <w:pStyle w:val="NormalWeb"/>
        <w:spacing w:before="0" w:beforeAutospacing="0" w:after="0" w:afterAutospacing="0"/>
        <w:rPr>
          <w:rFonts w:ascii="Arial" w:eastAsia="Times New Roman" w:hAnsi="Arial" w:cs="Arial"/>
        </w:rPr>
      </w:pPr>
    </w:p>
    <w:p w14:paraId="23B892DE" w14:textId="77777777" w:rsidR="004B05E0" w:rsidRPr="004B05E0" w:rsidRDefault="004B05E0" w:rsidP="004B05E0">
      <w:pPr>
        <w:pStyle w:val="Heading1"/>
        <w:spacing w:before="0" w:beforeAutospacing="0" w:after="0" w:afterAutospacing="0"/>
        <w:ind w:left="540" w:hanging="540"/>
        <w:rPr>
          <w:sz w:val="24"/>
          <w:szCs w:val="24"/>
        </w:rPr>
      </w:pPr>
      <w:r w:rsidRPr="004B05E0">
        <w:rPr>
          <w:sz w:val="24"/>
          <w:szCs w:val="24"/>
        </w:rPr>
        <w:t>1.3 Defini</w:t>
      </w:r>
      <w:r w:rsidR="009176DA">
        <w:rPr>
          <w:sz w:val="24"/>
          <w:szCs w:val="24"/>
        </w:rPr>
        <w:t>tion of Disability</w:t>
      </w:r>
    </w:p>
    <w:p w14:paraId="7AE70A70" w14:textId="77777777" w:rsidR="004B05E0" w:rsidRPr="004B05E0" w:rsidRDefault="004B05E0" w:rsidP="004B05E0">
      <w:pPr>
        <w:pStyle w:val="NormalWeb"/>
        <w:spacing w:before="0" w:beforeAutospacing="0" w:after="0" w:afterAutospacing="0"/>
        <w:rPr>
          <w:rFonts w:ascii="Arial" w:hAnsi="Arial" w:cs="Arial"/>
        </w:rPr>
      </w:pPr>
    </w:p>
    <w:p w14:paraId="0C8868F2" w14:textId="77777777" w:rsidR="004B05E0" w:rsidRPr="004B05E0" w:rsidRDefault="004B05E0" w:rsidP="007F1CE6">
      <w:pPr>
        <w:pStyle w:val="NormalWeb"/>
        <w:spacing w:before="0" w:beforeAutospacing="0" w:after="0" w:afterAutospacing="0"/>
        <w:rPr>
          <w:rFonts w:ascii="Arial" w:hAnsi="Arial" w:cs="Arial"/>
        </w:rPr>
      </w:pPr>
      <w:r w:rsidRPr="004B05E0">
        <w:rPr>
          <w:rFonts w:ascii="Arial" w:hAnsi="Arial" w:cs="Arial"/>
        </w:rPr>
        <w:t>The DDA uses a very broad definition of impairm</w:t>
      </w:r>
      <w:r w:rsidR="00DF6513">
        <w:rPr>
          <w:rFonts w:ascii="Arial" w:hAnsi="Arial" w:cs="Arial"/>
        </w:rPr>
        <w:t>ent.  A person has a disability</w:t>
      </w:r>
      <w:r w:rsidRPr="004B05E0">
        <w:rPr>
          <w:rFonts w:ascii="Arial" w:hAnsi="Arial" w:cs="Arial"/>
        </w:rPr>
        <w:t xml:space="preserve"> if he or she has a mental or physical impairment, which has a substantial and / or long-term adverse effect on his or her ability to carry out normal day-to-day activities.  The DDA definition of disability or impairment covers physical impairments, sensory impairments, such as those affecting sight, hearing, or learning.</w:t>
      </w:r>
    </w:p>
    <w:p w14:paraId="682EC1EF" w14:textId="77777777" w:rsidR="004B05E0" w:rsidRPr="004B05E0" w:rsidRDefault="004B05E0" w:rsidP="007F1CE6">
      <w:pPr>
        <w:pStyle w:val="NormalWeb"/>
        <w:spacing w:before="0" w:beforeAutospacing="0" w:after="0" w:afterAutospacing="0"/>
        <w:ind w:left="540"/>
        <w:rPr>
          <w:rFonts w:ascii="Arial" w:hAnsi="Arial" w:cs="Arial"/>
        </w:rPr>
      </w:pPr>
    </w:p>
    <w:p w14:paraId="64D2EC9A" w14:textId="77777777" w:rsidR="004B05E0" w:rsidRPr="004B05E0" w:rsidRDefault="004B05E0" w:rsidP="007F1CE6">
      <w:pPr>
        <w:pStyle w:val="NormalWeb"/>
        <w:spacing w:before="0" w:beforeAutospacing="0" w:after="0" w:afterAutospacing="0"/>
        <w:rPr>
          <w:rFonts w:ascii="Arial" w:hAnsi="Arial" w:cs="Arial"/>
        </w:rPr>
      </w:pPr>
      <w:r w:rsidRPr="004B05E0">
        <w:rPr>
          <w:rFonts w:ascii="Arial" w:hAnsi="Arial" w:cs="Arial"/>
        </w:rPr>
        <w:t>This means that accessibility strategies will need to cover improvements for a broad range of children and young people.  In general, those children and young people who are planned for through accessibility strategies will overlap closely with those considered as having special educational needs.</w:t>
      </w:r>
    </w:p>
    <w:p w14:paraId="0ACBB6AD" w14:textId="77777777" w:rsidR="004B05E0" w:rsidRPr="004B05E0" w:rsidRDefault="004B05E0" w:rsidP="007F1CE6">
      <w:pPr>
        <w:pStyle w:val="NormalWeb"/>
        <w:spacing w:before="0" w:beforeAutospacing="0" w:after="0" w:afterAutospacing="0"/>
        <w:ind w:left="540"/>
        <w:rPr>
          <w:rFonts w:ascii="Arial" w:hAnsi="Arial" w:cs="Arial"/>
        </w:rPr>
      </w:pPr>
    </w:p>
    <w:p w14:paraId="442BBF73" w14:textId="77777777" w:rsidR="004B05E0" w:rsidRPr="004B05E0" w:rsidRDefault="004B05E0" w:rsidP="007F1CE6">
      <w:pPr>
        <w:spacing w:line="240" w:lineRule="auto"/>
        <w:rPr>
          <w:rFonts w:ascii="Arial" w:hAnsi="Arial" w:cs="Arial"/>
          <w:sz w:val="24"/>
          <w:szCs w:val="24"/>
        </w:rPr>
      </w:pPr>
      <w:r w:rsidRPr="004B05E0">
        <w:rPr>
          <w:rFonts w:ascii="Arial" w:hAnsi="Arial" w:cs="Arial"/>
          <w:sz w:val="24"/>
          <w:szCs w:val="24"/>
        </w:rPr>
        <w:t>It is important to remember that not all impairments are readily identifiable. Some children and young people may have impairments as defined by the DDA, but these may be ‘hidden’, such as epilepsy or diabetes. Other children and young people with special educational needs will not be classed as disabled under the DDA, such as those with mild learning difficulties.</w:t>
      </w:r>
    </w:p>
    <w:p w14:paraId="5D5C65E2" w14:textId="77777777" w:rsidR="004B05E0" w:rsidRPr="004B05E0" w:rsidRDefault="004B05E0" w:rsidP="007F1CE6">
      <w:pPr>
        <w:spacing w:line="240" w:lineRule="auto"/>
        <w:rPr>
          <w:rFonts w:ascii="Arial" w:hAnsi="Arial" w:cs="Arial"/>
          <w:sz w:val="24"/>
          <w:szCs w:val="24"/>
        </w:rPr>
      </w:pPr>
      <w:r w:rsidRPr="004B05E0">
        <w:rPr>
          <w:rFonts w:ascii="Arial" w:hAnsi="Arial" w:cs="Arial"/>
          <w:sz w:val="24"/>
          <w:szCs w:val="24"/>
        </w:rPr>
        <w:t>The DDA will apply to those children and young people who are temporarily substantially disabled, e.g. through accident or surgery.</w:t>
      </w:r>
    </w:p>
    <w:p w14:paraId="3CBD7767" w14:textId="77777777" w:rsidR="007F1CE6" w:rsidRDefault="007F1CE6" w:rsidP="00EC162A">
      <w:pPr>
        <w:pStyle w:val="BodyTextIndent"/>
        <w:ind w:left="0"/>
        <w:rPr>
          <w:b/>
          <w:bCs/>
        </w:rPr>
      </w:pPr>
    </w:p>
    <w:p w14:paraId="4B9A7E43" w14:textId="77777777" w:rsidR="00EC162A" w:rsidRPr="004B05E0" w:rsidRDefault="00F71A21" w:rsidP="00EC162A">
      <w:pPr>
        <w:pStyle w:val="BodyTextIndent"/>
        <w:ind w:left="0"/>
        <w:rPr>
          <w:b/>
          <w:bCs/>
        </w:rPr>
      </w:pPr>
      <w:r>
        <w:rPr>
          <w:b/>
          <w:bCs/>
        </w:rPr>
        <w:lastRenderedPageBreak/>
        <w:t>1</w:t>
      </w:r>
      <w:r w:rsidR="00EC162A" w:rsidRPr="004B05E0">
        <w:rPr>
          <w:b/>
          <w:bCs/>
        </w:rPr>
        <w:t>.</w:t>
      </w:r>
      <w:r>
        <w:rPr>
          <w:b/>
          <w:bCs/>
        </w:rPr>
        <w:t>4</w:t>
      </w:r>
      <w:r w:rsidR="00EC162A" w:rsidRPr="004B05E0">
        <w:rPr>
          <w:b/>
          <w:bCs/>
        </w:rPr>
        <w:t xml:space="preserve"> Roles and Responsibilities Governing Bodies in Maintained Schools</w:t>
      </w:r>
    </w:p>
    <w:p w14:paraId="00EAB400" w14:textId="77777777" w:rsidR="00EC162A" w:rsidRPr="004B05E0" w:rsidRDefault="00EC162A" w:rsidP="00EC162A">
      <w:pPr>
        <w:pStyle w:val="BodyTextIndent"/>
        <w:ind w:left="0"/>
      </w:pPr>
    </w:p>
    <w:p w14:paraId="47080771" w14:textId="77777777" w:rsidR="00EC162A" w:rsidRDefault="00EC162A" w:rsidP="007F1CE6">
      <w:pPr>
        <w:pStyle w:val="BodyTextIndent"/>
        <w:ind w:left="0"/>
      </w:pPr>
      <w:r w:rsidRPr="004B05E0">
        <w:t>In maintained schools in England, the Governing Body is ultimately responsible for the duty not to discriminate. Maintained schools must make their Accessibility Plans publicly available in their Governors’ Annual Report to Parents</w:t>
      </w:r>
      <w:r>
        <w:t xml:space="preserve"> and on their own school website</w:t>
      </w:r>
      <w:r w:rsidRPr="004B05E0">
        <w:t xml:space="preserve">. This duty is placed on the Governing Body of a school, </w:t>
      </w:r>
      <w:proofErr w:type="gramStart"/>
      <w:r w:rsidRPr="004B05E0">
        <w:t>whether or not</w:t>
      </w:r>
      <w:proofErr w:type="gramEnd"/>
      <w:r w:rsidRPr="004B05E0">
        <w:t xml:space="preserve"> they currently have a disabled pupil on roll.</w:t>
      </w:r>
    </w:p>
    <w:p w14:paraId="1A1250AC" w14:textId="77777777" w:rsidR="00E91AB7" w:rsidRPr="004B05E0" w:rsidRDefault="00E91AB7" w:rsidP="007F1CE6">
      <w:pPr>
        <w:pStyle w:val="BodyTextIndent"/>
        <w:ind w:left="0"/>
      </w:pPr>
    </w:p>
    <w:p w14:paraId="4BAD9486" w14:textId="77777777" w:rsidR="00EC162A" w:rsidRPr="004B05E0" w:rsidRDefault="00EC162A" w:rsidP="007F1CE6">
      <w:pPr>
        <w:spacing w:line="240" w:lineRule="auto"/>
        <w:rPr>
          <w:rFonts w:ascii="Arial" w:hAnsi="Arial" w:cs="Arial"/>
          <w:sz w:val="24"/>
          <w:szCs w:val="24"/>
        </w:rPr>
      </w:pPr>
      <w:r w:rsidRPr="004B05E0">
        <w:rPr>
          <w:rFonts w:ascii="Arial" w:hAnsi="Arial" w:cs="Arial"/>
          <w:sz w:val="24"/>
          <w:szCs w:val="24"/>
        </w:rPr>
        <w:t>Schools are required not to discriminate against either existing or prospective students in their admission arrangements. They must ensure that they:</w:t>
      </w:r>
    </w:p>
    <w:p w14:paraId="5D27C1CD" w14:textId="77777777" w:rsidR="00EC162A" w:rsidRPr="004B05E0" w:rsidRDefault="00EC162A" w:rsidP="007F1CE6">
      <w:pPr>
        <w:numPr>
          <w:ilvl w:val="0"/>
          <w:numId w:val="10"/>
        </w:numPr>
        <w:spacing w:after="0" w:line="240" w:lineRule="auto"/>
        <w:rPr>
          <w:rFonts w:ascii="Arial" w:hAnsi="Arial" w:cs="Arial"/>
          <w:sz w:val="24"/>
          <w:szCs w:val="24"/>
        </w:rPr>
      </w:pPr>
      <w:r w:rsidRPr="004B05E0">
        <w:rPr>
          <w:rFonts w:ascii="Arial" w:hAnsi="Arial" w:cs="Arial"/>
          <w:sz w:val="24"/>
          <w:szCs w:val="24"/>
        </w:rPr>
        <w:t>Do not treat children and young people less favourably for reaso</w:t>
      </w:r>
      <w:r w:rsidR="00E91AB7">
        <w:rPr>
          <w:rFonts w:ascii="Arial" w:hAnsi="Arial" w:cs="Arial"/>
          <w:sz w:val="24"/>
          <w:szCs w:val="24"/>
        </w:rPr>
        <w:t>ns relating to their disability</w:t>
      </w:r>
    </w:p>
    <w:p w14:paraId="5942CF9B" w14:textId="77777777" w:rsidR="00EC162A" w:rsidRPr="004B05E0" w:rsidRDefault="00EC162A" w:rsidP="007F1CE6">
      <w:pPr>
        <w:numPr>
          <w:ilvl w:val="0"/>
          <w:numId w:val="10"/>
        </w:numPr>
        <w:spacing w:after="0" w:line="240" w:lineRule="auto"/>
        <w:rPr>
          <w:rFonts w:ascii="Arial" w:hAnsi="Arial" w:cs="Arial"/>
          <w:sz w:val="24"/>
          <w:szCs w:val="24"/>
        </w:rPr>
      </w:pPr>
      <w:r w:rsidRPr="004B05E0">
        <w:rPr>
          <w:rFonts w:ascii="Arial" w:hAnsi="Arial" w:cs="Arial"/>
          <w:sz w:val="24"/>
          <w:szCs w:val="24"/>
        </w:rPr>
        <w:t>Take reasonable steps to ensure that disabled students are not placed at a substantial disadvantage compared to those children and yo</w:t>
      </w:r>
      <w:r w:rsidR="00E91AB7">
        <w:rPr>
          <w:rFonts w:ascii="Arial" w:hAnsi="Arial" w:cs="Arial"/>
          <w:sz w:val="24"/>
          <w:szCs w:val="24"/>
        </w:rPr>
        <w:t>ung people who are not disabled</w:t>
      </w:r>
    </w:p>
    <w:p w14:paraId="732349FE" w14:textId="77777777" w:rsidR="00EC162A" w:rsidRPr="004B05E0" w:rsidRDefault="00EC162A" w:rsidP="007F1CE6">
      <w:pPr>
        <w:numPr>
          <w:ilvl w:val="0"/>
          <w:numId w:val="10"/>
        </w:numPr>
        <w:spacing w:after="0" w:line="240" w:lineRule="auto"/>
        <w:rPr>
          <w:rFonts w:ascii="Arial" w:hAnsi="Arial" w:cs="Arial"/>
          <w:sz w:val="24"/>
          <w:szCs w:val="24"/>
        </w:rPr>
      </w:pPr>
      <w:r w:rsidRPr="004B05E0">
        <w:rPr>
          <w:rFonts w:ascii="Arial" w:hAnsi="Arial" w:cs="Arial"/>
          <w:sz w:val="24"/>
          <w:szCs w:val="24"/>
        </w:rPr>
        <w:t>Plan to increase access to education for disabled children and young people</w:t>
      </w:r>
    </w:p>
    <w:p w14:paraId="2BDA8990" w14:textId="77777777" w:rsidR="00EC162A" w:rsidRDefault="00EC162A" w:rsidP="007F1CE6">
      <w:pPr>
        <w:pStyle w:val="NormalWeb"/>
        <w:spacing w:before="0" w:beforeAutospacing="0" w:after="0" w:afterAutospacing="0"/>
        <w:rPr>
          <w:rFonts w:ascii="Arial" w:hAnsi="Arial" w:cs="Arial"/>
        </w:rPr>
      </w:pPr>
    </w:p>
    <w:p w14:paraId="79DC2F8D" w14:textId="77777777" w:rsidR="0075436A" w:rsidRDefault="0075436A" w:rsidP="007F1CE6">
      <w:pPr>
        <w:pStyle w:val="BodyText3"/>
        <w:keepNext/>
        <w:keepLines/>
        <w:rPr>
          <w:rFonts w:cs="Arial"/>
          <w:b w:val="0"/>
          <w:szCs w:val="24"/>
        </w:rPr>
      </w:pPr>
      <w:r w:rsidRPr="004B05E0">
        <w:rPr>
          <w:rFonts w:cs="Arial"/>
          <w:b w:val="0"/>
          <w:szCs w:val="24"/>
        </w:rPr>
        <w:t>Schools must prepare and implement Accessibility Plans</w:t>
      </w:r>
      <w:r>
        <w:rPr>
          <w:rFonts w:cs="Arial"/>
          <w:b w:val="0"/>
          <w:szCs w:val="24"/>
        </w:rPr>
        <w:t xml:space="preserve"> which</w:t>
      </w:r>
      <w:r w:rsidRPr="004B05E0">
        <w:rPr>
          <w:rFonts w:cs="Arial"/>
          <w:b w:val="0"/>
          <w:szCs w:val="24"/>
        </w:rPr>
        <w:t xml:space="preserve"> should be kept under review and revised as necessary.</w:t>
      </w:r>
      <w:r>
        <w:rPr>
          <w:rFonts w:cs="Arial"/>
          <w:b w:val="0"/>
          <w:szCs w:val="24"/>
        </w:rPr>
        <w:t xml:space="preserve"> </w:t>
      </w:r>
      <w:r w:rsidRPr="004B05E0">
        <w:rPr>
          <w:rFonts w:cs="Arial"/>
          <w:b w:val="0"/>
          <w:szCs w:val="24"/>
        </w:rPr>
        <w:t>To develop an Accessibility Plan schools should:</w:t>
      </w:r>
    </w:p>
    <w:p w14:paraId="0F19370D" w14:textId="77777777" w:rsidR="0075436A" w:rsidRPr="004B05E0" w:rsidRDefault="0075436A" w:rsidP="007F1CE6">
      <w:pPr>
        <w:pStyle w:val="BodyText3"/>
        <w:keepNext/>
        <w:keepLines/>
        <w:rPr>
          <w:rFonts w:cs="Arial"/>
          <w:szCs w:val="24"/>
        </w:rPr>
      </w:pPr>
    </w:p>
    <w:p w14:paraId="5561A6E4" w14:textId="77777777" w:rsidR="0075436A" w:rsidRPr="004B05E0" w:rsidRDefault="0075436A" w:rsidP="007F1CE6">
      <w:pPr>
        <w:pStyle w:val="BodyText3"/>
        <w:keepNext/>
        <w:keepLines/>
        <w:numPr>
          <w:ilvl w:val="0"/>
          <w:numId w:val="11"/>
        </w:numPr>
        <w:rPr>
          <w:rFonts w:cs="Arial"/>
          <w:b w:val="0"/>
          <w:bCs/>
          <w:szCs w:val="24"/>
        </w:rPr>
      </w:pPr>
      <w:r w:rsidRPr="004B05E0">
        <w:rPr>
          <w:rFonts w:cs="Arial"/>
          <w:b w:val="0"/>
          <w:bCs/>
          <w:szCs w:val="24"/>
        </w:rPr>
        <w:t>Consult with children and young people, parents / carers, support services and local organisations</w:t>
      </w:r>
    </w:p>
    <w:p w14:paraId="1E4C695F" w14:textId="77777777" w:rsidR="0075436A" w:rsidRPr="004B05E0" w:rsidRDefault="0075436A" w:rsidP="007F1CE6">
      <w:pPr>
        <w:pStyle w:val="BodyText3"/>
        <w:keepNext/>
        <w:keepLines/>
        <w:numPr>
          <w:ilvl w:val="0"/>
          <w:numId w:val="11"/>
        </w:numPr>
        <w:rPr>
          <w:rFonts w:cs="Arial"/>
          <w:b w:val="0"/>
          <w:bCs/>
          <w:szCs w:val="24"/>
        </w:rPr>
      </w:pPr>
      <w:r w:rsidRPr="004B05E0">
        <w:rPr>
          <w:rFonts w:cs="Arial"/>
          <w:b w:val="0"/>
          <w:bCs/>
          <w:szCs w:val="24"/>
        </w:rPr>
        <w:t>Review current provision for access</w:t>
      </w:r>
    </w:p>
    <w:p w14:paraId="7473349B" w14:textId="77777777" w:rsidR="0075436A" w:rsidRPr="004B05E0" w:rsidRDefault="0075436A" w:rsidP="007F1CE6">
      <w:pPr>
        <w:pStyle w:val="BodyText3"/>
        <w:keepNext/>
        <w:keepLines/>
        <w:numPr>
          <w:ilvl w:val="0"/>
          <w:numId w:val="11"/>
        </w:numPr>
        <w:rPr>
          <w:rFonts w:cs="Arial"/>
          <w:b w:val="0"/>
          <w:bCs/>
          <w:szCs w:val="24"/>
        </w:rPr>
      </w:pPr>
      <w:r w:rsidRPr="004B05E0">
        <w:rPr>
          <w:rFonts w:cs="Arial"/>
          <w:b w:val="0"/>
          <w:bCs/>
          <w:szCs w:val="24"/>
        </w:rPr>
        <w:t>Identify internal adjustments that could be made to increase access for disabled children and young people</w:t>
      </w:r>
    </w:p>
    <w:p w14:paraId="02B60903" w14:textId="77777777" w:rsidR="0075436A" w:rsidRPr="004B05E0" w:rsidRDefault="0075436A" w:rsidP="007F1CE6">
      <w:pPr>
        <w:pStyle w:val="BodyText3"/>
        <w:keepNext/>
        <w:keepLines/>
        <w:numPr>
          <w:ilvl w:val="0"/>
          <w:numId w:val="11"/>
        </w:numPr>
        <w:rPr>
          <w:rFonts w:cs="Arial"/>
          <w:szCs w:val="24"/>
        </w:rPr>
      </w:pPr>
      <w:r w:rsidRPr="004B05E0">
        <w:rPr>
          <w:rFonts w:cs="Arial"/>
          <w:b w:val="0"/>
          <w:bCs/>
          <w:szCs w:val="24"/>
        </w:rPr>
        <w:t xml:space="preserve">Develop short, </w:t>
      </w:r>
      <w:proofErr w:type="gramStart"/>
      <w:r w:rsidRPr="004B05E0">
        <w:rPr>
          <w:rFonts w:cs="Arial"/>
          <w:b w:val="0"/>
          <w:bCs/>
          <w:szCs w:val="24"/>
        </w:rPr>
        <w:t>medium</w:t>
      </w:r>
      <w:proofErr w:type="gramEnd"/>
      <w:r w:rsidRPr="004B05E0">
        <w:rPr>
          <w:rFonts w:cs="Arial"/>
          <w:b w:val="0"/>
          <w:bCs/>
          <w:szCs w:val="24"/>
        </w:rPr>
        <w:t xml:space="preserve"> and long-term plans and identify how they will be put into practice.</w:t>
      </w:r>
    </w:p>
    <w:p w14:paraId="1C845E61" w14:textId="77777777" w:rsidR="0075436A" w:rsidRPr="004B05E0" w:rsidRDefault="0075436A" w:rsidP="007F1CE6">
      <w:pPr>
        <w:spacing w:line="240" w:lineRule="auto"/>
        <w:rPr>
          <w:rFonts w:ascii="Arial" w:hAnsi="Arial" w:cs="Arial"/>
          <w:sz w:val="24"/>
          <w:szCs w:val="24"/>
        </w:rPr>
      </w:pPr>
    </w:p>
    <w:p w14:paraId="1D25821D" w14:textId="77777777" w:rsidR="004B05E0" w:rsidRDefault="0075436A" w:rsidP="007F1CE6">
      <w:pPr>
        <w:spacing w:line="240" w:lineRule="auto"/>
        <w:rPr>
          <w:rFonts w:ascii="Arial" w:hAnsi="Arial" w:cs="Arial"/>
          <w:sz w:val="24"/>
          <w:szCs w:val="24"/>
        </w:rPr>
      </w:pPr>
      <w:r w:rsidRPr="004B05E0">
        <w:rPr>
          <w:rFonts w:ascii="Arial" w:hAnsi="Arial" w:cs="Arial"/>
          <w:sz w:val="24"/>
          <w:szCs w:val="24"/>
        </w:rPr>
        <w:t xml:space="preserve">Whilst the Act imposes a distinct planning duty, schools are not required </w:t>
      </w:r>
      <w:r w:rsidR="008D42F0" w:rsidRPr="004B05E0">
        <w:rPr>
          <w:rFonts w:ascii="Arial" w:hAnsi="Arial" w:cs="Arial"/>
          <w:sz w:val="24"/>
          <w:szCs w:val="24"/>
        </w:rPr>
        <w:t>to undertake</w:t>
      </w:r>
      <w:r w:rsidRPr="004B05E0">
        <w:rPr>
          <w:rFonts w:ascii="Arial" w:hAnsi="Arial" w:cs="Arial"/>
          <w:sz w:val="24"/>
          <w:szCs w:val="24"/>
        </w:rPr>
        <w:t xml:space="preserve"> a separate planning process. Accessibility plans might be dovetailed with other plans, e.g. the School Improvement Plan.</w:t>
      </w:r>
    </w:p>
    <w:p w14:paraId="42FD58F8" w14:textId="77777777" w:rsidR="00E91AB7" w:rsidRDefault="00E91AB7">
      <w:pPr>
        <w:rPr>
          <w:rFonts w:ascii="Arial" w:hAnsi="Arial" w:cs="Arial"/>
          <w:b/>
          <w:sz w:val="24"/>
          <w:szCs w:val="24"/>
          <w:u w:val="single"/>
        </w:rPr>
      </w:pPr>
      <w:r>
        <w:rPr>
          <w:rFonts w:ascii="Arial" w:hAnsi="Arial" w:cs="Arial"/>
          <w:b/>
          <w:sz w:val="24"/>
          <w:szCs w:val="24"/>
          <w:u w:val="single"/>
        </w:rPr>
        <w:br w:type="page"/>
      </w:r>
    </w:p>
    <w:p w14:paraId="0C4AF20C" w14:textId="77777777" w:rsidR="004B05E0" w:rsidRPr="004B05E0" w:rsidRDefault="00F71A21" w:rsidP="004B05E0">
      <w:pPr>
        <w:rPr>
          <w:rFonts w:ascii="Arial" w:hAnsi="Arial" w:cs="Arial"/>
          <w:b/>
          <w:sz w:val="24"/>
          <w:szCs w:val="24"/>
        </w:rPr>
      </w:pPr>
      <w:r w:rsidRPr="00F71A21">
        <w:rPr>
          <w:rFonts w:ascii="Arial" w:hAnsi="Arial" w:cs="Arial"/>
          <w:b/>
          <w:sz w:val="24"/>
          <w:szCs w:val="24"/>
          <w:u w:val="single"/>
        </w:rPr>
        <w:lastRenderedPageBreak/>
        <w:t>SECTION 2:</w:t>
      </w:r>
      <w:r w:rsidR="004B05E0" w:rsidRPr="004B05E0">
        <w:rPr>
          <w:rFonts w:ascii="Arial" w:hAnsi="Arial" w:cs="Arial"/>
          <w:b/>
          <w:sz w:val="24"/>
          <w:szCs w:val="24"/>
        </w:rPr>
        <w:t xml:space="preserve"> </w:t>
      </w:r>
      <w:r>
        <w:rPr>
          <w:rFonts w:ascii="Arial" w:hAnsi="Arial" w:cs="Arial"/>
          <w:b/>
          <w:sz w:val="24"/>
          <w:szCs w:val="24"/>
        </w:rPr>
        <w:t xml:space="preserve"> THE MAIN PRORITIES</w:t>
      </w:r>
      <w:r w:rsidR="004B05E0" w:rsidRPr="004B05E0">
        <w:rPr>
          <w:rFonts w:ascii="Arial" w:hAnsi="Arial" w:cs="Arial"/>
          <w:b/>
          <w:sz w:val="24"/>
          <w:szCs w:val="24"/>
        </w:rPr>
        <w:t xml:space="preserve"> </w:t>
      </w:r>
    </w:p>
    <w:p w14:paraId="32346291" w14:textId="77777777" w:rsidR="004B05E0" w:rsidRPr="00F71A21" w:rsidRDefault="004B05E0" w:rsidP="001B5A43">
      <w:pPr>
        <w:pStyle w:val="ListParagraph"/>
        <w:numPr>
          <w:ilvl w:val="0"/>
          <w:numId w:val="20"/>
        </w:numPr>
        <w:ind w:left="426" w:hanging="426"/>
        <w:rPr>
          <w:b/>
          <w:bCs/>
        </w:rPr>
      </w:pPr>
      <w:r w:rsidRPr="00F71A21">
        <w:rPr>
          <w:b/>
          <w:bCs/>
        </w:rPr>
        <w:t>Increasing access for disabled children and young people to the curriculum</w:t>
      </w:r>
    </w:p>
    <w:p w14:paraId="1EB634F6" w14:textId="77777777" w:rsidR="004B05E0" w:rsidRDefault="004B05E0" w:rsidP="001B5A43">
      <w:pPr>
        <w:pStyle w:val="BodyTextIndent2"/>
        <w:numPr>
          <w:ilvl w:val="0"/>
          <w:numId w:val="20"/>
        </w:numPr>
        <w:ind w:left="426" w:hanging="426"/>
        <w:rPr>
          <w:b/>
          <w:bCs/>
          <w:szCs w:val="24"/>
        </w:rPr>
      </w:pPr>
      <w:r w:rsidRPr="004B05E0">
        <w:rPr>
          <w:b/>
          <w:bCs/>
          <w:szCs w:val="24"/>
        </w:rPr>
        <w:t>Improving access to the physical environment of school</w:t>
      </w:r>
    </w:p>
    <w:p w14:paraId="4F1A8481" w14:textId="77777777" w:rsidR="00F71A21" w:rsidRPr="004B05E0" w:rsidRDefault="00F71A21" w:rsidP="00F71A21">
      <w:pPr>
        <w:pStyle w:val="BodyTextIndent2"/>
        <w:ind w:left="426" w:hanging="426"/>
        <w:rPr>
          <w:b/>
          <w:bCs/>
          <w:szCs w:val="24"/>
        </w:rPr>
      </w:pPr>
    </w:p>
    <w:p w14:paraId="475A191D" w14:textId="77777777" w:rsidR="004B05E0" w:rsidRPr="004B05E0" w:rsidRDefault="004B05E0" w:rsidP="00F71A21">
      <w:pPr>
        <w:ind w:left="426" w:hanging="426"/>
        <w:rPr>
          <w:rFonts w:ascii="Arial" w:hAnsi="Arial" w:cs="Arial"/>
          <w:b/>
          <w:bCs/>
          <w:vanish/>
          <w:sz w:val="24"/>
          <w:szCs w:val="24"/>
          <w:lang w:val="en-US"/>
        </w:rPr>
      </w:pPr>
    </w:p>
    <w:p w14:paraId="6682359D" w14:textId="77777777" w:rsidR="004B05E0" w:rsidRPr="004B05E0" w:rsidRDefault="004B05E0" w:rsidP="00F71A21">
      <w:pPr>
        <w:ind w:left="426" w:hanging="426"/>
        <w:rPr>
          <w:rFonts w:ascii="Arial" w:hAnsi="Arial" w:cs="Arial"/>
          <w:b/>
          <w:bCs/>
          <w:vanish/>
          <w:sz w:val="24"/>
          <w:szCs w:val="24"/>
        </w:rPr>
      </w:pPr>
    </w:p>
    <w:p w14:paraId="2C4FBE33" w14:textId="77777777" w:rsidR="004B05E0" w:rsidRPr="004B05E0" w:rsidRDefault="004B05E0" w:rsidP="001B5A43">
      <w:pPr>
        <w:pStyle w:val="BodyText3"/>
        <w:keepNext/>
        <w:keepLines/>
        <w:numPr>
          <w:ilvl w:val="0"/>
          <w:numId w:val="20"/>
        </w:numPr>
        <w:ind w:left="426" w:hanging="426"/>
        <w:rPr>
          <w:rFonts w:cs="Arial"/>
          <w:b w:val="0"/>
          <w:szCs w:val="24"/>
        </w:rPr>
      </w:pPr>
      <w:r w:rsidRPr="004B05E0">
        <w:rPr>
          <w:rFonts w:cs="Arial"/>
          <w:bCs/>
          <w:szCs w:val="24"/>
        </w:rPr>
        <w:t>Improving the delivery of written information to disabled children and young people</w:t>
      </w:r>
    </w:p>
    <w:p w14:paraId="0A406F2A" w14:textId="77777777" w:rsidR="004B05E0" w:rsidRPr="004B05E0" w:rsidRDefault="004B05E0" w:rsidP="004B05E0">
      <w:pPr>
        <w:pStyle w:val="BodyText3"/>
        <w:keepNext/>
        <w:keepLines/>
        <w:rPr>
          <w:rFonts w:cs="Arial"/>
          <w:b w:val="0"/>
          <w:szCs w:val="24"/>
        </w:rPr>
      </w:pPr>
    </w:p>
    <w:p w14:paraId="64F5606B" w14:textId="77777777" w:rsidR="004B05E0" w:rsidRDefault="004B05E0" w:rsidP="004B05E0">
      <w:pPr>
        <w:pStyle w:val="BodyText2"/>
        <w:rPr>
          <w:rFonts w:cs="Arial"/>
          <w:b/>
          <w:bCs/>
          <w:sz w:val="24"/>
        </w:rPr>
      </w:pPr>
    </w:p>
    <w:p w14:paraId="3480D19F" w14:textId="77777777" w:rsidR="00EA5F7A" w:rsidRPr="004B05E0" w:rsidRDefault="00EA5F7A" w:rsidP="004B05E0">
      <w:pPr>
        <w:pStyle w:val="BodyText2"/>
        <w:rPr>
          <w:rFonts w:cs="Arial"/>
          <w:b/>
          <w:bCs/>
          <w:sz w:val="24"/>
        </w:rPr>
      </w:pPr>
    </w:p>
    <w:p w14:paraId="4CF6980D" w14:textId="77777777" w:rsidR="00E91AB7" w:rsidRDefault="00E91AB7">
      <w:pPr>
        <w:rPr>
          <w:rFonts w:ascii="Arial" w:eastAsia="Times New Roman" w:hAnsi="Arial" w:cs="Arial"/>
          <w:b/>
          <w:bCs/>
          <w:sz w:val="24"/>
          <w:szCs w:val="24"/>
          <w:u w:val="single"/>
          <w:lang w:eastAsia="en-GB"/>
        </w:rPr>
      </w:pPr>
      <w:r>
        <w:rPr>
          <w:rFonts w:cs="Arial"/>
          <w:b/>
          <w:bCs/>
          <w:sz w:val="24"/>
          <w:u w:val="single"/>
        </w:rPr>
        <w:br w:type="page"/>
      </w:r>
    </w:p>
    <w:p w14:paraId="2B341C04" w14:textId="77777777" w:rsidR="004B05E0" w:rsidRPr="004B05E0" w:rsidRDefault="004B05E0" w:rsidP="004B05E0">
      <w:pPr>
        <w:pStyle w:val="BodyText2"/>
        <w:rPr>
          <w:rFonts w:cs="Arial"/>
          <w:b/>
          <w:bCs/>
          <w:sz w:val="24"/>
        </w:rPr>
      </w:pPr>
      <w:r w:rsidRPr="00F71A21">
        <w:rPr>
          <w:rFonts w:cs="Arial"/>
          <w:b/>
          <w:bCs/>
          <w:sz w:val="24"/>
          <w:u w:val="single"/>
        </w:rPr>
        <w:lastRenderedPageBreak/>
        <w:t xml:space="preserve">SECTION </w:t>
      </w:r>
      <w:r w:rsidR="00F71A21" w:rsidRPr="00F71A21">
        <w:rPr>
          <w:rFonts w:cs="Arial"/>
          <w:b/>
          <w:bCs/>
          <w:sz w:val="24"/>
          <w:u w:val="single"/>
        </w:rPr>
        <w:t>3:</w:t>
      </w:r>
      <w:r w:rsidR="00F71A21">
        <w:rPr>
          <w:rFonts w:cs="Arial"/>
          <w:b/>
          <w:bCs/>
          <w:sz w:val="24"/>
        </w:rPr>
        <w:t xml:space="preserve">  A</w:t>
      </w:r>
      <w:r w:rsidRPr="004B05E0">
        <w:rPr>
          <w:rFonts w:cs="Arial"/>
          <w:b/>
          <w:bCs/>
          <w:sz w:val="24"/>
        </w:rPr>
        <w:t xml:space="preserve">CCESS TO THE CURRICULUM </w:t>
      </w:r>
    </w:p>
    <w:p w14:paraId="09239182" w14:textId="77777777" w:rsidR="00EC162A" w:rsidRDefault="00EC162A" w:rsidP="00EC162A">
      <w:pPr>
        <w:pStyle w:val="NormalWeb"/>
        <w:spacing w:before="0" w:beforeAutospacing="0" w:after="0" w:afterAutospacing="0"/>
        <w:rPr>
          <w:rFonts w:ascii="Arial" w:hAnsi="Arial" w:cs="Arial"/>
        </w:rPr>
      </w:pPr>
    </w:p>
    <w:p w14:paraId="3491E9B7"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 xml:space="preserve">The curriculum covers the wider curriculum of the school, including the outdoor environment, participation in before and after school clubs, leisure events, sporting and cultural activities, offsite </w:t>
      </w:r>
      <w:proofErr w:type="gramStart"/>
      <w:r w:rsidRPr="004B05E0">
        <w:rPr>
          <w:rFonts w:ascii="Arial" w:hAnsi="Arial" w:cs="Arial"/>
        </w:rPr>
        <w:t>activities</w:t>
      </w:r>
      <w:proofErr w:type="gramEnd"/>
      <w:r w:rsidRPr="004B05E0">
        <w:rPr>
          <w:rFonts w:ascii="Arial" w:hAnsi="Arial" w:cs="Arial"/>
        </w:rPr>
        <w:t xml:space="preserve"> and school holidays. Consequently, curriculum access should be considered at a whole school level.  Indeed, many barriers to the 'curriculum' will be similar for many groups of children and it will be necessary to take a strategic approach to removing those barriers</w:t>
      </w:r>
    </w:p>
    <w:p w14:paraId="5CBFE1E1" w14:textId="77777777" w:rsidR="004B05E0" w:rsidRDefault="004B05E0" w:rsidP="004B05E0">
      <w:pPr>
        <w:pStyle w:val="NormalWeb"/>
        <w:spacing w:before="0" w:beforeAutospacing="0" w:after="0" w:afterAutospacing="0"/>
        <w:rPr>
          <w:rFonts w:ascii="Arial" w:hAnsi="Arial" w:cs="Arial"/>
        </w:rPr>
      </w:pPr>
    </w:p>
    <w:p w14:paraId="48494AC1" w14:textId="77777777" w:rsidR="00EC162A" w:rsidRPr="004B05E0" w:rsidRDefault="00EC162A" w:rsidP="004B05E0">
      <w:pPr>
        <w:pStyle w:val="NormalWeb"/>
        <w:spacing w:before="0" w:beforeAutospacing="0" w:after="0" w:afterAutospacing="0"/>
        <w:rPr>
          <w:rFonts w:ascii="Arial" w:hAnsi="Arial" w:cs="Arial"/>
        </w:rPr>
      </w:pPr>
    </w:p>
    <w:p w14:paraId="3EC5BC09" w14:textId="77777777" w:rsidR="00EC162A" w:rsidRPr="004B05E0" w:rsidRDefault="00F71A21" w:rsidP="00EC162A">
      <w:pPr>
        <w:pStyle w:val="BodyText"/>
        <w:ind w:left="540" w:hanging="540"/>
        <w:rPr>
          <w:b/>
          <w:bCs/>
          <w:szCs w:val="24"/>
        </w:rPr>
      </w:pPr>
      <w:r>
        <w:rPr>
          <w:b/>
          <w:bCs/>
          <w:szCs w:val="24"/>
        </w:rPr>
        <w:t>3</w:t>
      </w:r>
      <w:r w:rsidR="00EC162A" w:rsidRPr="004B05E0">
        <w:rPr>
          <w:b/>
          <w:bCs/>
          <w:szCs w:val="24"/>
        </w:rPr>
        <w:t xml:space="preserve">.1 </w:t>
      </w:r>
      <w:r w:rsidR="00EC162A" w:rsidRPr="004B05E0">
        <w:rPr>
          <w:b/>
          <w:bCs/>
          <w:szCs w:val="24"/>
        </w:rPr>
        <w:tab/>
      </w:r>
      <w:r w:rsidR="00EC162A">
        <w:rPr>
          <w:b/>
          <w:bCs/>
          <w:szCs w:val="24"/>
        </w:rPr>
        <w:t xml:space="preserve">Local Authority </w:t>
      </w:r>
      <w:r w:rsidR="00EC162A" w:rsidRPr="004B05E0">
        <w:rPr>
          <w:b/>
          <w:bCs/>
          <w:szCs w:val="24"/>
        </w:rPr>
        <w:t>Training, Guidance and Support</w:t>
      </w:r>
    </w:p>
    <w:p w14:paraId="42CB6AA7" w14:textId="77777777" w:rsidR="00EC162A" w:rsidRPr="004B05E0" w:rsidRDefault="00EC162A" w:rsidP="00EC162A">
      <w:pPr>
        <w:pStyle w:val="BodyText"/>
        <w:ind w:left="540" w:hanging="540"/>
        <w:rPr>
          <w:b/>
          <w:bCs/>
          <w:szCs w:val="24"/>
        </w:rPr>
      </w:pPr>
    </w:p>
    <w:p w14:paraId="10C76A27" w14:textId="77777777" w:rsidR="00EC162A" w:rsidRPr="004B05E0" w:rsidRDefault="00EC162A" w:rsidP="007F1CE6">
      <w:pPr>
        <w:pStyle w:val="BodyText"/>
        <w:rPr>
          <w:szCs w:val="24"/>
        </w:rPr>
      </w:pPr>
      <w:r w:rsidRPr="004B05E0">
        <w:rPr>
          <w:szCs w:val="24"/>
        </w:rPr>
        <w:t xml:space="preserve">The LA </w:t>
      </w:r>
      <w:r>
        <w:rPr>
          <w:szCs w:val="24"/>
        </w:rPr>
        <w:t>is</w:t>
      </w:r>
      <w:r w:rsidRPr="004B05E0">
        <w:rPr>
          <w:szCs w:val="24"/>
        </w:rPr>
        <w:t xml:space="preserve"> committed to the inclusion of children and young people with Special Educational Needs.  </w:t>
      </w:r>
    </w:p>
    <w:p w14:paraId="4D4019B5" w14:textId="77777777" w:rsidR="00EC162A" w:rsidRPr="004B05E0" w:rsidRDefault="00EC162A" w:rsidP="00EC162A">
      <w:pPr>
        <w:pStyle w:val="BodyText"/>
        <w:ind w:left="540"/>
        <w:rPr>
          <w:szCs w:val="24"/>
        </w:rPr>
      </w:pPr>
    </w:p>
    <w:p w14:paraId="2F270FCB" w14:textId="77777777" w:rsidR="00EC162A" w:rsidRPr="004B05E0" w:rsidRDefault="00EC162A" w:rsidP="007F1CE6">
      <w:pPr>
        <w:pStyle w:val="BodyTextIndent3"/>
        <w:ind w:left="0"/>
      </w:pPr>
      <w:r w:rsidRPr="004B05E0">
        <w:t xml:space="preserve">The LA makes available a wide range of advice, </w:t>
      </w:r>
      <w:proofErr w:type="gramStart"/>
      <w:r w:rsidRPr="004B05E0">
        <w:t>training</w:t>
      </w:r>
      <w:proofErr w:type="gramEnd"/>
      <w:r w:rsidRPr="004B05E0">
        <w:t xml:space="preserve"> and resources to schools in respect of their responsibility to plan for increased accessibility in each individual school.</w:t>
      </w:r>
    </w:p>
    <w:p w14:paraId="0895ACD3" w14:textId="77777777" w:rsidR="00EC162A" w:rsidRPr="004B05E0" w:rsidRDefault="00EC162A" w:rsidP="00EC162A">
      <w:pPr>
        <w:pStyle w:val="BodyText"/>
        <w:ind w:left="540"/>
        <w:rPr>
          <w:szCs w:val="24"/>
        </w:rPr>
      </w:pPr>
    </w:p>
    <w:p w14:paraId="7113D877" w14:textId="77777777" w:rsidR="00EC162A" w:rsidRPr="004B05E0" w:rsidRDefault="00EC162A" w:rsidP="007F1CE6">
      <w:pPr>
        <w:pStyle w:val="BodyText"/>
        <w:rPr>
          <w:szCs w:val="24"/>
        </w:rPr>
      </w:pPr>
      <w:r w:rsidRPr="004B05E0">
        <w:rPr>
          <w:szCs w:val="24"/>
        </w:rPr>
        <w:t xml:space="preserve">There are </w:t>
      </w:r>
      <w:proofErr w:type="gramStart"/>
      <w:r w:rsidRPr="004B05E0">
        <w:rPr>
          <w:szCs w:val="24"/>
        </w:rPr>
        <w:t>a number of</w:t>
      </w:r>
      <w:proofErr w:type="gramEnd"/>
      <w:r w:rsidRPr="004B05E0">
        <w:rPr>
          <w:szCs w:val="24"/>
        </w:rPr>
        <w:t xml:space="preserve"> key sources from which advice, training and resources can be obtained</w:t>
      </w:r>
      <w:r>
        <w:rPr>
          <w:szCs w:val="24"/>
        </w:rPr>
        <w:t xml:space="preserve"> (either funded by the LA or as a traded service)</w:t>
      </w:r>
      <w:r w:rsidRPr="004B05E0">
        <w:rPr>
          <w:szCs w:val="24"/>
        </w:rPr>
        <w:t>:</w:t>
      </w:r>
    </w:p>
    <w:p w14:paraId="216447D1" w14:textId="77777777" w:rsidR="00EC162A" w:rsidRPr="004B05E0" w:rsidRDefault="00EC162A" w:rsidP="00EC162A">
      <w:pPr>
        <w:pStyle w:val="BodyText"/>
        <w:ind w:left="540"/>
        <w:rPr>
          <w:szCs w:val="24"/>
        </w:rPr>
      </w:pPr>
    </w:p>
    <w:p w14:paraId="1F23D6B3" w14:textId="77777777" w:rsidR="00EC162A" w:rsidRPr="004B05E0" w:rsidRDefault="00EC162A" w:rsidP="007F1CE6">
      <w:pPr>
        <w:numPr>
          <w:ilvl w:val="0"/>
          <w:numId w:val="12"/>
        </w:numPr>
        <w:tabs>
          <w:tab w:val="num" w:pos="567"/>
        </w:tabs>
        <w:spacing w:after="0" w:line="240" w:lineRule="auto"/>
        <w:ind w:left="567" w:hanging="567"/>
        <w:rPr>
          <w:rFonts w:ascii="Arial" w:hAnsi="Arial" w:cs="Arial"/>
          <w:sz w:val="24"/>
          <w:szCs w:val="24"/>
        </w:rPr>
      </w:pPr>
      <w:r w:rsidRPr="004B05E0">
        <w:rPr>
          <w:rFonts w:ascii="Arial" w:hAnsi="Arial" w:cs="Arial"/>
          <w:sz w:val="24"/>
          <w:szCs w:val="24"/>
        </w:rPr>
        <w:t xml:space="preserve">Special Educational Needs Teaching and </w:t>
      </w:r>
      <w:r w:rsidR="007F1CE6">
        <w:rPr>
          <w:rFonts w:ascii="Arial" w:hAnsi="Arial" w:cs="Arial"/>
          <w:sz w:val="24"/>
          <w:szCs w:val="24"/>
        </w:rPr>
        <w:t xml:space="preserve">Support Service (SENTASS), </w:t>
      </w:r>
      <w:r w:rsidRPr="004B05E0">
        <w:rPr>
          <w:rFonts w:ascii="Arial" w:hAnsi="Arial" w:cs="Arial"/>
          <w:sz w:val="24"/>
          <w:szCs w:val="24"/>
        </w:rPr>
        <w:t>including Sensory Impaired Service</w:t>
      </w:r>
    </w:p>
    <w:p w14:paraId="3CF0463A" w14:textId="77777777" w:rsidR="00EC162A" w:rsidRPr="004B05E0" w:rsidRDefault="00EC162A" w:rsidP="007F1CE6">
      <w:pPr>
        <w:numPr>
          <w:ilvl w:val="0"/>
          <w:numId w:val="12"/>
        </w:numPr>
        <w:tabs>
          <w:tab w:val="num" w:pos="567"/>
        </w:tabs>
        <w:spacing w:after="0" w:line="240" w:lineRule="auto"/>
        <w:ind w:left="1260" w:hanging="1260"/>
        <w:rPr>
          <w:rFonts w:ascii="Arial" w:hAnsi="Arial" w:cs="Arial"/>
          <w:sz w:val="24"/>
          <w:szCs w:val="24"/>
          <w:u w:val="single"/>
        </w:rPr>
      </w:pPr>
      <w:r w:rsidRPr="004B05E0">
        <w:rPr>
          <w:rFonts w:ascii="Arial" w:hAnsi="Arial" w:cs="Arial"/>
          <w:sz w:val="24"/>
          <w:szCs w:val="24"/>
        </w:rPr>
        <w:t>Educational Psychology Service (EPS)</w:t>
      </w:r>
    </w:p>
    <w:p w14:paraId="68C2F78F" w14:textId="77777777" w:rsidR="00EC162A" w:rsidRPr="00755FF0" w:rsidRDefault="00EC162A" w:rsidP="007F1CE6">
      <w:pPr>
        <w:numPr>
          <w:ilvl w:val="0"/>
          <w:numId w:val="12"/>
        </w:numPr>
        <w:tabs>
          <w:tab w:val="num" w:pos="567"/>
        </w:tabs>
        <w:spacing w:after="0" w:line="240" w:lineRule="auto"/>
        <w:ind w:left="1260" w:hanging="1260"/>
        <w:rPr>
          <w:rFonts w:ascii="Arial" w:hAnsi="Arial" w:cs="Arial"/>
          <w:sz w:val="24"/>
          <w:szCs w:val="24"/>
        </w:rPr>
      </w:pPr>
      <w:r w:rsidRPr="00755FF0">
        <w:rPr>
          <w:rFonts w:ascii="Arial" w:hAnsi="Arial" w:cs="Arial"/>
          <w:sz w:val="24"/>
          <w:szCs w:val="24"/>
        </w:rPr>
        <w:t>School Improvement Service SEN Advisory Team</w:t>
      </w:r>
    </w:p>
    <w:p w14:paraId="1AA016A6" w14:textId="77777777" w:rsidR="00EC162A" w:rsidRPr="004B05E0" w:rsidRDefault="00EC162A" w:rsidP="00EC162A">
      <w:pPr>
        <w:pStyle w:val="NormalWeb"/>
        <w:spacing w:before="0" w:beforeAutospacing="0" w:after="0" w:afterAutospacing="0"/>
        <w:ind w:left="540"/>
        <w:rPr>
          <w:rFonts w:ascii="Arial" w:hAnsi="Arial" w:cs="Arial"/>
        </w:rPr>
      </w:pPr>
    </w:p>
    <w:p w14:paraId="0A918EC9" w14:textId="77777777" w:rsidR="007F1CE6" w:rsidRDefault="00F71A21" w:rsidP="00F71A21">
      <w:pPr>
        <w:pStyle w:val="NormalWeb"/>
        <w:spacing w:before="0" w:beforeAutospacing="0" w:after="0" w:afterAutospacing="0"/>
        <w:ind w:left="567" w:hanging="567"/>
        <w:rPr>
          <w:rFonts w:ascii="Arial" w:hAnsi="Arial" w:cs="Arial"/>
        </w:rPr>
      </w:pPr>
      <w:r>
        <w:rPr>
          <w:rFonts w:ascii="Arial" w:hAnsi="Arial" w:cs="Arial"/>
          <w:b/>
        </w:rPr>
        <w:t xml:space="preserve">3.2   </w:t>
      </w:r>
      <w:r w:rsidR="00EC162A" w:rsidRPr="007C0068">
        <w:rPr>
          <w:rFonts w:ascii="Arial" w:hAnsi="Arial" w:cs="Arial"/>
          <w:b/>
        </w:rPr>
        <w:t>Health professionals</w:t>
      </w:r>
      <w:r w:rsidR="00EC162A" w:rsidRPr="004B05E0">
        <w:rPr>
          <w:rFonts w:ascii="Arial" w:hAnsi="Arial" w:cs="Arial"/>
        </w:rPr>
        <w:t xml:space="preserve"> </w:t>
      </w:r>
    </w:p>
    <w:p w14:paraId="0D1F7C81" w14:textId="77777777" w:rsidR="007F1CE6" w:rsidRDefault="007F1CE6" w:rsidP="00F71A21">
      <w:pPr>
        <w:pStyle w:val="NormalWeb"/>
        <w:spacing w:before="0" w:beforeAutospacing="0" w:after="0" w:afterAutospacing="0"/>
        <w:ind w:left="567" w:hanging="567"/>
        <w:rPr>
          <w:rFonts w:ascii="Arial" w:hAnsi="Arial" w:cs="Arial"/>
        </w:rPr>
      </w:pPr>
    </w:p>
    <w:p w14:paraId="0BF81F48" w14:textId="77777777" w:rsidR="00EC162A" w:rsidRPr="004B05E0" w:rsidRDefault="007F1CE6" w:rsidP="00F71A21">
      <w:pPr>
        <w:pStyle w:val="NormalWeb"/>
        <w:spacing w:before="0" w:beforeAutospacing="0" w:after="0" w:afterAutospacing="0"/>
        <w:ind w:left="567" w:hanging="567"/>
        <w:rPr>
          <w:rFonts w:ascii="Arial" w:hAnsi="Arial" w:cs="Arial"/>
        </w:rPr>
      </w:pPr>
      <w:r>
        <w:rPr>
          <w:rFonts w:ascii="Arial" w:hAnsi="Arial" w:cs="Arial"/>
        </w:rPr>
        <w:t>C</w:t>
      </w:r>
      <w:r w:rsidR="00EC162A" w:rsidRPr="004B05E0">
        <w:rPr>
          <w:rFonts w:ascii="Arial" w:hAnsi="Arial" w:cs="Arial"/>
        </w:rPr>
        <w:t>an also give advice, support and, in some cases, training. These include:</w:t>
      </w:r>
    </w:p>
    <w:p w14:paraId="48D4CC65" w14:textId="77777777" w:rsidR="00EC162A" w:rsidRPr="004B05E0" w:rsidRDefault="00EC162A" w:rsidP="00EC162A">
      <w:pPr>
        <w:pStyle w:val="NormalWeb"/>
        <w:spacing w:before="0" w:beforeAutospacing="0" w:after="0" w:afterAutospacing="0"/>
        <w:rPr>
          <w:rFonts w:ascii="Arial" w:hAnsi="Arial" w:cs="Arial"/>
        </w:rPr>
      </w:pPr>
    </w:p>
    <w:p w14:paraId="26B22439" w14:textId="77777777" w:rsidR="00EC162A" w:rsidRDefault="00EC162A" w:rsidP="00EC162A">
      <w:pPr>
        <w:pStyle w:val="NormalWeb"/>
        <w:tabs>
          <w:tab w:val="left" w:pos="540"/>
        </w:tabs>
        <w:spacing w:before="0" w:beforeAutospacing="0" w:after="0" w:afterAutospacing="0"/>
        <w:ind w:left="540"/>
        <w:rPr>
          <w:rFonts w:ascii="Arial" w:hAnsi="Arial" w:cs="Arial"/>
        </w:rPr>
      </w:pPr>
      <w:r w:rsidRPr="004B05E0">
        <w:rPr>
          <w:rFonts w:ascii="Arial" w:hAnsi="Arial" w:cs="Arial"/>
        </w:rPr>
        <w:t xml:space="preserve">Community Team for Learning Disability                                              Community Paediatricians                                                                            School Health Advisers                                                                                </w:t>
      </w:r>
      <w:r>
        <w:rPr>
          <w:rFonts w:ascii="Arial" w:hAnsi="Arial" w:cs="Arial"/>
        </w:rPr>
        <w:t xml:space="preserve">Community </w:t>
      </w:r>
      <w:r w:rsidRPr="004B05E0">
        <w:rPr>
          <w:rFonts w:ascii="Arial" w:hAnsi="Arial" w:cs="Arial"/>
        </w:rPr>
        <w:t>Nurs</w:t>
      </w:r>
      <w:r>
        <w:rPr>
          <w:rFonts w:ascii="Arial" w:hAnsi="Arial" w:cs="Arial"/>
        </w:rPr>
        <w:t>ing Service</w:t>
      </w:r>
      <w:r w:rsidRPr="004B05E0">
        <w:rPr>
          <w:rFonts w:ascii="Arial" w:hAnsi="Arial" w:cs="Arial"/>
        </w:rPr>
        <w:t xml:space="preserve">                                                                          Child</w:t>
      </w:r>
      <w:r>
        <w:rPr>
          <w:rFonts w:ascii="Arial" w:hAnsi="Arial" w:cs="Arial"/>
        </w:rPr>
        <w:t>ren</w:t>
      </w:r>
      <w:r w:rsidRPr="004B05E0">
        <w:rPr>
          <w:rFonts w:ascii="Arial" w:hAnsi="Arial" w:cs="Arial"/>
        </w:rPr>
        <w:t xml:space="preserve"> and </w:t>
      </w:r>
      <w:r>
        <w:rPr>
          <w:rFonts w:ascii="Arial" w:hAnsi="Arial" w:cs="Arial"/>
        </w:rPr>
        <w:t xml:space="preserve">Young People’s </w:t>
      </w:r>
      <w:r w:rsidRPr="004B05E0">
        <w:rPr>
          <w:rFonts w:ascii="Arial" w:hAnsi="Arial" w:cs="Arial"/>
        </w:rPr>
        <w:t>Service</w:t>
      </w:r>
    </w:p>
    <w:p w14:paraId="1B2456E8" w14:textId="0E914ECA" w:rsidR="00EC162A" w:rsidRPr="004B05E0" w:rsidRDefault="00EC162A" w:rsidP="00EC162A">
      <w:pPr>
        <w:pStyle w:val="NormalWeb"/>
        <w:tabs>
          <w:tab w:val="left" w:pos="540"/>
        </w:tabs>
        <w:spacing w:before="0" w:beforeAutospacing="0" w:after="0" w:afterAutospacing="0"/>
        <w:ind w:left="540"/>
        <w:rPr>
          <w:rFonts w:ascii="Arial" w:hAnsi="Arial" w:cs="Arial"/>
        </w:rPr>
      </w:pPr>
      <w:r w:rsidRPr="004B05E0">
        <w:rPr>
          <w:rFonts w:ascii="Arial" w:hAnsi="Arial" w:cs="Arial"/>
        </w:rPr>
        <w:t>Physiotherapy Service                                                                        Occupational Therapy Service                                                                      Speec</w:t>
      </w:r>
      <w:r>
        <w:rPr>
          <w:rFonts w:ascii="Arial" w:hAnsi="Arial" w:cs="Arial"/>
        </w:rPr>
        <w:t>h and Language Therapy Service</w:t>
      </w:r>
    </w:p>
    <w:p w14:paraId="5C26BE99" w14:textId="4B5219A1" w:rsidR="00EC162A" w:rsidRDefault="00EC162A" w:rsidP="00EC162A">
      <w:pPr>
        <w:pStyle w:val="NormalWeb"/>
        <w:spacing w:before="0" w:beforeAutospacing="0" w:after="0" w:afterAutospacing="0"/>
        <w:rPr>
          <w:rFonts w:ascii="Arial" w:hAnsi="Arial" w:cs="Arial"/>
        </w:rPr>
      </w:pPr>
    </w:p>
    <w:p w14:paraId="556AD5E3" w14:textId="7DE55BC9" w:rsidR="00EC162A" w:rsidRPr="004B05E0" w:rsidRDefault="00EC162A" w:rsidP="00EC162A">
      <w:pPr>
        <w:pStyle w:val="NormalWeb"/>
        <w:spacing w:before="0" w:beforeAutospacing="0" w:after="0" w:afterAutospacing="0"/>
        <w:rPr>
          <w:rFonts w:ascii="Arial" w:hAnsi="Arial" w:cs="Arial"/>
        </w:rPr>
      </w:pPr>
    </w:p>
    <w:p w14:paraId="7E9C4B4A" w14:textId="3513FD17" w:rsidR="00EC162A" w:rsidRPr="004B05E0" w:rsidRDefault="00F71A21" w:rsidP="00EC162A">
      <w:pPr>
        <w:rPr>
          <w:rFonts w:ascii="Arial" w:hAnsi="Arial" w:cs="Arial"/>
          <w:b/>
          <w:sz w:val="24"/>
          <w:szCs w:val="24"/>
        </w:rPr>
      </w:pPr>
      <w:r>
        <w:rPr>
          <w:rFonts w:ascii="Arial" w:hAnsi="Arial" w:cs="Arial"/>
          <w:b/>
          <w:sz w:val="24"/>
          <w:szCs w:val="24"/>
        </w:rPr>
        <w:t>3</w:t>
      </w:r>
      <w:r w:rsidR="00EC162A" w:rsidRPr="004B05E0">
        <w:rPr>
          <w:rFonts w:ascii="Arial" w:hAnsi="Arial" w:cs="Arial"/>
          <w:b/>
          <w:sz w:val="24"/>
          <w:szCs w:val="24"/>
        </w:rPr>
        <w:t>.</w:t>
      </w:r>
      <w:r>
        <w:rPr>
          <w:rFonts w:ascii="Arial" w:hAnsi="Arial" w:cs="Arial"/>
          <w:b/>
          <w:sz w:val="24"/>
          <w:szCs w:val="24"/>
        </w:rPr>
        <w:t>3</w:t>
      </w:r>
      <w:r w:rsidR="00EC162A" w:rsidRPr="004B05E0">
        <w:rPr>
          <w:rFonts w:ascii="Arial" w:hAnsi="Arial" w:cs="Arial"/>
          <w:b/>
          <w:sz w:val="24"/>
          <w:szCs w:val="24"/>
        </w:rPr>
        <w:t xml:space="preserve"> </w:t>
      </w:r>
      <w:r w:rsidR="00EC162A">
        <w:rPr>
          <w:rFonts w:ascii="Arial" w:hAnsi="Arial" w:cs="Arial"/>
          <w:b/>
          <w:sz w:val="24"/>
          <w:szCs w:val="24"/>
        </w:rPr>
        <w:t xml:space="preserve">Specialist </w:t>
      </w:r>
      <w:r w:rsidR="00EC162A" w:rsidRPr="004B05E0">
        <w:rPr>
          <w:rFonts w:ascii="Arial" w:hAnsi="Arial" w:cs="Arial"/>
          <w:b/>
          <w:sz w:val="24"/>
          <w:szCs w:val="24"/>
        </w:rPr>
        <w:t xml:space="preserve">Educational Provision in Newcastle </w:t>
      </w:r>
    </w:p>
    <w:p w14:paraId="4D015051" w14:textId="4573F85E" w:rsidR="00F71A21" w:rsidRDefault="00F71A21" w:rsidP="00F71A21">
      <w:pPr>
        <w:pStyle w:val="BodyTextIndent3"/>
        <w:ind w:left="0"/>
      </w:pPr>
      <w:r w:rsidRPr="00F71A21">
        <w:rPr>
          <w:bCs/>
        </w:rPr>
        <w:t>Special Schools</w:t>
      </w:r>
      <w:r w:rsidRPr="00F71A21">
        <w:t xml:space="preserve"> </w:t>
      </w:r>
      <w:r w:rsidRPr="004B05E0">
        <w:t xml:space="preserve">can </w:t>
      </w:r>
      <w:r>
        <w:t xml:space="preserve">also </w:t>
      </w:r>
      <w:r w:rsidRPr="004B05E0">
        <w:t xml:space="preserve">provide general advice, </w:t>
      </w:r>
      <w:proofErr w:type="gramStart"/>
      <w:r w:rsidRPr="004B05E0">
        <w:t>training</w:t>
      </w:r>
      <w:proofErr w:type="gramEnd"/>
      <w:r w:rsidRPr="004B05E0">
        <w:t xml:space="preserve"> and guidance to mainstream schools in making appropriate provision for children and young people with a range of SEN and disability. </w:t>
      </w:r>
    </w:p>
    <w:p w14:paraId="467305C6" w14:textId="3F713D82" w:rsidR="00EC162A" w:rsidRPr="004B05E0" w:rsidRDefault="00EC162A" w:rsidP="00EC162A">
      <w:pPr>
        <w:pStyle w:val="NormalWeb"/>
        <w:spacing w:before="0" w:beforeAutospacing="0" w:after="0" w:afterAutospacing="0"/>
        <w:rPr>
          <w:rFonts w:ascii="Arial" w:hAnsi="Arial" w:cs="Arial"/>
        </w:rPr>
      </w:pPr>
    </w:p>
    <w:p w14:paraId="45B1484F" w14:textId="6CD68F2C" w:rsidR="007F1CE6" w:rsidRDefault="007F1CE6" w:rsidP="00EC162A">
      <w:pPr>
        <w:pStyle w:val="NormalWeb"/>
        <w:spacing w:before="0" w:beforeAutospacing="0" w:after="0" w:afterAutospacing="0"/>
        <w:rPr>
          <w:rFonts w:ascii="Arial" w:hAnsi="Arial" w:cs="Arial"/>
          <w:b/>
          <w:bCs/>
        </w:rPr>
      </w:pPr>
    </w:p>
    <w:p w14:paraId="3D2FCE33" w14:textId="77777777" w:rsidR="007F1CE6" w:rsidRDefault="007F1CE6" w:rsidP="00EC162A">
      <w:pPr>
        <w:pStyle w:val="NormalWeb"/>
        <w:spacing w:before="0" w:beforeAutospacing="0" w:after="0" w:afterAutospacing="0"/>
        <w:rPr>
          <w:rFonts w:ascii="Arial" w:hAnsi="Arial" w:cs="Arial"/>
          <w:b/>
          <w:bCs/>
        </w:rPr>
      </w:pPr>
    </w:p>
    <w:p w14:paraId="6E0649A6" w14:textId="55F35F69" w:rsidR="007F1CE6" w:rsidRDefault="007F1CE6" w:rsidP="00EC162A">
      <w:pPr>
        <w:pStyle w:val="NormalWeb"/>
        <w:spacing w:before="0" w:beforeAutospacing="0" w:after="0" w:afterAutospacing="0"/>
        <w:rPr>
          <w:rFonts w:ascii="Arial" w:hAnsi="Arial" w:cs="Arial"/>
          <w:b/>
          <w:bCs/>
        </w:rPr>
      </w:pPr>
    </w:p>
    <w:p w14:paraId="02445E51" w14:textId="40AE31B7" w:rsidR="007F1CE6" w:rsidRDefault="007F1CE6" w:rsidP="00EC162A">
      <w:pPr>
        <w:pStyle w:val="NormalWeb"/>
        <w:spacing w:before="0" w:beforeAutospacing="0" w:after="0" w:afterAutospacing="0"/>
        <w:rPr>
          <w:rFonts w:ascii="Arial" w:hAnsi="Arial" w:cs="Arial"/>
          <w:b/>
          <w:bCs/>
        </w:rPr>
      </w:pPr>
    </w:p>
    <w:p w14:paraId="13E30A64" w14:textId="33EA67CB" w:rsidR="007F1CE6" w:rsidRDefault="007F1CE6" w:rsidP="00EC162A">
      <w:pPr>
        <w:pStyle w:val="NormalWeb"/>
        <w:spacing w:before="0" w:beforeAutospacing="0" w:after="0" w:afterAutospacing="0"/>
        <w:rPr>
          <w:rFonts w:ascii="Arial" w:hAnsi="Arial" w:cs="Arial"/>
          <w:b/>
          <w:bCs/>
        </w:rPr>
      </w:pPr>
    </w:p>
    <w:p w14:paraId="08126451" w14:textId="77777777" w:rsidR="00EC162A" w:rsidRDefault="00327C1F" w:rsidP="00EC162A">
      <w:pPr>
        <w:pStyle w:val="NormalWeb"/>
        <w:spacing w:before="0" w:beforeAutospacing="0" w:after="0" w:afterAutospacing="0"/>
        <w:rPr>
          <w:rFonts w:ascii="Arial" w:hAnsi="Arial" w:cs="Arial"/>
          <w:b/>
          <w:bCs/>
        </w:rPr>
      </w:pPr>
      <w:r>
        <w:rPr>
          <w:rFonts w:ascii="Arial" w:hAnsi="Arial" w:cs="Arial"/>
          <w:b/>
          <w:bCs/>
        </w:rPr>
        <w:lastRenderedPageBreak/>
        <w:t>3</w:t>
      </w:r>
      <w:r w:rsidR="00EC162A">
        <w:rPr>
          <w:rFonts w:ascii="Arial" w:hAnsi="Arial" w:cs="Arial"/>
          <w:b/>
          <w:bCs/>
        </w:rPr>
        <w:t>.</w:t>
      </w:r>
      <w:r>
        <w:rPr>
          <w:rFonts w:ascii="Arial" w:hAnsi="Arial" w:cs="Arial"/>
          <w:b/>
          <w:bCs/>
        </w:rPr>
        <w:t>3.1</w:t>
      </w:r>
      <w:r w:rsidR="00EC162A">
        <w:rPr>
          <w:rFonts w:ascii="Arial" w:hAnsi="Arial" w:cs="Arial"/>
          <w:b/>
          <w:bCs/>
        </w:rPr>
        <w:t xml:space="preserve"> Special Schools</w:t>
      </w:r>
    </w:p>
    <w:p w14:paraId="449F3491" w14:textId="77777777" w:rsidR="00EC162A" w:rsidRDefault="00EC162A" w:rsidP="00EC162A">
      <w:pPr>
        <w:pStyle w:val="NormalWeb"/>
        <w:spacing w:before="0" w:beforeAutospacing="0" w:after="0" w:afterAutospacing="0"/>
        <w:rPr>
          <w:rFonts w:ascii="Arial" w:hAnsi="Arial" w:cs="Arial"/>
          <w:b/>
          <w:bCs/>
        </w:rPr>
      </w:pPr>
    </w:p>
    <w:p w14:paraId="2AB080E9"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b/>
          <w:bCs/>
        </w:rPr>
        <w:t>Thomas Bewick</w:t>
      </w:r>
      <w:r w:rsidRPr="004B05E0">
        <w:rPr>
          <w:rFonts w:ascii="Arial" w:hAnsi="Arial" w:cs="Arial"/>
        </w:rPr>
        <w:t xml:space="preserve">  </w:t>
      </w:r>
    </w:p>
    <w:p w14:paraId="504E2324"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color w:val="000000"/>
          <w:lang w:val="en-US"/>
        </w:rPr>
        <w:t xml:space="preserve">A specialist school for children and young people aged between </w:t>
      </w:r>
      <w:r>
        <w:rPr>
          <w:rFonts w:ascii="Arial" w:hAnsi="Arial" w:cs="Arial"/>
          <w:color w:val="000000"/>
          <w:lang w:val="en-US"/>
        </w:rPr>
        <w:t>three</w:t>
      </w:r>
      <w:r w:rsidRPr="004B05E0">
        <w:rPr>
          <w:rFonts w:ascii="Arial" w:hAnsi="Arial" w:cs="Arial"/>
          <w:color w:val="000000"/>
          <w:lang w:val="en-US"/>
        </w:rPr>
        <w:t xml:space="preserve"> and nineteen years with autism </w:t>
      </w:r>
      <w:r>
        <w:rPr>
          <w:rFonts w:ascii="Arial" w:hAnsi="Arial" w:cs="Arial"/>
          <w:color w:val="000000"/>
          <w:lang w:val="en-US"/>
        </w:rPr>
        <w:t>spectrum</w:t>
      </w:r>
      <w:r w:rsidRPr="004B05E0">
        <w:rPr>
          <w:rFonts w:ascii="Arial" w:hAnsi="Arial" w:cs="Arial"/>
          <w:color w:val="000000"/>
          <w:lang w:val="en-US"/>
        </w:rPr>
        <w:t xml:space="preserve"> disorders whose needs </w:t>
      </w:r>
      <w:r>
        <w:rPr>
          <w:rFonts w:ascii="Arial" w:hAnsi="Arial" w:cs="Arial"/>
          <w:color w:val="000000"/>
          <w:lang w:val="en-US"/>
        </w:rPr>
        <w:t>are such that they require an</w:t>
      </w:r>
      <w:r w:rsidRPr="004B05E0">
        <w:rPr>
          <w:rFonts w:ascii="Arial" w:hAnsi="Arial" w:cs="Arial"/>
          <w:color w:val="000000"/>
          <w:lang w:val="en-US"/>
        </w:rPr>
        <w:t xml:space="preserve"> autism specific provision</w:t>
      </w:r>
      <w:r w:rsidRPr="004B05E0">
        <w:rPr>
          <w:rFonts w:ascii="Arial" w:hAnsi="Arial" w:cs="Arial"/>
        </w:rPr>
        <w:t>.</w:t>
      </w:r>
    </w:p>
    <w:p w14:paraId="60A6F444" w14:textId="77777777" w:rsidR="00EC162A" w:rsidRPr="004B05E0" w:rsidRDefault="00EC162A" w:rsidP="00EC162A">
      <w:pPr>
        <w:pStyle w:val="TxBrp2"/>
        <w:tabs>
          <w:tab w:val="clear" w:pos="204"/>
        </w:tabs>
        <w:spacing w:line="240" w:lineRule="auto"/>
        <w:rPr>
          <w:rFonts w:ascii="Arial" w:hAnsi="Arial" w:cs="Arial"/>
          <w:snapToGrid/>
        </w:rPr>
      </w:pPr>
    </w:p>
    <w:p w14:paraId="7FF5CCE2"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b/>
          <w:bCs/>
        </w:rPr>
        <w:t>Trinity School</w:t>
      </w:r>
      <w:r w:rsidRPr="004B05E0">
        <w:rPr>
          <w:rFonts w:ascii="Arial" w:hAnsi="Arial" w:cs="Arial"/>
        </w:rPr>
        <w:t xml:space="preserve"> </w:t>
      </w:r>
    </w:p>
    <w:p w14:paraId="13C207CB"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 xml:space="preserve">A specialist </w:t>
      </w:r>
      <w:r>
        <w:rPr>
          <w:rFonts w:ascii="Arial" w:hAnsi="Arial" w:cs="Arial"/>
        </w:rPr>
        <w:t>school</w:t>
      </w:r>
      <w:r w:rsidRPr="004B05E0">
        <w:rPr>
          <w:rFonts w:ascii="Arial" w:hAnsi="Arial" w:cs="Arial"/>
        </w:rPr>
        <w:t xml:space="preserve"> for </w:t>
      </w:r>
      <w:r>
        <w:rPr>
          <w:rFonts w:ascii="Arial" w:hAnsi="Arial" w:cs="Arial"/>
        </w:rPr>
        <w:t>children and young people</w:t>
      </w:r>
      <w:r w:rsidRPr="004B05E0">
        <w:rPr>
          <w:rFonts w:ascii="Arial" w:hAnsi="Arial" w:cs="Arial"/>
        </w:rPr>
        <w:t xml:space="preserve"> aged 7 to 16 who have </w:t>
      </w:r>
      <w:r>
        <w:rPr>
          <w:rFonts w:ascii="Arial" w:hAnsi="Arial" w:cs="Arial"/>
        </w:rPr>
        <w:t xml:space="preserve">behavioural, </w:t>
      </w:r>
      <w:proofErr w:type="gramStart"/>
      <w:r>
        <w:rPr>
          <w:rFonts w:ascii="Arial" w:hAnsi="Arial" w:cs="Arial"/>
        </w:rPr>
        <w:t>e</w:t>
      </w:r>
      <w:r w:rsidRPr="004B05E0">
        <w:rPr>
          <w:rFonts w:ascii="Arial" w:hAnsi="Arial" w:cs="Arial"/>
        </w:rPr>
        <w:t>motional</w:t>
      </w:r>
      <w:proofErr w:type="gramEnd"/>
      <w:r w:rsidRPr="004B05E0">
        <w:rPr>
          <w:rFonts w:ascii="Arial" w:hAnsi="Arial" w:cs="Arial"/>
        </w:rPr>
        <w:t xml:space="preserve"> and </w:t>
      </w:r>
      <w:r>
        <w:rPr>
          <w:rFonts w:ascii="Arial" w:hAnsi="Arial" w:cs="Arial"/>
        </w:rPr>
        <w:t>social</w:t>
      </w:r>
      <w:r w:rsidRPr="004B05E0">
        <w:rPr>
          <w:rFonts w:ascii="Arial" w:hAnsi="Arial" w:cs="Arial"/>
        </w:rPr>
        <w:t xml:space="preserve"> difficulties. Trinity is located on t</w:t>
      </w:r>
      <w:r>
        <w:rPr>
          <w:rFonts w:ascii="Arial" w:hAnsi="Arial" w:cs="Arial"/>
        </w:rPr>
        <w:t>wo sites at</w:t>
      </w:r>
      <w:r w:rsidRPr="004B05E0">
        <w:rPr>
          <w:rFonts w:ascii="Arial" w:hAnsi="Arial" w:cs="Arial"/>
        </w:rPr>
        <w:t xml:space="preserve"> Deneview and Oakfield.</w:t>
      </w:r>
    </w:p>
    <w:p w14:paraId="15B1BCCF" w14:textId="77777777" w:rsidR="00EC162A" w:rsidRPr="004B05E0" w:rsidRDefault="00EC162A" w:rsidP="00EC162A">
      <w:pPr>
        <w:pStyle w:val="TxBrp2"/>
        <w:tabs>
          <w:tab w:val="clear" w:pos="204"/>
        </w:tabs>
        <w:spacing w:line="240" w:lineRule="auto"/>
        <w:ind w:left="540"/>
        <w:jc w:val="left"/>
        <w:rPr>
          <w:rFonts w:ascii="Arial" w:hAnsi="Arial" w:cs="Arial"/>
          <w:b/>
          <w:bCs/>
          <w:snapToGrid/>
        </w:rPr>
      </w:pPr>
    </w:p>
    <w:p w14:paraId="5EA4FE4E" w14:textId="77777777" w:rsidR="00EC162A" w:rsidRPr="004B05E0" w:rsidRDefault="00EC162A" w:rsidP="00EC162A">
      <w:pPr>
        <w:pStyle w:val="TxBrp2"/>
        <w:tabs>
          <w:tab w:val="clear" w:pos="204"/>
        </w:tabs>
        <w:spacing w:line="240" w:lineRule="auto"/>
        <w:jc w:val="left"/>
        <w:rPr>
          <w:rFonts w:ascii="Arial" w:hAnsi="Arial" w:cs="Arial"/>
          <w:snapToGrid/>
        </w:rPr>
      </w:pPr>
      <w:r w:rsidRPr="004B05E0">
        <w:rPr>
          <w:rFonts w:ascii="Arial" w:hAnsi="Arial" w:cs="Arial"/>
          <w:b/>
          <w:bCs/>
          <w:snapToGrid/>
        </w:rPr>
        <w:t>Sir Charles Parsons</w:t>
      </w:r>
      <w:r w:rsidRPr="004B05E0">
        <w:rPr>
          <w:rFonts w:ascii="Arial" w:hAnsi="Arial" w:cs="Arial"/>
          <w:snapToGrid/>
        </w:rPr>
        <w:t xml:space="preserve"> </w:t>
      </w:r>
    </w:p>
    <w:p w14:paraId="7ABCDD82" w14:textId="77777777" w:rsidR="00EC162A" w:rsidRPr="004B05E0" w:rsidRDefault="00EC162A" w:rsidP="00EC162A">
      <w:pPr>
        <w:pStyle w:val="TxBrp2"/>
        <w:tabs>
          <w:tab w:val="clear" w:pos="204"/>
        </w:tabs>
        <w:spacing w:line="240" w:lineRule="auto"/>
        <w:jc w:val="left"/>
        <w:rPr>
          <w:rFonts w:ascii="Arial" w:hAnsi="Arial" w:cs="Arial"/>
          <w:snapToGrid/>
        </w:rPr>
      </w:pPr>
      <w:r w:rsidRPr="004B05E0">
        <w:rPr>
          <w:rFonts w:ascii="Arial" w:hAnsi="Arial" w:cs="Arial"/>
          <w:snapToGrid/>
        </w:rPr>
        <w:t xml:space="preserve">A </w:t>
      </w:r>
      <w:r>
        <w:rPr>
          <w:rFonts w:ascii="Arial" w:hAnsi="Arial" w:cs="Arial"/>
          <w:snapToGrid/>
        </w:rPr>
        <w:t xml:space="preserve">specialist </w:t>
      </w:r>
      <w:r w:rsidRPr="004B05E0">
        <w:rPr>
          <w:rFonts w:ascii="Arial" w:hAnsi="Arial" w:cs="Arial"/>
          <w:snapToGrid/>
        </w:rPr>
        <w:t>secondary school for young people between the ages of 11 to 19 years with profound and multiple learning difficulties, severe learning difficulties and associated physical disabilities</w:t>
      </w:r>
      <w:r>
        <w:rPr>
          <w:rFonts w:ascii="Arial" w:hAnsi="Arial" w:cs="Arial"/>
          <w:snapToGrid/>
        </w:rPr>
        <w:t>.</w:t>
      </w:r>
    </w:p>
    <w:p w14:paraId="3A8AC900" w14:textId="77777777" w:rsidR="00EC162A" w:rsidRPr="004B05E0" w:rsidRDefault="00EC162A" w:rsidP="00EC162A">
      <w:pPr>
        <w:pStyle w:val="TxBrp2"/>
        <w:tabs>
          <w:tab w:val="clear" w:pos="204"/>
        </w:tabs>
        <w:spacing w:line="240" w:lineRule="auto"/>
        <w:ind w:left="540"/>
        <w:jc w:val="left"/>
        <w:rPr>
          <w:rFonts w:ascii="Arial" w:hAnsi="Arial" w:cs="Arial"/>
          <w:b/>
          <w:bCs/>
          <w:snapToGrid/>
        </w:rPr>
      </w:pPr>
    </w:p>
    <w:p w14:paraId="794DD9BE" w14:textId="77777777" w:rsidR="00EC162A" w:rsidRPr="004B05E0" w:rsidRDefault="00EC162A" w:rsidP="00EC162A">
      <w:pPr>
        <w:pStyle w:val="TxBrp2"/>
        <w:tabs>
          <w:tab w:val="clear" w:pos="204"/>
        </w:tabs>
        <w:spacing w:line="240" w:lineRule="auto"/>
        <w:jc w:val="left"/>
        <w:rPr>
          <w:rFonts w:ascii="Arial" w:hAnsi="Arial" w:cs="Arial"/>
          <w:snapToGrid/>
        </w:rPr>
      </w:pPr>
      <w:r w:rsidRPr="004B05E0">
        <w:rPr>
          <w:rFonts w:ascii="Arial" w:hAnsi="Arial" w:cs="Arial"/>
          <w:b/>
          <w:bCs/>
          <w:snapToGrid/>
        </w:rPr>
        <w:t>Hadrian School</w:t>
      </w:r>
      <w:r w:rsidRPr="004B05E0">
        <w:rPr>
          <w:rFonts w:ascii="Arial" w:hAnsi="Arial" w:cs="Arial"/>
          <w:snapToGrid/>
        </w:rPr>
        <w:t xml:space="preserve"> </w:t>
      </w:r>
    </w:p>
    <w:p w14:paraId="3AA73892" w14:textId="77777777" w:rsidR="00EC162A" w:rsidRPr="004B05E0" w:rsidRDefault="00EC162A" w:rsidP="00EC162A">
      <w:pPr>
        <w:pStyle w:val="TxBrp2"/>
        <w:tabs>
          <w:tab w:val="clear" w:pos="204"/>
        </w:tabs>
        <w:spacing w:line="240" w:lineRule="auto"/>
        <w:jc w:val="left"/>
        <w:rPr>
          <w:rFonts w:ascii="Arial" w:hAnsi="Arial" w:cs="Arial"/>
          <w:snapToGrid/>
        </w:rPr>
      </w:pPr>
      <w:r w:rsidRPr="004B05E0">
        <w:rPr>
          <w:rFonts w:ascii="Arial" w:hAnsi="Arial" w:cs="Arial"/>
          <w:snapToGrid/>
        </w:rPr>
        <w:t>A</w:t>
      </w:r>
      <w:r>
        <w:rPr>
          <w:rFonts w:ascii="Arial" w:hAnsi="Arial" w:cs="Arial"/>
          <w:snapToGrid/>
        </w:rPr>
        <w:t xml:space="preserve"> specialist</w:t>
      </w:r>
      <w:r w:rsidRPr="004B05E0">
        <w:rPr>
          <w:rFonts w:ascii="Arial" w:hAnsi="Arial" w:cs="Arial"/>
          <w:snapToGrid/>
        </w:rPr>
        <w:t xml:space="preserve"> primary school for children aged 2 to 11 years with profound and multiple learning difficulties, severe learning difficulties and associated physical disabilities</w:t>
      </w:r>
      <w:r>
        <w:rPr>
          <w:rFonts w:ascii="Arial" w:hAnsi="Arial" w:cs="Arial"/>
          <w:snapToGrid/>
        </w:rPr>
        <w:t>.</w:t>
      </w:r>
    </w:p>
    <w:p w14:paraId="3C321E45" w14:textId="77777777" w:rsidR="00EC162A" w:rsidRPr="004B05E0" w:rsidRDefault="00EC162A" w:rsidP="00EC162A">
      <w:pPr>
        <w:pStyle w:val="NormalWeb"/>
        <w:spacing w:before="0" w:beforeAutospacing="0" w:after="0" w:afterAutospacing="0"/>
        <w:ind w:left="540"/>
        <w:rPr>
          <w:rFonts w:ascii="Arial" w:hAnsi="Arial" w:cs="Arial"/>
        </w:rPr>
      </w:pPr>
    </w:p>
    <w:p w14:paraId="69BFFFC0" w14:textId="77777777" w:rsidR="00EC162A" w:rsidRPr="004B05E0" w:rsidRDefault="00EC162A" w:rsidP="00EC162A">
      <w:pPr>
        <w:pStyle w:val="NormalWeb"/>
        <w:spacing w:before="0" w:beforeAutospacing="0" w:after="0" w:afterAutospacing="0"/>
        <w:rPr>
          <w:rFonts w:ascii="Arial" w:hAnsi="Arial" w:cs="Arial"/>
          <w:b/>
          <w:bCs/>
        </w:rPr>
      </w:pPr>
    </w:p>
    <w:p w14:paraId="05C35BEB" w14:textId="77777777" w:rsidR="00EC162A" w:rsidRPr="004B05E0" w:rsidRDefault="008D42F0" w:rsidP="00EC162A">
      <w:pPr>
        <w:pStyle w:val="NormalWeb"/>
        <w:spacing w:before="0" w:beforeAutospacing="0" w:after="0" w:afterAutospacing="0"/>
        <w:rPr>
          <w:rFonts w:ascii="Arial" w:hAnsi="Arial" w:cs="Arial"/>
          <w:b/>
          <w:bCs/>
        </w:rPr>
      </w:pPr>
      <w:r>
        <w:rPr>
          <w:rFonts w:ascii="Arial" w:hAnsi="Arial" w:cs="Arial"/>
          <w:b/>
          <w:bCs/>
        </w:rPr>
        <w:t>3.3.2</w:t>
      </w:r>
      <w:r w:rsidRPr="004B05E0">
        <w:rPr>
          <w:rFonts w:ascii="Arial" w:hAnsi="Arial" w:cs="Arial"/>
          <w:b/>
          <w:bCs/>
        </w:rPr>
        <w:t xml:space="preserve"> Additionally</w:t>
      </w:r>
      <w:r w:rsidR="00EC162A" w:rsidRPr="004B05E0">
        <w:rPr>
          <w:rFonts w:ascii="Arial" w:hAnsi="Arial" w:cs="Arial"/>
          <w:b/>
          <w:bCs/>
        </w:rPr>
        <w:t xml:space="preserve"> Resourced Centres </w:t>
      </w:r>
      <w:r w:rsidR="00327C1F">
        <w:rPr>
          <w:rFonts w:ascii="Arial" w:hAnsi="Arial" w:cs="Arial"/>
          <w:b/>
          <w:bCs/>
        </w:rPr>
        <w:t>(ARC</w:t>
      </w:r>
      <w:r w:rsidR="00EC162A">
        <w:rPr>
          <w:rFonts w:ascii="Arial" w:hAnsi="Arial" w:cs="Arial"/>
          <w:b/>
          <w:bCs/>
        </w:rPr>
        <w:t>s) and Additi</w:t>
      </w:r>
      <w:r w:rsidR="00327C1F">
        <w:rPr>
          <w:rFonts w:ascii="Arial" w:hAnsi="Arial" w:cs="Arial"/>
          <w:b/>
          <w:bCs/>
        </w:rPr>
        <w:t>onally Resourced Provision (ARP</w:t>
      </w:r>
      <w:r w:rsidR="00EC162A">
        <w:rPr>
          <w:rFonts w:ascii="Arial" w:hAnsi="Arial" w:cs="Arial"/>
          <w:b/>
          <w:bCs/>
        </w:rPr>
        <w:t>s)</w:t>
      </w:r>
    </w:p>
    <w:p w14:paraId="32AA00D1" w14:textId="77777777" w:rsidR="00EC162A" w:rsidRPr="004B05E0" w:rsidRDefault="00EC162A" w:rsidP="00EC162A">
      <w:pPr>
        <w:pStyle w:val="NormalWeb"/>
        <w:spacing w:before="0" w:beforeAutospacing="0" w:after="0" w:afterAutospacing="0"/>
        <w:rPr>
          <w:rFonts w:ascii="Arial" w:hAnsi="Arial" w:cs="Arial"/>
          <w:b/>
          <w:bCs/>
        </w:rPr>
      </w:pPr>
    </w:p>
    <w:p w14:paraId="3EEE1F7A"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ARCs</w:t>
      </w:r>
      <w:r>
        <w:rPr>
          <w:rFonts w:ascii="Arial" w:hAnsi="Arial" w:cs="Arial"/>
        </w:rPr>
        <w:t xml:space="preserve"> and ARPs</w:t>
      </w:r>
      <w:r w:rsidRPr="004B05E0">
        <w:rPr>
          <w:rFonts w:ascii="Arial" w:hAnsi="Arial" w:cs="Arial"/>
        </w:rPr>
        <w:t xml:space="preserve"> for designated areas of need</w:t>
      </w:r>
      <w:r w:rsidRPr="00B67316">
        <w:rPr>
          <w:rFonts w:ascii="Arial" w:hAnsi="Arial" w:cs="Arial"/>
        </w:rPr>
        <w:t xml:space="preserve"> </w:t>
      </w:r>
      <w:r w:rsidRPr="00B67316">
        <w:rPr>
          <w:rFonts w:ascii="Arial" w:hAnsi="Arial" w:cs="Arial"/>
          <w:bCs/>
        </w:rPr>
        <w:t>are</w:t>
      </w:r>
      <w:r w:rsidRPr="00B67316">
        <w:rPr>
          <w:rFonts w:ascii="Arial" w:hAnsi="Arial" w:cs="Arial"/>
        </w:rPr>
        <w:t xml:space="preserve"> </w:t>
      </w:r>
      <w:r w:rsidRPr="004B05E0">
        <w:rPr>
          <w:rFonts w:ascii="Arial" w:hAnsi="Arial" w:cs="Arial"/>
        </w:rPr>
        <w:t>attached to mainstream schools as indicated below:</w:t>
      </w:r>
    </w:p>
    <w:p w14:paraId="503A6515" w14:textId="77777777" w:rsidR="00EC162A" w:rsidRPr="004B05E0" w:rsidRDefault="00EC162A" w:rsidP="00EC162A">
      <w:pPr>
        <w:pStyle w:val="NormalWeb"/>
        <w:spacing w:before="0" w:beforeAutospacing="0" w:after="0" w:afterAutospacing="0"/>
        <w:rPr>
          <w:rFonts w:ascii="Arial" w:hAnsi="Arial" w:cs="Arial"/>
          <w:b/>
          <w:bCs/>
        </w:rPr>
      </w:pPr>
    </w:p>
    <w:p w14:paraId="6B44C7B2" w14:textId="77777777" w:rsidR="00EC162A" w:rsidRPr="004B05E0" w:rsidRDefault="00EC162A" w:rsidP="00EC162A">
      <w:pPr>
        <w:pStyle w:val="NormalWeb"/>
        <w:spacing w:before="0" w:beforeAutospacing="0" w:after="0" w:afterAutospacing="0"/>
        <w:rPr>
          <w:rFonts w:ascii="Arial" w:hAnsi="Arial" w:cs="Arial"/>
          <w:b/>
          <w:bCs/>
        </w:rPr>
      </w:pPr>
      <w:r w:rsidRPr="004B05E0">
        <w:rPr>
          <w:rFonts w:ascii="Arial" w:hAnsi="Arial" w:cs="Arial"/>
          <w:b/>
          <w:bCs/>
        </w:rPr>
        <w:t>Pupils with Hearing Impairment</w:t>
      </w:r>
    </w:p>
    <w:p w14:paraId="48ADD52D"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Benton Park Primary School</w:t>
      </w:r>
    </w:p>
    <w:p w14:paraId="4FD7ED33"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Broadwood Primary School</w:t>
      </w:r>
    </w:p>
    <w:p w14:paraId="29B38CCE"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Heaton Manor School</w:t>
      </w:r>
    </w:p>
    <w:p w14:paraId="682D750E" w14:textId="77777777" w:rsidR="00EC162A" w:rsidRPr="004B05E0" w:rsidRDefault="00EC162A" w:rsidP="00EC162A">
      <w:pPr>
        <w:pStyle w:val="NormalWeb"/>
        <w:spacing w:before="0" w:beforeAutospacing="0" w:after="0" w:afterAutospacing="0"/>
        <w:rPr>
          <w:rFonts w:ascii="Arial" w:hAnsi="Arial" w:cs="Arial"/>
        </w:rPr>
      </w:pPr>
    </w:p>
    <w:p w14:paraId="32F07919" w14:textId="77777777" w:rsidR="00EC162A" w:rsidRPr="004B05E0" w:rsidRDefault="00EC162A" w:rsidP="00EC162A">
      <w:pPr>
        <w:pStyle w:val="NormalWeb"/>
        <w:spacing w:before="0" w:beforeAutospacing="0" w:after="0" w:afterAutospacing="0"/>
        <w:rPr>
          <w:rFonts w:ascii="Arial" w:hAnsi="Arial" w:cs="Arial"/>
          <w:b/>
          <w:bCs/>
        </w:rPr>
      </w:pPr>
      <w:r w:rsidRPr="004B05E0">
        <w:rPr>
          <w:rFonts w:ascii="Arial" w:hAnsi="Arial" w:cs="Arial"/>
          <w:b/>
          <w:bCs/>
        </w:rPr>
        <w:t>Pupils with Visual Impairment</w:t>
      </w:r>
    </w:p>
    <w:p w14:paraId="4E6273D8"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 xml:space="preserve">Regent Farm First School </w:t>
      </w:r>
    </w:p>
    <w:p w14:paraId="3203156A"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 xml:space="preserve">Gosforth </w:t>
      </w:r>
      <w:r>
        <w:rPr>
          <w:rFonts w:ascii="Arial" w:hAnsi="Arial" w:cs="Arial"/>
        </w:rPr>
        <w:t>Junior High Academy</w:t>
      </w:r>
    </w:p>
    <w:p w14:paraId="3B594538" w14:textId="77777777" w:rsidR="00EC162A" w:rsidRPr="004B05E0" w:rsidRDefault="00EC162A" w:rsidP="00EC162A">
      <w:pPr>
        <w:pStyle w:val="NormalWeb"/>
        <w:spacing w:before="0" w:beforeAutospacing="0" w:after="0" w:afterAutospacing="0"/>
        <w:rPr>
          <w:rFonts w:ascii="Arial" w:hAnsi="Arial" w:cs="Arial"/>
        </w:rPr>
      </w:pPr>
      <w:r>
        <w:rPr>
          <w:rFonts w:ascii="Arial" w:hAnsi="Arial" w:cs="Arial"/>
        </w:rPr>
        <w:t>Gosforth Academy</w:t>
      </w:r>
    </w:p>
    <w:p w14:paraId="6AC15AA5" w14:textId="77777777" w:rsidR="00EC162A" w:rsidRPr="004B05E0" w:rsidRDefault="00EC162A" w:rsidP="00EC162A">
      <w:pPr>
        <w:pStyle w:val="NormalWeb"/>
        <w:spacing w:before="0" w:beforeAutospacing="0" w:after="0" w:afterAutospacing="0"/>
        <w:rPr>
          <w:rFonts w:ascii="Arial" w:hAnsi="Arial" w:cs="Arial"/>
        </w:rPr>
      </w:pPr>
    </w:p>
    <w:p w14:paraId="16BF5BF6" w14:textId="77777777" w:rsidR="00EC162A" w:rsidRPr="004B05E0" w:rsidRDefault="00EC162A" w:rsidP="00EC162A">
      <w:pPr>
        <w:pStyle w:val="NormalWeb"/>
        <w:spacing w:before="0" w:beforeAutospacing="0" w:after="0" w:afterAutospacing="0"/>
        <w:rPr>
          <w:rFonts w:ascii="Arial" w:hAnsi="Arial" w:cs="Arial"/>
          <w:b/>
          <w:bCs/>
        </w:rPr>
      </w:pPr>
      <w:r w:rsidRPr="004B05E0">
        <w:rPr>
          <w:rFonts w:ascii="Arial" w:hAnsi="Arial" w:cs="Arial"/>
          <w:b/>
          <w:bCs/>
        </w:rPr>
        <w:t>Pupils with Physical Difficulties</w:t>
      </w:r>
    </w:p>
    <w:p w14:paraId="4637B50C"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Kingston Park Primary School</w:t>
      </w:r>
    </w:p>
    <w:p w14:paraId="62296E8A"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Tyneview Primary School</w:t>
      </w:r>
    </w:p>
    <w:p w14:paraId="6A829486"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 xml:space="preserve">Benfield School  </w:t>
      </w:r>
    </w:p>
    <w:p w14:paraId="2E88C434" w14:textId="77777777" w:rsidR="00EC162A" w:rsidRPr="004B05E0" w:rsidRDefault="00EC162A" w:rsidP="00EC162A">
      <w:pPr>
        <w:pStyle w:val="NormalWeb"/>
        <w:spacing w:before="0" w:beforeAutospacing="0" w:after="0" w:afterAutospacing="0"/>
        <w:ind w:left="540"/>
        <w:rPr>
          <w:rFonts w:ascii="Arial" w:hAnsi="Arial" w:cs="Arial"/>
        </w:rPr>
      </w:pPr>
    </w:p>
    <w:p w14:paraId="4FDBCB77" w14:textId="77777777" w:rsidR="00EC162A" w:rsidRPr="004B05E0" w:rsidRDefault="00EC162A" w:rsidP="00EC162A">
      <w:pPr>
        <w:pStyle w:val="NormalWeb"/>
        <w:spacing w:before="0" w:beforeAutospacing="0" w:after="0" w:afterAutospacing="0"/>
        <w:rPr>
          <w:rFonts w:ascii="Arial" w:hAnsi="Arial" w:cs="Arial"/>
          <w:b/>
          <w:bCs/>
        </w:rPr>
      </w:pPr>
      <w:r w:rsidRPr="004B05E0">
        <w:rPr>
          <w:rFonts w:ascii="Arial" w:hAnsi="Arial" w:cs="Arial"/>
          <w:b/>
          <w:bCs/>
        </w:rPr>
        <w:t>Pupils with Communication Difficulties</w:t>
      </w:r>
    </w:p>
    <w:p w14:paraId="3E19867F" w14:textId="77777777" w:rsidR="00EC162A" w:rsidRPr="004B05E0" w:rsidRDefault="00EC162A" w:rsidP="00EC162A">
      <w:pPr>
        <w:pStyle w:val="NormalWeb"/>
        <w:spacing w:before="0" w:beforeAutospacing="0" w:after="0" w:afterAutospacing="0"/>
        <w:rPr>
          <w:rFonts w:ascii="Arial" w:hAnsi="Arial" w:cs="Arial"/>
        </w:rPr>
      </w:pPr>
      <w:r>
        <w:rPr>
          <w:rFonts w:ascii="Arial" w:hAnsi="Arial" w:cs="Arial"/>
        </w:rPr>
        <w:t>Atkinson Road Primary Academy</w:t>
      </w:r>
    </w:p>
    <w:p w14:paraId="7449900C"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t>Kenton Bar Primary School</w:t>
      </w:r>
    </w:p>
    <w:p w14:paraId="45281B5D" w14:textId="77777777" w:rsidR="00EC162A" w:rsidRDefault="00EC162A" w:rsidP="00EC162A">
      <w:pPr>
        <w:pStyle w:val="NormalWeb"/>
        <w:spacing w:before="0" w:beforeAutospacing="0" w:after="0" w:afterAutospacing="0"/>
        <w:rPr>
          <w:rFonts w:ascii="Arial" w:hAnsi="Arial" w:cs="Arial"/>
        </w:rPr>
      </w:pPr>
      <w:r w:rsidRPr="004B05E0">
        <w:rPr>
          <w:rFonts w:ascii="Arial" w:hAnsi="Arial" w:cs="Arial"/>
        </w:rPr>
        <w:t>Tyneview Primary School</w:t>
      </w:r>
    </w:p>
    <w:p w14:paraId="2EAE9421" w14:textId="77777777" w:rsidR="00EC162A" w:rsidRDefault="00EC162A" w:rsidP="00EC162A">
      <w:pPr>
        <w:pStyle w:val="NormalWeb"/>
        <w:spacing w:before="0" w:beforeAutospacing="0" w:after="0" w:afterAutospacing="0"/>
        <w:rPr>
          <w:rFonts w:ascii="Arial" w:hAnsi="Arial" w:cs="Arial"/>
        </w:rPr>
      </w:pPr>
      <w:r>
        <w:rPr>
          <w:rFonts w:ascii="Arial" w:hAnsi="Arial" w:cs="Arial"/>
        </w:rPr>
        <w:t>Kenton School</w:t>
      </w:r>
    </w:p>
    <w:p w14:paraId="7A758B8E" w14:textId="77777777" w:rsidR="00EC162A" w:rsidRDefault="00EC162A" w:rsidP="00EC162A">
      <w:pPr>
        <w:pStyle w:val="NormalWeb"/>
        <w:spacing w:before="0" w:beforeAutospacing="0" w:after="0" w:afterAutospacing="0"/>
        <w:rPr>
          <w:rFonts w:ascii="Arial" w:hAnsi="Arial" w:cs="Arial"/>
        </w:rPr>
      </w:pPr>
      <w:r>
        <w:rPr>
          <w:rFonts w:ascii="Arial" w:hAnsi="Arial" w:cs="Arial"/>
        </w:rPr>
        <w:t>Walbottle Campus</w:t>
      </w:r>
    </w:p>
    <w:p w14:paraId="0A77B110" w14:textId="77777777" w:rsidR="00EC162A" w:rsidRPr="004B05E0" w:rsidRDefault="00EC162A" w:rsidP="00EC162A">
      <w:pPr>
        <w:pStyle w:val="NormalWeb"/>
        <w:spacing w:before="0" w:beforeAutospacing="0" w:after="0" w:afterAutospacing="0"/>
        <w:rPr>
          <w:rFonts w:ascii="Arial" w:hAnsi="Arial" w:cs="Arial"/>
        </w:rPr>
      </w:pPr>
      <w:r>
        <w:rPr>
          <w:rFonts w:ascii="Arial" w:hAnsi="Arial" w:cs="Arial"/>
        </w:rPr>
        <w:t>Benfield School</w:t>
      </w:r>
    </w:p>
    <w:p w14:paraId="2CD06AA3" w14:textId="77777777" w:rsidR="00EC162A" w:rsidRPr="004B05E0" w:rsidRDefault="00EC162A" w:rsidP="00EC162A">
      <w:pPr>
        <w:pStyle w:val="NormalWeb"/>
        <w:spacing w:before="0" w:beforeAutospacing="0" w:after="0" w:afterAutospacing="0"/>
        <w:ind w:left="540"/>
        <w:rPr>
          <w:rFonts w:ascii="Arial" w:hAnsi="Arial" w:cs="Arial"/>
          <w:b/>
          <w:bCs/>
        </w:rPr>
      </w:pPr>
    </w:p>
    <w:p w14:paraId="5297AF0E" w14:textId="77777777" w:rsidR="00EC162A" w:rsidRPr="004B05E0" w:rsidRDefault="00EC162A" w:rsidP="00EC162A">
      <w:pPr>
        <w:pStyle w:val="NormalWeb"/>
        <w:spacing w:before="0" w:beforeAutospacing="0" w:after="0" w:afterAutospacing="0"/>
        <w:rPr>
          <w:rFonts w:ascii="Arial" w:hAnsi="Arial" w:cs="Arial"/>
          <w:b/>
          <w:bCs/>
        </w:rPr>
      </w:pPr>
      <w:r w:rsidRPr="004B05E0">
        <w:rPr>
          <w:rFonts w:ascii="Arial" w:hAnsi="Arial" w:cs="Arial"/>
          <w:b/>
          <w:bCs/>
        </w:rPr>
        <w:t>Pupils with Speech and Language Difficulties</w:t>
      </w:r>
    </w:p>
    <w:p w14:paraId="20237CA3" w14:textId="77777777" w:rsidR="00EC162A" w:rsidRPr="004B05E0" w:rsidRDefault="00EC162A" w:rsidP="00EC162A">
      <w:pPr>
        <w:pStyle w:val="NormalWeb"/>
        <w:spacing w:before="0" w:beforeAutospacing="0" w:after="0" w:afterAutospacing="0"/>
        <w:rPr>
          <w:rFonts w:ascii="Arial" w:hAnsi="Arial" w:cs="Arial"/>
        </w:rPr>
      </w:pPr>
      <w:r w:rsidRPr="004B05E0">
        <w:rPr>
          <w:rFonts w:ascii="Arial" w:hAnsi="Arial" w:cs="Arial"/>
        </w:rPr>
        <w:lastRenderedPageBreak/>
        <w:t xml:space="preserve">Atkinson Road Primary </w:t>
      </w:r>
      <w:r>
        <w:rPr>
          <w:rFonts w:ascii="Arial" w:hAnsi="Arial" w:cs="Arial"/>
        </w:rPr>
        <w:t>Academy</w:t>
      </w:r>
      <w:r w:rsidRPr="004B05E0">
        <w:rPr>
          <w:rFonts w:ascii="Arial" w:hAnsi="Arial" w:cs="Arial"/>
        </w:rPr>
        <w:t xml:space="preserve"> </w:t>
      </w:r>
    </w:p>
    <w:p w14:paraId="0C7136CF" w14:textId="77777777" w:rsidR="00EC162A" w:rsidRDefault="00EC162A" w:rsidP="00EC162A">
      <w:pPr>
        <w:pStyle w:val="NormalWeb"/>
        <w:tabs>
          <w:tab w:val="left" w:pos="540"/>
        </w:tabs>
        <w:spacing w:before="0" w:beforeAutospacing="0" w:after="0" w:afterAutospacing="0"/>
        <w:rPr>
          <w:rFonts w:ascii="Arial" w:hAnsi="Arial" w:cs="Arial"/>
        </w:rPr>
      </w:pPr>
      <w:r>
        <w:rPr>
          <w:rFonts w:ascii="Arial" w:hAnsi="Arial" w:cs="Arial"/>
        </w:rPr>
        <w:t>Welbeck Academy</w:t>
      </w:r>
    </w:p>
    <w:p w14:paraId="6E506283" w14:textId="77777777" w:rsidR="00EC162A" w:rsidRDefault="00EC162A" w:rsidP="00EC162A">
      <w:pPr>
        <w:pStyle w:val="NormalWeb"/>
        <w:tabs>
          <w:tab w:val="left" w:pos="540"/>
        </w:tabs>
        <w:spacing w:before="0" w:beforeAutospacing="0" w:after="0" w:afterAutospacing="0"/>
        <w:rPr>
          <w:rFonts w:ascii="Arial" w:hAnsi="Arial" w:cs="Arial"/>
        </w:rPr>
      </w:pPr>
      <w:r>
        <w:rPr>
          <w:rFonts w:ascii="Arial" w:hAnsi="Arial" w:cs="Arial"/>
        </w:rPr>
        <w:t>Kenton School</w:t>
      </w:r>
    </w:p>
    <w:p w14:paraId="1CE02817" w14:textId="77777777" w:rsidR="00EC162A" w:rsidRPr="004B05E0" w:rsidRDefault="00EC162A" w:rsidP="00EC162A">
      <w:pPr>
        <w:pStyle w:val="NormalWeb"/>
        <w:tabs>
          <w:tab w:val="left" w:pos="540"/>
        </w:tabs>
        <w:spacing w:before="0" w:beforeAutospacing="0" w:after="0" w:afterAutospacing="0"/>
        <w:rPr>
          <w:rFonts w:ascii="Arial" w:hAnsi="Arial" w:cs="Arial"/>
        </w:rPr>
      </w:pPr>
    </w:p>
    <w:p w14:paraId="5E6EAE6E" w14:textId="77777777" w:rsidR="00EC162A" w:rsidRPr="004B05E0" w:rsidRDefault="00EC162A" w:rsidP="00EC162A">
      <w:pPr>
        <w:pStyle w:val="NormalWeb"/>
        <w:tabs>
          <w:tab w:val="left" w:pos="540"/>
        </w:tabs>
        <w:spacing w:before="0" w:beforeAutospacing="0" w:after="0" w:afterAutospacing="0"/>
        <w:rPr>
          <w:rFonts w:ascii="Arial" w:hAnsi="Arial" w:cs="Arial"/>
        </w:rPr>
      </w:pPr>
      <w:r w:rsidRPr="004B05E0">
        <w:rPr>
          <w:rFonts w:ascii="Arial" w:hAnsi="Arial" w:cs="Arial"/>
          <w:b/>
          <w:bCs/>
        </w:rPr>
        <w:t>Early Years Assessment Needs</w:t>
      </w:r>
    </w:p>
    <w:p w14:paraId="57269504" w14:textId="77777777" w:rsidR="00EC162A" w:rsidRPr="004B05E0" w:rsidRDefault="00EC162A" w:rsidP="00EC162A">
      <w:pPr>
        <w:pStyle w:val="NormalWeb"/>
        <w:tabs>
          <w:tab w:val="left" w:pos="540"/>
        </w:tabs>
        <w:spacing w:before="0" w:beforeAutospacing="0" w:after="0" w:afterAutospacing="0"/>
        <w:rPr>
          <w:rFonts w:ascii="Arial" w:hAnsi="Arial" w:cs="Arial"/>
        </w:rPr>
      </w:pPr>
      <w:r w:rsidRPr="004B05E0">
        <w:rPr>
          <w:rFonts w:ascii="Arial" w:hAnsi="Arial" w:cs="Arial"/>
        </w:rPr>
        <w:t>Cheviot Primary School</w:t>
      </w:r>
    </w:p>
    <w:p w14:paraId="7E2F993C" w14:textId="77777777" w:rsidR="00EC162A" w:rsidRPr="004B05E0" w:rsidRDefault="00EC162A" w:rsidP="00EC162A">
      <w:pPr>
        <w:pStyle w:val="NormalWeb"/>
        <w:tabs>
          <w:tab w:val="left" w:pos="540"/>
        </w:tabs>
        <w:spacing w:before="0" w:beforeAutospacing="0" w:after="0" w:afterAutospacing="0"/>
        <w:rPr>
          <w:rFonts w:ascii="Arial" w:hAnsi="Arial" w:cs="Arial"/>
        </w:rPr>
      </w:pPr>
      <w:r>
        <w:rPr>
          <w:rFonts w:ascii="Arial" w:hAnsi="Arial" w:cs="Arial"/>
        </w:rPr>
        <w:t>Bridgewater</w:t>
      </w:r>
      <w:r w:rsidRPr="004B05E0">
        <w:rPr>
          <w:rFonts w:ascii="Arial" w:hAnsi="Arial" w:cs="Arial"/>
        </w:rPr>
        <w:t xml:space="preserve"> Primary School</w:t>
      </w:r>
    </w:p>
    <w:p w14:paraId="03168A63" w14:textId="77777777" w:rsidR="00EC162A" w:rsidRPr="004B05E0" w:rsidRDefault="00EC162A" w:rsidP="00EC162A">
      <w:pPr>
        <w:pStyle w:val="NormalWeb"/>
        <w:tabs>
          <w:tab w:val="left" w:pos="540"/>
        </w:tabs>
        <w:spacing w:before="0" w:beforeAutospacing="0" w:after="0" w:afterAutospacing="0"/>
        <w:rPr>
          <w:rFonts w:ascii="Arial" w:hAnsi="Arial" w:cs="Arial"/>
          <w:b/>
          <w:bCs/>
        </w:rPr>
      </w:pPr>
    </w:p>
    <w:p w14:paraId="12C7A78C" w14:textId="77777777" w:rsidR="00EC162A" w:rsidRPr="004B05E0" w:rsidRDefault="00EC162A" w:rsidP="00EC162A">
      <w:pPr>
        <w:pStyle w:val="NormalWeb"/>
        <w:tabs>
          <w:tab w:val="left" w:pos="540"/>
        </w:tabs>
        <w:spacing w:before="0" w:beforeAutospacing="0" w:after="0" w:afterAutospacing="0"/>
        <w:rPr>
          <w:rFonts w:ascii="Arial" w:hAnsi="Arial" w:cs="Arial"/>
        </w:rPr>
      </w:pPr>
      <w:r w:rsidRPr="004B05E0">
        <w:rPr>
          <w:rFonts w:ascii="Arial" w:hAnsi="Arial" w:cs="Arial"/>
          <w:b/>
          <w:bCs/>
        </w:rPr>
        <w:t xml:space="preserve">Pupils with </w:t>
      </w:r>
      <w:r>
        <w:rPr>
          <w:rFonts w:ascii="Arial" w:hAnsi="Arial" w:cs="Arial"/>
          <w:b/>
          <w:bCs/>
        </w:rPr>
        <w:t xml:space="preserve">Behavioural, </w:t>
      </w:r>
      <w:r w:rsidRPr="004B05E0">
        <w:rPr>
          <w:rFonts w:ascii="Arial" w:hAnsi="Arial" w:cs="Arial"/>
          <w:b/>
          <w:bCs/>
        </w:rPr>
        <w:t>Social</w:t>
      </w:r>
      <w:r>
        <w:rPr>
          <w:rFonts w:ascii="Arial" w:hAnsi="Arial" w:cs="Arial"/>
          <w:b/>
          <w:bCs/>
        </w:rPr>
        <w:t xml:space="preserve"> and</w:t>
      </w:r>
      <w:r w:rsidRPr="004B05E0">
        <w:rPr>
          <w:rFonts w:ascii="Arial" w:hAnsi="Arial" w:cs="Arial"/>
          <w:b/>
          <w:bCs/>
        </w:rPr>
        <w:t xml:space="preserve"> Emotional Difficulties</w:t>
      </w:r>
    </w:p>
    <w:p w14:paraId="10736674" w14:textId="77777777" w:rsidR="00EC162A" w:rsidRDefault="00EC162A" w:rsidP="00EC162A">
      <w:pPr>
        <w:pStyle w:val="NormalWeb"/>
        <w:tabs>
          <w:tab w:val="left" w:pos="540"/>
        </w:tabs>
        <w:spacing w:before="0" w:beforeAutospacing="0" w:after="0" w:afterAutospacing="0"/>
        <w:rPr>
          <w:rFonts w:ascii="Arial" w:hAnsi="Arial" w:cs="Arial"/>
        </w:rPr>
      </w:pPr>
      <w:r>
        <w:rPr>
          <w:rFonts w:ascii="Arial" w:hAnsi="Arial" w:cs="Arial"/>
        </w:rPr>
        <w:t>North Fawdon School (</w:t>
      </w:r>
      <w:r w:rsidR="008D42F0">
        <w:rPr>
          <w:rFonts w:ascii="Arial" w:hAnsi="Arial" w:cs="Arial"/>
        </w:rPr>
        <w:t>Nurture</w:t>
      </w:r>
      <w:r>
        <w:rPr>
          <w:rFonts w:ascii="Arial" w:hAnsi="Arial" w:cs="Arial"/>
        </w:rPr>
        <w:t xml:space="preserve"> ARC for Reception, Year </w:t>
      </w:r>
      <w:proofErr w:type="gramStart"/>
      <w:r>
        <w:rPr>
          <w:rFonts w:ascii="Arial" w:hAnsi="Arial" w:cs="Arial"/>
        </w:rPr>
        <w:t>1</w:t>
      </w:r>
      <w:proofErr w:type="gramEnd"/>
      <w:r>
        <w:rPr>
          <w:rFonts w:ascii="Arial" w:hAnsi="Arial" w:cs="Arial"/>
        </w:rPr>
        <w:t xml:space="preserve"> and Year 2)</w:t>
      </w:r>
    </w:p>
    <w:p w14:paraId="362E2A49" w14:textId="77777777" w:rsidR="00EC162A" w:rsidRPr="004B05E0" w:rsidRDefault="00EC162A" w:rsidP="00EC162A">
      <w:pPr>
        <w:pStyle w:val="NormalWeb"/>
        <w:tabs>
          <w:tab w:val="left" w:pos="540"/>
        </w:tabs>
        <w:spacing w:before="0" w:beforeAutospacing="0" w:after="0" w:afterAutospacing="0"/>
        <w:rPr>
          <w:rFonts w:ascii="Arial" w:hAnsi="Arial" w:cs="Arial"/>
        </w:rPr>
      </w:pPr>
      <w:r w:rsidRPr="004B05E0">
        <w:rPr>
          <w:rFonts w:ascii="Arial" w:hAnsi="Arial" w:cs="Arial"/>
        </w:rPr>
        <w:t>Cheviot Primary School</w:t>
      </w:r>
    </w:p>
    <w:p w14:paraId="24190A90" w14:textId="77777777" w:rsidR="00EC162A" w:rsidRPr="004B05E0" w:rsidRDefault="00EC162A" w:rsidP="00EC162A">
      <w:pPr>
        <w:pStyle w:val="NormalWeb"/>
        <w:tabs>
          <w:tab w:val="left" w:pos="540"/>
        </w:tabs>
        <w:spacing w:before="0" w:beforeAutospacing="0" w:after="0" w:afterAutospacing="0"/>
        <w:rPr>
          <w:rFonts w:ascii="Arial" w:hAnsi="Arial" w:cs="Arial"/>
        </w:rPr>
      </w:pPr>
      <w:r w:rsidRPr="004B05E0">
        <w:rPr>
          <w:rFonts w:ascii="Arial" w:hAnsi="Arial" w:cs="Arial"/>
        </w:rPr>
        <w:t>Hawthorn Primary School</w:t>
      </w:r>
    </w:p>
    <w:p w14:paraId="6FB6FA32" w14:textId="77777777" w:rsidR="00EC162A" w:rsidRPr="004B05E0" w:rsidRDefault="00EC162A" w:rsidP="00EC162A">
      <w:pPr>
        <w:pStyle w:val="NormalWeb"/>
        <w:tabs>
          <w:tab w:val="left" w:pos="540"/>
        </w:tabs>
        <w:spacing w:before="0" w:beforeAutospacing="0" w:after="0" w:afterAutospacing="0"/>
        <w:rPr>
          <w:rFonts w:ascii="Arial" w:hAnsi="Arial" w:cs="Arial"/>
        </w:rPr>
      </w:pPr>
      <w:r w:rsidRPr="004B05E0">
        <w:rPr>
          <w:rFonts w:ascii="Arial" w:hAnsi="Arial" w:cs="Arial"/>
        </w:rPr>
        <w:t>West Walker Primary School</w:t>
      </w:r>
    </w:p>
    <w:p w14:paraId="59A93FBB" w14:textId="77777777" w:rsidR="00EC162A" w:rsidRPr="004B05E0" w:rsidRDefault="00EC162A" w:rsidP="00EC162A">
      <w:pPr>
        <w:pStyle w:val="NormalWeb"/>
        <w:spacing w:before="0" w:beforeAutospacing="0" w:after="0" w:afterAutospacing="0"/>
        <w:rPr>
          <w:rFonts w:ascii="Arial" w:hAnsi="Arial" w:cs="Arial"/>
        </w:rPr>
      </w:pPr>
    </w:p>
    <w:p w14:paraId="4CFED49B" w14:textId="77777777" w:rsidR="00EC162A" w:rsidRDefault="00EC162A" w:rsidP="00EC162A">
      <w:pPr>
        <w:rPr>
          <w:rFonts w:ascii="Arial" w:hAnsi="Arial" w:cs="Arial"/>
          <w:b/>
          <w:bCs/>
          <w:color w:val="000000"/>
          <w:sz w:val="24"/>
          <w:szCs w:val="24"/>
        </w:rPr>
      </w:pPr>
    </w:p>
    <w:p w14:paraId="672F18D2" w14:textId="77777777" w:rsidR="00EC162A" w:rsidRPr="004B05E0" w:rsidRDefault="00EC162A" w:rsidP="00EC162A">
      <w:pPr>
        <w:rPr>
          <w:rFonts w:ascii="Arial" w:hAnsi="Arial" w:cs="Arial"/>
          <w:sz w:val="24"/>
          <w:szCs w:val="24"/>
        </w:rPr>
      </w:pPr>
      <w:r w:rsidRPr="004B05E0">
        <w:rPr>
          <w:rFonts w:ascii="Arial" w:hAnsi="Arial" w:cs="Arial"/>
          <w:b/>
          <w:bCs/>
          <w:color w:val="000000"/>
          <w:sz w:val="24"/>
          <w:szCs w:val="24"/>
        </w:rPr>
        <w:t xml:space="preserve">School contact information is available </w:t>
      </w:r>
      <w:r>
        <w:rPr>
          <w:rFonts w:ascii="Arial" w:hAnsi="Arial" w:cs="Arial"/>
          <w:b/>
          <w:bCs/>
          <w:color w:val="000000"/>
          <w:sz w:val="24"/>
          <w:szCs w:val="24"/>
        </w:rPr>
        <w:t>i</w:t>
      </w:r>
      <w:r w:rsidRPr="004B05E0">
        <w:rPr>
          <w:rFonts w:ascii="Arial" w:hAnsi="Arial" w:cs="Arial"/>
          <w:b/>
          <w:bCs/>
          <w:color w:val="000000"/>
          <w:sz w:val="24"/>
          <w:szCs w:val="24"/>
        </w:rPr>
        <w:t xml:space="preserve">n the </w:t>
      </w:r>
      <w:r>
        <w:rPr>
          <w:rFonts w:ascii="Arial" w:hAnsi="Arial" w:cs="Arial"/>
          <w:b/>
          <w:bCs/>
          <w:color w:val="000000"/>
          <w:sz w:val="24"/>
          <w:szCs w:val="24"/>
        </w:rPr>
        <w:t xml:space="preserve">Newcastle </w:t>
      </w:r>
      <w:r w:rsidRPr="004B05E0">
        <w:rPr>
          <w:rFonts w:ascii="Arial" w:hAnsi="Arial" w:cs="Arial"/>
          <w:b/>
          <w:bCs/>
          <w:color w:val="000000"/>
          <w:sz w:val="24"/>
          <w:szCs w:val="24"/>
        </w:rPr>
        <w:t>LA ‘</w:t>
      </w:r>
      <w:r>
        <w:rPr>
          <w:rFonts w:ascii="Arial" w:hAnsi="Arial" w:cs="Arial"/>
          <w:b/>
          <w:bCs/>
          <w:color w:val="000000"/>
          <w:sz w:val="24"/>
          <w:szCs w:val="24"/>
        </w:rPr>
        <w:t>Local Offer</w:t>
      </w:r>
      <w:r w:rsidRPr="004B05E0">
        <w:rPr>
          <w:rFonts w:ascii="Arial" w:hAnsi="Arial" w:cs="Arial"/>
          <w:b/>
          <w:bCs/>
          <w:color w:val="000000"/>
          <w:sz w:val="24"/>
          <w:szCs w:val="24"/>
        </w:rPr>
        <w:t>’</w:t>
      </w:r>
      <w:r>
        <w:rPr>
          <w:rFonts w:ascii="Arial" w:hAnsi="Arial" w:cs="Arial"/>
          <w:b/>
          <w:bCs/>
          <w:color w:val="000000"/>
          <w:sz w:val="24"/>
          <w:szCs w:val="24"/>
        </w:rPr>
        <w:t xml:space="preserve"> which can be found at </w:t>
      </w:r>
      <w:hyperlink r:id="rId8" w:history="1">
        <w:r w:rsidRPr="00E91AB7">
          <w:rPr>
            <w:rStyle w:val="Hyperlink"/>
            <w:rFonts w:ascii="Arial" w:hAnsi="Arial" w:cs="Arial"/>
            <w:b/>
            <w:bCs/>
            <w:sz w:val="24"/>
            <w:szCs w:val="24"/>
          </w:rPr>
          <w:t>http://www.newcastlefis.org.uk/kb5/newcastle/fsd/localoffer.page;jsessionid=6DF90543B1445035580B84039756AB7E?familieschannel=3&amp;sorttype=field&amp;sortfield=title</w:t>
        </w:r>
      </w:hyperlink>
      <w:r w:rsidRPr="00E91AB7">
        <w:rPr>
          <w:rFonts w:ascii="Arial" w:hAnsi="Arial" w:cs="Arial"/>
          <w:b/>
          <w:bCs/>
          <w:color w:val="000000"/>
          <w:sz w:val="24"/>
          <w:szCs w:val="24"/>
        </w:rPr>
        <w:t>.</w:t>
      </w:r>
      <w:r>
        <w:rPr>
          <w:rFonts w:ascii="Arial" w:hAnsi="Arial" w:cs="Arial"/>
          <w:b/>
          <w:bCs/>
          <w:color w:val="000000"/>
          <w:sz w:val="24"/>
          <w:szCs w:val="24"/>
        </w:rPr>
        <w:t xml:space="preserve">  Each school publishes a SEN Information Report on their own websites.</w:t>
      </w:r>
    </w:p>
    <w:p w14:paraId="14D81A51" w14:textId="77777777" w:rsidR="004B05E0" w:rsidRPr="004B05E0" w:rsidRDefault="004B05E0" w:rsidP="004B05E0">
      <w:pPr>
        <w:pStyle w:val="NormalWeb"/>
        <w:spacing w:before="0" w:beforeAutospacing="0" w:after="0" w:afterAutospacing="0"/>
        <w:ind w:left="540" w:hanging="540"/>
        <w:rPr>
          <w:rFonts w:ascii="Arial" w:hAnsi="Arial" w:cs="Arial"/>
          <w:b/>
          <w:bCs/>
        </w:rPr>
      </w:pPr>
    </w:p>
    <w:p w14:paraId="417649BA" w14:textId="77777777" w:rsidR="004B05E0" w:rsidRPr="004B05E0" w:rsidRDefault="003071CD" w:rsidP="004B05E0">
      <w:pPr>
        <w:pStyle w:val="NormalWeb"/>
        <w:spacing w:before="0" w:beforeAutospacing="0" w:after="0" w:afterAutospacing="0"/>
        <w:ind w:left="540" w:hanging="540"/>
        <w:rPr>
          <w:rFonts w:ascii="Arial" w:hAnsi="Arial" w:cs="Arial"/>
          <w:b/>
          <w:bCs/>
        </w:rPr>
      </w:pPr>
      <w:r>
        <w:rPr>
          <w:rFonts w:ascii="Arial" w:hAnsi="Arial" w:cs="Arial"/>
          <w:b/>
          <w:bCs/>
        </w:rPr>
        <w:t>3</w:t>
      </w:r>
      <w:r w:rsidR="004B05E0" w:rsidRPr="004B05E0">
        <w:rPr>
          <w:rFonts w:ascii="Arial" w:hAnsi="Arial" w:cs="Arial"/>
          <w:b/>
          <w:bCs/>
        </w:rPr>
        <w:t>.</w:t>
      </w:r>
      <w:r>
        <w:rPr>
          <w:rFonts w:ascii="Arial" w:hAnsi="Arial" w:cs="Arial"/>
          <w:b/>
          <w:bCs/>
        </w:rPr>
        <w:t>4</w:t>
      </w:r>
      <w:r w:rsidR="004B05E0" w:rsidRPr="004B05E0">
        <w:rPr>
          <w:rFonts w:ascii="Arial" w:hAnsi="Arial" w:cs="Arial"/>
          <w:b/>
          <w:bCs/>
        </w:rPr>
        <w:t xml:space="preserve"> </w:t>
      </w:r>
      <w:r w:rsidR="004B05E0" w:rsidRPr="004B05E0">
        <w:rPr>
          <w:rFonts w:ascii="Arial" w:hAnsi="Arial" w:cs="Arial"/>
          <w:b/>
          <w:bCs/>
        </w:rPr>
        <w:tab/>
        <w:t>Schools’ Responsibilities</w:t>
      </w:r>
    </w:p>
    <w:p w14:paraId="71F7362A" w14:textId="77777777" w:rsidR="004B05E0" w:rsidRPr="004B05E0" w:rsidRDefault="004B05E0" w:rsidP="004B05E0">
      <w:pPr>
        <w:pStyle w:val="BodyText"/>
        <w:rPr>
          <w:rFonts w:eastAsia="Arial Unicode MS"/>
          <w:color w:val="auto"/>
          <w:szCs w:val="24"/>
        </w:rPr>
      </w:pPr>
    </w:p>
    <w:p w14:paraId="33E5E20B" w14:textId="77777777" w:rsidR="004B05E0" w:rsidRPr="004B05E0" w:rsidRDefault="004B05E0" w:rsidP="007F1CE6">
      <w:pPr>
        <w:pStyle w:val="BodyText"/>
        <w:rPr>
          <w:rFonts w:eastAsia="Arial Unicode MS"/>
          <w:color w:val="auto"/>
          <w:szCs w:val="24"/>
        </w:rPr>
      </w:pPr>
      <w:r w:rsidRPr="004B05E0">
        <w:rPr>
          <w:rFonts w:eastAsia="Arial Unicode MS"/>
          <w:color w:val="auto"/>
          <w:szCs w:val="24"/>
        </w:rPr>
        <w:t>Schools are responsible for providing a broad and balanced curriculum for all children and young people and have a key role in planning to increase access to the curriculum for disabled children and young people.  They already make additional provision to enable children and young people with special educational needs to access the curriculum through the SEN framework and this will cover many disabled children and young people.  In focusing on this part of the duty, schools should consider the needs of a range of disabled children and young people and prospective children and young people.</w:t>
      </w:r>
    </w:p>
    <w:p w14:paraId="151D9258" w14:textId="77777777" w:rsidR="004B05E0" w:rsidRPr="004B05E0" w:rsidRDefault="004B05E0" w:rsidP="004B05E0">
      <w:pPr>
        <w:pStyle w:val="BodyText"/>
        <w:ind w:left="540"/>
        <w:rPr>
          <w:rFonts w:eastAsia="Arial Unicode MS"/>
          <w:color w:val="auto"/>
          <w:szCs w:val="24"/>
        </w:rPr>
      </w:pPr>
    </w:p>
    <w:p w14:paraId="2A840559" w14:textId="77777777" w:rsidR="004B05E0" w:rsidRPr="004B05E0" w:rsidRDefault="004B05E0" w:rsidP="007F1CE6">
      <w:pPr>
        <w:pStyle w:val="NormalWeb"/>
        <w:spacing w:before="0" w:beforeAutospacing="0" w:after="0" w:afterAutospacing="0"/>
        <w:rPr>
          <w:rFonts w:ascii="Arial" w:eastAsia="Times New Roman" w:hAnsi="Arial" w:cs="Arial"/>
        </w:rPr>
      </w:pPr>
      <w:r w:rsidRPr="004B05E0">
        <w:rPr>
          <w:rFonts w:ascii="Arial" w:eastAsia="Times New Roman" w:hAnsi="Arial" w:cs="Arial"/>
        </w:rPr>
        <w:t xml:space="preserve">Schools need to </w:t>
      </w:r>
    </w:p>
    <w:p w14:paraId="25CDF6D5" w14:textId="77777777" w:rsidR="004B05E0" w:rsidRPr="004B05E0" w:rsidRDefault="004B05E0" w:rsidP="001B5A43">
      <w:pPr>
        <w:numPr>
          <w:ilvl w:val="0"/>
          <w:numId w:val="9"/>
        </w:numPr>
        <w:spacing w:after="0" w:line="240" w:lineRule="auto"/>
        <w:rPr>
          <w:rFonts w:ascii="Arial" w:hAnsi="Arial" w:cs="Arial"/>
          <w:sz w:val="24"/>
          <w:szCs w:val="24"/>
        </w:rPr>
      </w:pPr>
      <w:r w:rsidRPr="004B05E0">
        <w:rPr>
          <w:rFonts w:ascii="Arial" w:hAnsi="Arial" w:cs="Arial"/>
          <w:sz w:val="24"/>
          <w:szCs w:val="24"/>
        </w:rPr>
        <w:t>Identify barriers to learning and ensure these are addressed</w:t>
      </w:r>
    </w:p>
    <w:p w14:paraId="69831880" w14:textId="77777777" w:rsidR="004B05E0" w:rsidRPr="004B05E0" w:rsidRDefault="004B05E0" w:rsidP="001B5A43">
      <w:pPr>
        <w:numPr>
          <w:ilvl w:val="0"/>
          <w:numId w:val="9"/>
        </w:numPr>
        <w:spacing w:after="0" w:line="240" w:lineRule="auto"/>
        <w:rPr>
          <w:rFonts w:ascii="Arial" w:hAnsi="Arial" w:cs="Arial"/>
          <w:sz w:val="24"/>
          <w:szCs w:val="24"/>
        </w:rPr>
      </w:pPr>
      <w:r w:rsidRPr="004B05E0">
        <w:rPr>
          <w:rFonts w:ascii="Arial" w:hAnsi="Arial" w:cs="Arial"/>
          <w:sz w:val="24"/>
          <w:szCs w:val="24"/>
        </w:rPr>
        <w:t>Provide curriculum and written materials in alternative formats</w:t>
      </w:r>
    </w:p>
    <w:p w14:paraId="654FDF82" w14:textId="77777777" w:rsidR="004B05E0" w:rsidRPr="004B05E0" w:rsidRDefault="004B05E0" w:rsidP="001B5A43">
      <w:pPr>
        <w:numPr>
          <w:ilvl w:val="0"/>
          <w:numId w:val="9"/>
        </w:numPr>
        <w:spacing w:after="0" w:line="240" w:lineRule="auto"/>
        <w:rPr>
          <w:rFonts w:ascii="Arial" w:hAnsi="Arial" w:cs="Arial"/>
          <w:sz w:val="24"/>
          <w:szCs w:val="24"/>
        </w:rPr>
      </w:pPr>
      <w:r w:rsidRPr="004B05E0">
        <w:rPr>
          <w:rFonts w:ascii="Arial" w:hAnsi="Arial" w:cs="Arial"/>
          <w:sz w:val="24"/>
          <w:szCs w:val="24"/>
        </w:rPr>
        <w:t>Make use of physical aids to enable disabled children and young people to access education</w:t>
      </w:r>
    </w:p>
    <w:p w14:paraId="443E657A" w14:textId="77777777" w:rsidR="004B05E0" w:rsidRPr="004B05E0" w:rsidRDefault="004B05E0" w:rsidP="004B05E0">
      <w:pPr>
        <w:pStyle w:val="BodyText"/>
        <w:rPr>
          <w:rFonts w:eastAsia="Arial Unicode MS"/>
          <w:color w:val="auto"/>
          <w:szCs w:val="24"/>
        </w:rPr>
      </w:pPr>
    </w:p>
    <w:p w14:paraId="28C7DEB3" w14:textId="77777777" w:rsidR="004B05E0" w:rsidRPr="004B05E0" w:rsidRDefault="004B05E0" w:rsidP="007F1CE6">
      <w:pPr>
        <w:pStyle w:val="BodyText"/>
        <w:rPr>
          <w:rFonts w:eastAsia="Arial Unicode MS"/>
          <w:color w:val="auto"/>
          <w:szCs w:val="24"/>
        </w:rPr>
      </w:pPr>
      <w:r w:rsidRPr="004B05E0">
        <w:rPr>
          <w:rFonts w:eastAsia="Arial Unicode MS"/>
          <w:color w:val="auto"/>
          <w:szCs w:val="24"/>
        </w:rPr>
        <w:t xml:space="preserve">All schools must have an Access Plan. </w:t>
      </w:r>
      <w:proofErr w:type="gramStart"/>
      <w:r w:rsidRPr="004B05E0">
        <w:rPr>
          <w:rFonts w:eastAsia="Arial Unicode MS"/>
          <w:color w:val="auto"/>
          <w:szCs w:val="24"/>
        </w:rPr>
        <w:t>In order to</w:t>
      </w:r>
      <w:proofErr w:type="gramEnd"/>
      <w:r w:rsidRPr="004B05E0">
        <w:rPr>
          <w:rFonts w:eastAsia="Arial Unicode MS"/>
          <w:color w:val="auto"/>
          <w:szCs w:val="24"/>
        </w:rPr>
        <w:t xml:space="preserve"> comply with their duty to publish information about their Access Plan, governors are advised to include a section on accessibility planning in their annual report.</w:t>
      </w:r>
    </w:p>
    <w:p w14:paraId="16B749A7" w14:textId="77777777" w:rsidR="004B05E0" w:rsidRPr="004B05E0" w:rsidRDefault="004B05E0" w:rsidP="004B05E0">
      <w:pPr>
        <w:pStyle w:val="BodyText"/>
        <w:ind w:left="540"/>
        <w:rPr>
          <w:rFonts w:eastAsia="Arial Unicode MS"/>
          <w:color w:val="auto"/>
          <w:szCs w:val="24"/>
        </w:rPr>
      </w:pPr>
    </w:p>
    <w:p w14:paraId="1091503B" w14:textId="77777777" w:rsidR="004B05E0" w:rsidRPr="004B05E0" w:rsidRDefault="004B05E0" w:rsidP="007F1CE6">
      <w:pPr>
        <w:pStyle w:val="BodyText"/>
        <w:rPr>
          <w:rFonts w:eastAsia="Arial Unicode MS"/>
          <w:color w:val="auto"/>
          <w:szCs w:val="24"/>
        </w:rPr>
      </w:pPr>
      <w:r w:rsidRPr="004B05E0">
        <w:rPr>
          <w:rFonts w:eastAsia="Arial Unicode MS"/>
          <w:color w:val="auto"/>
          <w:szCs w:val="24"/>
        </w:rPr>
        <w:t>In considering this aspect of the Accessibility Plan schools should consider:</w:t>
      </w:r>
    </w:p>
    <w:p w14:paraId="31BFA2A1" w14:textId="77777777" w:rsidR="004B05E0" w:rsidRPr="004B05E0" w:rsidRDefault="004B05E0" w:rsidP="004B05E0">
      <w:pPr>
        <w:pStyle w:val="BodyText"/>
        <w:rPr>
          <w:rFonts w:eastAsia="Arial Unicode MS"/>
          <w:color w:val="auto"/>
          <w:szCs w:val="24"/>
        </w:rPr>
      </w:pPr>
    </w:p>
    <w:p w14:paraId="1FCEC100" w14:textId="77777777" w:rsidR="004B05E0" w:rsidRPr="004B05E0" w:rsidRDefault="004B05E0" w:rsidP="007F1CE6">
      <w:pPr>
        <w:pStyle w:val="BodyText"/>
        <w:numPr>
          <w:ilvl w:val="0"/>
          <w:numId w:val="8"/>
        </w:numPr>
        <w:tabs>
          <w:tab w:val="left" w:pos="426"/>
        </w:tabs>
        <w:ind w:left="1080" w:hanging="938"/>
        <w:rPr>
          <w:rFonts w:eastAsia="Arial Unicode MS"/>
          <w:color w:val="auto"/>
          <w:szCs w:val="24"/>
        </w:rPr>
      </w:pPr>
      <w:r w:rsidRPr="004B05E0">
        <w:rPr>
          <w:rFonts w:eastAsia="Arial Unicode MS"/>
          <w:color w:val="auto"/>
          <w:szCs w:val="24"/>
        </w:rPr>
        <w:t>Its approaches to teaching and learning</w:t>
      </w:r>
    </w:p>
    <w:p w14:paraId="59CECD8D" w14:textId="77777777" w:rsidR="004B05E0" w:rsidRPr="004B05E0" w:rsidRDefault="004B05E0" w:rsidP="007F1CE6">
      <w:pPr>
        <w:pStyle w:val="BodyText"/>
        <w:numPr>
          <w:ilvl w:val="0"/>
          <w:numId w:val="8"/>
        </w:numPr>
        <w:tabs>
          <w:tab w:val="left" w:pos="426"/>
        </w:tabs>
        <w:ind w:left="1080" w:hanging="938"/>
        <w:rPr>
          <w:rFonts w:eastAsia="Arial Unicode MS"/>
          <w:color w:val="auto"/>
          <w:szCs w:val="24"/>
        </w:rPr>
      </w:pPr>
      <w:r w:rsidRPr="004B05E0">
        <w:rPr>
          <w:rFonts w:eastAsia="Arial Unicode MS"/>
          <w:color w:val="auto"/>
          <w:szCs w:val="24"/>
        </w:rPr>
        <w:t>How it deliv</w:t>
      </w:r>
      <w:r w:rsidR="00E91AB7">
        <w:rPr>
          <w:rFonts w:eastAsia="Arial Unicode MS"/>
          <w:color w:val="auto"/>
          <w:szCs w:val="24"/>
        </w:rPr>
        <w:t>ers and develops the curriculum</w:t>
      </w:r>
    </w:p>
    <w:p w14:paraId="6DB08F09" w14:textId="77777777" w:rsidR="004B05E0" w:rsidRPr="004B05E0" w:rsidRDefault="00E91AB7" w:rsidP="007F1CE6">
      <w:pPr>
        <w:pStyle w:val="BodyText"/>
        <w:numPr>
          <w:ilvl w:val="0"/>
          <w:numId w:val="8"/>
        </w:numPr>
        <w:tabs>
          <w:tab w:val="left" w:pos="426"/>
        </w:tabs>
        <w:ind w:left="1080" w:hanging="938"/>
        <w:rPr>
          <w:rFonts w:eastAsia="Arial Unicode MS"/>
          <w:color w:val="auto"/>
          <w:szCs w:val="24"/>
        </w:rPr>
      </w:pPr>
      <w:r>
        <w:rPr>
          <w:szCs w:val="24"/>
        </w:rPr>
        <w:t>Timetabling</w:t>
      </w:r>
    </w:p>
    <w:p w14:paraId="296C2CEE" w14:textId="77777777" w:rsidR="004B05E0" w:rsidRPr="004B05E0" w:rsidRDefault="004B05E0" w:rsidP="007F1CE6">
      <w:pPr>
        <w:pStyle w:val="BodyText"/>
        <w:numPr>
          <w:ilvl w:val="0"/>
          <w:numId w:val="8"/>
        </w:numPr>
        <w:tabs>
          <w:tab w:val="left" w:pos="426"/>
        </w:tabs>
        <w:ind w:left="1080" w:hanging="938"/>
        <w:rPr>
          <w:rFonts w:eastAsia="Arial Unicode MS"/>
          <w:color w:val="auto"/>
          <w:szCs w:val="24"/>
        </w:rPr>
      </w:pPr>
      <w:r w:rsidRPr="004B05E0">
        <w:rPr>
          <w:szCs w:val="24"/>
        </w:rPr>
        <w:t>Classroom organis</w:t>
      </w:r>
      <w:r w:rsidR="00E91AB7">
        <w:rPr>
          <w:szCs w:val="24"/>
        </w:rPr>
        <w:t>ation and grouping arrangements</w:t>
      </w:r>
    </w:p>
    <w:p w14:paraId="3604663A" w14:textId="77777777" w:rsidR="004B05E0" w:rsidRPr="004B05E0" w:rsidRDefault="00E91AB7" w:rsidP="007F1CE6">
      <w:pPr>
        <w:pStyle w:val="BodyText"/>
        <w:numPr>
          <w:ilvl w:val="0"/>
          <w:numId w:val="8"/>
        </w:numPr>
        <w:tabs>
          <w:tab w:val="left" w:pos="426"/>
        </w:tabs>
        <w:ind w:left="1080" w:hanging="938"/>
        <w:rPr>
          <w:rFonts w:eastAsia="Arial Unicode MS"/>
          <w:color w:val="auto"/>
          <w:szCs w:val="24"/>
        </w:rPr>
      </w:pPr>
      <w:r>
        <w:rPr>
          <w:szCs w:val="24"/>
        </w:rPr>
        <w:lastRenderedPageBreak/>
        <w:t>Peer support</w:t>
      </w:r>
    </w:p>
    <w:p w14:paraId="61D288A6" w14:textId="77777777" w:rsidR="004B05E0" w:rsidRPr="004B05E0" w:rsidRDefault="00E91AB7" w:rsidP="007F1CE6">
      <w:pPr>
        <w:pStyle w:val="BodyText"/>
        <w:numPr>
          <w:ilvl w:val="0"/>
          <w:numId w:val="8"/>
        </w:numPr>
        <w:tabs>
          <w:tab w:val="left" w:pos="426"/>
        </w:tabs>
        <w:ind w:left="1080" w:hanging="938"/>
        <w:rPr>
          <w:rFonts w:eastAsia="Arial Unicode MS"/>
          <w:color w:val="auto"/>
          <w:szCs w:val="24"/>
        </w:rPr>
      </w:pPr>
      <w:r>
        <w:rPr>
          <w:rFonts w:eastAsia="Arial Unicode MS"/>
          <w:color w:val="auto"/>
          <w:szCs w:val="24"/>
        </w:rPr>
        <w:t>The accessibility of extra-curricular activities</w:t>
      </w:r>
    </w:p>
    <w:p w14:paraId="64D13061" w14:textId="77777777" w:rsidR="004B05E0" w:rsidRPr="004B05E0" w:rsidRDefault="004B05E0" w:rsidP="007F1CE6">
      <w:pPr>
        <w:pStyle w:val="BodyText"/>
        <w:numPr>
          <w:ilvl w:val="0"/>
          <w:numId w:val="8"/>
        </w:numPr>
        <w:tabs>
          <w:tab w:val="left" w:pos="426"/>
        </w:tabs>
        <w:ind w:left="1080" w:hanging="938"/>
        <w:rPr>
          <w:rFonts w:eastAsia="Arial Unicode MS"/>
          <w:color w:val="auto"/>
          <w:szCs w:val="24"/>
        </w:rPr>
      </w:pPr>
      <w:r w:rsidRPr="004B05E0">
        <w:rPr>
          <w:rFonts w:eastAsia="Arial Unicode MS"/>
          <w:color w:val="auto"/>
          <w:szCs w:val="24"/>
        </w:rPr>
        <w:t>How it allocate</w:t>
      </w:r>
      <w:r w:rsidR="00E91AB7">
        <w:rPr>
          <w:rFonts w:eastAsia="Arial Unicode MS"/>
          <w:color w:val="auto"/>
          <w:szCs w:val="24"/>
        </w:rPr>
        <w:t>s and deploys auxiliary support</w:t>
      </w:r>
    </w:p>
    <w:p w14:paraId="4839DE8B" w14:textId="77777777" w:rsidR="004B05E0" w:rsidRPr="004B05E0" w:rsidRDefault="00E91AB7" w:rsidP="007F1CE6">
      <w:pPr>
        <w:pStyle w:val="BodyText"/>
        <w:numPr>
          <w:ilvl w:val="0"/>
          <w:numId w:val="8"/>
        </w:numPr>
        <w:tabs>
          <w:tab w:val="left" w:pos="426"/>
        </w:tabs>
        <w:ind w:left="1080" w:hanging="938"/>
        <w:rPr>
          <w:rFonts w:eastAsia="Arial Unicode MS"/>
          <w:color w:val="auto"/>
          <w:szCs w:val="24"/>
        </w:rPr>
      </w:pPr>
      <w:r>
        <w:rPr>
          <w:rFonts w:eastAsia="Arial Unicode MS"/>
          <w:color w:val="auto"/>
          <w:szCs w:val="24"/>
        </w:rPr>
        <w:t>How it uses ICT</w:t>
      </w:r>
    </w:p>
    <w:p w14:paraId="6F1B4426" w14:textId="77777777" w:rsidR="007F1CE6" w:rsidRDefault="004B05E0" w:rsidP="007F1CE6">
      <w:pPr>
        <w:pStyle w:val="BodyText"/>
        <w:numPr>
          <w:ilvl w:val="0"/>
          <w:numId w:val="8"/>
        </w:numPr>
        <w:tabs>
          <w:tab w:val="left" w:pos="426"/>
        </w:tabs>
        <w:ind w:left="1080" w:hanging="938"/>
        <w:rPr>
          <w:rFonts w:eastAsia="Arial Unicode MS"/>
          <w:color w:val="auto"/>
          <w:szCs w:val="24"/>
        </w:rPr>
      </w:pPr>
      <w:r w:rsidRPr="004B05E0">
        <w:rPr>
          <w:rFonts w:eastAsia="Arial Unicode MS"/>
          <w:color w:val="auto"/>
          <w:szCs w:val="24"/>
        </w:rPr>
        <w:t>The methods used to assess</w:t>
      </w:r>
      <w:r w:rsidR="00E91AB7">
        <w:rPr>
          <w:rFonts w:eastAsia="Arial Unicode MS"/>
          <w:color w:val="auto"/>
          <w:szCs w:val="24"/>
        </w:rPr>
        <w:t xml:space="preserve"> children and young people (non-discriminatory)</w:t>
      </w:r>
    </w:p>
    <w:p w14:paraId="041254DA" w14:textId="77777777" w:rsidR="007F1CE6" w:rsidRDefault="004B05E0" w:rsidP="007F1CE6">
      <w:pPr>
        <w:pStyle w:val="BodyText"/>
        <w:numPr>
          <w:ilvl w:val="0"/>
          <w:numId w:val="8"/>
        </w:numPr>
        <w:tabs>
          <w:tab w:val="left" w:pos="426"/>
        </w:tabs>
        <w:ind w:left="1080" w:hanging="938"/>
        <w:rPr>
          <w:rFonts w:eastAsia="Arial Unicode MS"/>
          <w:color w:val="auto"/>
          <w:szCs w:val="24"/>
        </w:rPr>
      </w:pPr>
      <w:r w:rsidRPr="007F1CE6">
        <w:rPr>
          <w:rFonts w:eastAsia="Arial Unicode MS"/>
          <w:color w:val="auto"/>
          <w:szCs w:val="24"/>
        </w:rPr>
        <w:t xml:space="preserve">Staff training and </w:t>
      </w:r>
      <w:r w:rsidR="00E91AB7" w:rsidRPr="007F1CE6">
        <w:rPr>
          <w:szCs w:val="24"/>
        </w:rPr>
        <w:t>information</w:t>
      </w:r>
    </w:p>
    <w:p w14:paraId="4E4DEA2A" w14:textId="77777777" w:rsidR="007F1CE6" w:rsidRDefault="004B05E0" w:rsidP="007F1CE6">
      <w:pPr>
        <w:pStyle w:val="BodyText"/>
        <w:numPr>
          <w:ilvl w:val="0"/>
          <w:numId w:val="8"/>
        </w:numPr>
        <w:tabs>
          <w:tab w:val="left" w:pos="426"/>
        </w:tabs>
        <w:ind w:left="426" w:hanging="284"/>
        <w:rPr>
          <w:rFonts w:eastAsia="Arial Unicode MS"/>
          <w:color w:val="auto"/>
          <w:szCs w:val="24"/>
        </w:rPr>
      </w:pPr>
      <w:r w:rsidRPr="007F1CE6">
        <w:rPr>
          <w:rFonts w:eastAsia="Arial Unicode MS"/>
          <w:color w:val="auto"/>
          <w:szCs w:val="24"/>
        </w:rPr>
        <w:t>How children and young people are effectively suppor</w:t>
      </w:r>
      <w:r w:rsidR="00E91AB7" w:rsidRPr="007F1CE6">
        <w:rPr>
          <w:rFonts w:eastAsia="Arial Unicode MS"/>
          <w:color w:val="auto"/>
          <w:szCs w:val="24"/>
        </w:rPr>
        <w:t>ted through age phase transfers</w:t>
      </w:r>
    </w:p>
    <w:p w14:paraId="1E1D253A" w14:textId="77777777" w:rsidR="004B05E0" w:rsidRPr="007F1CE6" w:rsidRDefault="004B05E0" w:rsidP="007F1CE6">
      <w:pPr>
        <w:pStyle w:val="BodyText"/>
        <w:numPr>
          <w:ilvl w:val="0"/>
          <w:numId w:val="8"/>
        </w:numPr>
        <w:tabs>
          <w:tab w:val="left" w:pos="426"/>
        </w:tabs>
        <w:ind w:left="426" w:hanging="284"/>
        <w:rPr>
          <w:rFonts w:eastAsia="Arial Unicode MS"/>
          <w:color w:val="auto"/>
          <w:szCs w:val="24"/>
        </w:rPr>
      </w:pPr>
      <w:r w:rsidRPr="007F1CE6">
        <w:rPr>
          <w:rFonts w:eastAsia="Arial Unicode MS"/>
          <w:color w:val="auto"/>
          <w:szCs w:val="24"/>
        </w:rPr>
        <w:t>How children and young people are effectively supported</w:t>
      </w:r>
      <w:r w:rsidR="007F1CE6">
        <w:rPr>
          <w:rFonts w:eastAsia="Arial Unicode MS"/>
          <w:color w:val="auto"/>
          <w:szCs w:val="24"/>
        </w:rPr>
        <w:t xml:space="preserve"> through transition from </w:t>
      </w:r>
      <w:r w:rsidR="00E91AB7" w:rsidRPr="007F1CE6">
        <w:rPr>
          <w:rFonts w:eastAsia="Arial Unicode MS"/>
          <w:color w:val="auto"/>
          <w:szCs w:val="24"/>
        </w:rPr>
        <w:t>Year 9</w:t>
      </w:r>
    </w:p>
    <w:p w14:paraId="5F29DEFC" w14:textId="77777777" w:rsidR="00EC162A" w:rsidRDefault="00EC162A" w:rsidP="00EC162A">
      <w:pPr>
        <w:pStyle w:val="BodyText"/>
        <w:tabs>
          <w:tab w:val="left" w:pos="1080"/>
        </w:tabs>
        <w:ind w:left="540"/>
        <w:rPr>
          <w:rFonts w:eastAsia="Arial Unicode MS"/>
          <w:color w:val="auto"/>
          <w:szCs w:val="24"/>
        </w:rPr>
      </w:pPr>
    </w:p>
    <w:p w14:paraId="645C5D3C" w14:textId="77777777" w:rsidR="00EC162A" w:rsidRPr="004B05E0" w:rsidRDefault="00EC162A" w:rsidP="00EC162A">
      <w:pPr>
        <w:pStyle w:val="BodyText"/>
        <w:tabs>
          <w:tab w:val="left" w:pos="1080"/>
        </w:tabs>
        <w:ind w:left="540"/>
        <w:rPr>
          <w:rFonts w:eastAsia="Arial Unicode MS"/>
          <w:color w:val="auto"/>
          <w:szCs w:val="24"/>
        </w:rPr>
      </w:pPr>
    </w:p>
    <w:p w14:paraId="4671B205" w14:textId="77777777" w:rsidR="004B05E0" w:rsidRPr="004B05E0" w:rsidRDefault="004B05E0" w:rsidP="004B05E0">
      <w:pPr>
        <w:rPr>
          <w:rFonts w:ascii="Arial" w:hAnsi="Arial" w:cs="Arial"/>
          <w:b/>
          <w:sz w:val="24"/>
          <w:szCs w:val="24"/>
        </w:rPr>
      </w:pPr>
      <w:r w:rsidRPr="003071CD">
        <w:rPr>
          <w:rFonts w:ascii="Arial" w:hAnsi="Arial" w:cs="Arial"/>
          <w:b/>
          <w:sz w:val="24"/>
          <w:szCs w:val="24"/>
          <w:u w:val="single"/>
        </w:rPr>
        <w:t xml:space="preserve">SECTION </w:t>
      </w:r>
      <w:r w:rsidR="003071CD" w:rsidRPr="003071CD">
        <w:rPr>
          <w:rFonts w:ascii="Arial" w:hAnsi="Arial" w:cs="Arial"/>
          <w:b/>
          <w:sz w:val="24"/>
          <w:szCs w:val="24"/>
          <w:u w:val="single"/>
        </w:rPr>
        <w:t>4:</w:t>
      </w:r>
      <w:r w:rsidR="003071CD">
        <w:rPr>
          <w:rFonts w:ascii="Arial" w:hAnsi="Arial" w:cs="Arial"/>
          <w:b/>
          <w:sz w:val="24"/>
          <w:szCs w:val="24"/>
        </w:rPr>
        <w:tab/>
        <w:t xml:space="preserve"> </w:t>
      </w:r>
      <w:r w:rsidRPr="004B05E0">
        <w:rPr>
          <w:rFonts w:ascii="Arial" w:hAnsi="Arial" w:cs="Arial"/>
          <w:b/>
          <w:sz w:val="24"/>
          <w:szCs w:val="24"/>
        </w:rPr>
        <w:t xml:space="preserve">ACCESS TO THE PHYSICAL ENVIRONMENT </w:t>
      </w:r>
    </w:p>
    <w:p w14:paraId="12C740E3" w14:textId="77777777" w:rsidR="001444AB" w:rsidRPr="004B05E0" w:rsidRDefault="001444AB" w:rsidP="007F1CE6">
      <w:pPr>
        <w:spacing w:line="240" w:lineRule="auto"/>
        <w:rPr>
          <w:rFonts w:ascii="Arial" w:hAnsi="Arial" w:cs="Arial"/>
          <w:sz w:val="24"/>
          <w:szCs w:val="24"/>
        </w:rPr>
      </w:pPr>
      <w:r w:rsidRPr="004B05E0">
        <w:rPr>
          <w:rFonts w:ascii="Arial" w:hAnsi="Arial" w:cs="Arial"/>
          <w:sz w:val="24"/>
          <w:szCs w:val="24"/>
        </w:rPr>
        <w:t xml:space="preserve">The long-term aim should be that all children and young people are able to access, when required and in safety, the external / internal </w:t>
      </w:r>
      <w:proofErr w:type="gramStart"/>
      <w:r w:rsidRPr="004B05E0">
        <w:rPr>
          <w:rFonts w:ascii="Arial" w:hAnsi="Arial" w:cs="Arial"/>
          <w:sz w:val="24"/>
          <w:szCs w:val="24"/>
        </w:rPr>
        <w:t>areas</w:t>
      </w:r>
      <w:proofErr w:type="gramEnd"/>
      <w:r w:rsidRPr="004B05E0">
        <w:rPr>
          <w:rFonts w:ascii="Arial" w:hAnsi="Arial" w:cs="Arial"/>
          <w:sz w:val="24"/>
          <w:szCs w:val="24"/>
        </w:rPr>
        <w:t xml:space="preserve"> and features of the school.</w:t>
      </w:r>
    </w:p>
    <w:p w14:paraId="0110FA7E" w14:textId="77777777" w:rsidR="003071CD" w:rsidRPr="00A008EF" w:rsidRDefault="008D42F0" w:rsidP="007F1CE6">
      <w:pPr>
        <w:spacing w:line="240" w:lineRule="auto"/>
        <w:rPr>
          <w:rFonts w:ascii="Arial" w:hAnsi="Arial" w:cs="Arial"/>
          <w:b/>
          <w:sz w:val="24"/>
          <w:szCs w:val="24"/>
        </w:rPr>
      </w:pPr>
      <w:r w:rsidRPr="00A008EF">
        <w:rPr>
          <w:rFonts w:ascii="Arial" w:hAnsi="Arial" w:cs="Arial"/>
          <w:b/>
          <w:sz w:val="24"/>
          <w:szCs w:val="24"/>
        </w:rPr>
        <w:t>4.1 School</w:t>
      </w:r>
      <w:r w:rsidR="003071CD" w:rsidRPr="00A008EF">
        <w:rPr>
          <w:rFonts w:ascii="Arial" w:hAnsi="Arial" w:cs="Arial"/>
          <w:b/>
          <w:sz w:val="24"/>
          <w:szCs w:val="24"/>
        </w:rPr>
        <w:t xml:space="preserve"> Buildings</w:t>
      </w:r>
    </w:p>
    <w:p w14:paraId="036665D4" w14:textId="77777777" w:rsidR="001444AB" w:rsidRPr="00A008EF" w:rsidRDefault="001444AB" w:rsidP="007F1CE6">
      <w:pPr>
        <w:spacing w:line="240" w:lineRule="auto"/>
        <w:rPr>
          <w:rFonts w:ascii="Arial" w:hAnsi="Arial" w:cs="Arial"/>
          <w:sz w:val="24"/>
          <w:szCs w:val="24"/>
        </w:rPr>
      </w:pPr>
      <w:r w:rsidRPr="00A008EF">
        <w:rPr>
          <w:rFonts w:ascii="Arial" w:hAnsi="Arial" w:cs="Arial"/>
          <w:sz w:val="24"/>
          <w:szCs w:val="24"/>
        </w:rPr>
        <w:t xml:space="preserve">There is a range of ways which schools themselves can consider how to improve their physical environment. Schools will have to consider what they can do to improve the accessibility of the physical environment of the school within the resources available to them. </w:t>
      </w:r>
    </w:p>
    <w:p w14:paraId="0A5D3662" w14:textId="77777777" w:rsidR="001444AB" w:rsidRPr="00A008EF" w:rsidRDefault="001444AB" w:rsidP="007F1CE6">
      <w:pPr>
        <w:spacing w:line="240" w:lineRule="auto"/>
        <w:rPr>
          <w:rFonts w:ascii="Arial" w:hAnsi="Arial" w:cs="Arial"/>
          <w:sz w:val="24"/>
          <w:szCs w:val="24"/>
        </w:rPr>
      </w:pPr>
      <w:r w:rsidRPr="00A008EF">
        <w:rPr>
          <w:rFonts w:ascii="Arial" w:hAnsi="Arial" w:cs="Arial"/>
          <w:sz w:val="24"/>
          <w:szCs w:val="24"/>
        </w:rPr>
        <w:t xml:space="preserve">The physical environment includes:  </w:t>
      </w:r>
    </w:p>
    <w:p w14:paraId="34FC0DB3" w14:textId="77777777" w:rsidR="001444AB" w:rsidRPr="00A008EF" w:rsidRDefault="001444AB" w:rsidP="007F1CE6">
      <w:pPr>
        <w:spacing w:line="240" w:lineRule="auto"/>
        <w:ind w:left="360"/>
        <w:rPr>
          <w:rFonts w:ascii="Arial" w:hAnsi="Arial" w:cs="Arial"/>
          <w:sz w:val="24"/>
          <w:szCs w:val="24"/>
        </w:rPr>
      </w:pPr>
      <w:r w:rsidRPr="00A008EF">
        <w:rPr>
          <w:rFonts w:ascii="Arial" w:hAnsi="Arial" w:cs="Arial"/>
          <w:sz w:val="24"/>
          <w:szCs w:val="24"/>
        </w:rPr>
        <w:t xml:space="preserve">Steps, stairways, kerbs, exterior surfaces and </w:t>
      </w:r>
      <w:r w:rsidR="008D42F0" w:rsidRPr="00A008EF">
        <w:rPr>
          <w:rFonts w:ascii="Arial" w:hAnsi="Arial" w:cs="Arial"/>
          <w:sz w:val="24"/>
          <w:szCs w:val="24"/>
        </w:rPr>
        <w:t>paving</w:t>
      </w:r>
      <w:r w:rsidRPr="00A008EF">
        <w:rPr>
          <w:rFonts w:ascii="Arial" w:hAnsi="Arial" w:cs="Arial"/>
          <w:sz w:val="24"/>
          <w:szCs w:val="24"/>
        </w:rPr>
        <w:t>, parking areas, building entrances and exits, (including emergency escape routes), internal and external doors, gates, toilets and washing facilities, lighting, ventilation, floor coverings, décor, signage, furniture, etc.</w:t>
      </w:r>
    </w:p>
    <w:p w14:paraId="44A65A29" w14:textId="77777777" w:rsidR="004D66B2" w:rsidRPr="00A008EF" w:rsidRDefault="004D66B2" w:rsidP="007F1CE6">
      <w:pPr>
        <w:pStyle w:val="NormalWeb"/>
        <w:spacing w:before="0" w:beforeAutospacing="0" w:after="0" w:afterAutospacing="0"/>
        <w:rPr>
          <w:rFonts w:ascii="Arial" w:eastAsia="Times New Roman" w:hAnsi="Arial" w:cs="Arial"/>
        </w:rPr>
      </w:pPr>
      <w:r w:rsidRPr="00A008EF">
        <w:rPr>
          <w:rFonts w:ascii="Arial" w:eastAsia="Times New Roman" w:hAnsi="Arial" w:cs="Arial"/>
          <w:bCs/>
        </w:rPr>
        <w:t xml:space="preserve">Examples of the types of improvements that could be made to aid access to the education environment </w:t>
      </w:r>
      <w:r w:rsidRPr="00A008EF">
        <w:rPr>
          <w:rFonts w:ascii="Arial" w:eastAsia="Times New Roman" w:hAnsi="Arial" w:cs="Arial"/>
        </w:rPr>
        <w:t>might include ramps and handrails, lifts, widened doorways and automatic doors, adapted toilet and medical facilities, adjustable lighting and blinds, induction loops and acoustic improvements to rooms.</w:t>
      </w:r>
    </w:p>
    <w:p w14:paraId="3CDDA38C" w14:textId="77777777" w:rsidR="004D66B2" w:rsidRPr="00A008EF" w:rsidRDefault="004D66B2" w:rsidP="007F1CE6">
      <w:pPr>
        <w:pStyle w:val="NormalWeb"/>
        <w:spacing w:before="0" w:beforeAutospacing="0" w:after="0" w:afterAutospacing="0"/>
        <w:ind w:left="540"/>
        <w:rPr>
          <w:rFonts w:ascii="Arial" w:eastAsia="Times New Roman" w:hAnsi="Arial" w:cs="Arial"/>
        </w:rPr>
      </w:pPr>
    </w:p>
    <w:p w14:paraId="1DD804BC" w14:textId="77777777" w:rsidR="004D66B2" w:rsidRPr="00A008EF" w:rsidRDefault="004D66B2" w:rsidP="007F1CE6">
      <w:pPr>
        <w:pStyle w:val="NormalWeb"/>
        <w:spacing w:before="0" w:beforeAutospacing="0" w:after="0" w:afterAutospacing="0"/>
        <w:rPr>
          <w:rFonts w:ascii="Arial" w:eastAsia="Times New Roman" w:hAnsi="Arial" w:cs="Arial"/>
        </w:rPr>
      </w:pPr>
      <w:r w:rsidRPr="00A008EF">
        <w:rPr>
          <w:rFonts w:ascii="Arial" w:eastAsia="Times New Roman" w:hAnsi="Arial" w:cs="Arial"/>
        </w:rPr>
        <w:t>Physical aids to accessing education might include ICT equipment, enlarged computer screens and keyboards, concept keyboards, enlarged texts, specialist desks and chairs, specialist scientific and writing equipment.</w:t>
      </w:r>
    </w:p>
    <w:p w14:paraId="033A4FBB" w14:textId="77777777" w:rsidR="004D66B2" w:rsidRPr="00A008EF" w:rsidRDefault="004D66B2" w:rsidP="007F1CE6">
      <w:pPr>
        <w:pStyle w:val="NormalWeb"/>
        <w:spacing w:before="0" w:beforeAutospacing="0" w:after="0" w:afterAutospacing="0"/>
        <w:ind w:left="540"/>
        <w:rPr>
          <w:rFonts w:ascii="Arial" w:eastAsia="Times New Roman" w:hAnsi="Arial" w:cs="Arial"/>
        </w:rPr>
      </w:pPr>
    </w:p>
    <w:p w14:paraId="6F116B95" w14:textId="77777777" w:rsidR="004B05E0" w:rsidRPr="00A008EF" w:rsidRDefault="004B05E0" w:rsidP="007F1CE6">
      <w:pPr>
        <w:spacing w:line="240" w:lineRule="auto"/>
        <w:rPr>
          <w:rFonts w:ascii="Arial" w:hAnsi="Arial" w:cs="Arial"/>
          <w:sz w:val="24"/>
          <w:szCs w:val="24"/>
        </w:rPr>
      </w:pPr>
      <w:r w:rsidRPr="00A008EF">
        <w:rPr>
          <w:rFonts w:ascii="Arial" w:hAnsi="Arial" w:cs="Arial"/>
          <w:sz w:val="24"/>
          <w:szCs w:val="24"/>
        </w:rPr>
        <w:t xml:space="preserve">Improvements will need to be made to the physical environment of schools and pre-school provision to increase the extent to which disabled pupils can participate in the education and associated services provided by the school. Inevitably some schools have more barriers than others.  In some </w:t>
      </w:r>
      <w:r w:rsidR="00E91AB7" w:rsidRPr="00A008EF">
        <w:rPr>
          <w:rFonts w:ascii="Arial" w:hAnsi="Arial" w:cs="Arial"/>
          <w:sz w:val="24"/>
          <w:szCs w:val="24"/>
        </w:rPr>
        <w:t>cases,</w:t>
      </w:r>
      <w:r w:rsidRPr="00A008EF">
        <w:rPr>
          <w:rFonts w:ascii="Arial" w:hAnsi="Arial" w:cs="Arial"/>
          <w:sz w:val="24"/>
          <w:szCs w:val="24"/>
        </w:rPr>
        <w:t xml:space="preserve"> changes will be made </w:t>
      </w:r>
      <w:proofErr w:type="gramStart"/>
      <w:r w:rsidRPr="00A008EF">
        <w:rPr>
          <w:rFonts w:ascii="Arial" w:hAnsi="Arial" w:cs="Arial"/>
          <w:sz w:val="24"/>
          <w:szCs w:val="24"/>
        </w:rPr>
        <w:t>in the course of</w:t>
      </w:r>
      <w:proofErr w:type="gramEnd"/>
      <w:r w:rsidRPr="00A008EF">
        <w:rPr>
          <w:rFonts w:ascii="Arial" w:hAnsi="Arial" w:cs="Arial"/>
          <w:sz w:val="24"/>
          <w:szCs w:val="24"/>
        </w:rPr>
        <w:t xml:space="preserve"> regular maintenance and refurbishment.  Other changes will need to be addressed more urgently, as they constitute a barrier to a disabled person.</w:t>
      </w:r>
    </w:p>
    <w:p w14:paraId="0A592B3F" w14:textId="77777777" w:rsidR="004B05E0" w:rsidRPr="00A008EF" w:rsidRDefault="004B05E0" w:rsidP="007F1CE6">
      <w:pPr>
        <w:pStyle w:val="BodyText3"/>
        <w:keepNext/>
        <w:keepLines/>
        <w:rPr>
          <w:rFonts w:cs="Arial"/>
          <w:szCs w:val="24"/>
        </w:rPr>
      </w:pPr>
      <w:r w:rsidRPr="00A008EF">
        <w:rPr>
          <w:rFonts w:cs="Arial"/>
          <w:szCs w:val="24"/>
        </w:rPr>
        <w:lastRenderedPageBreak/>
        <w:t xml:space="preserve">The physical environment includes the accessibility of school buildings and outdoor facilities, such as boarding houses/residential facilities, playing fields and other external play areas. </w:t>
      </w:r>
      <w:r w:rsidR="00E91AB7" w:rsidRPr="00A008EF">
        <w:rPr>
          <w:rFonts w:cs="Arial"/>
          <w:szCs w:val="24"/>
        </w:rPr>
        <w:t>Therefore,</w:t>
      </w:r>
      <w:r w:rsidRPr="00A008EF">
        <w:rPr>
          <w:rFonts w:cs="Arial"/>
          <w:szCs w:val="24"/>
        </w:rPr>
        <w:t xml:space="preserve"> the approach will be a broad one, looking to improve access outside as well as within schools in the most </w:t>
      </w:r>
      <w:proofErr w:type="gramStart"/>
      <w:r w:rsidRPr="00A008EF">
        <w:rPr>
          <w:rFonts w:cs="Arial"/>
          <w:szCs w:val="24"/>
        </w:rPr>
        <w:t>cost effective</w:t>
      </w:r>
      <w:proofErr w:type="gramEnd"/>
      <w:r w:rsidRPr="00A008EF">
        <w:rPr>
          <w:rFonts w:cs="Arial"/>
          <w:szCs w:val="24"/>
        </w:rPr>
        <w:t xml:space="preserve"> way.</w:t>
      </w:r>
    </w:p>
    <w:p w14:paraId="19DCBA86" w14:textId="77777777" w:rsidR="009D391B" w:rsidRDefault="009D391B" w:rsidP="009D391B">
      <w:pPr>
        <w:pStyle w:val="BodyText3"/>
        <w:keepNext/>
        <w:keepLines/>
        <w:rPr>
          <w:rFonts w:cs="Arial"/>
          <w:color w:val="FF0000"/>
          <w:szCs w:val="24"/>
        </w:rPr>
      </w:pPr>
    </w:p>
    <w:p w14:paraId="43EC67B8" w14:textId="77777777" w:rsidR="00EA5F7A" w:rsidRDefault="00EA5F7A" w:rsidP="009D391B">
      <w:pPr>
        <w:pStyle w:val="BodyText3"/>
        <w:keepNext/>
        <w:keepLines/>
        <w:rPr>
          <w:rFonts w:cs="Arial"/>
          <w:color w:val="FF0000"/>
          <w:szCs w:val="24"/>
        </w:rPr>
      </w:pPr>
    </w:p>
    <w:p w14:paraId="5F53CACB" w14:textId="77777777" w:rsidR="00EA5F7A" w:rsidRPr="003071CD" w:rsidRDefault="00EA5F7A" w:rsidP="009D391B">
      <w:pPr>
        <w:pStyle w:val="BodyText3"/>
        <w:keepNext/>
        <w:keepLines/>
        <w:rPr>
          <w:rFonts w:cs="Arial"/>
          <w:color w:val="FF0000"/>
          <w:szCs w:val="24"/>
        </w:rPr>
      </w:pPr>
    </w:p>
    <w:p w14:paraId="2C97BC7E" w14:textId="77777777" w:rsidR="00E91AB7" w:rsidRDefault="00E91AB7">
      <w:pPr>
        <w:rPr>
          <w:rFonts w:ascii="Arial" w:eastAsia="Arial Unicode MS" w:hAnsi="Arial" w:cs="Arial"/>
          <w:b/>
          <w:bCs/>
          <w:sz w:val="24"/>
          <w:szCs w:val="24"/>
        </w:rPr>
      </w:pPr>
      <w:r>
        <w:rPr>
          <w:rFonts w:ascii="Arial" w:hAnsi="Arial" w:cs="Arial"/>
          <w:b/>
          <w:bCs/>
        </w:rPr>
        <w:br w:type="page"/>
      </w:r>
    </w:p>
    <w:p w14:paraId="5426F315" w14:textId="77777777" w:rsidR="004B05E0" w:rsidRPr="004B05E0" w:rsidRDefault="003071CD" w:rsidP="004B05E0">
      <w:pPr>
        <w:pStyle w:val="NormalWeb"/>
        <w:spacing w:before="0" w:beforeAutospacing="0" w:after="0" w:afterAutospacing="0"/>
        <w:ind w:left="540" w:hanging="540"/>
        <w:rPr>
          <w:rFonts w:ascii="Arial" w:eastAsia="Times New Roman" w:hAnsi="Arial" w:cs="Arial"/>
        </w:rPr>
      </w:pPr>
      <w:r>
        <w:rPr>
          <w:rFonts w:ascii="Arial" w:hAnsi="Arial" w:cs="Arial"/>
          <w:b/>
          <w:bCs/>
        </w:rPr>
        <w:lastRenderedPageBreak/>
        <w:t>4</w:t>
      </w:r>
      <w:r w:rsidR="004B05E0" w:rsidRPr="004B05E0">
        <w:rPr>
          <w:rFonts w:ascii="Arial" w:hAnsi="Arial" w:cs="Arial"/>
          <w:b/>
          <w:bCs/>
        </w:rPr>
        <w:t>.</w:t>
      </w:r>
      <w:r>
        <w:rPr>
          <w:rFonts w:ascii="Arial" w:hAnsi="Arial" w:cs="Arial"/>
          <w:b/>
          <w:bCs/>
        </w:rPr>
        <w:t>2</w:t>
      </w:r>
      <w:r w:rsidR="004B05E0" w:rsidRPr="004B05E0">
        <w:rPr>
          <w:rFonts w:ascii="Arial" w:hAnsi="Arial" w:cs="Arial"/>
          <w:b/>
          <w:bCs/>
        </w:rPr>
        <w:t xml:space="preserve"> </w:t>
      </w:r>
      <w:r w:rsidR="004B05E0" w:rsidRPr="004B05E0">
        <w:rPr>
          <w:rFonts w:ascii="Arial" w:hAnsi="Arial" w:cs="Arial"/>
          <w:b/>
          <w:bCs/>
        </w:rPr>
        <w:tab/>
        <w:t>Schools’ Responsibilities</w:t>
      </w:r>
    </w:p>
    <w:p w14:paraId="75484724" w14:textId="77777777" w:rsidR="004B05E0" w:rsidRPr="004B05E0" w:rsidRDefault="004B05E0" w:rsidP="004B05E0">
      <w:pPr>
        <w:pStyle w:val="NormalWeb"/>
        <w:spacing w:before="0" w:beforeAutospacing="0" w:after="0" w:afterAutospacing="0"/>
        <w:rPr>
          <w:rFonts w:ascii="Arial" w:eastAsia="Times New Roman" w:hAnsi="Arial" w:cs="Arial"/>
        </w:rPr>
      </w:pPr>
    </w:p>
    <w:p w14:paraId="70DE1A19" w14:textId="77777777" w:rsidR="004B05E0" w:rsidRPr="004B05E0" w:rsidRDefault="004B05E0" w:rsidP="007F1CE6">
      <w:pPr>
        <w:pStyle w:val="NormalWeb"/>
        <w:spacing w:before="0" w:beforeAutospacing="0" w:after="0" w:afterAutospacing="0"/>
        <w:rPr>
          <w:rFonts w:ascii="Arial" w:eastAsia="Times New Roman" w:hAnsi="Arial" w:cs="Arial"/>
        </w:rPr>
      </w:pPr>
      <w:r w:rsidRPr="004B05E0">
        <w:rPr>
          <w:rFonts w:ascii="Arial" w:eastAsia="Times New Roman" w:hAnsi="Arial" w:cs="Arial"/>
        </w:rPr>
        <w:t>Schools should consider opportunities for accessibility improvements when planning regular maintenance and refurbishment work.</w:t>
      </w:r>
    </w:p>
    <w:p w14:paraId="139C3230" w14:textId="77777777" w:rsidR="004B05E0" w:rsidRPr="004B05E0" w:rsidRDefault="004B05E0" w:rsidP="007F1CE6">
      <w:pPr>
        <w:pStyle w:val="NormalWeb"/>
        <w:spacing w:before="0" w:beforeAutospacing="0" w:after="0" w:afterAutospacing="0"/>
        <w:rPr>
          <w:rFonts w:ascii="Arial" w:eastAsia="Times New Roman" w:hAnsi="Arial" w:cs="Arial"/>
        </w:rPr>
      </w:pPr>
    </w:p>
    <w:p w14:paraId="6A3E0DB6" w14:textId="77777777" w:rsidR="004B05E0" w:rsidRPr="004B05E0" w:rsidRDefault="004B05E0" w:rsidP="007F1CE6">
      <w:pPr>
        <w:pStyle w:val="NormalWeb"/>
        <w:spacing w:before="0" w:beforeAutospacing="0" w:after="0" w:afterAutospacing="0"/>
        <w:rPr>
          <w:rFonts w:ascii="Arial" w:eastAsia="Times New Roman" w:hAnsi="Arial" w:cs="Arial"/>
        </w:rPr>
      </w:pPr>
      <w:r w:rsidRPr="004B05E0">
        <w:rPr>
          <w:rFonts w:ascii="Arial" w:eastAsia="Times New Roman" w:hAnsi="Arial" w:cs="Arial"/>
        </w:rPr>
        <w:t xml:space="preserve">In some </w:t>
      </w:r>
      <w:r w:rsidR="00E91AB7" w:rsidRPr="004B05E0">
        <w:rPr>
          <w:rFonts w:ascii="Arial" w:eastAsia="Times New Roman" w:hAnsi="Arial" w:cs="Arial"/>
        </w:rPr>
        <w:t>cases,</w:t>
      </w:r>
      <w:r w:rsidRPr="004B05E0">
        <w:rPr>
          <w:rFonts w:ascii="Arial" w:eastAsia="Times New Roman" w:hAnsi="Arial" w:cs="Arial"/>
        </w:rPr>
        <w:t xml:space="preserve"> schools may need to consider organisational or management changes to the delivery of the curriculum to enable full access, as opposed to physical changes.  Examples include:</w:t>
      </w:r>
    </w:p>
    <w:p w14:paraId="69A0FABF" w14:textId="77777777" w:rsidR="004B05E0" w:rsidRPr="004B05E0" w:rsidRDefault="004B05E0" w:rsidP="007F1CE6">
      <w:pPr>
        <w:pStyle w:val="NormalWeb"/>
        <w:spacing w:before="0" w:beforeAutospacing="0" w:after="0" w:afterAutospacing="0"/>
        <w:rPr>
          <w:rFonts w:ascii="Arial" w:eastAsia="Times New Roman" w:hAnsi="Arial" w:cs="Arial"/>
        </w:rPr>
      </w:pPr>
    </w:p>
    <w:p w14:paraId="5FC06659" w14:textId="77777777" w:rsidR="004B05E0" w:rsidRPr="004B05E0" w:rsidRDefault="004B05E0" w:rsidP="007F1CE6">
      <w:pPr>
        <w:pStyle w:val="NormalWeb"/>
        <w:numPr>
          <w:ilvl w:val="0"/>
          <w:numId w:val="18"/>
        </w:numPr>
        <w:tabs>
          <w:tab w:val="clear" w:pos="900"/>
          <w:tab w:val="num" w:pos="360"/>
          <w:tab w:val="left" w:pos="1080"/>
        </w:tabs>
        <w:spacing w:before="0" w:beforeAutospacing="0" w:after="0" w:afterAutospacing="0"/>
        <w:ind w:left="340"/>
        <w:rPr>
          <w:rFonts w:ascii="Arial" w:eastAsia="Times New Roman" w:hAnsi="Arial" w:cs="Arial"/>
        </w:rPr>
      </w:pPr>
      <w:r w:rsidRPr="004B05E0">
        <w:rPr>
          <w:rFonts w:ascii="Arial" w:eastAsia="Times New Roman" w:hAnsi="Arial" w:cs="Arial"/>
        </w:rPr>
        <w:t>Re-arranging room space.</w:t>
      </w:r>
    </w:p>
    <w:p w14:paraId="732352EC" w14:textId="77777777" w:rsidR="004B05E0" w:rsidRPr="004B05E0" w:rsidRDefault="004B05E0" w:rsidP="007F1CE6">
      <w:pPr>
        <w:pStyle w:val="NormalWeb"/>
        <w:numPr>
          <w:ilvl w:val="0"/>
          <w:numId w:val="18"/>
        </w:numPr>
        <w:tabs>
          <w:tab w:val="clear" w:pos="900"/>
          <w:tab w:val="num" w:pos="360"/>
          <w:tab w:val="left" w:pos="1080"/>
        </w:tabs>
        <w:spacing w:before="0" w:beforeAutospacing="0" w:after="0" w:afterAutospacing="0"/>
        <w:ind w:left="340"/>
        <w:rPr>
          <w:rFonts w:ascii="Arial" w:eastAsia="Times New Roman" w:hAnsi="Arial" w:cs="Arial"/>
        </w:rPr>
      </w:pPr>
      <w:r w:rsidRPr="004B05E0">
        <w:rPr>
          <w:rFonts w:ascii="Arial" w:eastAsia="Times New Roman" w:hAnsi="Arial" w:cs="Arial"/>
        </w:rPr>
        <w:t>Removing obstructions from walkways.</w:t>
      </w:r>
    </w:p>
    <w:p w14:paraId="2D312BD6" w14:textId="77777777" w:rsidR="004B05E0" w:rsidRPr="004B05E0" w:rsidRDefault="004B05E0" w:rsidP="007F1CE6">
      <w:pPr>
        <w:pStyle w:val="NormalWeb"/>
        <w:numPr>
          <w:ilvl w:val="0"/>
          <w:numId w:val="18"/>
        </w:numPr>
        <w:tabs>
          <w:tab w:val="clear" w:pos="900"/>
          <w:tab w:val="num" w:pos="360"/>
          <w:tab w:val="left" w:pos="1080"/>
        </w:tabs>
        <w:spacing w:before="0" w:beforeAutospacing="0" w:after="0" w:afterAutospacing="0"/>
        <w:ind w:left="340"/>
        <w:rPr>
          <w:rFonts w:ascii="Arial" w:eastAsia="Times New Roman" w:hAnsi="Arial" w:cs="Arial"/>
        </w:rPr>
      </w:pPr>
      <w:r w:rsidRPr="004B05E0">
        <w:rPr>
          <w:rFonts w:ascii="Arial" w:eastAsia="Times New Roman" w:hAnsi="Arial" w:cs="Arial"/>
        </w:rPr>
        <w:t>Changing the layout of classrooms.</w:t>
      </w:r>
    </w:p>
    <w:p w14:paraId="526B6D35" w14:textId="77777777" w:rsidR="004B05E0" w:rsidRPr="004B05E0" w:rsidRDefault="004B05E0" w:rsidP="007F1CE6">
      <w:pPr>
        <w:pStyle w:val="NormalWeb"/>
        <w:numPr>
          <w:ilvl w:val="0"/>
          <w:numId w:val="18"/>
        </w:numPr>
        <w:tabs>
          <w:tab w:val="clear" w:pos="900"/>
          <w:tab w:val="num" w:pos="360"/>
          <w:tab w:val="left" w:pos="1080"/>
        </w:tabs>
        <w:spacing w:before="0" w:beforeAutospacing="0" w:after="0" w:afterAutospacing="0"/>
        <w:ind w:left="340"/>
        <w:rPr>
          <w:rFonts w:ascii="Arial" w:eastAsia="Times New Roman" w:hAnsi="Arial" w:cs="Arial"/>
        </w:rPr>
      </w:pPr>
      <w:r w:rsidRPr="004B05E0">
        <w:rPr>
          <w:rFonts w:ascii="Arial" w:eastAsia="Times New Roman" w:hAnsi="Arial" w:cs="Arial"/>
        </w:rPr>
        <w:t xml:space="preserve">Re-allocating rooms to </w:t>
      </w:r>
      <w:proofErr w:type="gramStart"/>
      <w:r w:rsidRPr="004B05E0">
        <w:rPr>
          <w:rFonts w:ascii="Arial" w:eastAsia="Times New Roman" w:hAnsi="Arial" w:cs="Arial"/>
        </w:rPr>
        <w:t>particular subject</w:t>
      </w:r>
      <w:proofErr w:type="gramEnd"/>
      <w:r w:rsidRPr="004B05E0">
        <w:rPr>
          <w:rFonts w:ascii="Arial" w:eastAsia="Times New Roman" w:hAnsi="Arial" w:cs="Arial"/>
        </w:rPr>
        <w:t xml:space="preserve"> specialisms / classes.</w:t>
      </w:r>
    </w:p>
    <w:p w14:paraId="7E497A7E" w14:textId="77777777" w:rsidR="004B05E0" w:rsidRPr="004B05E0" w:rsidRDefault="004B05E0" w:rsidP="007F1CE6">
      <w:pPr>
        <w:pStyle w:val="NormalWeb"/>
        <w:numPr>
          <w:ilvl w:val="0"/>
          <w:numId w:val="18"/>
        </w:numPr>
        <w:tabs>
          <w:tab w:val="clear" w:pos="900"/>
          <w:tab w:val="num" w:pos="360"/>
          <w:tab w:val="left" w:pos="1080"/>
        </w:tabs>
        <w:spacing w:before="0" w:beforeAutospacing="0" w:after="0" w:afterAutospacing="0"/>
        <w:ind w:left="340"/>
        <w:rPr>
          <w:rFonts w:ascii="Arial" w:eastAsia="Times New Roman" w:hAnsi="Arial" w:cs="Arial"/>
        </w:rPr>
      </w:pPr>
      <w:r w:rsidRPr="004B05E0">
        <w:rPr>
          <w:rFonts w:ascii="Arial" w:eastAsia="Times New Roman" w:hAnsi="Arial" w:cs="Arial"/>
        </w:rPr>
        <w:t>Amending timetables.</w:t>
      </w:r>
    </w:p>
    <w:p w14:paraId="63ED37B8" w14:textId="77777777" w:rsidR="004B05E0" w:rsidRPr="004B05E0" w:rsidRDefault="004B05E0" w:rsidP="007F1CE6">
      <w:pPr>
        <w:pStyle w:val="NormalWeb"/>
        <w:numPr>
          <w:ilvl w:val="0"/>
          <w:numId w:val="18"/>
        </w:numPr>
        <w:tabs>
          <w:tab w:val="clear" w:pos="900"/>
          <w:tab w:val="num" w:pos="360"/>
          <w:tab w:val="left" w:pos="1080"/>
        </w:tabs>
        <w:spacing w:before="0" w:beforeAutospacing="0" w:after="0" w:afterAutospacing="0"/>
        <w:ind w:left="340"/>
        <w:rPr>
          <w:rFonts w:ascii="Arial" w:eastAsia="Times New Roman" w:hAnsi="Arial" w:cs="Arial"/>
        </w:rPr>
      </w:pPr>
      <w:r w:rsidRPr="004B05E0">
        <w:rPr>
          <w:rFonts w:ascii="Arial" w:eastAsia="Times New Roman" w:hAnsi="Arial" w:cs="Arial"/>
        </w:rPr>
        <w:t>Using high contrast decoration in the physical environment</w:t>
      </w:r>
    </w:p>
    <w:p w14:paraId="1E7F891A" w14:textId="77777777" w:rsidR="004B05E0" w:rsidRPr="004B05E0" w:rsidRDefault="004B05E0" w:rsidP="007F1CE6">
      <w:pPr>
        <w:pStyle w:val="NormalWeb"/>
        <w:spacing w:before="0" w:beforeAutospacing="0" w:after="0" w:afterAutospacing="0"/>
        <w:rPr>
          <w:rFonts w:ascii="Arial" w:eastAsia="Times New Roman" w:hAnsi="Arial" w:cs="Arial"/>
        </w:rPr>
      </w:pPr>
    </w:p>
    <w:p w14:paraId="1DBB7C92" w14:textId="77777777" w:rsidR="004B05E0" w:rsidRPr="004B05E0" w:rsidRDefault="004B05E0" w:rsidP="007F1CE6">
      <w:pPr>
        <w:pStyle w:val="NormalWeb"/>
        <w:spacing w:before="0" w:beforeAutospacing="0" w:after="0" w:afterAutospacing="0"/>
        <w:rPr>
          <w:rFonts w:ascii="Arial" w:hAnsi="Arial" w:cs="Arial"/>
          <w:color w:val="000000"/>
        </w:rPr>
      </w:pPr>
      <w:r w:rsidRPr="004B05E0">
        <w:rPr>
          <w:rFonts w:ascii="Arial" w:eastAsia="Times New Roman" w:hAnsi="Arial" w:cs="Arial"/>
        </w:rPr>
        <w:t xml:space="preserve">Schools should also have in place </w:t>
      </w:r>
      <w:r w:rsidRPr="004B05E0">
        <w:rPr>
          <w:rFonts w:ascii="Arial" w:hAnsi="Arial" w:cs="Arial"/>
        </w:rPr>
        <w:t xml:space="preserve">a policy on evacuation procedures for pupils with impairments and Personal Evacuation Plans to ensure that all staff are clear about procedures for these pupils. </w:t>
      </w:r>
    </w:p>
    <w:p w14:paraId="3CA6A383" w14:textId="77777777" w:rsidR="004B05E0" w:rsidRPr="004B05E0" w:rsidRDefault="004B05E0" w:rsidP="007F1CE6">
      <w:pPr>
        <w:pStyle w:val="NormalWeb"/>
        <w:spacing w:before="0" w:beforeAutospacing="0" w:after="0" w:afterAutospacing="0"/>
        <w:rPr>
          <w:rFonts w:ascii="Arial" w:hAnsi="Arial" w:cs="Arial"/>
        </w:rPr>
      </w:pPr>
    </w:p>
    <w:p w14:paraId="5FDBB473" w14:textId="77777777" w:rsidR="004B05E0" w:rsidRPr="004B05E0" w:rsidRDefault="004B05E0" w:rsidP="007F1CE6">
      <w:pPr>
        <w:pStyle w:val="NormalWeb"/>
        <w:spacing w:before="0" w:beforeAutospacing="0" w:after="0" w:afterAutospacing="0"/>
        <w:rPr>
          <w:rFonts w:ascii="Arial" w:hAnsi="Arial" w:cs="Arial"/>
        </w:rPr>
      </w:pPr>
      <w:r w:rsidRPr="004B05E0">
        <w:rPr>
          <w:rFonts w:ascii="Arial" w:hAnsi="Arial" w:cs="Arial"/>
        </w:rPr>
        <w:t>Schools catering for pupils with hearing impairment should install</w:t>
      </w:r>
      <w:r w:rsidRPr="004B05E0">
        <w:rPr>
          <w:rFonts w:ascii="Arial" w:eastAsia="Times New Roman" w:hAnsi="Arial" w:cs="Arial"/>
        </w:rPr>
        <w:t xml:space="preserve"> </w:t>
      </w:r>
      <w:r w:rsidRPr="004B05E0">
        <w:rPr>
          <w:rFonts w:ascii="Arial" w:hAnsi="Arial" w:cs="Arial"/>
        </w:rPr>
        <w:t>visual alarm systems.</w:t>
      </w:r>
    </w:p>
    <w:p w14:paraId="0AA69425" w14:textId="77777777" w:rsidR="004B05E0" w:rsidRPr="004B05E0" w:rsidRDefault="004B05E0" w:rsidP="004B05E0">
      <w:pPr>
        <w:pStyle w:val="NormalWeb"/>
        <w:spacing w:before="0" w:beforeAutospacing="0" w:after="0" w:afterAutospacing="0"/>
        <w:ind w:left="540"/>
        <w:rPr>
          <w:rFonts w:ascii="Arial" w:hAnsi="Arial" w:cs="Arial"/>
        </w:rPr>
      </w:pPr>
    </w:p>
    <w:p w14:paraId="338E064A" w14:textId="77777777" w:rsidR="004B05E0" w:rsidRPr="004B05E0" w:rsidRDefault="004B05E0" w:rsidP="004B05E0">
      <w:pPr>
        <w:rPr>
          <w:rFonts w:ascii="Arial" w:hAnsi="Arial" w:cs="Arial"/>
          <w:sz w:val="24"/>
          <w:szCs w:val="24"/>
        </w:rPr>
      </w:pPr>
    </w:p>
    <w:p w14:paraId="6A941D39" w14:textId="77777777" w:rsidR="004B05E0" w:rsidRDefault="004B05E0" w:rsidP="004B05E0">
      <w:pPr>
        <w:pStyle w:val="NormalWeb"/>
        <w:spacing w:before="0" w:beforeAutospacing="0" w:after="0" w:afterAutospacing="0"/>
        <w:rPr>
          <w:rFonts w:ascii="Arial" w:hAnsi="Arial" w:cs="Arial"/>
          <w:b/>
          <w:bCs/>
        </w:rPr>
      </w:pPr>
      <w:r w:rsidRPr="003071CD">
        <w:rPr>
          <w:rFonts w:ascii="Arial" w:hAnsi="Arial" w:cs="Arial"/>
          <w:b/>
          <w:bCs/>
          <w:u w:val="single"/>
        </w:rPr>
        <w:t xml:space="preserve">SECTION </w:t>
      </w:r>
      <w:r w:rsidR="003071CD" w:rsidRPr="003071CD">
        <w:rPr>
          <w:rFonts w:ascii="Arial" w:hAnsi="Arial" w:cs="Arial"/>
          <w:b/>
          <w:bCs/>
          <w:u w:val="single"/>
        </w:rPr>
        <w:t>5:</w:t>
      </w:r>
      <w:r w:rsidRPr="004B05E0">
        <w:rPr>
          <w:rFonts w:ascii="Arial" w:hAnsi="Arial" w:cs="Arial"/>
          <w:b/>
          <w:bCs/>
        </w:rPr>
        <w:tab/>
      </w:r>
      <w:r w:rsidR="003071CD">
        <w:rPr>
          <w:rFonts w:ascii="Arial" w:hAnsi="Arial" w:cs="Arial"/>
          <w:b/>
          <w:bCs/>
        </w:rPr>
        <w:t xml:space="preserve"> </w:t>
      </w:r>
      <w:r w:rsidR="0075436A">
        <w:rPr>
          <w:rFonts w:ascii="Arial" w:hAnsi="Arial" w:cs="Arial"/>
          <w:b/>
          <w:bCs/>
        </w:rPr>
        <w:t>ACCESS TO INFORMATION</w:t>
      </w:r>
    </w:p>
    <w:p w14:paraId="4F31F377" w14:textId="77777777" w:rsidR="001F64FE" w:rsidRPr="004B05E0" w:rsidRDefault="001F64FE" w:rsidP="004B05E0">
      <w:pPr>
        <w:pStyle w:val="NormalWeb"/>
        <w:spacing w:before="0" w:beforeAutospacing="0" w:after="0" w:afterAutospacing="0"/>
        <w:rPr>
          <w:rFonts w:ascii="Arial" w:hAnsi="Arial" w:cs="Arial"/>
          <w:b/>
          <w:bCs/>
        </w:rPr>
      </w:pPr>
    </w:p>
    <w:p w14:paraId="4A55FB50" w14:textId="77777777" w:rsidR="003071CD" w:rsidRPr="003071CD" w:rsidRDefault="003071CD" w:rsidP="004B05E0">
      <w:pPr>
        <w:pStyle w:val="BodyText"/>
        <w:rPr>
          <w:b/>
          <w:szCs w:val="24"/>
        </w:rPr>
      </w:pPr>
      <w:r w:rsidRPr="003071CD">
        <w:rPr>
          <w:b/>
          <w:szCs w:val="24"/>
        </w:rPr>
        <w:t>5.1</w:t>
      </w:r>
      <w:r>
        <w:rPr>
          <w:b/>
          <w:szCs w:val="24"/>
        </w:rPr>
        <w:t xml:space="preserve"> Duties</w:t>
      </w:r>
    </w:p>
    <w:p w14:paraId="5F971928" w14:textId="77777777" w:rsidR="003071CD" w:rsidRDefault="003071CD" w:rsidP="004B05E0">
      <w:pPr>
        <w:pStyle w:val="BodyText"/>
        <w:rPr>
          <w:szCs w:val="24"/>
        </w:rPr>
      </w:pPr>
    </w:p>
    <w:p w14:paraId="42ACFF5A" w14:textId="77777777" w:rsidR="004B05E0" w:rsidRPr="004B05E0" w:rsidRDefault="004B05E0" w:rsidP="004B05E0">
      <w:pPr>
        <w:pStyle w:val="BodyText"/>
        <w:rPr>
          <w:szCs w:val="24"/>
        </w:rPr>
      </w:pPr>
      <w:r w:rsidRPr="004B05E0">
        <w:rPr>
          <w:szCs w:val="24"/>
        </w:rPr>
        <w:t>This strand of the planning duty includes improvements to the delivery of information to disabled children and young people that is provided in writing for children and young people who are not disabled, within a reasonable time.  Communication should be made in ways that are determined after taking account of their impairments and any preferences expressed by them or their parents/carers.</w:t>
      </w:r>
    </w:p>
    <w:p w14:paraId="01CD0826" w14:textId="77777777" w:rsidR="004B05E0" w:rsidRPr="004B05E0" w:rsidRDefault="004B05E0" w:rsidP="004B05E0">
      <w:pPr>
        <w:pStyle w:val="BodyText"/>
        <w:rPr>
          <w:szCs w:val="24"/>
        </w:rPr>
      </w:pPr>
    </w:p>
    <w:p w14:paraId="31BE5539" w14:textId="77777777" w:rsidR="004B05E0" w:rsidRPr="004B05E0" w:rsidRDefault="004B05E0" w:rsidP="004B05E0">
      <w:pPr>
        <w:pStyle w:val="BodyText"/>
        <w:rPr>
          <w:rFonts w:eastAsia="Arial Unicode MS"/>
          <w:color w:val="auto"/>
          <w:szCs w:val="24"/>
        </w:rPr>
      </w:pPr>
      <w:r w:rsidRPr="004B05E0">
        <w:rPr>
          <w:rFonts w:eastAsia="Arial Unicode MS"/>
          <w:color w:val="auto"/>
          <w:szCs w:val="24"/>
        </w:rPr>
        <w:t xml:space="preserve">‘Within a reasonable time’ means that a delay is unwarranted if it increases the time and effort needed on the part of the pupil, increases the inconvenience, </w:t>
      </w:r>
      <w:proofErr w:type="gramStart"/>
      <w:r w:rsidRPr="004B05E0">
        <w:rPr>
          <w:rFonts w:eastAsia="Arial Unicode MS"/>
          <w:color w:val="auto"/>
          <w:szCs w:val="24"/>
        </w:rPr>
        <w:t>indignity</w:t>
      </w:r>
      <w:proofErr w:type="gramEnd"/>
      <w:r w:rsidRPr="004B05E0">
        <w:rPr>
          <w:rFonts w:eastAsia="Arial Unicode MS"/>
          <w:color w:val="auto"/>
          <w:szCs w:val="24"/>
        </w:rPr>
        <w:t xml:space="preserve"> or discomfort of the pupil, reduces opportunity or diminishes progress. </w:t>
      </w:r>
    </w:p>
    <w:p w14:paraId="6DD8471F" w14:textId="77777777" w:rsidR="004B05E0" w:rsidRPr="004B05E0" w:rsidRDefault="004B05E0" w:rsidP="004B05E0">
      <w:pPr>
        <w:pStyle w:val="BodyText"/>
        <w:rPr>
          <w:rFonts w:eastAsia="Arial Unicode MS"/>
          <w:color w:val="auto"/>
          <w:szCs w:val="24"/>
        </w:rPr>
      </w:pPr>
    </w:p>
    <w:p w14:paraId="1D2D51D2" w14:textId="77777777" w:rsidR="004B05E0" w:rsidRPr="004B05E0" w:rsidRDefault="004B05E0" w:rsidP="004B05E0">
      <w:pPr>
        <w:rPr>
          <w:rFonts w:ascii="Arial" w:hAnsi="Arial" w:cs="Arial"/>
          <w:sz w:val="24"/>
          <w:szCs w:val="24"/>
        </w:rPr>
      </w:pPr>
      <w:r w:rsidRPr="004B05E0">
        <w:rPr>
          <w:rFonts w:ascii="Arial" w:hAnsi="Arial" w:cs="Arial"/>
          <w:sz w:val="24"/>
          <w:szCs w:val="24"/>
        </w:rPr>
        <w:t>When deciding whether it is reasonable to meet children and young people’ or parents’/carers’ communication preferences, consideration should be given to the following:</w:t>
      </w:r>
    </w:p>
    <w:p w14:paraId="6EA8ABF2" w14:textId="77777777" w:rsidR="004B05E0" w:rsidRPr="004B05E0" w:rsidRDefault="004B05E0" w:rsidP="001B5A43">
      <w:pPr>
        <w:numPr>
          <w:ilvl w:val="0"/>
          <w:numId w:val="4"/>
        </w:numPr>
        <w:tabs>
          <w:tab w:val="clear" w:pos="850"/>
        </w:tabs>
        <w:spacing w:after="120" w:line="240" w:lineRule="auto"/>
        <w:ind w:left="539" w:hanging="539"/>
        <w:rPr>
          <w:rFonts w:ascii="Arial" w:hAnsi="Arial" w:cs="Arial"/>
          <w:sz w:val="24"/>
          <w:szCs w:val="24"/>
        </w:rPr>
      </w:pPr>
      <w:r w:rsidRPr="004B05E0">
        <w:rPr>
          <w:rFonts w:ascii="Arial" w:hAnsi="Arial" w:cs="Arial"/>
          <w:sz w:val="24"/>
          <w:szCs w:val="24"/>
        </w:rPr>
        <w:t>The time and effort needed to be expended by the pupil.</w:t>
      </w:r>
    </w:p>
    <w:p w14:paraId="57D947C4" w14:textId="77777777" w:rsidR="004B05E0" w:rsidRPr="004B05E0" w:rsidRDefault="004B05E0" w:rsidP="001B5A43">
      <w:pPr>
        <w:numPr>
          <w:ilvl w:val="0"/>
          <w:numId w:val="4"/>
        </w:numPr>
        <w:tabs>
          <w:tab w:val="clear" w:pos="850"/>
        </w:tabs>
        <w:spacing w:after="120" w:line="240" w:lineRule="auto"/>
        <w:ind w:left="539" w:hanging="539"/>
        <w:rPr>
          <w:rFonts w:ascii="Arial" w:hAnsi="Arial" w:cs="Arial"/>
          <w:sz w:val="24"/>
          <w:szCs w:val="24"/>
        </w:rPr>
      </w:pPr>
      <w:r w:rsidRPr="004B05E0">
        <w:rPr>
          <w:rFonts w:ascii="Arial" w:hAnsi="Arial" w:cs="Arial"/>
          <w:sz w:val="24"/>
          <w:szCs w:val="24"/>
        </w:rPr>
        <w:t>The inconvenience, indignity or discomfort the pupil may suffer.</w:t>
      </w:r>
    </w:p>
    <w:p w14:paraId="45A316ED" w14:textId="77777777" w:rsidR="004B05E0" w:rsidRPr="004B05E0" w:rsidRDefault="004B05E0" w:rsidP="001B5A43">
      <w:pPr>
        <w:numPr>
          <w:ilvl w:val="0"/>
          <w:numId w:val="4"/>
        </w:numPr>
        <w:tabs>
          <w:tab w:val="clear" w:pos="850"/>
        </w:tabs>
        <w:spacing w:after="120" w:line="240" w:lineRule="auto"/>
        <w:ind w:left="539" w:hanging="539"/>
        <w:rPr>
          <w:rFonts w:ascii="Arial" w:hAnsi="Arial" w:cs="Arial"/>
          <w:sz w:val="24"/>
          <w:szCs w:val="24"/>
        </w:rPr>
      </w:pPr>
      <w:r w:rsidRPr="004B05E0">
        <w:rPr>
          <w:rFonts w:ascii="Arial" w:hAnsi="Arial" w:cs="Arial"/>
          <w:sz w:val="24"/>
          <w:szCs w:val="24"/>
        </w:rPr>
        <w:t>The loss of opportunity or the diminished progress that the pupil may make in comparison with non-disabled peers.</w:t>
      </w:r>
    </w:p>
    <w:p w14:paraId="1CB34B15" w14:textId="77777777" w:rsidR="004B05E0" w:rsidRPr="004B05E0" w:rsidRDefault="004B05E0" w:rsidP="001B5A43">
      <w:pPr>
        <w:numPr>
          <w:ilvl w:val="0"/>
          <w:numId w:val="4"/>
        </w:numPr>
        <w:tabs>
          <w:tab w:val="clear" w:pos="850"/>
        </w:tabs>
        <w:spacing w:after="120" w:line="240" w:lineRule="auto"/>
        <w:ind w:left="539" w:hanging="539"/>
        <w:rPr>
          <w:rFonts w:ascii="Arial" w:hAnsi="Arial" w:cs="Arial"/>
          <w:sz w:val="24"/>
          <w:szCs w:val="24"/>
        </w:rPr>
      </w:pPr>
      <w:r w:rsidRPr="004B05E0">
        <w:rPr>
          <w:rFonts w:ascii="Arial" w:hAnsi="Arial" w:cs="Arial"/>
          <w:sz w:val="24"/>
          <w:szCs w:val="24"/>
        </w:rPr>
        <w:t>Health and safety requirements.</w:t>
      </w:r>
    </w:p>
    <w:p w14:paraId="255414F6" w14:textId="77777777" w:rsidR="004B05E0" w:rsidRPr="004B05E0" w:rsidRDefault="004B05E0" w:rsidP="001B5A43">
      <w:pPr>
        <w:numPr>
          <w:ilvl w:val="0"/>
          <w:numId w:val="4"/>
        </w:numPr>
        <w:tabs>
          <w:tab w:val="clear" w:pos="850"/>
        </w:tabs>
        <w:spacing w:after="120" w:line="240" w:lineRule="auto"/>
        <w:ind w:left="539" w:hanging="539"/>
        <w:rPr>
          <w:rFonts w:ascii="Arial" w:hAnsi="Arial" w:cs="Arial"/>
          <w:sz w:val="24"/>
          <w:szCs w:val="24"/>
        </w:rPr>
      </w:pPr>
      <w:r w:rsidRPr="004B05E0">
        <w:rPr>
          <w:rFonts w:ascii="Arial" w:hAnsi="Arial" w:cs="Arial"/>
          <w:sz w:val="24"/>
          <w:szCs w:val="24"/>
        </w:rPr>
        <w:t xml:space="preserve">The financial resources available. </w:t>
      </w:r>
    </w:p>
    <w:p w14:paraId="25B4DAEA" w14:textId="77777777" w:rsidR="004B05E0" w:rsidRPr="004B05E0" w:rsidRDefault="004B05E0" w:rsidP="001B5A43">
      <w:pPr>
        <w:numPr>
          <w:ilvl w:val="0"/>
          <w:numId w:val="4"/>
        </w:numPr>
        <w:tabs>
          <w:tab w:val="clear" w:pos="850"/>
        </w:tabs>
        <w:spacing w:after="120" w:line="240" w:lineRule="auto"/>
        <w:ind w:left="539" w:hanging="539"/>
        <w:rPr>
          <w:rFonts w:ascii="Arial" w:eastAsia="Arial Unicode MS" w:hAnsi="Arial" w:cs="Arial"/>
          <w:sz w:val="24"/>
          <w:szCs w:val="24"/>
        </w:rPr>
      </w:pPr>
      <w:r w:rsidRPr="004B05E0">
        <w:rPr>
          <w:rFonts w:ascii="Arial" w:hAnsi="Arial" w:cs="Arial"/>
          <w:sz w:val="24"/>
          <w:szCs w:val="24"/>
        </w:rPr>
        <w:t>The cost implications of the action.</w:t>
      </w:r>
    </w:p>
    <w:p w14:paraId="263F09AB" w14:textId="77777777" w:rsidR="004B05E0" w:rsidRPr="004B05E0" w:rsidRDefault="004B05E0" w:rsidP="001B5A43">
      <w:pPr>
        <w:numPr>
          <w:ilvl w:val="0"/>
          <w:numId w:val="4"/>
        </w:numPr>
        <w:tabs>
          <w:tab w:val="clear" w:pos="850"/>
        </w:tabs>
        <w:spacing w:after="120" w:line="240" w:lineRule="auto"/>
        <w:ind w:left="539" w:hanging="539"/>
        <w:rPr>
          <w:rFonts w:ascii="Arial" w:eastAsia="Arial Unicode MS" w:hAnsi="Arial" w:cs="Arial"/>
          <w:sz w:val="24"/>
          <w:szCs w:val="24"/>
        </w:rPr>
      </w:pPr>
      <w:r w:rsidRPr="004B05E0">
        <w:rPr>
          <w:rFonts w:ascii="Arial" w:hAnsi="Arial" w:cs="Arial"/>
          <w:sz w:val="24"/>
          <w:szCs w:val="24"/>
        </w:rPr>
        <w:lastRenderedPageBreak/>
        <w:t>The interests of the other children and young people.</w:t>
      </w:r>
    </w:p>
    <w:p w14:paraId="5B62A39C" w14:textId="77777777" w:rsidR="004B05E0" w:rsidRPr="004B05E0" w:rsidRDefault="004B05E0" w:rsidP="004B05E0">
      <w:pPr>
        <w:pStyle w:val="BodyText"/>
        <w:rPr>
          <w:rFonts w:eastAsia="Arial Unicode MS"/>
          <w:b/>
          <w:bCs/>
          <w:color w:val="auto"/>
          <w:szCs w:val="24"/>
        </w:rPr>
      </w:pPr>
    </w:p>
    <w:p w14:paraId="722B843D" w14:textId="77777777" w:rsidR="004B05E0" w:rsidRPr="004B05E0" w:rsidRDefault="004B05E0" w:rsidP="00B131E5">
      <w:pPr>
        <w:spacing w:after="0" w:line="240" w:lineRule="auto"/>
        <w:rPr>
          <w:rFonts w:ascii="Arial" w:hAnsi="Arial" w:cs="Arial"/>
          <w:sz w:val="24"/>
          <w:szCs w:val="24"/>
        </w:rPr>
      </w:pPr>
    </w:p>
    <w:p w14:paraId="0A7D1FEF" w14:textId="77777777" w:rsidR="003071CD" w:rsidRDefault="008D42F0" w:rsidP="004B05E0">
      <w:pPr>
        <w:pStyle w:val="BodyText"/>
        <w:ind w:left="540" w:hanging="540"/>
        <w:rPr>
          <w:rFonts w:eastAsia="Arial Unicode MS"/>
          <w:b/>
          <w:bCs/>
          <w:color w:val="auto"/>
          <w:szCs w:val="24"/>
        </w:rPr>
      </w:pPr>
      <w:r>
        <w:rPr>
          <w:rFonts w:eastAsia="Arial Unicode MS"/>
          <w:b/>
          <w:bCs/>
          <w:color w:val="auto"/>
          <w:szCs w:val="24"/>
        </w:rPr>
        <w:t>5.2</w:t>
      </w:r>
      <w:r w:rsidRPr="004B05E0">
        <w:rPr>
          <w:rFonts w:eastAsia="Arial Unicode MS"/>
          <w:b/>
          <w:bCs/>
          <w:color w:val="auto"/>
          <w:szCs w:val="24"/>
        </w:rPr>
        <w:t xml:space="preserve"> </w:t>
      </w:r>
      <w:r>
        <w:rPr>
          <w:rFonts w:eastAsia="Arial Unicode MS"/>
          <w:b/>
          <w:bCs/>
          <w:color w:val="auto"/>
          <w:szCs w:val="24"/>
        </w:rPr>
        <w:t>Local</w:t>
      </w:r>
      <w:r w:rsidR="003071CD">
        <w:rPr>
          <w:rFonts w:eastAsia="Arial Unicode MS"/>
          <w:b/>
          <w:bCs/>
          <w:color w:val="auto"/>
          <w:szCs w:val="24"/>
        </w:rPr>
        <w:t xml:space="preserve"> Authority Responsibilities</w:t>
      </w:r>
    </w:p>
    <w:p w14:paraId="7D3ECC64" w14:textId="77777777" w:rsidR="003071CD" w:rsidRDefault="003071CD" w:rsidP="004B05E0">
      <w:pPr>
        <w:pStyle w:val="BodyText"/>
        <w:ind w:left="540" w:hanging="540"/>
        <w:rPr>
          <w:rFonts w:eastAsia="Arial Unicode MS"/>
          <w:b/>
          <w:bCs/>
          <w:color w:val="auto"/>
          <w:szCs w:val="24"/>
        </w:rPr>
      </w:pPr>
    </w:p>
    <w:p w14:paraId="6D341DD9" w14:textId="77777777" w:rsidR="003071CD" w:rsidRDefault="003071CD" w:rsidP="003071CD">
      <w:pPr>
        <w:pStyle w:val="BodyText"/>
        <w:rPr>
          <w:rFonts w:eastAsia="Arial Unicode MS"/>
          <w:bCs/>
          <w:color w:val="auto"/>
          <w:szCs w:val="24"/>
        </w:rPr>
      </w:pPr>
      <w:r>
        <w:rPr>
          <w:rFonts w:eastAsia="Arial Unicode MS"/>
          <w:bCs/>
          <w:color w:val="auto"/>
          <w:szCs w:val="24"/>
        </w:rPr>
        <w:t>The Local Authority will provide guidance to schools and LA staff on good practice in relation to providing information and communicating with disabled pupils and / or pupils with special educational needs and with their parents and with disabled parents.</w:t>
      </w:r>
    </w:p>
    <w:p w14:paraId="036A020D" w14:textId="77777777" w:rsidR="003071CD" w:rsidRDefault="003071CD" w:rsidP="003071CD">
      <w:pPr>
        <w:pStyle w:val="BodyText"/>
        <w:rPr>
          <w:rFonts w:eastAsia="Arial Unicode MS"/>
          <w:bCs/>
          <w:color w:val="auto"/>
          <w:szCs w:val="24"/>
        </w:rPr>
      </w:pPr>
    </w:p>
    <w:p w14:paraId="14DD55B6" w14:textId="77777777" w:rsidR="003071CD" w:rsidRDefault="003071CD" w:rsidP="003071CD">
      <w:pPr>
        <w:pStyle w:val="BodyText"/>
        <w:rPr>
          <w:rFonts w:eastAsia="Arial Unicode MS"/>
          <w:bCs/>
          <w:color w:val="auto"/>
          <w:szCs w:val="24"/>
        </w:rPr>
      </w:pPr>
      <w:r>
        <w:rPr>
          <w:rFonts w:eastAsia="Arial Unicode MS"/>
          <w:bCs/>
          <w:color w:val="auto"/>
          <w:szCs w:val="24"/>
        </w:rPr>
        <w:t>Provide information on LA services in a variety of formats on request.</w:t>
      </w:r>
    </w:p>
    <w:p w14:paraId="0A2DE84F" w14:textId="77777777" w:rsidR="003071CD" w:rsidRDefault="003071CD" w:rsidP="003071CD">
      <w:pPr>
        <w:pStyle w:val="BodyText"/>
        <w:rPr>
          <w:rFonts w:eastAsia="Arial Unicode MS"/>
          <w:bCs/>
          <w:color w:val="auto"/>
          <w:szCs w:val="24"/>
        </w:rPr>
      </w:pPr>
    </w:p>
    <w:p w14:paraId="1E35D33A" w14:textId="77777777" w:rsidR="003071CD" w:rsidRPr="003071CD" w:rsidRDefault="003071CD" w:rsidP="003071CD">
      <w:pPr>
        <w:pStyle w:val="BodyText"/>
        <w:rPr>
          <w:rFonts w:eastAsia="Arial Unicode MS"/>
          <w:bCs/>
          <w:color w:val="auto"/>
          <w:szCs w:val="24"/>
        </w:rPr>
      </w:pPr>
      <w:r>
        <w:rPr>
          <w:rFonts w:eastAsia="Arial Unicode MS"/>
          <w:bCs/>
          <w:color w:val="auto"/>
          <w:szCs w:val="24"/>
        </w:rPr>
        <w:t>Clearly signpost any other information requested by parents or carers to the Local Offer.</w:t>
      </w:r>
    </w:p>
    <w:p w14:paraId="11F51836" w14:textId="77777777" w:rsidR="003071CD" w:rsidRDefault="003071CD" w:rsidP="004B05E0">
      <w:pPr>
        <w:pStyle w:val="BodyText"/>
        <w:ind w:left="540" w:hanging="540"/>
        <w:rPr>
          <w:rFonts w:eastAsia="Arial Unicode MS"/>
          <w:b/>
          <w:bCs/>
          <w:color w:val="auto"/>
          <w:szCs w:val="24"/>
        </w:rPr>
      </w:pPr>
    </w:p>
    <w:p w14:paraId="02AE95AE" w14:textId="77777777" w:rsidR="003071CD" w:rsidRDefault="004B05E0" w:rsidP="004B05E0">
      <w:pPr>
        <w:pStyle w:val="BodyText"/>
        <w:ind w:left="540" w:hanging="540"/>
        <w:rPr>
          <w:rFonts w:eastAsia="Arial Unicode MS"/>
          <w:b/>
          <w:bCs/>
          <w:color w:val="auto"/>
          <w:szCs w:val="24"/>
        </w:rPr>
      </w:pPr>
      <w:r w:rsidRPr="004B05E0">
        <w:rPr>
          <w:rFonts w:eastAsia="Arial Unicode MS"/>
          <w:b/>
          <w:bCs/>
          <w:color w:val="auto"/>
          <w:szCs w:val="24"/>
        </w:rPr>
        <w:tab/>
      </w:r>
    </w:p>
    <w:p w14:paraId="7EB0E150" w14:textId="77777777" w:rsidR="004B05E0" w:rsidRPr="004B05E0" w:rsidRDefault="008D42F0" w:rsidP="004B05E0">
      <w:pPr>
        <w:pStyle w:val="BodyText"/>
        <w:ind w:left="540" w:hanging="540"/>
        <w:rPr>
          <w:rFonts w:eastAsia="Arial Unicode MS"/>
          <w:b/>
          <w:bCs/>
          <w:color w:val="auto"/>
          <w:szCs w:val="24"/>
        </w:rPr>
      </w:pPr>
      <w:r>
        <w:rPr>
          <w:rFonts w:eastAsia="Arial Unicode MS"/>
          <w:b/>
          <w:bCs/>
          <w:color w:val="auto"/>
          <w:szCs w:val="24"/>
        </w:rPr>
        <w:t>5.3 Schools’</w:t>
      </w:r>
      <w:r w:rsidR="004B05E0" w:rsidRPr="004B05E0">
        <w:rPr>
          <w:rFonts w:eastAsia="Arial Unicode MS"/>
          <w:b/>
          <w:bCs/>
          <w:color w:val="auto"/>
          <w:szCs w:val="24"/>
        </w:rPr>
        <w:t xml:space="preserve"> Responsibilities </w:t>
      </w:r>
    </w:p>
    <w:p w14:paraId="62C0C79A" w14:textId="77777777" w:rsidR="004B05E0" w:rsidRPr="004B05E0" w:rsidRDefault="004B05E0" w:rsidP="004B05E0">
      <w:pPr>
        <w:pStyle w:val="BodyText"/>
        <w:rPr>
          <w:rFonts w:eastAsia="Arial Unicode MS"/>
          <w:b/>
          <w:bCs/>
          <w:color w:val="auto"/>
          <w:szCs w:val="24"/>
        </w:rPr>
      </w:pPr>
    </w:p>
    <w:p w14:paraId="18B6545C" w14:textId="77777777" w:rsidR="004B05E0" w:rsidRPr="004B05E0" w:rsidRDefault="004B05E0" w:rsidP="004B05E0">
      <w:pPr>
        <w:pStyle w:val="BodyText"/>
        <w:rPr>
          <w:szCs w:val="24"/>
        </w:rPr>
      </w:pPr>
      <w:r w:rsidRPr="004B05E0">
        <w:rPr>
          <w:rFonts w:eastAsia="Arial Unicode MS"/>
          <w:color w:val="auto"/>
          <w:szCs w:val="24"/>
        </w:rPr>
        <w:t xml:space="preserve">Schools will be responsible for planning to improve the provision of written information to disabled children and young people.  They should audit the number of children for whom alternative formats will be needed and the methods of </w:t>
      </w:r>
      <w:r w:rsidR="008D42F0" w:rsidRPr="004B05E0">
        <w:rPr>
          <w:rFonts w:eastAsia="Arial Unicode MS"/>
          <w:color w:val="auto"/>
          <w:szCs w:val="24"/>
        </w:rPr>
        <w:t>appropriate communication</w:t>
      </w:r>
      <w:r w:rsidRPr="004B05E0">
        <w:rPr>
          <w:rFonts w:eastAsia="Arial Unicode MS"/>
          <w:color w:val="auto"/>
          <w:szCs w:val="24"/>
        </w:rPr>
        <w:t xml:space="preserve"> required.</w:t>
      </w:r>
    </w:p>
    <w:p w14:paraId="25CF191A" w14:textId="77777777" w:rsidR="004B05E0" w:rsidRPr="004B05E0" w:rsidRDefault="004B05E0" w:rsidP="004B05E0">
      <w:pPr>
        <w:pStyle w:val="BodyText"/>
        <w:rPr>
          <w:szCs w:val="24"/>
        </w:rPr>
      </w:pPr>
    </w:p>
    <w:p w14:paraId="1502BF75" w14:textId="77777777" w:rsidR="004B05E0" w:rsidRPr="004B05E0" w:rsidRDefault="004B05E0" w:rsidP="004B05E0">
      <w:pPr>
        <w:pStyle w:val="BodyText"/>
        <w:rPr>
          <w:szCs w:val="24"/>
        </w:rPr>
      </w:pPr>
      <w:r w:rsidRPr="004B05E0">
        <w:rPr>
          <w:szCs w:val="24"/>
        </w:rPr>
        <w:t>Information available for disabled children and young people and adults that is normally provided in writing for those who are not disabled should be made available in alternative forms for children and young people and parents/carers with visual impairments, hearing impairments and learning difficulties, and ensuring that children and young people can communicate their views and their work to staff.</w:t>
      </w:r>
    </w:p>
    <w:p w14:paraId="2577AA25" w14:textId="77777777" w:rsidR="004B05E0" w:rsidRPr="004B05E0" w:rsidRDefault="004B05E0" w:rsidP="004B05E0">
      <w:pPr>
        <w:pStyle w:val="BodyText"/>
        <w:rPr>
          <w:szCs w:val="24"/>
        </w:rPr>
      </w:pPr>
    </w:p>
    <w:p w14:paraId="7AC72195" w14:textId="77777777" w:rsidR="004B05E0" w:rsidRPr="004B05E0" w:rsidRDefault="004B05E0" w:rsidP="004B05E0">
      <w:pPr>
        <w:pStyle w:val="NormalWeb"/>
        <w:spacing w:before="0" w:beforeAutospacing="0" w:after="0" w:afterAutospacing="0"/>
        <w:rPr>
          <w:rFonts w:ascii="Arial" w:hAnsi="Arial" w:cs="Arial"/>
          <w:color w:val="000000"/>
        </w:rPr>
      </w:pPr>
      <w:r w:rsidRPr="004B05E0">
        <w:rPr>
          <w:rFonts w:ascii="Arial" w:hAnsi="Arial" w:cs="Arial"/>
          <w:color w:val="000000"/>
        </w:rPr>
        <w:t>The communication duty covers the delivery of school information normally provided to children and young people in writing.  This ‘school information’ includes any information given to children and young people by the school, such as:</w:t>
      </w:r>
    </w:p>
    <w:p w14:paraId="446050A8" w14:textId="77777777" w:rsidR="004B05E0" w:rsidRPr="004B05E0" w:rsidRDefault="004B05E0" w:rsidP="004B05E0">
      <w:pPr>
        <w:pStyle w:val="NormalWeb"/>
        <w:spacing w:before="0" w:beforeAutospacing="0" w:after="0" w:afterAutospacing="0"/>
        <w:rPr>
          <w:rFonts w:ascii="Arial" w:hAnsi="Arial" w:cs="Arial"/>
          <w:color w:val="000000"/>
        </w:rPr>
      </w:pPr>
    </w:p>
    <w:p w14:paraId="3E031CDD"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letters</w:t>
      </w:r>
    </w:p>
    <w:p w14:paraId="18773057"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handouts and worksheets</w:t>
      </w:r>
    </w:p>
    <w:p w14:paraId="2F863C38"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 xml:space="preserve">textbooks </w:t>
      </w:r>
    </w:p>
    <w:p w14:paraId="4BC0F62D"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timetables</w:t>
      </w:r>
    </w:p>
    <w:p w14:paraId="44B10147"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handbooks</w:t>
      </w:r>
    </w:p>
    <w:p w14:paraId="558ACDF8"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 xml:space="preserve">test and examination papers </w:t>
      </w:r>
    </w:p>
    <w:p w14:paraId="490C8061" w14:textId="77777777" w:rsid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notices and notice boards</w:t>
      </w:r>
    </w:p>
    <w:p w14:paraId="7FA5E88B" w14:textId="77777777" w:rsidR="002B4FDC" w:rsidRPr="004B05E0" w:rsidRDefault="002B4FDC" w:rsidP="007F1CE6">
      <w:pPr>
        <w:numPr>
          <w:ilvl w:val="0"/>
          <w:numId w:val="2"/>
        </w:numPr>
        <w:tabs>
          <w:tab w:val="clear" w:pos="720"/>
          <w:tab w:val="left" w:pos="567"/>
        </w:tabs>
        <w:spacing w:after="0" w:line="240" w:lineRule="auto"/>
        <w:ind w:left="1080" w:hanging="1080"/>
        <w:rPr>
          <w:rFonts w:ascii="Arial" w:hAnsi="Arial" w:cs="Arial"/>
          <w:sz w:val="24"/>
          <w:szCs w:val="24"/>
        </w:rPr>
      </w:pPr>
      <w:r>
        <w:rPr>
          <w:rFonts w:ascii="Arial" w:hAnsi="Arial" w:cs="Arial"/>
          <w:sz w:val="24"/>
          <w:szCs w:val="24"/>
        </w:rPr>
        <w:t>information published on the school website</w:t>
      </w:r>
    </w:p>
    <w:p w14:paraId="1AD71E80"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posters around the school</w:t>
      </w:r>
    </w:p>
    <w:p w14:paraId="49B9CDAC"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information about school events</w:t>
      </w:r>
    </w:p>
    <w:p w14:paraId="781409A9" w14:textId="77777777" w:rsidR="004B05E0" w:rsidRPr="004B05E0" w:rsidRDefault="004B05E0" w:rsidP="007F1CE6">
      <w:pPr>
        <w:numPr>
          <w:ilvl w:val="0"/>
          <w:numId w:val="2"/>
        </w:numPr>
        <w:tabs>
          <w:tab w:val="clear" w:pos="720"/>
          <w:tab w:val="left" w:pos="567"/>
        </w:tabs>
        <w:spacing w:after="0" w:line="240" w:lineRule="auto"/>
        <w:ind w:left="1080" w:hanging="1080"/>
        <w:rPr>
          <w:rFonts w:ascii="Arial" w:hAnsi="Arial" w:cs="Arial"/>
          <w:sz w:val="24"/>
          <w:szCs w:val="24"/>
        </w:rPr>
      </w:pPr>
      <w:r w:rsidRPr="004B05E0">
        <w:rPr>
          <w:rFonts w:ascii="Arial" w:hAnsi="Arial" w:cs="Arial"/>
          <w:sz w:val="24"/>
          <w:szCs w:val="24"/>
        </w:rPr>
        <w:t>School lunch menus</w:t>
      </w:r>
    </w:p>
    <w:p w14:paraId="33C391DB" w14:textId="77777777" w:rsidR="00367880" w:rsidRDefault="00367880" w:rsidP="007F1CE6">
      <w:pPr>
        <w:tabs>
          <w:tab w:val="left" w:pos="567"/>
        </w:tabs>
        <w:ind w:hanging="1080"/>
        <w:rPr>
          <w:rFonts w:ascii="Arial" w:hAnsi="Arial" w:cs="Arial"/>
          <w:sz w:val="24"/>
          <w:szCs w:val="24"/>
        </w:rPr>
      </w:pPr>
    </w:p>
    <w:p w14:paraId="70BF42F7" w14:textId="77777777" w:rsidR="004B05E0" w:rsidRPr="004B05E0" w:rsidRDefault="004B05E0" w:rsidP="004B05E0">
      <w:pPr>
        <w:rPr>
          <w:rFonts w:ascii="Arial" w:hAnsi="Arial" w:cs="Arial"/>
          <w:sz w:val="24"/>
          <w:szCs w:val="24"/>
        </w:rPr>
      </w:pPr>
      <w:r w:rsidRPr="004B05E0">
        <w:rPr>
          <w:rFonts w:ascii="Arial" w:hAnsi="Arial" w:cs="Arial"/>
          <w:sz w:val="24"/>
          <w:szCs w:val="24"/>
        </w:rPr>
        <w:t>‘In writing’ does not simply mean printed text and might include:</w:t>
      </w:r>
    </w:p>
    <w:p w14:paraId="7478F7B6" w14:textId="77777777" w:rsidR="004B05E0" w:rsidRPr="004B05E0" w:rsidRDefault="004B05E0" w:rsidP="001B5A43">
      <w:pPr>
        <w:numPr>
          <w:ilvl w:val="0"/>
          <w:numId w:val="7"/>
        </w:numPr>
        <w:spacing w:after="0" w:line="240" w:lineRule="auto"/>
        <w:ind w:left="540" w:hanging="540"/>
        <w:rPr>
          <w:rFonts w:ascii="Arial" w:hAnsi="Arial" w:cs="Arial"/>
          <w:color w:val="000000"/>
          <w:sz w:val="24"/>
          <w:szCs w:val="24"/>
        </w:rPr>
      </w:pPr>
      <w:r w:rsidRPr="004B05E0">
        <w:rPr>
          <w:rFonts w:ascii="Arial" w:hAnsi="Arial" w:cs="Arial"/>
          <w:sz w:val="24"/>
          <w:szCs w:val="24"/>
        </w:rPr>
        <w:t>Curriculum material, including handouts and worksheets that may include i</w:t>
      </w:r>
      <w:r w:rsidR="00E91AB7">
        <w:rPr>
          <w:rFonts w:ascii="Arial" w:hAnsi="Arial" w:cs="Arial"/>
          <w:sz w:val="24"/>
          <w:szCs w:val="24"/>
        </w:rPr>
        <w:t xml:space="preserve">llustrations, </w:t>
      </w:r>
      <w:proofErr w:type="gramStart"/>
      <w:r w:rsidR="00E91AB7">
        <w:rPr>
          <w:rFonts w:ascii="Arial" w:hAnsi="Arial" w:cs="Arial"/>
          <w:sz w:val="24"/>
          <w:szCs w:val="24"/>
        </w:rPr>
        <w:t>diagrams</w:t>
      </w:r>
      <w:proofErr w:type="gramEnd"/>
      <w:r w:rsidR="00E91AB7">
        <w:rPr>
          <w:rFonts w:ascii="Arial" w:hAnsi="Arial" w:cs="Arial"/>
          <w:sz w:val="24"/>
          <w:szCs w:val="24"/>
        </w:rPr>
        <w:t xml:space="preserve"> and maps</w:t>
      </w:r>
    </w:p>
    <w:p w14:paraId="5FC3F63A" w14:textId="77777777" w:rsidR="004B05E0" w:rsidRPr="004B05E0" w:rsidRDefault="004B05E0" w:rsidP="001B5A43">
      <w:pPr>
        <w:numPr>
          <w:ilvl w:val="0"/>
          <w:numId w:val="7"/>
        </w:numPr>
        <w:spacing w:after="0" w:line="240" w:lineRule="auto"/>
        <w:ind w:left="540" w:hanging="540"/>
        <w:rPr>
          <w:rFonts w:ascii="Arial" w:hAnsi="Arial" w:cs="Arial"/>
          <w:color w:val="000000"/>
          <w:sz w:val="24"/>
          <w:szCs w:val="24"/>
        </w:rPr>
      </w:pPr>
      <w:r w:rsidRPr="004B05E0">
        <w:rPr>
          <w:rFonts w:ascii="Arial" w:hAnsi="Arial" w:cs="Arial"/>
          <w:color w:val="000000"/>
          <w:sz w:val="24"/>
          <w:szCs w:val="24"/>
        </w:rPr>
        <w:t>Materials presented</w:t>
      </w:r>
      <w:r w:rsidR="00E91AB7">
        <w:rPr>
          <w:rFonts w:ascii="Arial" w:hAnsi="Arial" w:cs="Arial"/>
          <w:color w:val="000000"/>
          <w:sz w:val="24"/>
          <w:szCs w:val="24"/>
        </w:rPr>
        <w:t xml:space="preserve"> on whiteboards and ICT systems</w:t>
      </w:r>
    </w:p>
    <w:p w14:paraId="7BCA0BAC" w14:textId="77777777" w:rsidR="004B05E0" w:rsidRPr="004B05E0" w:rsidRDefault="00E91AB7" w:rsidP="001B5A43">
      <w:pPr>
        <w:numPr>
          <w:ilvl w:val="0"/>
          <w:numId w:val="7"/>
        </w:numPr>
        <w:spacing w:after="0" w:line="240" w:lineRule="auto"/>
        <w:ind w:left="540" w:hanging="540"/>
        <w:rPr>
          <w:rFonts w:ascii="Arial" w:hAnsi="Arial" w:cs="Arial"/>
          <w:color w:val="000000"/>
          <w:sz w:val="24"/>
          <w:szCs w:val="24"/>
        </w:rPr>
      </w:pPr>
      <w:r>
        <w:rPr>
          <w:rFonts w:ascii="Arial" w:hAnsi="Arial" w:cs="Arial"/>
          <w:color w:val="000000"/>
          <w:sz w:val="24"/>
          <w:szCs w:val="24"/>
        </w:rPr>
        <w:t>Wall displays</w:t>
      </w:r>
    </w:p>
    <w:p w14:paraId="112EC850" w14:textId="77777777" w:rsidR="004B05E0" w:rsidRPr="004B05E0" w:rsidRDefault="00E91AB7" w:rsidP="001B5A43">
      <w:pPr>
        <w:numPr>
          <w:ilvl w:val="0"/>
          <w:numId w:val="7"/>
        </w:numPr>
        <w:spacing w:after="0" w:line="240" w:lineRule="auto"/>
        <w:ind w:left="540" w:hanging="540"/>
        <w:rPr>
          <w:rFonts w:ascii="Arial" w:hAnsi="Arial" w:cs="Arial"/>
          <w:color w:val="000000"/>
          <w:sz w:val="24"/>
          <w:szCs w:val="24"/>
        </w:rPr>
      </w:pPr>
      <w:r>
        <w:rPr>
          <w:rFonts w:ascii="Arial" w:hAnsi="Arial" w:cs="Arial"/>
          <w:color w:val="000000"/>
          <w:sz w:val="24"/>
          <w:szCs w:val="24"/>
        </w:rPr>
        <w:lastRenderedPageBreak/>
        <w:t>Timetables</w:t>
      </w:r>
    </w:p>
    <w:p w14:paraId="4AC75E3C" w14:textId="77777777" w:rsidR="004B05E0" w:rsidRPr="004B05E0" w:rsidRDefault="004B05E0" w:rsidP="001B5A43">
      <w:pPr>
        <w:numPr>
          <w:ilvl w:val="0"/>
          <w:numId w:val="7"/>
        </w:numPr>
        <w:spacing w:after="0" w:line="240" w:lineRule="auto"/>
        <w:ind w:left="540" w:hanging="540"/>
        <w:rPr>
          <w:rFonts w:ascii="Arial" w:hAnsi="Arial" w:cs="Arial"/>
          <w:color w:val="000000"/>
          <w:sz w:val="24"/>
          <w:szCs w:val="24"/>
        </w:rPr>
      </w:pPr>
      <w:r w:rsidRPr="004B05E0">
        <w:rPr>
          <w:rFonts w:ascii="Arial" w:hAnsi="Arial" w:cs="Arial"/>
          <w:color w:val="000000"/>
          <w:sz w:val="24"/>
          <w:szCs w:val="24"/>
        </w:rPr>
        <w:t>Information about schoo</w:t>
      </w:r>
      <w:r w:rsidR="00E91AB7">
        <w:rPr>
          <w:rFonts w:ascii="Arial" w:hAnsi="Arial" w:cs="Arial"/>
          <w:color w:val="000000"/>
          <w:sz w:val="24"/>
          <w:szCs w:val="24"/>
        </w:rPr>
        <w:t>l events, including newsletters</w:t>
      </w:r>
    </w:p>
    <w:p w14:paraId="5D76EDF9" w14:textId="77777777" w:rsidR="004B05E0" w:rsidRPr="004B05E0" w:rsidRDefault="00E91AB7" w:rsidP="001B5A43">
      <w:pPr>
        <w:numPr>
          <w:ilvl w:val="0"/>
          <w:numId w:val="7"/>
        </w:numPr>
        <w:spacing w:after="0" w:line="240" w:lineRule="auto"/>
        <w:ind w:left="540" w:hanging="540"/>
        <w:rPr>
          <w:rFonts w:ascii="Arial" w:hAnsi="Arial" w:cs="Arial"/>
          <w:color w:val="000000"/>
          <w:sz w:val="24"/>
          <w:szCs w:val="24"/>
        </w:rPr>
      </w:pPr>
      <w:r>
        <w:rPr>
          <w:rFonts w:ascii="Arial" w:hAnsi="Arial" w:cs="Arial"/>
          <w:color w:val="000000"/>
          <w:sz w:val="24"/>
          <w:szCs w:val="24"/>
        </w:rPr>
        <w:t>Reports on progress</w:t>
      </w:r>
    </w:p>
    <w:p w14:paraId="369462EB" w14:textId="77777777" w:rsidR="004B05E0" w:rsidRPr="004B05E0" w:rsidRDefault="004B05E0" w:rsidP="001B5A43">
      <w:pPr>
        <w:numPr>
          <w:ilvl w:val="0"/>
          <w:numId w:val="7"/>
        </w:numPr>
        <w:spacing w:after="0" w:line="240" w:lineRule="auto"/>
        <w:ind w:left="540" w:hanging="540"/>
        <w:rPr>
          <w:rFonts w:ascii="Arial" w:hAnsi="Arial" w:cs="Arial"/>
          <w:color w:val="000000"/>
          <w:sz w:val="24"/>
          <w:szCs w:val="24"/>
        </w:rPr>
      </w:pPr>
      <w:r w:rsidRPr="004B05E0">
        <w:rPr>
          <w:rFonts w:ascii="Arial" w:hAnsi="Arial" w:cs="Arial"/>
          <w:color w:val="000000"/>
          <w:sz w:val="24"/>
          <w:szCs w:val="24"/>
        </w:rPr>
        <w:t>No</w:t>
      </w:r>
      <w:r w:rsidR="00E91AB7">
        <w:rPr>
          <w:rFonts w:ascii="Arial" w:hAnsi="Arial" w:cs="Arial"/>
          <w:color w:val="000000"/>
          <w:sz w:val="24"/>
          <w:szCs w:val="24"/>
        </w:rPr>
        <w:t>tices, including safety notices</w:t>
      </w:r>
    </w:p>
    <w:p w14:paraId="75A395B4" w14:textId="77777777" w:rsidR="004B05E0" w:rsidRPr="004B05E0" w:rsidRDefault="004B05E0" w:rsidP="004B05E0">
      <w:pPr>
        <w:rPr>
          <w:rFonts w:ascii="Arial" w:hAnsi="Arial" w:cs="Arial"/>
          <w:color w:val="000000"/>
          <w:sz w:val="24"/>
          <w:szCs w:val="24"/>
        </w:rPr>
      </w:pPr>
    </w:p>
    <w:p w14:paraId="1FB30D68" w14:textId="77777777" w:rsidR="004B05E0" w:rsidRPr="004B05E0" w:rsidRDefault="004B05E0" w:rsidP="004B05E0">
      <w:pPr>
        <w:rPr>
          <w:rFonts w:ascii="Arial" w:hAnsi="Arial" w:cs="Arial"/>
          <w:color w:val="000000"/>
          <w:sz w:val="24"/>
          <w:szCs w:val="24"/>
        </w:rPr>
      </w:pPr>
      <w:r w:rsidRPr="004B05E0">
        <w:rPr>
          <w:rFonts w:ascii="Arial" w:hAnsi="Arial" w:cs="Arial"/>
          <w:color w:val="000000"/>
          <w:sz w:val="24"/>
          <w:szCs w:val="24"/>
        </w:rPr>
        <w:t>Schools should:</w:t>
      </w:r>
    </w:p>
    <w:p w14:paraId="331621BA" w14:textId="77777777" w:rsidR="004B05E0" w:rsidRPr="004B05E0" w:rsidRDefault="004B05E0" w:rsidP="007F1CE6">
      <w:pPr>
        <w:numPr>
          <w:ilvl w:val="0"/>
          <w:numId w:val="2"/>
        </w:numPr>
        <w:tabs>
          <w:tab w:val="clear" w:pos="720"/>
        </w:tabs>
        <w:spacing w:after="0" w:line="240" w:lineRule="auto"/>
        <w:ind w:left="540" w:hanging="540"/>
        <w:rPr>
          <w:rFonts w:ascii="Arial" w:hAnsi="Arial" w:cs="Arial"/>
          <w:sz w:val="24"/>
          <w:szCs w:val="24"/>
        </w:rPr>
      </w:pPr>
      <w:r w:rsidRPr="004B05E0">
        <w:rPr>
          <w:rFonts w:ascii="Arial" w:hAnsi="Arial" w:cs="Arial"/>
          <w:sz w:val="24"/>
          <w:szCs w:val="24"/>
        </w:rPr>
        <w:t xml:space="preserve">take steps to improve how these children and young people can give their views on any issue about which they have an interest, gather in those </w:t>
      </w:r>
      <w:proofErr w:type="gramStart"/>
      <w:r w:rsidRPr="004B05E0">
        <w:rPr>
          <w:rFonts w:ascii="Arial" w:hAnsi="Arial" w:cs="Arial"/>
          <w:sz w:val="24"/>
          <w:szCs w:val="24"/>
        </w:rPr>
        <w:t>views</w:t>
      </w:r>
      <w:proofErr w:type="gramEnd"/>
      <w:r w:rsidRPr="004B05E0">
        <w:rPr>
          <w:rFonts w:ascii="Arial" w:hAnsi="Arial" w:cs="Arial"/>
          <w:sz w:val="24"/>
          <w:szCs w:val="24"/>
        </w:rPr>
        <w:t xml:space="preserve"> and consider them.</w:t>
      </w:r>
    </w:p>
    <w:p w14:paraId="7318B954" w14:textId="77777777" w:rsidR="00C634DB" w:rsidRDefault="00C634DB" w:rsidP="007F1CE6">
      <w:pPr>
        <w:spacing w:after="0" w:line="240" w:lineRule="auto"/>
        <w:ind w:left="540"/>
        <w:rPr>
          <w:rFonts w:ascii="Arial" w:hAnsi="Arial" w:cs="Arial"/>
          <w:sz w:val="24"/>
          <w:szCs w:val="24"/>
        </w:rPr>
      </w:pPr>
    </w:p>
    <w:p w14:paraId="168AC6C7" w14:textId="77777777" w:rsidR="004B05E0" w:rsidRPr="004B05E0" w:rsidRDefault="00C634DB" w:rsidP="007F1CE6">
      <w:pPr>
        <w:numPr>
          <w:ilvl w:val="0"/>
          <w:numId w:val="2"/>
        </w:numPr>
        <w:tabs>
          <w:tab w:val="clear" w:pos="720"/>
        </w:tabs>
        <w:spacing w:after="0" w:line="240" w:lineRule="auto"/>
        <w:ind w:left="540" w:hanging="540"/>
        <w:rPr>
          <w:rFonts w:ascii="Arial" w:hAnsi="Arial" w:cs="Arial"/>
          <w:sz w:val="24"/>
          <w:szCs w:val="24"/>
        </w:rPr>
      </w:pPr>
      <w:r>
        <w:rPr>
          <w:rFonts w:ascii="Arial" w:hAnsi="Arial" w:cs="Arial"/>
          <w:sz w:val="24"/>
          <w:szCs w:val="24"/>
        </w:rPr>
        <w:t>e</w:t>
      </w:r>
      <w:r w:rsidR="004B05E0" w:rsidRPr="004B05E0">
        <w:rPr>
          <w:rFonts w:ascii="Arial" w:hAnsi="Arial" w:cs="Arial"/>
          <w:sz w:val="24"/>
          <w:szCs w:val="24"/>
        </w:rPr>
        <w:t xml:space="preserve">nsure that class work or homework is be given in an appropriate alternative </w:t>
      </w:r>
      <w:proofErr w:type="gramStart"/>
      <w:r w:rsidR="004B05E0" w:rsidRPr="004B05E0">
        <w:rPr>
          <w:rFonts w:ascii="Arial" w:hAnsi="Arial" w:cs="Arial"/>
          <w:sz w:val="24"/>
          <w:szCs w:val="24"/>
        </w:rPr>
        <w:t>form, and</w:t>
      </w:r>
      <w:proofErr w:type="gramEnd"/>
      <w:r w:rsidR="004B05E0" w:rsidRPr="004B05E0">
        <w:rPr>
          <w:rFonts w:ascii="Arial" w:hAnsi="Arial" w:cs="Arial"/>
          <w:sz w:val="24"/>
          <w:szCs w:val="24"/>
        </w:rPr>
        <w:t xml:space="preserve"> is understood by the pupil. </w:t>
      </w:r>
    </w:p>
    <w:p w14:paraId="64F86C20" w14:textId="77777777" w:rsidR="00C634DB" w:rsidRDefault="00C634DB" w:rsidP="007F1CE6">
      <w:pPr>
        <w:spacing w:after="0" w:line="240" w:lineRule="auto"/>
        <w:ind w:left="540"/>
        <w:rPr>
          <w:rFonts w:ascii="Arial" w:hAnsi="Arial" w:cs="Arial"/>
          <w:sz w:val="24"/>
          <w:szCs w:val="24"/>
        </w:rPr>
      </w:pPr>
    </w:p>
    <w:p w14:paraId="2958EB6E" w14:textId="77777777" w:rsidR="004B05E0" w:rsidRPr="004B05E0" w:rsidRDefault="004B05E0" w:rsidP="007F1CE6">
      <w:pPr>
        <w:numPr>
          <w:ilvl w:val="0"/>
          <w:numId w:val="2"/>
        </w:numPr>
        <w:tabs>
          <w:tab w:val="clear" w:pos="720"/>
        </w:tabs>
        <w:spacing w:after="0" w:line="240" w:lineRule="auto"/>
        <w:ind w:left="540" w:hanging="540"/>
        <w:rPr>
          <w:rFonts w:ascii="Arial" w:hAnsi="Arial" w:cs="Arial"/>
          <w:sz w:val="24"/>
          <w:szCs w:val="24"/>
        </w:rPr>
      </w:pPr>
      <w:r w:rsidRPr="004B05E0">
        <w:rPr>
          <w:rFonts w:ascii="Arial" w:hAnsi="Arial" w:cs="Arial"/>
          <w:sz w:val="24"/>
          <w:szCs w:val="24"/>
        </w:rPr>
        <w:t xml:space="preserve">consider how any homework, or other work children and young people do in alternative forms, can best be </w:t>
      </w:r>
      <w:proofErr w:type="gramStart"/>
      <w:r w:rsidRPr="004B05E0">
        <w:rPr>
          <w:rFonts w:ascii="Arial" w:hAnsi="Arial" w:cs="Arial"/>
          <w:sz w:val="24"/>
          <w:szCs w:val="24"/>
        </w:rPr>
        <w:t>marked</w:t>
      </w:r>
      <w:proofErr w:type="gramEnd"/>
      <w:r w:rsidRPr="004B05E0">
        <w:rPr>
          <w:rFonts w:ascii="Arial" w:hAnsi="Arial" w:cs="Arial"/>
          <w:sz w:val="24"/>
          <w:szCs w:val="24"/>
        </w:rPr>
        <w:t xml:space="preserve"> and commented on by school staff. </w:t>
      </w:r>
    </w:p>
    <w:p w14:paraId="534CB2B3" w14:textId="77777777" w:rsidR="00C634DB" w:rsidRDefault="00C634DB" w:rsidP="007F1CE6">
      <w:pPr>
        <w:spacing w:after="0" w:line="240" w:lineRule="auto"/>
        <w:ind w:left="540"/>
        <w:rPr>
          <w:rFonts w:ascii="Arial" w:hAnsi="Arial" w:cs="Arial"/>
          <w:sz w:val="24"/>
          <w:szCs w:val="24"/>
        </w:rPr>
      </w:pPr>
    </w:p>
    <w:p w14:paraId="407071C4" w14:textId="77777777" w:rsidR="004B05E0" w:rsidRPr="004B05E0" w:rsidRDefault="004B05E0" w:rsidP="007F1CE6">
      <w:pPr>
        <w:numPr>
          <w:ilvl w:val="0"/>
          <w:numId w:val="2"/>
        </w:numPr>
        <w:tabs>
          <w:tab w:val="clear" w:pos="720"/>
        </w:tabs>
        <w:spacing w:after="0" w:line="240" w:lineRule="auto"/>
        <w:ind w:left="540" w:hanging="540"/>
        <w:rPr>
          <w:rFonts w:ascii="Arial" w:hAnsi="Arial" w:cs="Arial"/>
          <w:sz w:val="24"/>
          <w:szCs w:val="24"/>
        </w:rPr>
      </w:pPr>
      <w:r w:rsidRPr="004B05E0">
        <w:rPr>
          <w:rFonts w:ascii="Arial" w:hAnsi="Arial" w:cs="Arial"/>
          <w:sz w:val="24"/>
          <w:szCs w:val="24"/>
        </w:rPr>
        <w:t xml:space="preserve">consider children and young people’ communication with teaching and auxiliary staff as part of their learning. </w:t>
      </w:r>
    </w:p>
    <w:p w14:paraId="34C945E5" w14:textId="77777777" w:rsidR="00C634DB" w:rsidRDefault="00C634DB" w:rsidP="007F1CE6">
      <w:pPr>
        <w:spacing w:after="0" w:line="240" w:lineRule="auto"/>
        <w:ind w:left="540"/>
        <w:rPr>
          <w:rFonts w:ascii="Arial" w:hAnsi="Arial" w:cs="Arial"/>
          <w:sz w:val="24"/>
          <w:szCs w:val="24"/>
        </w:rPr>
      </w:pPr>
    </w:p>
    <w:p w14:paraId="288B25EE" w14:textId="77777777" w:rsidR="004B05E0" w:rsidRPr="004B05E0" w:rsidRDefault="004B05E0" w:rsidP="007F1CE6">
      <w:pPr>
        <w:numPr>
          <w:ilvl w:val="0"/>
          <w:numId w:val="2"/>
        </w:numPr>
        <w:tabs>
          <w:tab w:val="clear" w:pos="720"/>
        </w:tabs>
        <w:spacing w:after="0" w:line="240" w:lineRule="auto"/>
        <w:ind w:left="540" w:hanging="540"/>
        <w:rPr>
          <w:rFonts w:ascii="Arial" w:hAnsi="Arial" w:cs="Arial"/>
          <w:sz w:val="24"/>
          <w:szCs w:val="24"/>
        </w:rPr>
      </w:pPr>
      <w:r w:rsidRPr="004B05E0">
        <w:rPr>
          <w:rFonts w:ascii="Arial" w:hAnsi="Arial" w:cs="Arial"/>
          <w:sz w:val="24"/>
          <w:szCs w:val="24"/>
        </w:rPr>
        <w:t>enable disabled children and young people to give their views or ask questions about non-curricular activities in the same way as their peers.</w:t>
      </w:r>
    </w:p>
    <w:p w14:paraId="7D3AD6BA" w14:textId="77777777" w:rsidR="00C634DB" w:rsidRDefault="00C634DB" w:rsidP="007F1CE6">
      <w:pPr>
        <w:spacing w:after="0" w:line="240" w:lineRule="auto"/>
        <w:ind w:left="540"/>
        <w:rPr>
          <w:rFonts w:ascii="Arial" w:hAnsi="Arial" w:cs="Arial"/>
          <w:sz w:val="24"/>
          <w:szCs w:val="24"/>
        </w:rPr>
      </w:pPr>
    </w:p>
    <w:p w14:paraId="554C9169" w14:textId="77777777" w:rsidR="004B05E0" w:rsidRPr="004B05E0" w:rsidRDefault="004B05E0" w:rsidP="007F1CE6">
      <w:pPr>
        <w:numPr>
          <w:ilvl w:val="0"/>
          <w:numId w:val="2"/>
        </w:numPr>
        <w:tabs>
          <w:tab w:val="clear" w:pos="720"/>
        </w:tabs>
        <w:spacing w:after="0" w:line="240" w:lineRule="auto"/>
        <w:ind w:left="540" w:hanging="540"/>
        <w:rPr>
          <w:rFonts w:ascii="Arial" w:hAnsi="Arial" w:cs="Arial"/>
          <w:sz w:val="24"/>
          <w:szCs w:val="24"/>
        </w:rPr>
      </w:pPr>
      <w:r w:rsidRPr="004B05E0">
        <w:rPr>
          <w:rFonts w:ascii="Arial" w:hAnsi="Arial" w:cs="Arial"/>
          <w:sz w:val="24"/>
          <w:szCs w:val="24"/>
        </w:rPr>
        <w:t>enable disabled children and young people to communicate with other staff, children and young people or people working in a school, for example, in the dining room or in the school office.</w:t>
      </w:r>
    </w:p>
    <w:p w14:paraId="75733C16" w14:textId="77777777" w:rsidR="004B05E0" w:rsidRPr="004B05E0" w:rsidRDefault="004B05E0" w:rsidP="004B05E0">
      <w:pPr>
        <w:rPr>
          <w:rFonts w:ascii="Arial" w:hAnsi="Arial" w:cs="Arial"/>
          <w:sz w:val="24"/>
          <w:szCs w:val="24"/>
        </w:rPr>
      </w:pPr>
    </w:p>
    <w:p w14:paraId="60D51B1D" w14:textId="77777777" w:rsidR="004B05E0" w:rsidRPr="004B05E0" w:rsidRDefault="004B05E0" w:rsidP="00E91AB7">
      <w:pPr>
        <w:spacing w:line="240" w:lineRule="auto"/>
        <w:rPr>
          <w:rFonts w:ascii="Arial" w:hAnsi="Arial" w:cs="Arial"/>
          <w:color w:val="000000"/>
          <w:sz w:val="24"/>
          <w:szCs w:val="24"/>
        </w:rPr>
      </w:pPr>
      <w:r w:rsidRPr="004B05E0">
        <w:rPr>
          <w:rFonts w:ascii="Arial" w:hAnsi="Arial" w:cs="Arial"/>
          <w:sz w:val="24"/>
          <w:szCs w:val="24"/>
        </w:rPr>
        <w:t xml:space="preserve">Schools should ensure that any information that is important to enable children and young people to learn or to be able to participate in school activities can be provided in an alternative form if the pupil may have difficulty reading information provided in standard written form.  </w:t>
      </w:r>
      <w:r w:rsidRPr="004B05E0">
        <w:rPr>
          <w:rFonts w:ascii="Arial" w:hAnsi="Arial" w:cs="Arial"/>
          <w:color w:val="000000"/>
          <w:sz w:val="24"/>
          <w:szCs w:val="24"/>
        </w:rPr>
        <w:t xml:space="preserve">This information should be provided within a reasonable time so that it does not place disabled children and young people at a disadvantage in relation to other children and young people.  Demands should be anticipated in advance and school staff should make sure that any materials to be provided in alternative forms are provided for translation well in advance of the time when they will be needed.  The form chosen should </w:t>
      </w:r>
      <w:proofErr w:type="gramStart"/>
      <w:r w:rsidRPr="004B05E0">
        <w:rPr>
          <w:rFonts w:ascii="Arial" w:hAnsi="Arial" w:cs="Arial"/>
          <w:color w:val="000000"/>
          <w:sz w:val="24"/>
          <w:szCs w:val="24"/>
        </w:rPr>
        <w:t>take into account</w:t>
      </w:r>
      <w:proofErr w:type="gramEnd"/>
      <w:r w:rsidRPr="004B05E0">
        <w:rPr>
          <w:rFonts w:ascii="Arial" w:hAnsi="Arial" w:cs="Arial"/>
          <w:color w:val="000000"/>
          <w:sz w:val="24"/>
          <w:szCs w:val="24"/>
        </w:rPr>
        <w:t xml:space="preserve"> the preferences of individual children and young people or their parents/carers.</w:t>
      </w:r>
    </w:p>
    <w:p w14:paraId="6A7E22F1" w14:textId="77777777" w:rsidR="004B05E0" w:rsidRPr="004B05E0" w:rsidRDefault="004B05E0" w:rsidP="004B05E0">
      <w:pPr>
        <w:rPr>
          <w:rFonts w:ascii="Arial" w:hAnsi="Arial" w:cs="Arial"/>
          <w:sz w:val="24"/>
          <w:szCs w:val="24"/>
        </w:rPr>
      </w:pPr>
      <w:r w:rsidRPr="004B05E0">
        <w:rPr>
          <w:rFonts w:ascii="Arial" w:hAnsi="Arial" w:cs="Arial"/>
          <w:sz w:val="24"/>
          <w:szCs w:val="24"/>
        </w:rPr>
        <w:t xml:space="preserve">Information should be made available, on request: </w:t>
      </w:r>
    </w:p>
    <w:p w14:paraId="040F579D" w14:textId="77777777" w:rsidR="007F1CE6" w:rsidRDefault="004B05E0" w:rsidP="007F1CE6">
      <w:pPr>
        <w:numPr>
          <w:ilvl w:val="0"/>
          <w:numId w:val="3"/>
        </w:numPr>
        <w:tabs>
          <w:tab w:val="left" w:pos="567"/>
        </w:tabs>
        <w:spacing w:after="0" w:line="240" w:lineRule="auto"/>
        <w:ind w:left="1080" w:hanging="1080"/>
        <w:rPr>
          <w:rFonts w:ascii="Arial" w:hAnsi="Arial" w:cs="Arial"/>
          <w:sz w:val="24"/>
          <w:szCs w:val="24"/>
        </w:rPr>
      </w:pPr>
      <w:r w:rsidRPr="004B05E0">
        <w:rPr>
          <w:rFonts w:ascii="Arial" w:hAnsi="Arial" w:cs="Arial"/>
          <w:sz w:val="24"/>
          <w:szCs w:val="24"/>
        </w:rPr>
        <w:t>in Braille</w:t>
      </w:r>
    </w:p>
    <w:p w14:paraId="5BA0D044" w14:textId="77777777" w:rsidR="007F1CE6" w:rsidRDefault="004B05E0" w:rsidP="007F1CE6">
      <w:pPr>
        <w:numPr>
          <w:ilvl w:val="0"/>
          <w:numId w:val="3"/>
        </w:numPr>
        <w:tabs>
          <w:tab w:val="left" w:pos="567"/>
        </w:tabs>
        <w:spacing w:after="0" w:line="240" w:lineRule="auto"/>
        <w:ind w:left="1080" w:hanging="1080"/>
        <w:rPr>
          <w:rFonts w:ascii="Arial" w:hAnsi="Arial" w:cs="Arial"/>
          <w:sz w:val="24"/>
          <w:szCs w:val="24"/>
        </w:rPr>
      </w:pPr>
      <w:r w:rsidRPr="007F1CE6">
        <w:rPr>
          <w:rFonts w:ascii="Arial" w:hAnsi="Arial" w:cs="Arial"/>
          <w:sz w:val="24"/>
          <w:szCs w:val="24"/>
        </w:rPr>
        <w:t>in large print</w:t>
      </w:r>
    </w:p>
    <w:p w14:paraId="43629D51" w14:textId="77777777" w:rsidR="007F1CE6" w:rsidRDefault="00E30F39" w:rsidP="007F1CE6">
      <w:pPr>
        <w:numPr>
          <w:ilvl w:val="0"/>
          <w:numId w:val="3"/>
        </w:numPr>
        <w:tabs>
          <w:tab w:val="left" w:pos="567"/>
        </w:tabs>
        <w:spacing w:after="0" w:line="240" w:lineRule="auto"/>
        <w:ind w:left="1080" w:hanging="1080"/>
        <w:rPr>
          <w:rFonts w:ascii="Arial" w:hAnsi="Arial" w:cs="Arial"/>
          <w:sz w:val="24"/>
          <w:szCs w:val="24"/>
        </w:rPr>
      </w:pPr>
      <w:r w:rsidRPr="007F1CE6">
        <w:rPr>
          <w:rFonts w:ascii="Arial" w:hAnsi="Arial" w:cs="Arial"/>
          <w:sz w:val="24"/>
          <w:szCs w:val="24"/>
        </w:rPr>
        <w:t xml:space="preserve">in audio format, e.g. </w:t>
      </w:r>
      <w:r w:rsidR="008D42F0" w:rsidRPr="007F1CE6">
        <w:rPr>
          <w:rFonts w:ascii="Arial" w:hAnsi="Arial" w:cs="Arial"/>
          <w:sz w:val="24"/>
          <w:szCs w:val="24"/>
        </w:rPr>
        <w:t>iPod</w:t>
      </w:r>
      <w:r w:rsidRPr="007F1CE6">
        <w:rPr>
          <w:rFonts w:ascii="Arial" w:hAnsi="Arial" w:cs="Arial"/>
          <w:sz w:val="24"/>
          <w:szCs w:val="24"/>
        </w:rPr>
        <w:t xml:space="preserve">, </w:t>
      </w:r>
      <w:r w:rsidR="008D42F0" w:rsidRPr="007F1CE6">
        <w:rPr>
          <w:rFonts w:ascii="Arial" w:hAnsi="Arial" w:cs="Arial"/>
          <w:sz w:val="24"/>
          <w:szCs w:val="24"/>
        </w:rPr>
        <w:t>iPad</w:t>
      </w:r>
      <w:r w:rsidR="004B05E0" w:rsidRPr="007F1CE6">
        <w:rPr>
          <w:rFonts w:ascii="Arial" w:hAnsi="Arial" w:cs="Arial"/>
          <w:sz w:val="24"/>
          <w:szCs w:val="24"/>
        </w:rPr>
        <w:t xml:space="preserve"> </w:t>
      </w:r>
    </w:p>
    <w:p w14:paraId="3939F362" w14:textId="77777777" w:rsidR="007F1CE6" w:rsidRDefault="004B05E0" w:rsidP="007F1CE6">
      <w:pPr>
        <w:numPr>
          <w:ilvl w:val="0"/>
          <w:numId w:val="3"/>
        </w:numPr>
        <w:tabs>
          <w:tab w:val="left" w:pos="567"/>
        </w:tabs>
        <w:spacing w:after="0" w:line="240" w:lineRule="auto"/>
        <w:ind w:left="1080" w:hanging="1080"/>
        <w:rPr>
          <w:rFonts w:ascii="Arial" w:hAnsi="Arial" w:cs="Arial"/>
          <w:sz w:val="24"/>
          <w:szCs w:val="24"/>
        </w:rPr>
      </w:pPr>
      <w:r w:rsidRPr="007F1CE6">
        <w:rPr>
          <w:rFonts w:ascii="Arial" w:hAnsi="Arial" w:cs="Arial"/>
          <w:sz w:val="24"/>
          <w:szCs w:val="24"/>
        </w:rPr>
        <w:t>through sign language</w:t>
      </w:r>
    </w:p>
    <w:p w14:paraId="7F3AD0F6" w14:textId="77777777" w:rsidR="007F1CE6" w:rsidRDefault="004B05E0" w:rsidP="007F1CE6">
      <w:pPr>
        <w:numPr>
          <w:ilvl w:val="0"/>
          <w:numId w:val="3"/>
        </w:numPr>
        <w:tabs>
          <w:tab w:val="left" w:pos="567"/>
        </w:tabs>
        <w:spacing w:after="0" w:line="240" w:lineRule="auto"/>
        <w:ind w:left="1080" w:hanging="1080"/>
        <w:rPr>
          <w:rFonts w:ascii="Arial" w:hAnsi="Arial" w:cs="Arial"/>
          <w:sz w:val="24"/>
          <w:szCs w:val="24"/>
        </w:rPr>
      </w:pPr>
      <w:r w:rsidRPr="007F1CE6">
        <w:rPr>
          <w:rFonts w:ascii="Arial" w:hAnsi="Arial" w:cs="Arial"/>
          <w:sz w:val="24"/>
          <w:szCs w:val="24"/>
        </w:rPr>
        <w:t>using a symbol system</w:t>
      </w:r>
    </w:p>
    <w:p w14:paraId="0E6F6FD2" w14:textId="77777777" w:rsidR="004B05E0" w:rsidRPr="007F1CE6" w:rsidRDefault="004B05E0" w:rsidP="007F1CE6">
      <w:pPr>
        <w:numPr>
          <w:ilvl w:val="0"/>
          <w:numId w:val="3"/>
        </w:numPr>
        <w:tabs>
          <w:tab w:val="left" w:pos="567"/>
        </w:tabs>
        <w:spacing w:after="0" w:line="240" w:lineRule="auto"/>
        <w:ind w:left="1080" w:hanging="1080"/>
        <w:rPr>
          <w:rFonts w:ascii="Arial" w:hAnsi="Arial" w:cs="Arial"/>
          <w:sz w:val="24"/>
          <w:szCs w:val="24"/>
        </w:rPr>
      </w:pPr>
      <w:r w:rsidRPr="007F1CE6">
        <w:rPr>
          <w:rFonts w:ascii="Arial" w:hAnsi="Arial" w:cs="Arial"/>
          <w:sz w:val="24"/>
          <w:szCs w:val="24"/>
        </w:rPr>
        <w:t>via electronic means</w:t>
      </w:r>
    </w:p>
    <w:p w14:paraId="642187E7" w14:textId="77777777" w:rsidR="003071CD" w:rsidRPr="004B05E0" w:rsidRDefault="003071CD" w:rsidP="003071CD">
      <w:pPr>
        <w:tabs>
          <w:tab w:val="left" w:pos="1080"/>
        </w:tabs>
        <w:spacing w:after="0" w:line="240" w:lineRule="auto"/>
        <w:ind w:left="540"/>
        <w:rPr>
          <w:rFonts w:ascii="Arial" w:hAnsi="Arial" w:cs="Arial"/>
          <w:color w:val="000000"/>
          <w:sz w:val="24"/>
          <w:szCs w:val="24"/>
        </w:rPr>
      </w:pPr>
    </w:p>
    <w:p w14:paraId="7567A718" w14:textId="77777777" w:rsidR="004B05E0" w:rsidRPr="004B05E0" w:rsidRDefault="004B05E0" w:rsidP="00E91AB7">
      <w:pPr>
        <w:spacing w:line="240" w:lineRule="auto"/>
        <w:rPr>
          <w:rFonts w:ascii="Arial" w:hAnsi="Arial" w:cs="Arial"/>
          <w:sz w:val="24"/>
          <w:szCs w:val="24"/>
        </w:rPr>
      </w:pPr>
      <w:r w:rsidRPr="004B05E0">
        <w:rPr>
          <w:rFonts w:ascii="Arial" w:hAnsi="Arial" w:cs="Arial"/>
          <w:color w:val="000000"/>
          <w:sz w:val="24"/>
          <w:szCs w:val="24"/>
        </w:rPr>
        <w:t xml:space="preserve">Schools have a duty to seek information about whether a child is disabled and to disseminate this information to all staff who may </w:t>
      </w:r>
      <w:proofErr w:type="gramStart"/>
      <w:r w:rsidRPr="004B05E0">
        <w:rPr>
          <w:rFonts w:ascii="Arial" w:hAnsi="Arial" w:cs="Arial"/>
          <w:color w:val="000000"/>
          <w:sz w:val="24"/>
          <w:szCs w:val="24"/>
        </w:rPr>
        <w:t>come into contact with</w:t>
      </w:r>
      <w:proofErr w:type="gramEnd"/>
      <w:r w:rsidRPr="004B05E0">
        <w:rPr>
          <w:rFonts w:ascii="Arial" w:hAnsi="Arial" w:cs="Arial"/>
          <w:color w:val="000000"/>
          <w:sz w:val="24"/>
          <w:szCs w:val="24"/>
        </w:rPr>
        <w:t xml:space="preserve"> the child.  They should e</w:t>
      </w:r>
      <w:r w:rsidRPr="004B05E0">
        <w:rPr>
          <w:rFonts w:ascii="Arial" w:hAnsi="Arial" w:cs="Arial"/>
          <w:sz w:val="24"/>
          <w:szCs w:val="24"/>
        </w:rPr>
        <w:t>nsure that awareness is raised amongst all school staff, including non-</w:t>
      </w:r>
      <w:r w:rsidRPr="004B05E0">
        <w:rPr>
          <w:rFonts w:ascii="Arial" w:hAnsi="Arial" w:cs="Arial"/>
          <w:sz w:val="24"/>
          <w:szCs w:val="24"/>
        </w:rPr>
        <w:lastRenderedPageBreak/>
        <w:t>teaching staff, about the difficulties some disabled children and young people may have in communicating with other people.</w:t>
      </w:r>
    </w:p>
    <w:p w14:paraId="24823F6D" w14:textId="77777777" w:rsidR="004B05E0" w:rsidRPr="004B05E0" w:rsidRDefault="004B05E0" w:rsidP="004B05E0">
      <w:pPr>
        <w:pStyle w:val="Heading1"/>
        <w:spacing w:before="0" w:beforeAutospacing="0" w:after="0" w:afterAutospacing="0"/>
        <w:rPr>
          <w:sz w:val="24"/>
          <w:szCs w:val="24"/>
        </w:rPr>
      </w:pPr>
      <w:r w:rsidRPr="001661D3">
        <w:rPr>
          <w:sz w:val="24"/>
          <w:szCs w:val="24"/>
          <w:u w:val="single"/>
        </w:rPr>
        <w:t xml:space="preserve">SECTION </w:t>
      </w:r>
      <w:r w:rsidR="001661D3" w:rsidRPr="001661D3">
        <w:rPr>
          <w:sz w:val="24"/>
          <w:szCs w:val="24"/>
          <w:u w:val="single"/>
        </w:rPr>
        <w:t>6:</w:t>
      </w:r>
      <w:r w:rsidRPr="004B05E0">
        <w:rPr>
          <w:sz w:val="24"/>
          <w:szCs w:val="24"/>
        </w:rPr>
        <w:tab/>
      </w:r>
      <w:r w:rsidR="001661D3">
        <w:rPr>
          <w:sz w:val="24"/>
          <w:szCs w:val="24"/>
        </w:rPr>
        <w:t xml:space="preserve"> </w:t>
      </w:r>
      <w:r w:rsidRPr="004B05E0">
        <w:rPr>
          <w:sz w:val="24"/>
          <w:szCs w:val="24"/>
        </w:rPr>
        <w:t>EVALUATION</w:t>
      </w:r>
    </w:p>
    <w:p w14:paraId="33C80E3E" w14:textId="77777777" w:rsidR="007F1CE6" w:rsidRDefault="007F1CE6" w:rsidP="00E91AB7">
      <w:pPr>
        <w:spacing w:line="240" w:lineRule="auto"/>
        <w:rPr>
          <w:rFonts w:ascii="Arial" w:hAnsi="Arial" w:cs="Arial"/>
          <w:sz w:val="24"/>
          <w:szCs w:val="24"/>
        </w:rPr>
      </w:pPr>
    </w:p>
    <w:p w14:paraId="1CD72B9B" w14:textId="77777777" w:rsidR="004B05E0" w:rsidRPr="004B05E0" w:rsidRDefault="004B05E0" w:rsidP="00E91AB7">
      <w:pPr>
        <w:spacing w:line="240" w:lineRule="auto"/>
        <w:rPr>
          <w:rFonts w:ascii="Arial" w:hAnsi="Arial" w:cs="Arial"/>
          <w:sz w:val="24"/>
          <w:szCs w:val="24"/>
        </w:rPr>
      </w:pPr>
      <w:r w:rsidRPr="004B05E0">
        <w:rPr>
          <w:rFonts w:ascii="Arial" w:hAnsi="Arial" w:cs="Arial"/>
          <w:sz w:val="24"/>
          <w:szCs w:val="24"/>
        </w:rPr>
        <w:t xml:space="preserve">The implementation and progress of the Accessibility Strategy and Implementation Plan will be </w:t>
      </w:r>
      <w:r w:rsidRPr="007F1CE6">
        <w:rPr>
          <w:rFonts w:ascii="Arial" w:hAnsi="Arial" w:cs="Arial"/>
          <w:sz w:val="24"/>
          <w:szCs w:val="24"/>
          <w:shd w:val="clear" w:color="auto" w:fill="FFFFFF" w:themeFill="background1"/>
        </w:rPr>
        <w:t>reviewed annually by the</w:t>
      </w:r>
      <w:r w:rsidR="009615C1" w:rsidRPr="007F1CE6">
        <w:rPr>
          <w:rFonts w:ascii="Arial" w:hAnsi="Arial" w:cs="Arial"/>
          <w:sz w:val="24"/>
          <w:szCs w:val="24"/>
          <w:shd w:val="clear" w:color="auto" w:fill="FFFFFF" w:themeFill="background1"/>
        </w:rPr>
        <w:t xml:space="preserve"> Local Authority</w:t>
      </w:r>
      <w:r w:rsidRPr="007F1CE6">
        <w:rPr>
          <w:rFonts w:ascii="Arial" w:hAnsi="Arial" w:cs="Arial"/>
          <w:sz w:val="24"/>
          <w:szCs w:val="24"/>
          <w:shd w:val="clear" w:color="auto" w:fill="FFFFFF" w:themeFill="background1"/>
        </w:rPr>
        <w:t xml:space="preserve"> </w:t>
      </w:r>
      <w:r w:rsidR="009615C1" w:rsidRPr="007F1CE6">
        <w:rPr>
          <w:rFonts w:ascii="Arial" w:hAnsi="Arial" w:cs="Arial"/>
          <w:sz w:val="24"/>
          <w:szCs w:val="24"/>
          <w:shd w:val="clear" w:color="auto" w:fill="FFFFFF" w:themeFill="background1"/>
        </w:rPr>
        <w:t>SEN Managers</w:t>
      </w:r>
      <w:r w:rsidRPr="007F1CE6">
        <w:rPr>
          <w:rFonts w:ascii="Arial" w:hAnsi="Arial" w:cs="Arial"/>
          <w:sz w:val="24"/>
          <w:szCs w:val="24"/>
          <w:shd w:val="clear" w:color="auto" w:fill="FFFFFF" w:themeFill="background1"/>
        </w:rPr>
        <w:t xml:space="preserve"> and reported to </w:t>
      </w:r>
      <w:r w:rsidR="007F1CE6" w:rsidRPr="007F1CE6">
        <w:rPr>
          <w:rFonts w:ascii="Arial" w:hAnsi="Arial" w:cs="Arial"/>
          <w:sz w:val="24"/>
          <w:szCs w:val="24"/>
          <w:shd w:val="clear" w:color="auto" w:fill="FFFFFF" w:themeFill="background1"/>
        </w:rPr>
        <w:t>People</w:t>
      </w:r>
      <w:r w:rsidRPr="007F1CE6">
        <w:rPr>
          <w:rFonts w:ascii="Arial" w:hAnsi="Arial" w:cs="Arial"/>
          <w:sz w:val="24"/>
          <w:szCs w:val="24"/>
          <w:shd w:val="clear" w:color="auto" w:fill="FFFFFF" w:themeFill="background1"/>
        </w:rPr>
        <w:t xml:space="preserve"> Directorate Manag</w:t>
      </w:r>
      <w:r w:rsidR="009615C1" w:rsidRPr="007F1CE6">
        <w:rPr>
          <w:rFonts w:ascii="Arial" w:hAnsi="Arial" w:cs="Arial"/>
          <w:sz w:val="24"/>
          <w:szCs w:val="24"/>
          <w:shd w:val="clear" w:color="auto" w:fill="FFFFFF" w:themeFill="background1"/>
        </w:rPr>
        <w:t>ement Team.</w:t>
      </w:r>
    </w:p>
    <w:p w14:paraId="05B08CF0" w14:textId="77777777" w:rsidR="004B05E0" w:rsidRDefault="004B05E0" w:rsidP="00E91AB7">
      <w:pPr>
        <w:spacing w:line="240" w:lineRule="auto"/>
        <w:rPr>
          <w:rFonts w:ascii="Arial" w:hAnsi="Arial" w:cs="Arial"/>
          <w:sz w:val="24"/>
          <w:szCs w:val="24"/>
        </w:rPr>
      </w:pPr>
      <w:r w:rsidRPr="004B05E0">
        <w:rPr>
          <w:rFonts w:ascii="Arial" w:hAnsi="Arial" w:cs="Arial"/>
          <w:sz w:val="24"/>
          <w:szCs w:val="24"/>
        </w:rPr>
        <w:t>This Accessibility Strategy is available through The Newcastle City Council website</w:t>
      </w:r>
      <w:r w:rsidR="009615C1">
        <w:rPr>
          <w:rFonts w:ascii="Arial" w:hAnsi="Arial" w:cs="Arial"/>
          <w:sz w:val="24"/>
          <w:szCs w:val="24"/>
        </w:rPr>
        <w:t xml:space="preserve"> / Local Offer</w:t>
      </w:r>
      <w:r w:rsidRPr="004B05E0">
        <w:rPr>
          <w:rFonts w:ascii="Arial" w:hAnsi="Arial" w:cs="Arial"/>
          <w:sz w:val="24"/>
          <w:szCs w:val="24"/>
        </w:rPr>
        <w:t>. Copies can be made available in writing and alternative formats</w:t>
      </w:r>
      <w:r w:rsidR="009615C1">
        <w:rPr>
          <w:rFonts w:ascii="Arial" w:hAnsi="Arial" w:cs="Arial"/>
          <w:sz w:val="24"/>
          <w:szCs w:val="24"/>
        </w:rPr>
        <w:t xml:space="preserve"> / languages</w:t>
      </w:r>
      <w:r w:rsidRPr="004B05E0">
        <w:rPr>
          <w:rFonts w:ascii="Arial" w:hAnsi="Arial" w:cs="Arial"/>
          <w:sz w:val="24"/>
          <w:szCs w:val="24"/>
        </w:rPr>
        <w:t xml:space="preserve"> on request. </w:t>
      </w:r>
    </w:p>
    <w:p w14:paraId="611B8C6E" w14:textId="77777777" w:rsidR="004B05E0" w:rsidRPr="001661D3" w:rsidRDefault="001661D3" w:rsidP="004B05E0">
      <w:pPr>
        <w:rPr>
          <w:rFonts w:ascii="Arial" w:hAnsi="Arial" w:cs="Arial"/>
          <w:b/>
          <w:sz w:val="24"/>
          <w:szCs w:val="24"/>
        </w:rPr>
      </w:pPr>
      <w:r>
        <w:rPr>
          <w:rFonts w:ascii="Arial" w:hAnsi="Arial" w:cs="Arial"/>
          <w:b/>
          <w:sz w:val="24"/>
          <w:szCs w:val="24"/>
          <w:u w:val="single"/>
        </w:rPr>
        <w:t>SECTION 7:</w:t>
      </w:r>
      <w:r>
        <w:rPr>
          <w:rFonts w:ascii="Arial" w:hAnsi="Arial" w:cs="Arial"/>
          <w:b/>
          <w:sz w:val="24"/>
          <w:szCs w:val="24"/>
        </w:rPr>
        <w:t xml:space="preserve">  CONTACT DETAILS</w:t>
      </w:r>
    </w:p>
    <w:p w14:paraId="78E74F78" w14:textId="77777777" w:rsidR="004B05E0" w:rsidRPr="004B05E0" w:rsidRDefault="009615C1" w:rsidP="004B05E0">
      <w:pPr>
        <w:rPr>
          <w:rFonts w:ascii="Arial" w:hAnsi="Arial" w:cs="Arial"/>
          <w:sz w:val="24"/>
          <w:szCs w:val="24"/>
        </w:rPr>
      </w:pPr>
      <w:r>
        <w:rPr>
          <w:rFonts w:ascii="Arial" w:hAnsi="Arial" w:cs="Arial"/>
          <w:sz w:val="24"/>
          <w:szCs w:val="24"/>
        </w:rPr>
        <w:t>Education Division</w:t>
      </w:r>
    </w:p>
    <w:p w14:paraId="5CE0A3EE" w14:textId="77777777" w:rsidR="004B05E0" w:rsidRPr="004B05E0" w:rsidRDefault="009615C1" w:rsidP="004B05E0">
      <w:pPr>
        <w:rPr>
          <w:rFonts w:ascii="Arial" w:hAnsi="Arial" w:cs="Arial"/>
          <w:sz w:val="24"/>
          <w:szCs w:val="24"/>
        </w:rPr>
      </w:pPr>
      <w:r>
        <w:rPr>
          <w:rFonts w:ascii="Arial" w:hAnsi="Arial" w:cs="Arial"/>
          <w:sz w:val="24"/>
          <w:szCs w:val="24"/>
        </w:rPr>
        <w:t>Civic Centre</w:t>
      </w:r>
    </w:p>
    <w:p w14:paraId="30FDCCAF" w14:textId="77777777" w:rsidR="004B05E0" w:rsidRPr="004B05E0" w:rsidRDefault="009615C1" w:rsidP="004B05E0">
      <w:pPr>
        <w:rPr>
          <w:rFonts w:ascii="Arial" w:hAnsi="Arial" w:cs="Arial"/>
          <w:sz w:val="24"/>
          <w:szCs w:val="24"/>
        </w:rPr>
      </w:pPr>
      <w:r>
        <w:rPr>
          <w:rFonts w:ascii="Arial" w:hAnsi="Arial" w:cs="Arial"/>
          <w:sz w:val="24"/>
          <w:szCs w:val="24"/>
        </w:rPr>
        <w:t>Barras Bridge</w:t>
      </w:r>
    </w:p>
    <w:p w14:paraId="13A22CA5" w14:textId="77777777" w:rsidR="004B05E0" w:rsidRPr="004B05E0" w:rsidRDefault="004B05E0" w:rsidP="004B05E0">
      <w:pPr>
        <w:rPr>
          <w:rFonts w:ascii="Arial" w:hAnsi="Arial" w:cs="Arial"/>
          <w:sz w:val="24"/>
          <w:szCs w:val="24"/>
        </w:rPr>
      </w:pPr>
      <w:r w:rsidRPr="004B05E0">
        <w:rPr>
          <w:rFonts w:ascii="Arial" w:hAnsi="Arial" w:cs="Arial"/>
          <w:sz w:val="24"/>
          <w:szCs w:val="24"/>
        </w:rPr>
        <w:t>Newcastle upon Tyne</w:t>
      </w:r>
    </w:p>
    <w:p w14:paraId="4F976BF7" w14:textId="77777777" w:rsidR="004B05E0" w:rsidRPr="004B05E0" w:rsidRDefault="009615C1" w:rsidP="004B05E0">
      <w:pPr>
        <w:rPr>
          <w:rFonts w:ascii="Arial" w:hAnsi="Arial" w:cs="Arial"/>
          <w:sz w:val="24"/>
          <w:szCs w:val="24"/>
        </w:rPr>
      </w:pPr>
      <w:r>
        <w:rPr>
          <w:rFonts w:ascii="Arial" w:hAnsi="Arial" w:cs="Arial"/>
          <w:sz w:val="24"/>
          <w:szCs w:val="24"/>
        </w:rPr>
        <w:t>NE1 8QH</w:t>
      </w:r>
    </w:p>
    <w:p w14:paraId="7F15BB24" w14:textId="77777777" w:rsidR="004B05E0" w:rsidRPr="004B05E0" w:rsidRDefault="004B05E0" w:rsidP="004B05E0">
      <w:pPr>
        <w:rPr>
          <w:rFonts w:ascii="Arial" w:hAnsi="Arial" w:cs="Arial"/>
          <w:sz w:val="24"/>
          <w:szCs w:val="24"/>
        </w:rPr>
      </w:pPr>
    </w:p>
    <w:p w14:paraId="7FB9612A" w14:textId="77777777" w:rsidR="00E91AB7" w:rsidRDefault="00E91AB7">
      <w:pPr>
        <w:rPr>
          <w:rFonts w:ascii="Arial" w:hAnsi="Arial" w:cs="Arial"/>
          <w:sz w:val="24"/>
          <w:szCs w:val="24"/>
          <w:highlight w:val="yellow"/>
        </w:rPr>
      </w:pPr>
      <w:r>
        <w:rPr>
          <w:rFonts w:ascii="Arial" w:hAnsi="Arial" w:cs="Arial"/>
          <w:sz w:val="24"/>
          <w:szCs w:val="24"/>
          <w:highlight w:val="yellow"/>
        </w:rPr>
        <w:br w:type="page"/>
      </w:r>
    </w:p>
    <w:p w14:paraId="05D189AA" w14:textId="77777777" w:rsidR="004B05E0" w:rsidRPr="004B05E0" w:rsidRDefault="004B05E0" w:rsidP="004B05E0">
      <w:pPr>
        <w:rPr>
          <w:rFonts w:ascii="Arial" w:hAnsi="Arial" w:cs="Arial"/>
          <w:b/>
          <w:sz w:val="24"/>
          <w:szCs w:val="24"/>
        </w:rPr>
      </w:pPr>
      <w:r w:rsidRPr="004B05E0">
        <w:rPr>
          <w:rFonts w:ascii="Arial" w:hAnsi="Arial" w:cs="Arial"/>
          <w:b/>
          <w:sz w:val="24"/>
          <w:szCs w:val="24"/>
        </w:rPr>
        <w:lastRenderedPageBreak/>
        <w:t>Appendix 1</w:t>
      </w:r>
    </w:p>
    <w:p w14:paraId="529AE68B" w14:textId="77777777" w:rsidR="004B05E0" w:rsidRPr="004B05E0" w:rsidRDefault="004B05E0" w:rsidP="004B05E0">
      <w:pPr>
        <w:autoSpaceDE w:val="0"/>
        <w:autoSpaceDN w:val="0"/>
        <w:adjustRightInd w:val="0"/>
        <w:rPr>
          <w:rFonts w:ascii="Arial" w:hAnsi="Arial" w:cs="Arial"/>
          <w:b/>
          <w:bCs/>
          <w:sz w:val="24"/>
          <w:szCs w:val="24"/>
        </w:rPr>
      </w:pPr>
      <w:r w:rsidRPr="004B05E0">
        <w:rPr>
          <w:rFonts w:ascii="Arial" w:hAnsi="Arial" w:cs="Arial"/>
          <w:b/>
          <w:bCs/>
          <w:sz w:val="24"/>
          <w:szCs w:val="24"/>
        </w:rPr>
        <w:t xml:space="preserve">Disability Discrimination Act 2005 </w:t>
      </w:r>
    </w:p>
    <w:p w14:paraId="1B8B4DA5" w14:textId="77777777" w:rsidR="004B05E0" w:rsidRPr="004B05E0" w:rsidRDefault="004B05E0" w:rsidP="004B05E0">
      <w:pPr>
        <w:autoSpaceDE w:val="0"/>
        <w:autoSpaceDN w:val="0"/>
        <w:adjustRightInd w:val="0"/>
        <w:rPr>
          <w:rFonts w:ascii="Arial" w:hAnsi="Arial" w:cs="Arial"/>
          <w:bCs/>
          <w:sz w:val="24"/>
          <w:szCs w:val="24"/>
        </w:rPr>
      </w:pPr>
      <w:r w:rsidRPr="004B05E0">
        <w:rPr>
          <w:rFonts w:ascii="Arial" w:hAnsi="Arial" w:cs="Arial"/>
          <w:bCs/>
          <w:sz w:val="24"/>
          <w:szCs w:val="24"/>
        </w:rPr>
        <w:t>This amends the DDA 1995 and requires a proactive approach towards disability equality. The implications:  are as follows:</w:t>
      </w:r>
    </w:p>
    <w:p w14:paraId="4A2E830A" w14:textId="77777777" w:rsidR="004B05E0" w:rsidRPr="004B05E0" w:rsidRDefault="004B05E0" w:rsidP="001B5A43">
      <w:pPr>
        <w:numPr>
          <w:ilvl w:val="0"/>
          <w:numId w:val="15"/>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 xml:space="preserve">It places a general duty on all public authorities, including schools and LAs, to take a pro-active approach to promote disability equality. This general duty will come into force on 5 December 2006. In addition to this, the Disability Discrimination (Public Authorities Statutory Duties) Regulations 2005 that came into force on 5 December 2005, places a duty on public authorities to prepare and publish a Disability Equality Scheme showing how it intends to fulfil the general duty, by the prescribed dates set out in the Regulations; </w:t>
      </w:r>
    </w:p>
    <w:p w14:paraId="7565F723" w14:textId="77777777" w:rsidR="004B05E0" w:rsidRPr="004B05E0" w:rsidRDefault="004B05E0" w:rsidP="001B5A43">
      <w:pPr>
        <w:numPr>
          <w:ilvl w:val="0"/>
          <w:numId w:val="15"/>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 xml:space="preserve">This means the Authority and schools will have to have due regard to the need to eliminate unlawful discrimination and promote equal opportunities for people with a disability. They need to consider the elimination of harassment of disabled people, promotion of positive attitudes and the need to encourage the participation of people with a disability in public </w:t>
      </w:r>
      <w:proofErr w:type="gramStart"/>
      <w:r w:rsidRPr="004B05E0">
        <w:rPr>
          <w:rFonts w:ascii="Arial" w:hAnsi="Arial" w:cs="Arial"/>
          <w:sz w:val="24"/>
          <w:szCs w:val="24"/>
        </w:rPr>
        <w:t>life;</w:t>
      </w:r>
      <w:proofErr w:type="gramEnd"/>
    </w:p>
    <w:p w14:paraId="63C6F81E" w14:textId="77777777" w:rsidR="004B05E0" w:rsidRPr="004B05E0" w:rsidRDefault="004B05E0" w:rsidP="001B5A43">
      <w:pPr>
        <w:numPr>
          <w:ilvl w:val="0"/>
          <w:numId w:val="15"/>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In relation to policy development and service delivery, the duty ensures that policy makers consider people with a disability and the impact upon them at the outset, i.e. that they “build in” for disability, and encourage better co-ordination across departments to ensure equal access for people with a disability.</w:t>
      </w:r>
    </w:p>
    <w:p w14:paraId="63298138" w14:textId="77777777" w:rsidR="00E91AB7" w:rsidRDefault="00E91AB7" w:rsidP="004B05E0">
      <w:pPr>
        <w:autoSpaceDE w:val="0"/>
        <w:autoSpaceDN w:val="0"/>
        <w:adjustRightInd w:val="0"/>
        <w:rPr>
          <w:rFonts w:ascii="Arial" w:hAnsi="Arial" w:cs="Arial"/>
          <w:b/>
          <w:bCs/>
          <w:sz w:val="24"/>
          <w:szCs w:val="24"/>
        </w:rPr>
      </w:pPr>
    </w:p>
    <w:p w14:paraId="4A4F37E1" w14:textId="77777777" w:rsidR="004B05E0" w:rsidRPr="004B05E0" w:rsidRDefault="004B05E0" w:rsidP="004B05E0">
      <w:pPr>
        <w:autoSpaceDE w:val="0"/>
        <w:autoSpaceDN w:val="0"/>
        <w:adjustRightInd w:val="0"/>
        <w:rPr>
          <w:rFonts w:ascii="Arial" w:hAnsi="Arial" w:cs="Arial"/>
          <w:sz w:val="24"/>
          <w:szCs w:val="24"/>
        </w:rPr>
      </w:pPr>
      <w:r w:rsidRPr="004B05E0">
        <w:rPr>
          <w:rFonts w:ascii="Arial" w:hAnsi="Arial" w:cs="Arial"/>
          <w:b/>
          <w:bCs/>
          <w:sz w:val="24"/>
          <w:szCs w:val="24"/>
        </w:rPr>
        <w:t>In relation to education</w:t>
      </w:r>
      <w:r w:rsidRPr="004B05E0">
        <w:rPr>
          <w:rFonts w:ascii="Arial" w:hAnsi="Arial" w:cs="Arial"/>
          <w:sz w:val="24"/>
          <w:szCs w:val="24"/>
        </w:rPr>
        <w:t>, the duty will:</w:t>
      </w:r>
    </w:p>
    <w:p w14:paraId="5C1F9A36"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provide a framework to consolidate education provision</w:t>
      </w:r>
      <w:r w:rsidR="00E91AB7">
        <w:rPr>
          <w:rFonts w:ascii="Arial" w:hAnsi="Arial" w:cs="Arial"/>
          <w:sz w:val="24"/>
          <w:szCs w:val="24"/>
        </w:rPr>
        <w:t xml:space="preserve"> for children with disabilities</w:t>
      </w:r>
    </w:p>
    <w:p w14:paraId="436C03E6"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 xml:space="preserve">mesh with the existing development plans and performance improvement strategies of schools and post-16 institutions to take account of the </w:t>
      </w:r>
      <w:proofErr w:type="gramStart"/>
      <w:r w:rsidRPr="004B05E0">
        <w:rPr>
          <w:rFonts w:ascii="Arial" w:hAnsi="Arial" w:cs="Arial"/>
          <w:sz w:val="24"/>
          <w:szCs w:val="24"/>
        </w:rPr>
        <w:t>particular barriers</w:t>
      </w:r>
      <w:proofErr w:type="gramEnd"/>
      <w:r w:rsidRPr="004B05E0">
        <w:rPr>
          <w:rFonts w:ascii="Arial" w:hAnsi="Arial" w:cs="Arial"/>
          <w:sz w:val="24"/>
          <w:szCs w:val="24"/>
        </w:rPr>
        <w:t xml:space="preserve"> to achievement for children and young people</w:t>
      </w:r>
      <w:r w:rsidR="00E91AB7">
        <w:rPr>
          <w:rFonts w:ascii="Arial" w:hAnsi="Arial" w:cs="Arial"/>
          <w:sz w:val="24"/>
          <w:szCs w:val="24"/>
        </w:rPr>
        <w:t xml:space="preserve"> and learners with disabilities</w:t>
      </w:r>
    </w:p>
    <w:p w14:paraId="21DE792E"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 xml:space="preserve">help widen participation and retention in further and higher </w:t>
      </w:r>
      <w:proofErr w:type="gramStart"/>
      <w:r w:rsidRPr="004B05E0">
        <w:rPr>
          <w:rFonts w:ascii="Arial" w:hAnsi="Arial" w:cs="Arial"/>
          <w:sz w:val="24"/>
          <w:szCs w:val="24"/>
        </w:rPr>
        <w:t>education;</w:t>
      </w:r>
      <w:proofErr w:type="gramEnd"/>
    </w:p>
    <w:p w14:paraId="6EDB9F64"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create an emphasis on equality for children and young people with disabilities and give a greater imperative to schools and Local Authorities to implement the planning duties which are imposed by th</w:t>
      </w:r>
      <w:r w:rsidRPr="00E91AB7">
        <w:rPr>
          <w:rFonts w:ascii="Arial" w:hAnsi="Arial" w:cs="Arial"/>
          <w:sz w:val="24"/>
          <w:szCs w:val="24"/>
        </w:rPr>
        <w:t>e Special Educationa</w:t>
      </w:r>
      <w:r w:rsidR="00E91AB7" w:rsidRPr="00E91AB7">
        <w:rPr>
          <w:rFonts w:ascii="Arial" w:hAnsi="Arial" w:cs="Arial"/>
          <w:sz w:val="24"/>
          <w:szCs w:val="24"/>
        </w:rPr>
        <w:t>l Needs and Disability Act 2001</w:t>
      </w:r>
    </w:p>
    <w:p w14:paraId="7A7EBCAE"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 xml:space="preserve">ensure effective transition for young people with disabilities </w:t>
      </w:r>
      <w:r w:rsidR="00E91AB7">
        <w:rPr>
          <w:rFonts w:ascii="Arial" w:hAnsi="Arial" w:cs="Arial"/>
          <w:sz w:val="24"/>
          <w:szCs w:val="24"/>
        </w:rPr>
        <w:t>in choosing routes of education</w:t>
      </w:r>
    </w:p>
    <w:p w14:paraId="6B195B11"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lead to an increase in the representation of disabled people in the teaching profession and the retenti</w:t>
      </w:r>
      <w:r w:rsidR="00E91AB7">
        <w:rPr>
          <w:rFonts w:ascii="Arial" w:hAnsi="Arial" w:cs="Arial"/>
          <w:sz w:val="24"/>
          <w:szCs w:val="24"/>
        </w:rPr>
        <w:t>on of staff who become disabled</w:t>
      </w:r>
    </w:p>
    <w:p w14:paraId="46C77EC1"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help to avoid claims of unl</w:t>
      </w:r>
      <w:r w:rsidR="00E91AB7">
        <w:rPr>
          <w:rFonts w:ascii="Arial" w:hAnsi="Arial" w:cs="Arial"/>
          <w:sz w:val="24"/>
          <w:szCs w:val="24"/>
        </w:rPr>
        <w:t>awful disability discrimination</w:t>
      </w:r>
    </w:p>
    <w:p w14:paraId="6E569B63" w14:textId="77777777" w:rsidR="004B05E0" w:rsidRPr="004B05E0" w:rsidRDefault="004B05E0" w:rsidP="001B5A43">
      <w:pPr>
        <w:numPr>
          <w:ilvl w:val="0"/>
          <w:numId w:val="16"/>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encourage education institutions to think strategically about other disabled stakeholders, including parents and people using school premises, as well as promoting a greater knowledge and understanding of disability amongst all learners wi</w:t>
      </w:r>
      <w:r w:rsidR="00E91AB7">
        <w:rPr>
          <w:rFonts w:ascii="Arial" w:hAnsi="Arial" w:cs="Arial"/>
          <w:sz w:val="24"/>
          <w:szCs w:val="24"/>
        </w:rPr>
        <w:t>th benefits to society at large</w:t>
      </w:r>
    </w:p>
    <w:p w14:paraId="0B9406AD" w14:textId="77777777" w:rsidR="004B05E0" w:rsidRPr="004B05E0" w:rsidRDefault="004B05E0" w:rsidP="004B05E0">
      <w:pPr>
        <w:autoSpaceDE w:val="0"/>
        <w:autoSpaceDN w:val="0"/>
        <w:adjustRightInd w:val="0"/>
        <w:rPr>
          <w:rFonts w:ascii="Arial" w:hAnsi="Arial" w:cs="Arial"/>
          <w:b/>
          <w:bCs/>
          <w:sz w:val="24"/>
          <w:szCs w:val="24"/>
        </w:rPr>
      </w:pPr>
    </w:p>
    <w:p w14:paraId="48D0C8EE" w14:textId="77777777" w:rsidR="004B05E0" w:rsidRPr="004B05E0" w:rsidRDefault="004B05E0" w:rsidP="00E91AB7">
      <w:pPr>
        <w:autoSpaceDE w:val="0"/>
        <w:autoSpaceDN w:val="0"/>
        <w:adjustRightInd w:val="0"/>
        <w:spacing w:line="240" w:lineRule="auto"/>
        <w:rPr>
          <w:rFonts w:ascii="Arial" w:hAnsi="Arial" w:cs="Arial"/>
          <w:sz w:val="24"/>
          <w:szCs w:val="24"/>
        </w:rPr>
      </w:pPr>
      <w:r w:rsidRPr="004B05E0">
        <w:rPr>
          <w:rFonts w:ascii="Arial" w:hAnsi="Arial" w:cs="Arial"/>
          <w:b/>
          <w:bCs/>
          <w:sz w:val="24"/>
          <w:szCs w:val="24"/>
        </w:rPr>
        <w:lastRenderedPageBreak/>
        <w:t>In relation to schools</w:t>
      </w:r>
      <w:r w:rsidRPr="004B05E0">
        <w:rPr>
          <w:rFonts w:ascii="Arial" w:hAnsi="Arial" w:cs="Arial"/>
          <w:sz w:val="24"/>
          <w:szCs w:val="24"/>
        </w:rPr>
        <w:t xml:space="preserve">, the general duty will build on existing responsibilities under disability legislation, especially the requirement to plan strategically to increase </w:t>
      </w:r>
      <w:r w:rsidR="00E91AB7">
        <w:rPr>
          <w:rFonts w:ascii="Arial" w:hAnsi="Arial" w:cs="Arial"/>
          <w:sz w:val="24"/>
          <w:szCs w:val="24"/>
        </w:rPr>
        <w:t xml:space="preserve">access to schools over time. </w:t>
      </w:r>
      <w:proofErr w:type="gramStart"/>
      <w:r w:rsidR="00E91AB7">
        <w:rPr>
          <w:rFonts w:ascii="Arial" w:hAnsi="Arial" w:cs="Arial"/>
          <w:sz w:val="24"/>
          <w:szCs w:val="24"/>
        </w:rPr>
        <w:t xml:space="preserve">In </w:t>
      </w:r>
      <w:r w:rsidRPr="004B05E0">
        <w:rPr>
          <w:rFonts w:ascii="Arial" w:hAnsi="Arial" w:cs="Arial"/>
          <w:sz w:val="24"/>
          <w:szCs w:val="24"/>
        </w:rPr>
        <w:t>order for</w:t>
      </w:r>
      <w:proofErr w:type="gramEnd"/>
      <w:r w:rsidRPr="004B05E0">
        <w:rPr>
          <w:rFonts w:ascii="Arial" w:hAnsi="Arial" w:cs="Arial"/>
          <w:sz w:val="24"/>
          <w:szCs w:val="24"/>
        </w:rPr>
        <w:t xml:space="preserve"> the general duty to be met effectively:</w:t>
      </w:r>
    </w:p>
    <w:p w14:paraId="0CB92124" w14:textId="77777777" w:rsidR="004B05E0" w:rsidRPr="004B05E0" w:rsidRDefault="004B05E0" w:rsidP="001B5A43">
      <w:pPr>
        <w:numPr>
          <w:ilvl w:val="0"/>
          <w:numId w:val="17"/>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 xml:space="preserve">schools should actively review their policies and procedures to remove barriers in all aspects of school life including educational outcomes for children and young people with disabilities, staff recruitment and retention, school policies and the involvement of </w:t>
      </w:r>
      <w:r w:rsidR="00E91AB7">
        <w:rPr>
          <w:rFonts w:ascii="Arial" w:hAnsi="Arial" w:cs="Arial"/>
          <w:sz w:val="24"/>
          <w:szCs w:val="24"/>
        </w:rPr>
        <w:t>parents and the wider community</w:t>
      </w:r>
    </w:p>
    <w:p w14:paraId="35390AEA" w14:textId="77777777" w:rsidR="004B05E0" w:rsidRPr="004B05E0" w:rsidRDefault="004B05E0" w:rsidP="001B5A43">
      <w:pPr>
        <w:numPr>
          <w:ilvl w:val="0"/>
          <w:numId w:val="17"/>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 xml:space="preserve">governing bodies and senior management teams will need to ensure the involvement of people with disabilities and consider the impact on outcomes for children and young people with disabilities when writing the school development plans and conducting </w:t>
      </w:r>
      <w:r w:rsidR="00E91AB7">
        <w:rPr>
          <w:rFonts w:ascii="Arial" w:hAnsi="Arial" w:cs="Arial"/>
          <w:sz w:val="24"/>
          <w:szCs w:val="24"/>
        </w:rPr>
        <w:t>the daily running of the school</w:t>
      </w:r>
    </w:p>
    <w:p w14:paraId="68648C9F" w14:textId="77777777" w:rsidR="004B05E0" w:rsidRPr="004B05E0" w:rsidRDefault="004B05E0" w:rsidP="001B5A43">
      <w:pPr>
        <w:numPr>
          <w:ilvl w:val="0"/>
          <w:numId w:val="17"/>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governing bodies, in their annual reports to parents, must explain their admission arrangements for children and young people with a disability, what help they will give for such children and young people to enable them to gain access and be treated fairly</w:t>
      </w:r>
    </w:p>
    <w:p w14:paraId="747392E4" w14:textId="77777777" w:rsidR="002F07AF" w:rsidRPr="009615C1" w:rsidRDefault="004B05E0" w:rsidP="001B5A43">
      <w:pPr>
        <w:numPr>
          <w:ilvl w:val="0"/>
          <w:numId w:val="17"/>
        </w:numPr>
        <w:autoSpaceDE w:val="0"/>
        <w:autoSpaceDN w:val="0"/>
        <w:adjustRightInd w:val="0"/>
        <w:spacing w:after="0" w:line="240" w:lineRule="auto"/>
        <w:rPr>
          <w:rFonts w:ascii="Arial" w:hAnsi="Arial" w:cs="Arial"/>
          <w:sz w:val="24"/>
          <w:szCs w:val="24"/>
        </w:rPr>
      </w:pPr>
      <w:r w:rsidRPr="004B05E0">
        <w:rPr>
          <w:rFonts w:ascii="Arial" w:hAnsi="Arial" w:cs="Arial"/>
          <w:sz w:val="24"/>
          <w:szCs w:val="24"/>
        </w:rPr>
        <w:t>governors will need to ensure that procedures for candidates to stand for election and for parents to vote for candidates are accessible to people with disabilities, as the DDA covers the election of parent governors.</w:t>
      </w:r>
    </w:p>
    <w:sectPr w:rsidR="002F07AF" w:rsidRPr="009615C1" w:rsidSect="005E2520">
      <w:footerReference w:type="default" r:id="rId9"/>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54550" w14:textId="77777777" w:rsidR="00BB3C3C" w:rsidRDefault="00BB3C3C" w:rsidP="00E763F8">
      <w:pPr>
        <w:spacing w:after="0" w:line="240" w:lineRule="auto"/>
      </w:pPr>
      <w:r>
        <w:separator/>
      </w:r>
    </w:p>
  </w:endnote>
  <w:endnote w:type="continuationSeparator" w:id="0">
    <w:p w14:paraId="7FF059BD" w14:textId="77777777" w:rsidR="00BB3C3C" w:rsidRDefault="00BB3C3C" w:rsidP="00E7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oneSansStd-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495893"/>
      <w:docPartObj>
        <w:docPartGallery w:val="Page Numbers (Bottom of Page)"/>
        <w:docPartUnique/>
      </w:docPartObj>
    </w:sdtPr>
    <w:sdtEndPr>
      <w:rPr>
        <w:noProof/>
      </w:rPr>
    </w:sdtEndPr>
    <w:sdtContent>
      <w:p w14:paraId="692EEACA" w14:textId="77777777" w:rsidR="00E91AB7" w:rsidRDefault="00E91AB7">
        <w:pPr>
          <w:pStyle w:val="Footer"/>
          <w:jc w:val="center"/>
        </w:pPr>
        <w:r>
          <w:fldChar w:fldCharType="begin"/>
        </w:r>
        <w:r>
          <w:instrText xml:space="preserve"> PAGE   \* MERGEFORMAT </w:instrText>
        </w:r>
        <w:r>
          <w:fldChar w:fldCharType="separate"/>
        </w:r>
        <w:r w:rsidR="00FA7908">
          <w:rPr>
            <w:noProof/>
          </w:rPr>
          <w:t>2</w:t>
        </w:r>
        <w:r>
          <w:rPr>
            <w:noProof/>
          </w:rPr>
          <w:fldChar w:fldCharType="end"/>
        </w:r>
      </w:p>
    </w:sdtContent>
  </w:sdt>
  <w:p w14:paraId="47F236BA" w14:textId="77777777" w:rsidR="00E91AB7" w:rsidRDefault="00E9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D47F" w14:textId="77777777" w:rsidR="00BB3C3C" w:rsidRDefault="00BB3C3C" w:rsidP="00E763F8">
      <w:pPr>
        <w:spacing w:after="0" w:line="240" w:lineRule="auto"/>
      </w:pPr>
      <w:r>
        <w:separator/>
      </w:r>
    </w:p>
  </w:footnote>
  <w:footnote w:type="continuationSeparator" w:id="0">
    <w:p w14:paraId="3E2C7961" w14:textId="77777777" w:rsidR="00BB3C3C" w:rsidRDefault="00BB3C3C" w:rsidP="00E76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3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05C83"/>
    <w:multiLevelType w:val="hybridMultilevel"/>
    <w:tmpl w:val="BCFA7C76"/>
    <w:lvl w:ilvl="0" w:tplc="E388750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4ACF"/>
    <w:multiLevelType w:val="hybridMultilevel"/>
    <w:tmpl w:val="70340D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A3649FA"/>
    <w:multiLevelType w:val="hybridMultilevel"/>
    <w:tmpl w:val="2C4EF3F0"/>
    <w:lvl w:ilvl="0" w:tplc="4A4E26F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B2A6029"/>
    <w:multiLevelType w:val="hybridMultilevel"/>
    <w:tmpl w:val="4A2A9F9A"/>
    <w:lvl w:ilvl="0" w:tplc="015A15FA">
      <w:start w:val="1"/>
      <w:numFmt w:val="bullet"/>
      <w:lvlText w:val=""/>
      <w:lvlJc w:val="left"/>
      <w:pPr>
        <w:tabs>
          <w:tab w:val="num" w:pos="850"/>
        </w:tabs>
        <w:ind w:left="850" w:hanging="45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C7BFF"/>
    <w:multiLevelType w:val="hybridMultilevel"/>
    <w:tmpl w:val="4D841C6E"/>
    <w:lvl w:ilvl="0" w:tplc="67CA0E4A">
      <w:start w:val="1"/>
      <w:numFmt w:val="bullet"/>
      <w:lvlText w:val=""/>
      <w:lvlJc w:val="left"/>
      <w:pPr>
        <w:tabs>
          <w:tab w:val="num" w:pos="-1583"/>
        </w:tabs>
        <w:ind w:left="-1583" w:hanging="397"/>
      </w:pPr>
      <w:rPr>
        <w:rFonts w:ascii="Symbol" w:hAnsi="Symbol" w:hint="default"/>
        <w:sz w:val="20"/>
      </w:rPr>
    </w:lvl>
    <w:lvl w:ilvl="1" w:tplc="04090003" w:tentative="1">
      <w:start w:val="1"/>
      <w:numFmt w:val="bullet"/>
      <w:lvlText w:val="o"/>
      <w:lvlJc w:val="left"/>
      <w:pPr>
        <w:tabs>
          <w:tab w:val="num" w:pos="-1617"/>
        </w:tabs>
        <w:ind w:left="-1617" w:hanging="360"/>
      </w:pPr>
      <w:rPr>
        <w:rFonts w:ascii="Courier New" w:hAnsi="Courier New" w:hint="default"/>
      </w:rPr>
    </w:lvl>
    <w:lvl w:ilvl="2" w:tplc="04090005" w:tentative="1">
      <w:start w:val="1"/>
      <w:numFmt w:val="bullet"/>
      <w:lvlText w:val=""/>
      <w:lvlJc w:val="left"/>
      <w:pPr>
        <w:tabs>
          <w:tab w:val="num" w:pos="-897"/>
        </w:tabs>
        <w:ind w:left="-897" w:hanging="360"/>
      </w:pPr>
      <w:rPr>
        <w:rFonts w:ascii="Wingdings" w:hAnsi="Wingdings" w:hint="default"/>
      </w:rPr>
    </w:lvl>
    <w:lvl w:ilvl="3" w:tplc="04090001" w:tentative="1">
      <w:start w:val="1"/>
      <w:numFmt w:val="bullet"/>
      <w:lvlText w:val=""/>
      <w:lvlJc w:val="left"/>
      <w:pPr>
        <w:tabs>
          <w:tab w:val="num" w:pos="-177"/>
        </w:tabs>
        <w:ind w:left="-177" w:hanging="360"/>
      </w:pPr>
      <w:rPr>
        <w:rFonts w:ascii="Symbol" w:hAnsi="Symbol" w:hint="default"/>
      </w:rPr>
    </w:lvl>
    <w:lvl w:ilvl="4" w:tplc="04090003" w:tentative="1">
      <w:start w:val="1"/>
      <w:numFmt w:val="bullet"/>
      <w:lvlText w:val="o"/>
      <w:lvlJc w:val="left"/>
      <w:pPr>
        <w:tabs>
          <w:tab w:val="num" w:pos="543"/>
        </w:tabs>
        <w:ind w:left="543" w:hanging="360"/>
      </w:pPr>
      <w:rPr>
        <w:rFonts w:ascii="Courier New" w:hAnsi="Courier New" w:hint="default"/>
      </w:rPr>
    </w:lvl>
    <w:lvl w:ilvl="5" w:tplc="04090005" w:tentative="1">
      <w:start w:val="1"/>
      <w:numFmt w:val="bullet"/>
      <w:lvlText w:val=""/>
      <w:lvlJc w:val="left"/>
      <w:pPr>
        <w:tabs>
          <w:tab w:val="num" w:pos="1263"/>
        </w:tabs>
        <w:ind w:left="1263" w:hanging="360"/>
      </w:pPr>
      <w:rPr>
        <w:rFonts w:ascii="Wingdings" w:hAnsi="Wingdings" w:hint="default"/>
      </w:rPr>
    </w:lvl>
    <w:lvl w:ilvl="6" w:tplc="04090001" w:tentative="1">
      <w:start w:val="1"/>
      <w:numFmt w:val="bullet"/>
      <w:lvlText w:val=""/>
      <w:lvlJc w:val="left"/>
      <w:pPr>
        <w:tabs>
          <w:tab w:val="num" w:pos="1983"/>
        </w:tabs>
        <w:ind w:left="1983" w:hanging="360"/>
      </w:pPr>
      <w:rPr>
        <w:rFonts w:ascii="Symbol" w:hAnsi="Symbol" w:hint="default"/>
      </w:rPr>
    </w:lvl>
    <w:lvl w:ilvl="7" w:tplc="04090003" w:tentative="1">
      <w:start w:val="1"/>
      <w:numFmt w:val="bullet"/>
      <w:lvlText w:val="o"/>
      <w:lvlJc w:val="left"/>
      <w:pPr>
        <w:tabs>
          <w:tab w:val="num" w:pos="2703"/>
        </w:tabs>
        <w:ind w:left="2703" w:hanging="360"/>
      </w:pPr>
      <w:rPr>
        <w:rFonts w:ascii="Courier New" w:hAnsi="Courier New" w:hint="default"/>
      </w:rPr>
    </w:lvl>
    <w:lvl w:ilvl="8" w:tplc="04090005" w:tentative="1">
      <w:start w:val="1"/>
      <w:numFmt w:val="bullet"/>
      <w:lvlText w:val=""/>
      <w:lvlJc w:val="left"/>
      <w:pPr>
        <w:tabs>
          <w:tab w:val="num" w:pos="3423"/>
        </w:tabs>
        <w:ind w:left="3423" w:hanging="360"/>
      </w:pPr>
      <w:rPr>
        <w:rFonts w:ascii="Wingdings" w:hAnsi="Wingdings" w:hint="default"/>
      </w:rPr>
    </w:lvl>
  </w:abstractNum>
  <w:abstractNum w:abstractNumId="6" w15:restartNumberingAfterBreak="0">
    <w:nsid w:val="293166B6"/>
    <w:multiLevelType w:val="hybridMultilevel"/>
    <w:tmpl w:val="5DD66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B1B40"/>
    <w:multiLevelType w:val="hybridMultilevel"/>
    <w:tmpl w:val="4B08C062"/>
    <w:lvl w:ilvl="0" w:tplc="04988DEC">
      <w:start w:val="1"/>
      <w:numFmt w:val="bullet"/>
      <w:lvlText w:val=""/>
      <w:lvlJc w:val="left"/>
      <w:pPr>
        <w:tabs>
          <w:tab w:val="num" w:pos="720"/>
        </w:tabs>
        <w:ind w:left="720" w:hanging="360"/>
      </w:pPr>
      <w:rPr>
        <w:rFonts w:ascii="Symbol" w:hAnsi="Symbol" w:hint="default"/>
        <w:sz w:val="20"/>
      </w:rPr>
    </w:lvl>
    <w:lvl w:ilvl="1" w:tplc="FF1A2720">
      <w:start w:val="1"/>
      <w:numFmt w:val="bullet"/>
      <w:lvlText w:val="o"/>
      <w:lvlJc w:val="left"/>
      <w:pPr>
        <w:tabs>
          <w:tab w:val="num" w:pos="1440"/>
        </w:tabs>
        <w:ind w:left="1440" w:hanging="360"/>
      </w:pPr>
      <w:rPr>
        <w:rFonts w:ascii="Courier New" w:hAnsi="Courier New" w:hint="default"/>
        <w:sz w:val="20"/>
      </w:rPr>
    </w:lvl>
    <w:lvl w:ilvl="2" w:tplc="603AE65C" w:tentative="1">
      <w:start w:val="1"/>
      <w:numFmt w:val="bullet"/>
      <w:lvlText w:val=""/>
      <w:lvlJc w:val="left"/>
      <w:pPr>
        <w:tabs>
          <w:tab w:val="num" w:pos="2160"/>
        </w:tabs>
        <w:ind w:left="2160" w:hanging="360"/>
      </w:pPr>
      <w:rPr>
        <w:rFonts w:ascii="Wingdings" w:hAnsi="Wingdings" w:hint="default"/>
        <w:sz w:val="20"/>
      </w:rPr>
    </w:lvl>
    <w:lvl w:ilvl="3" w:tplc="E5C07FB0" w:tentative="1">
      <w:start w:val="1"/>
      <w:numFmt w:val="bullet"/>
      <w:lvlText w:val=""/>
      <w:lvlJc w:val="left"/>
      <w:pPr>
        <w:tabs>
          <w:tab w:val="num" w:pos="2880"/>
        </w:tabs>
        <w:ind w:left="2880" w:hanging="360"/>
      </w:pPr>
      <w:rPr>
        <w:rFonts w:ascii="Wingdings" w:hAnsi="Wingdings" w:hint="default"/>
        <w:sz w:val="20"/>
      </w:rPr>
    </w:lvl>
    <w:lvl w:ilvl="4" w:tplc="F90E4632" w:tentative="1">
      <w:start w:val="1"/>
      <w:numFmt w:val="bullet"/>
      <w:lvlText w:val=""/>
      <w:lvlJc w:val="left"/>
      <w:pPr>
        <w:tabs>
          <w:tab w:val="num" w:pos="3600"/>
        </w:tabs>
        <w:ind w:left="3600" w:hanging="360"/>
      </w:pPr>
      <w:rPr>
        <w:rFonts w:ascii="Wingdings" w:hAnsi="Wingdings" w:hint="default"/>
        <w:sz w:val="20"/>
      </w:rPr>
    </w:lvl>
    <w:lvl w:ilvl="5" w:tplc="52CCC0DA" w:tentative="1">
      <w:start w:val="1"/>
      <w:numFmt w:val="bullet"/>
      <w:lvlText w:val=""/>
      <w:lvlJc w:val="left"/>
      <w:pPr>
        <w:tabs>
          <w:tab w:val="num" w:pos="4320"/>
        </w:tabs>
        <w:ind w:left="4320" w:hanging="360"/>
      </w:pPr>
      <w:rPr>
        <w:rFonts w:ascii="Wingdings" w:hAnsi="Wingdings" w:hint="default"/>
        <w:sz w:val="20"/>
      </w:rPr>
    </w:lvl>
    <w:lvl w:ilvl="6" w:tplc="FBDE1D76" w:tentative="1">
      <w:start w:val="1"/>
      <w:numFmt w:val="bullet"/>
      <w:lvlText w:val=""/>
      <w:lvlJc w:val="left"/>
      <w:pPr>
        <w:tabs>
          <w:tab w:val="num" w:pos="5040"/>
        </w:tabs>
        <w:ind w:left="5040" w:hanging="360"/>
      </w:pPr>
      <w:rPr>
        <w:rFonts w:ascii="Wingdings" w:hAnsi="Wingdings" w:hint="default"/>
        <w:sz w:val="20"/>
      </w:rPr>
    </w:lvl>
    <w:lvl w:ilvl="7" w:tplc="AB0A3FEE" w:tentative="1">
      <w:start w:val="1"/>
      <w:numFmt w:val="bullet"/>
      <w:lvlText w:val=""/>
      <w:lvlJc w:val="left"/>
      <w:pPr>
        <w:tabs>
          <w:tab w:val="num" w:pos="5760"/>
        </w:tabs>
        <w:ind w:left="5760" w:hanging="360"/>
      </w:pPr>
      <w:rPr>
        <w:rFonts w:ascii="Wingdings" w:hAnsi="Wingdings" w:hint="default"/>
        <w:sz w:val="20"/>
      </w:rPr>
    </w:lvl>
    <w:lvl w:ilvl="8" w:tplc="17A46EB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231AA"/>
    <w:multiLevelType w:val="hybridMultilevel"/>
    <w:tmpl w:val="E2F20BE4"/>
    <w:lvl w:ilvl="0" w:tplc="AF446366">
      <w:start w:val="1"/>
      <w:numFmt w:val="bullet"/>
      <w:lvlText w:val=""/>
      <w:lvlJc w:val="left"/>
      <w:pPr>
        <w:tabs>
          <w:tab w:val="num" w:pos="900"/>
        </w:tabs>
        <w:ind w:left="880" w:hanging="340"/>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C046A62"/>
    <w:multiLevelType w:val="multilevel"/>
    <w:tmpl w:val="142076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BB1989"/>
    <w:multiLevelType w:val="hybridMultilevel"/>
    <w:tmpl w:val="9AF2A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82817"/>
    <w:multiLevelType w:val="hybridMultilevel"/>
    <w:tmpl w:val="69A6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06298"/>
    <w:multiLevelType w:val="hybridMultilevel"/>
    <w:tmpl w:val="4816D8A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5DCE6F8C"/>
    <w:multiLevelType w:val="hybridMultilevel"/>
    <w:tmpl w:val="42460978"/>
    <w:lvl w:ilvl="0" w:tplc="E388750C">
      <w:start w:val="1"/>
      <w:numFmt w:val="bullet"/>
      <w:lvlText w:val=""/>
      <w:lvlJc w:val="left"/>
      <w:pPr>
        <w:tabs>
          <w:tab w:val="num" w:pos="420"/>
        </w:tabs>
        <w:ind w:left="400" w:hanging="34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ECD2718"/>
    <w:multiLevelType w:val="hybridMultilevel"/>
    <w:tmpl w:val="10C83A82"/>
    <w:lvl w:ilvl="0" w:tplc="9A4CBD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6E529E"/>
    <w:multiLevelType w:val="multilevel"/>
    <w:tmpl w:val="97B6C8D8"/>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0950FD"/>
    <w:multiLevelType w:val="hybridMultilevel"/>
    <w:tmpl w:val="6A965A08"/>
    <w:lvl w:ilvl="0" w:tplc="AF446366">
      <w:start w:val="1"/>
      <w:numFmt w:val="bullet"/>
      <w:lvlText w:val=""/>
      <w:lvlJc w:val="left"/>
      <w:pPr>
        <w:tabs>
          <w:tab w:val="num" w:pos="-540"/>
        </w:tabs>
        <w:ind w:left="-560" w:hanging="340"/>
      </w:pPr>
      <w:rPr>
        <w:rFonts w:ascii="Symbol" w:hAnsi="Symbol" w:hint="default"/>
        <w:sz w:val="20"/>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8" w15:restartNumberingAfterBreak="0">
    <w:nsid w:val="62260EB8"/>
    <w:multiLevelType w:val="hybridMultilevel"/>
    <w:tmpl w:val="B7304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F0E3F"/>
    <w:multiLevelType w:val="hybridMultilevel"/>
    <w:tmpl w:val="7C4E5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327C54"/>
    <w:multiLevelType w:val="hybridMultilevel"/>
    <w:tmpl w:val="913659E4"/>
    <w:lvl w:ilvl="0" w:tplc="AF446366">
      <w:start w:val="1"/>
      <w:numFmt w:val="bullet"/>
      <w:lvlText w:val=""/>
      <w:lvlJc w:val="left"/>
      <w:pPr>
        <w:tabs>
          <w:tab w:val="num" w:pos="3600"/>
        </w:tabs>
        <w:ind w:left="3580" w:hanging="340"/>
      </w:pPr>
      <w:rPr>
        <w:rFonts w:ascii="Symbol" w:hAnsi="Symbol" w:hint="default"/>
        <w:sz w:val="20"/>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75A62677"/>
    <w:multiLevelType w:val="hybridMultilevel"/>
    <w:tmpl w:val="D4101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40659"/>
    <w:multiLevelType w:val="hybridMultilevel"/>
    <w:tmpl w:val="67E2CF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16"/>
  </w:num>
  <w:num w:numId="6">
    <w:abstractNumId w:val="0"/>
  </w:num>
  <w:num w:numId="7">
    <w:abstractNumId w:val="20"/>
  </w:num>
  <w:num w:numId="8">
    <w:abstractNumId w:val="17"/>
  </w:num>
  <w:num w:numId="9">
    <w:abstractNumId w:val="1"/>
  </w:num>
  <w:num w:numId="10">
    <w:abstractNumId w:val="15"/>
  </w:num>
  <w:num w:numId="11">
    <w:abstractNumId w:val="14"/>
  </w:num>
  <w:num w:numId="12">
    <w:abstractNumId w:val="13"/>
  </w:num>
  <w:num w:numId="13">
    <w:abstractNumId w:val="18"/>
  </w:num>
  <w:num w:numId="14">
    <w:abstractNumId w:val="6"/>
  </w:num>
  <w:num w:numId="15">
    <w:abstractNumId w:val="19"/>
  </w:num>
  <w:num w:numId="16">
    <w:abstractNumId w:val="11"/>
  </w:num>
  <w:num w:numId="17">
    <w:abstractNumId w:val="21"/>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10"/>
  </w:num>
  <w:num w:numId="22">
    <w:abstractNumId w:val="2"/>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F8"/>
    <w:rsid w:val="000214C0"/>
    <w:rsid w:val="00030C6C"/>
    <w:rsid w:val="00054D6F"/>
    <w:rsid w:val="00067644"/>
    <w:rsid w:val="00067FBF"/>
    <w:rsid w:val="00094A06"/>
    <w:rsid w:val="000967ED"/>
    <w:rsid w:val="000A0DB8"/>
    <w:rsid w:val="000F5FFA"/>
    <w:rsid w:val="000F6DCA"/>
    <w:rsid w:val="00112B47"/>
    <w:rsid w:val="00115712"/>
    <w:rsid w:val="001376E5"/>
    <w:rsid w:val="001444AB"/>
    <w:rsid w:val="001661D3"/>
    <w:rsid w:val="00176F5A"/>
    <w:rsid w:val="001B4F39"/>
    <w:rsid w:val="001B5A43"/>
    <w:rsid w:val="001C7760"/>
    <w:rsid w:val="001E3C85"/>
    <w:rsid w:val="001E7B84"/>
    <w:rsid w:val="001F64FE"/>
    <w:rsid w:val="00200C66"/>
    <w:rsid w:val="0023589C"/>
    <w:rsid w:val="00240322"/>
    <w:rsid w:val="002B2A6C"/>
    <w:rsid w:val="002B4FDC"/>
    <w:rsid w:val="002F07AF"/>
    <w:rsid w:val="003071CD"/>
    <w:rsid w:val="00327B83"/>
    <w:rsid w:val="00327C1F"/>
    <w:rsid w:val="00333C87"/>
    <w:rsid w:val="00334685"/>
    <w:rsid w:val="00367880"/>
    <w:rsid w:val="003F4A72"/>
    <w:rsid w:val="00400608"/>
    <w:rsid w:val="00420ED1"/>
    <w:rsid w:val="004245C5"/>
    <w:rsid w:val="0043087A"/>
    <w:rsid w:val="00446AA4"/>
    <w:rsid w:val="004B05E0"/>
    <w:rsid w:val="004D66B2"/>
    <w:rsid w:val="004F4331"/>
    <w:rsid w:val="00526EE5"/>
    <w:rsid w:val="005734BB"/>
    <w:rsid w:val="005866B0"/>
    <w:rsid w:val="00594DB9"/>
    <w:rsid w:val="005A6FBA"/>
    <w:rsid w:val="005E0559"/>
    <w:rsid w:val="005E2520"/>
    <w:rsid w:val="005E27C8"/>
    <w:rsid w:val="005E798E"/>
    <w:rsid w:val="00640970"/>
    <w:rsid w:val="0065072D"/>
    <w:rsid w:val="006528A8"/>
    <w:rsid w:val="0065398A"/>
    <w:rsid w:val="00654C5F"/>
    <w:rsid w:val="00660A6D"/>
    <w:rsid w:val="006B1415"/>
    <w:rsid w:val="006B3342"/>
    <w:rsid w:val="006B5DC1"/>
    <w:rsid w:val="006B79EA"/>
    <w:rsid w:val="006E10AC"/>
    <w:rsid w:val="006E340A"/>
    <w:rsid w:val="006F4D03"/>
    <w:rsid w:val="00753FD3"/>
    <w:rsid w:val="0075436A"/>
    <w:rsid w:val="00755FF0"/>
    <w:rsid w:val="007664B6"/>
    <w:rsid w:val="0078665F"/>
    <w:rsid w:val="007A181F"/>
    <w:rsid w:val="007B403D"/>
    <w:rsid w:val="007C0068"/>
    <w:rsid w:val="007C64DB"/>
    <w:rsid w:val="007D20C1"/>
    <w:rsid w:val="007E6E36"/>
    <w:rsid w:val="007F0BD5"/>
    <w:rsid w:val="007F1CE6"/>
    <w:rsid w:val="00803151"/>
    <w:rsid w:val="00840BE2"/>
    <w:rsid w:val="00883986"/>
    <w:rsid w:val="00884A83"/>
    <w:rsid w:val="00887DC1"/>
    <w:rsid w:val="00897556"/>
    <w:rsid w:val="008B1B9C"/>
    <w:rsid w:val="008B6364"/>
    <w:rsid w:val="008D42F0"/>
    <w:rsid w:val="008D70C9"/>
    <w:rsid w:val="008F3547"/>
    <w:rsid w:val="009176DA"/>
    <w:rsid w:val="009347E1"/>
    <w:rsid w:val="00940EC7"/>
    <w:rsid w:val="009615C1"/>
    <w:rsid w:val="00983E13"/>
    <w:rsid w:val="00986A35"/>
    <w:rsid w:val="009A19CE"/>
    <w:rsid w:val="009A3286"/>
    <w:rsid w:val="009A4253"/>
    <w:rsid w:val="009C058B"/>
    <w:rsid w:val="009C60ED"/>
    <w:rsid w:val="009D391B"/>
    <w:rsid w:val="009E3FC1"/>
    <w:rsid w:val="009E4921"/>
    <w:rsid w:val="00A008EF"/>
    <w:rsid w:val="00A03743"/>
    <w:rsid w:val="00A52AA5"/>
    <w:rsid w:val="00AA1850"/>
    <w:rsid w:val="00AD54E6"/>
    <w:rsid w:val="00AE3BB3"/>
    <w:rsid w:val="00AF1A36"/>
    <w:rsid w:val="00AF2020"/>
    <w:rsid w:val="00B03E78"/>
    <w:rsid w:val="00B131E5"/>
    <w:rsid w:val="00B3198F"/>
    <w:rsid w:val="00B67316"/>
    <w:rsid w:val="00BB2EC0"/>
    <w:rsid w:val="00BB3C3C"/>
    <w:rsid w:val="00BD2898"/>
    <w:rsid w:val="00BE3168"/>
    <w:rsid w:val="00BF2E61"/>
    <w:rsid w:val="00BF5920"/>
    <w:rsid w:val="00BF6419"/>
    <w:rsid w:val="00C13BCE"/>
    <w:rsid w:val="00C634DB"/>
    <w:rsid w:val="00C749EA"/>
    <w:rsid w:val="00CB79C7"/>
    <w:rsid w:val="00D31036"/>
    <w:rsid w:val="00D55158"/>
    <w:rsid w:val="00D55C8C"/>
    <w:rsid w:val="00D56EC1"/>
    <w:rsid w:val="00DD470A"/>
    <w:rsid w:val="00DF2C29"/>
    <w:rsid w:val="00DF6513"/>
    <w:rsid w:val="00DF7194"/>
    <w:rsid w:val="00E30F39"/>
    <w:rsid w:val="00E43D28"/>
    <w:rsid w:val="00E763F8"/>
    <w:rsid w:val="00E83073"/>
    <w:rsid w:val="00E91AB7"/>
    <w:rsid w:val="00EA5F7A"/>
    <w:rsid w:val="00EB4012"/>
    <w:rsid w:val="00EB5F66"/>
    <w:rsid w:val="00EC162A"/>
    <w:rsid w:val="00F54E24"/>
    <w:rsid w:val="00F56063"/>
    <w:rsid w:val="00F71A21"/>
    <w:rsid w:val="00F733D3"/>
    <w:rsid w:val="00F9389D"/>
    <w:rsid w:val="00FA7908"/>
    <w:rsid w:val="00FB72CB"/>
    <w:rsid w:val="00FB7972"/>
    <w:rsid w:val="00FD1D2F"/>
    <w:rsid w:val="00FF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5B03"/>
  <w15:docId w15:val="{CB3F799F-C80D-49C5-807D-A7702635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C1"/>
  </w:style>
  <w:style w:type="paragraph" w:styleId="Heading1">
    <w:name w:val="heading 1"/>
    <w:basedOn w:val="Normal"/>
    <w:next w:val="Normal"/>
    <w:link w:val="Heading1Char"/>
    <w:qFormat/>
    <w:rsid w:val="004B05E0"/>
    <w:pPr>
      <w:keepNext/>
      <w:spacing w:before="100" w:beforeAutospacing="1" w:after="100" w:afterAutospacing="1" w:line="240" w:lineRule="auto"/>
      <w:outlineLvl w:val="0"/>
    </w:pPr>
    <w:rPr>
      <w:rFonts w:ascii="Arial" w:eastAsia="Times New Roman" w:hAnsi="Arial" w:cs="Arial"/>
      <w:b/>
      <w:bCs/>
      <w:color w:val="000000"/>
      <w:sz w:val="28"/>
      <w:szCs w:val="20"/>
    </w:rPr>
  </w:style>
  <w:style w:type="paragraph" w:styleId="Heading2">
    <w:name w:val="heading 2"/>
    <w:basedOn w:val="Normal"/>
    <w:link w:val="Heading2Char"/>
    <w:qFormat/>
    <w:rsid w:val="004B05E0"/>
    <w:pPr>
      <w:spacing w:before="100" w:beforeAutospacing="1" w:after="100" w:afterAutospacing="1" w:line="240" w:lineRule="auto"/>
      <w:outlineLvl w:val="1"/>
    </w:pPr>
    <w:rPr>
      <w:rFonts w:ascii="Arial Unicode MS" w:eastAsia="Arial Unicode MS" w:hAnsi="Arial Unicode MS" w:cs="Arial Unicode MS"/>
      <w:b/>
      <w:bCs/>
      <w:sz w:val="36"/>
      <w:szCs w:val="36"/>
    </w:rPr>
  </w:style>
  <w:style w:type="paragraph" w:styleId="Heading3">
    <w:name w:val="heading 3"/>
    <w:basedOn w:val="Normal"/>
    <w:link w:val="Heading3Char"/>
    <w:qFormat/>
    <w:rsid w:val="004B05E0"/>
    <w:pPr>
      <w:spacing w:before="100" w:beforeAutospacing="1" w:after="100" w:afterAutospacing="1" w:line="240" w:lineRule="auto"/>
      <w:outlineLvl w:val="2"/>
    </w:pPr>
    <w:rPr>
      <w:rFonts w:ascii="Arial Unicode MS" w:eastAsia="Arial Unicode MS" w:hAnsi="Arial Unicode MS" w:cs="Arial Unicode MS"/>
      <w:b/>
      <w:bCs/>
      <w:sz w:val="27"/>
      <w:szCs w:val="27"/>
    </w:rPr>
  </w:style>
  <w:style w:type="paragraph" w:styleId="Heading4">
    <w:name w:val="heading 4"/>
    <w:basedOn w:val="Normal"/>
    <w:next w:val="Normal"/>
    <w:link w:val="Heading4Char"/>
    <w:qFormat/>
    <w:rsid w:val="004B05E0"/>
    <w:pPr>
      <w:keepNext/>
      <w:spacing w:before="100" w:beforeAutospacing="1" w:after="100" w:afterAutospacing="1" w:line="240" w:lineRule="auto"/>
      <w:ind w:left="360"/>
      <w:outlineLvl w:val="3"/>
    </w:pPr>
    <w:rPr>
      <w:rFonts w:ascii="Arial" w:eastAsia="Times New Roman" w:hAnsi="Arial" w:cs="Arial"/>
      <w:b/>
      <w:bCs/>
      <w:color w:val="000000"/>
      <w:sz w:val="28"/>
      <w:szCs w:val="20"/>
    </w:rPr>
  </w:style>
  <w:style w:type="paragraph" w:styleId="Heading5">
    <w:name w:val="heading 5"/>
    <w:basedOn w:val="Normal"/>
    <w:next w:val="Normal"/>
    <w:link w:val="Heading5Char"/>
    <w:qFormat/>
    <w:rsid w:val="004B05E0"/>
    <w:pPr>
      <w:keepNext/>
      <w:spacing w:after="0" w:line="240" w:lineRule="auto"/>
      <w:outlineLvl w:val="4"/>
    </w:pPr>
    <w:rPr>
      <w:rFonts w:ascii="Arial" w:eastAsia="Times New Roman" w:hAnsi="Arial" w:cs="Arial"/>
      <w:sz w:val="28"/>
      <w:szCs w:val="24"/>
    </w:rPr>
  </w:style>
  <w:style w:type="paragraph" w:styleId="Heading6">
    <w:name w:val="heading 6"/>
    <w:basedOn w:val="Normal"/>
    <w:next w:val="Normal"/>
    <w:link w:val="Heading6Char"/>
    <w:qFormat/>
    <w:rsid w:val="004B05E0"/>
    <w:pPr>
      <w:keepNext/>
      <w:spacing w:after="0" w:line="240" w:lineRule="auto"/>
      <w:outlineLvl w:val="5"/>
    </w:pPr>
    <w:rPr>
      <w:rFonts w:ascii="Arial" w:eastAsia="Times New Roman" w:hAnsi="Arial" w:cs="Arial"/>
      <w:b/>
      <w:bCs/>
      <w:sz w:val="24"/>
      <w:szCs w:val="24"/>
    </w:rPr>
  </w:style>
  <w:style w:type="paragraph" w:styleId="Heading7">
    <w:name w:val="heading 7"/>
    <w:basedOn w:val="Normal"/>
    <w:next w:val="Normal"/>
    <w:link w:val="Heading7Char"/>
    <w:qFormat/>
    <w:rsid w:val="004B05E0"/>
    <w:pPr>
      <w:keepNext/>
      <w:spacing w:before="100" w:beforeAutospacing="1" w:after="100" w:afterAutospacing="1" w:line="240" w:lineRule="auto"/>
      <w:ind w:left="360"/>
      <w:jc w:val="center"/>
      <w:outlineLvl w:val="6"/>
    </w:pPr>
    <w:rPr>
      <w:rFonts w:ascii="Arial" w:eastAsia="Times New Roman" w:hAnsi="Arial" w:cs="Arial"/>
      <w:b/>
      <w:bCs/>
      <w:color w:val="000000"/>
      <w:sz w:val="32"/>
      <w:szCs w:val="20"/>
    </w:rPr>
  </w:style>
  <w:style w:type="paragraph" w:styleId="Heading8">
    <w:name w:val="heading 8"/>
    <w:basedOn w:val="Normal"/>
    <w:next w:val="Normal"/>
    <w:link w:val="Heading8Char"/>
    <w:qFormat/>
    <w:rsid w:val="004B05E0"/>
    <w:pPr>
      <w:keepNext/>
      <w:spacing w:before="100" w:beforeAutospacing="1" w:after="100" w:afterAutospacing="1" w:line="240" w:lineRule="auto"/>
      <w:outlineLvl w:val="7"/>
    </w:pPr>
    <w:rPr>
      <w:rFonts w:ascii="Arial" w:eastAsia="Times New Roman" w:hAnsi="Arial" w:cs="Arial"/>
      <w:b/>
      <w:bCs/>
      <w:color w:val="000000"/>
      <w:sz w:val="24"/>
      <w:szCs w:val="20"/>
    </w:rPr>
  </w:style>
  <w:style w:type="paragraph" w:styleId="Heading9">
    <w:name w:val="heading 9"/>
    <w:basedOn w:val="Normal"/>
    <w:next w:val="Normal"/>
    <w:link w:val="Heading9Char"/>
    <w:qFormat/>
    <w:rsid w:val="004B05E0"/>
    <w:pPr>
      <w:keepNext/>
      <w:spacing w:before="100" w:beforeAutospacing="1" w:after="100" w:afterAutospacing="1" w:line="240" w:lineRule="auto"/>
      <w:outlineLvl w:val="8"/>
    </w:pPr>
    <w:rPr>
      <w:rFonts w:ascii="Arial" w:eastAsia="Times New Roman" w:hAnsi="Arial" w:cs="Arial"/>
      <w:b/>
      <w:bC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3F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3F8"/>
    <w:pPr>
      <w:ind w:left="720"/>
      <w:contextualSpacing/>
    </w:pPr>
    <w:rPr>
      <w:rFonts w:ascii="Arial" w:hAnsi="Arial" w:cs="Arial"/>
      <w:sz w:val="24"/>
      <w:szCs w:val="24"/>
    </w:rPr>
  </w:style>
  <w:style w:type="paragraph" w:styleId="FootnoteText">
    <w:name w:val="footnote text"/>
    <w:basedOn w:val="Normal"/>
    <w:link w:val="FootnoteTextChar"/>
    <w:uiPriority w:val="99"/>
    <w:semiHidden/>
    <w:unhideWhenUsed/>
    <w:rsid w:val="00E763F8"/>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E763F8"/>
    <w:rPr>
      <w:rFonts w:ascii="Arial" w:hAnsi="Arial" w:cs="Arial"/>
      <w:sz w:val="20"/>
      <w:szCs w:val="20"/>
    </w:rPr>
  </w:style>
  <w:style w:type="character" w:styleId="FootnoteReference">
    <w:name w:val="footnote reference"/>
    <w:basedOn w:val="DefaultParagraphFont"/>
    <w:uiPriority w:val="99"/>
    <w:semiHidden/>
    <w:unhideWhenUsed/>
    <w:rsid w:val="00E763F8"/>
    <w:rPr>
      <w:vertAlign w:val="superscript"/>
    </w:rPr>
  </w:style>
  <w:style w:type="paragraph" w:customStyle="1" w:styleId="Default">
    <w:name w:val="Default"/>
    <w:rsid w:val="00E763F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E763F8"/>
    <w:rPr>
      <w:color w:val="0000FF" w:themeColor="hyperlink"/>
      <w:u w:val="single"/>
    </w:rPr>
  </w:style>
  <w:style w:type="character" w:styleId="CommentReference">
    <w:name w:val="annotation reference"/>
    <w:basedOn w:val="DefaultParagraphFont"/>
    <w:uiPriority w:val="99"/>
    <w:semiHidden/>
    <w:unhideWhenUsed/>
    <w:rsid w:val="005866B0"/>
    <w:rPr>
      <w:sz w:val="16"/>
      <w:szCs w:val="16"/>
    </w:rPr>
  </w:style>
  <w:style w:type="paragraph" w:styleId="CommentText">
    <w:name w:val="annotation text"/>
    <w:basedOn w:val="Normal"/>
    <w:link w:val="CommentTextChar"/>
    <w:uiPriority w:val="99"/>
    <w:semiHidden/>
    <w:unhideWhenUsed/>
    <w:rsid w:val="005866B0"/>
    <w:pPr>
      <w:spacing w:line="240" w:lineRule="auto"/>
    </w:pPr>
    <w:rPr>
      <w:sz w:val="20"/>
      <w:szCs w:val="20"/>
    </w:rPr>
  </w:style>
  <w:style w:type="character" w:customStyle="1" w:styleId="CommentTextChar">
    <w:name w:val="Comment Text Char"/>
    <w:basedOn w:val="DefaultParagraphFont"/>
    <w:link w:val="CommentText"/>
    <w:uiPriority w:val="99"/>
    <w:semiHidden/>
    <w:rsid w:val="005866B0"/>
    <w:rPr>
      <w:sz w:val="20"/>
      <w:szCs w:val="20"/>
    </w:rPr>
  </w:style>
  <w:style w:type="paragraph" w:styleId="CommentSubject">
    <w:name w:val="annotation subject"/>
    <w:basedOn w:val="CommentText"/>
    <w:next w:val="CommentText"/>
    <w:link w:val="CommentSubjectChar"/>
    <w:uiPriority w:val="99"/>
    <w:semiHidden/>
    <w:unhideWhenUsed/>
    <w:rsid w:val="005866B0"/>
    <w:rPr>
      <w:b/>
      <w:bCs/>
    </w:rPr>
  </w:style>
  <w:style w:type="character" w:customStyle="1" w:styleId="CommentSubjectChar">
    <w:name w:val="Comment Subject Char"/>
    <w:basedOn w:val="CommentTextChar"/>
    <w:link w:val="CommentSubject"/>
    <w:uiPriority w:val="99"/>
    <w:semiHidden/>
    <w:rsid w:val="005866B0"/>
    <w:rPr>
      <w:b/>
      <w:bCs/>
      <w:sz w:val="20"/>
      <w:szCs w:val="20"/>
    </w:rPr>
  </w:style>
  <w:style w:type="paragraph" w:styleId="BalloonText">
    <w:name w:val="Balloon Text"/>
    <w:basedOn w:val="Normal"/>
    <w:link w:val="BalloonTextChar"/>
    <w:uiPriority w:val="99"/>
    <w:semiHidden/>
    <w:unhideWhenUsed/>
    <w:rsid w:val="0058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B0"/>
    <w:rPr>
      <w:rFonts w:ascii="Tahoma" w:hAnsi="Tahoma" w:cs="Tahoma"/>
      <w:sz w:val="16"/>
      <w:szCs w:val="16"/>
    </w:rPr>
  </w:style>
  <w:style w:type="character" w:styleId="FollowedHyperlink">
    <w:name w:val="FollowedHyperlink"/>
    <w:basedOn w:val="DefaultParagraphFont"/>
    <w:unhideWhenUsed/>
    <w:rsid w:val="00526EE5"/>
    <w:rPr>
      <w:color w:val="800080" w:themeColor="followedHyperlink"/>
      <w:u w:val="single"/>
    </w:rPr>
  </w:style>
  <w:style w:type="paragraph" w:styleId="Header">
    <w:name w:val="header"/>
    <w:basedOn w:val="Normal"/>
    <w:link w:val="HeaderChar"/>
    <w:unhideWhenUsed/>
    <w:rsid w:val="001E3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C85"/>
  </w:style>
  <w:style w:type="paragraph" w:styleId="Footer">
    <w:name w:val="footer"/>
    <w:basedOn w:val="Normal"/>
    <w:link w:val="FooterChar"/>
    <w:uiPriority w:val="99"/>
    <w:unhideWhenUsed/>
    <w:rsid w:val="001E3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C85"/>
  </w:style>
  <w:style w:type="character" w:customStyle="1" w:styleId="Heading1Char">
    <w:name w:val="Heading 1 Char"/>
    <w:basedOn w:val="DefaultParagraphFont"/>
    <w:link w:val="Heading1"/>
    <w:rsid w:val="004B05E0"/>
    <w:rPr>
      <w:rFonts w:ascii="Arial" w:eastAsia="Times New Roman" w:hAnsi="Arial" w:cs="Arial"/>
      <w:b/>
      <w:bCs/>
      <w:color w:val="000000"/>
      <w:sz w:val="28"/>
      <w:szCs w:val="20"/>
    </w:rPr>
  </w:style>
  <w:style w:type="character" w:customStyle="1" w:styleId="Heading2Char">
    <w:name w:val="Heading 2 Char"/>
    <w:basedOn w:val="DefaultParagraphFont"/>
    <w:link w:val="Heading2"/>
    <w:rsid w:val="004B05E0"/>
    <w:rPr>
      <w:rFonts w:ascii="Arial Unicode MS" w:eastAsia="Arial Unicode MS" w:hAnsi="Arial Unicode MS" w:cs="Arial Unicode MS"/>
      <w:b/>
      <w:bCs/>
      <w:sz w:val="36"/>
      <w:szCs w:val="36"/>
    </w:rPr>
  </w:style>
  <w:style w:type="character" w:customStyle="1" w:styleId="Heading3Char">
    <w:name w:val="Heading 3 Char"/>
    <w:basedOn w:val="DefaultParagraphFont"/>
    <w:link w:val="Heading3"/>
    <w:rsid w:val="004B05E0"/>
    <w:rPr>
      <w:rFonts w:ascii="Arial Unicode MS" w:eastAsia="Arial Unicode MS" w:hAnsi="Arial Unicode MS" w:cs="Arial Unicode MS"/>
      <w:b/>
      <w:bCs/>
      <w:sz w:val="27"/>
      <w:szCs w:val="27"/>
    </w:rPr>
  </w:style>
  <w:style w:type="character" w:customStyle="1" w:styleId="Heading4Char">
    <w:name w:val="Heading 4 Char"/>
    <w:basedOn w:val="DefaultParagraphFont"/>
    <w:link w:val="Heading4"/>
    <w:rsid w:val="004B05E0"/>
    <w:rPr>
      <w:rFonts w:ascii="Arial" w:eastAsia="Times New Roman" w:hAnsi="Arial" w:cs="Arial"/>
      <w:b/>
      <w:bCs/>
      <w:color w:val="000000"/>
      <w:sz w:val="28"/>
      <w:szCs w:val="20"/>
    </w:rPr>
  </w:style>
  <w:style w:type="character" w:customStyle="1" w:styleId="Heading5Char">
    <w:name w:val="Heading 5 Char"/>
    <w:basedOn w:val="DefaultParagraphFont"/>
    <w:link w:val="Heading5"/>
    <w:rsid w:val="004B05E0"/>
    <w:rPr>
      <w:rFonts w:ascii="Arial" w:eastAsia="Times New Roman" w:hAnsi="Arial" w:cs="Arial"/>
      <w:sz w:val="28"/>
      <w:szCs w:val="24"/>
    </w:rPr>
  </w:style>
  <w:style w:type="character" w:customStyle="1" w:styleId="Heading6Char">
    <w:name w:val="Heading 6 Char"/>
    <w:basedOn w:val="DefaultParagraphFont"/>
    <w:link w:val="Heading6"/>
    <w:rsid w:val="004B05E0"/>
    <w:rPr>
      <w:rFonts w:ascii="Arial" w:eastAsia="Times New Roman" w:hAnsi="Arial" w:cs="Arial"/>
      <w:b/>
      <w:bCs/>
      <w:sz w:val="24"/>
      <w:szCs w:val="24"/>
    </w:rPr>
  </w:style>
  <w:style w:type="character" w:customStyle="1" w:styleId="Heading7Char">
    <w:name w:val="Heading 7 Char"/>
    <w:basedOn w:val="DefaultParagraphFont"/>
    <w:link w:val="Heading7"/>
    <w:rsid w:val="004B05E0"/>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4B05E0"/>
    <w:rPr>
      <w:rFonts w:ascii="Arial" w:eastAsia="Times New Roman" w:hAnsi="Arial" w:cs="Arial"/>
      <w:b/>
      <w:bCs/>
      <w:color w:val="000000"/>
      <w:sz w:val="24"/>
      <w:szCs w:val="20"/>
    </w:rPr>
  </w:style>
  <w:style w:type="character" w:customStyle="1" w:styleId="Heading9Char">
    <w:name w:val="Heading 9 Char"/>
    <w:basedOn w:val="DefaultParagraphFont"/>
    <w:link w:val="Heading9"/>
    <w:rsid w:val="004B05E0"/>
    <w:rPr>
      <w:rFonts w:ascii="Arial" w:eastAsia="Times New Roman" w:hAnsi="Arial" w:cs="Arial"/>
      <w:b/>
      <w:bCs/>
      <w:color w:val="000000"/>
      <w:sz w:val="32"/>
      <w:szCs w:val="20"/>
    </w:rPr>
  </w:style>
  <w:style w:type="paragraph" w:styleId="NormalWeb">
    <w:name w:val="Normal (Web)"/>
    <w:basedOn w:val="Normal"/>
    <w:rsid w:val="004B05E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fESBullets">
    <w:name w:val="DfESBullets"/>
    <w:basedOn w:val="Normal"/>
    <w:rsid w:val="004B05E0"/>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styleId="BodyText">
    <w:name w:val="Body Text"/>
    <w:basedOn w:val="Normal"/>
    <w:link w:val="BodyTextChar"/>
    <w:rsid w:val="004B05E0"/>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4B05E0"/>
    <w:rPr>
      <w:rFonts w:ascii="Arial" w:eastAsia="Times New Roman" w:hAnsi="Arial" w:cs="Arial"/>
      <w:color w:val="000000"/>
      <w:sz w:val="24"/>
      <w:szCs w:val="20"/>
    </w:rPr>
  </w:style>
  <w:style w:type="paragraph" w:styleId="BodyTextIndent">
    <w:name w:val="Body Text Indent"/>
    <w:basedOn w:val="Normal"/>
    <w:link w:val="BodyTextIndentChar"/>
    <w:rsid w:val="004B05E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4B05E0"/>
    <w:rPr>
      <w:rFonts w:ascii="Arial" w:eastAsia="Times New Roman" w:hAnsi="Arial" w:cs="Arial"/>
      <w:sz w:val="24"/>
      <w:szCs w:val="24"/>
    </w:rPr>
  </w:style>
  <w:style w:type="paragraph" w:styleId="BodyText2">
    <w:name w:val="Body Text 2"/>
    <w:basedOn w:val="Normal"/>
    <w:link w:val="BodyText2Char"/>
    <w:rsid w:val="004B05E0"/>
    <w:pPr>
      <w:spacing w:after="0" w:line="240" w:lineRule="auto"/>
    </w:pPr>
    <w:rPr>
      <w:rFonts w:ascii="Arial" w:eastAsia="Times New Roman" w:hAnsi="Arial" w:cs="Times New Roman"/>
      <w:sz w:val="28"/>
      <w:szCs w:val="24"/>
      <w:lang w:eastAsia="en-GB"/>
    </w:rPr>
  </w:style>
  <w:style w:type="character" w:customStyle="1" w:styleId="BodyText2Char">
    <w:name w:val="Body Text 2 Char"/>
    <w:basedOn w:val="DefaultParagraphFont"/>
    <w:link w:val="BodyText2"/>
    <w:rsid w:val="004B05E0"/>
    <w:rPr>
      <w:rFonts w:ascii="Arial" w:eastAsia="Times New Roman" w:hAnsi="Arial" w:cs="Times New Roman"/>
      <w:sz w:val="28"/>
      <w:szCs w:val="24"/>
      <w:lang w:eastAsia="en-GB"/>
    </w:rPr>
  </w:style>
  <w:style w:type="paragraph" w:customStyle="1" w:styleId="TxBrp2">
    <w:name w:val="TxBr_p2"/>
    <w:basedOn w:val="Normal"/>
    <w:rsid w:val="004B05E0"/>
    <w:pPr>
      <w:tabs>
        <w:tab w:val="left" w:pos="204"/>
      </w:tabs>
      <w:spacing w:after="0" w:line="283" w:lineRule="atLeast"/>
      <w:jc w:val="both"/>
    </w:pPr>
    <w:rPr>
      <w:rFonts w:ascii="Times New Roman" w:eastAsia="Times New Roman" w:hAnsi="Times New Roman" w:cs="Times New Roman"/>
      <w:snapToGrid w:val="0"/>
      <w:sz w:val="24"/>
      <w:szCs w:val="24"/>
    </w:rPr>
  </w:style>
  <w:style w:type="paragraph" w:customStyle="1" w:styleId="Style1">
    <w:name w:val="Style1"/>
    <w:basedOn w:val="Heading1"/>
    <w:rsid w:val="004B05E0"/>
    <w:pPr>
      <w:numPr>
        <w:numId w:val="5"/>
      </w:numPr>
      <w:spacing w:before="240" w:beforeAutospacing="0" w:after="60" w:afterAutospacing="0"/>
    </w:pPr>
    <w:rPr>
      <w:rFonts w:cs="Times New Roman"/>
      <w:bCs w:val="0"/>
      <w:color w:val="auto"/>
      <w:kern w:val="28"/>
      <w:sz w:val="22"/>
    </w:rPr>
  </w:style>
  <w:style w:type="paragraph" w:styleId="ListBullet">
    <w:name w:val="List Bullet"/>
    <w:basedOn w:val="Normal"/>
    <w:autoRedefine/>
    <w:rsid w:val="004B05E0"/>
    <w:pPr>
      <w:numPr>
        <w:numId w:val="6"/>
      </w:numPr>
      <w:spacing w:after="0" w:line="240" w:lineRule="auto"/>
    </w:pPr>
    <w:rPr>
      <w:rFonts w:ascii="Arial" w:eastAsia="Times New Roman" w:hAnsi="Arial" w:cs="Times New Roman"/>
      <w:sz w:val="24"/>
      <w:szCs w:val="20"/>
    </w:rPr>
  </w:style>
  <w:style w:type="paragraph" w:styleId="BodyText3">
    <w:name w:val="Body Text 3"/>
    <w:basedOn w:val="Normal"/>
    <w:link w:val="BodyText3Char"/>
    <w:rsid w:val="004B05E0"/>
    <w:pPr>
      <w:overflowPunct w:val="0"/>
      <w:autoSpaceDE w:val="0"/>
      <w:autoSpaceDN w:val="0"/>
      <w:adjustRightInd w:val="0"/>
      <w:spacing w:after="0" w:line="240" w:lineRule="auto"/>
    </w:pPr>
    <w:rPr>
      <w:rFonts w:ascii="Arial" w:eastAsia="Times New Roman" w:hAnsi="Arial" w:cs="Times New Roman"/>
      <w:b/>
      <w:sz w:val="24"/>
      <w:szCs w:val="20"/>
    </w:rPr>
  </w:style>
  <w:style w:type="character" w:customStyle="1" w:styleId="BodyText3Char">
    <w:name w:val="Body Text 3 Char"/>
    <w:basedOn w:val="DefaultParagraphFont"/>
    <w:link w:val="BodyText3"/>
    <w:rsid w:val="004B05E0"/>
    <w:rPr>
      <w:rFonts w:ascii="Arial" w:eastAsia="Times New Roman" w:hAnsi="Arial" w:cs="Times New Roman"/>
      <w:b/>
      <w:sz w:val="24"/>
      <w:szCs w:val="20"/>
    </w:rPr>
  </w:style>
  <w:style w:type="paragraph" w:customStyle="1" w:styleId="DefaultText">
    <w:name w:val="Default Text"/>
    <w:basedOn w:val="Normal"/>
    <w:rsid w:val="004B05E0"/>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4B05E0"/>
    <w:pPr>
      <w:spacing w:after="0" w:line="240" w:lineRule="auto"/>
      <w:ind w:left="540"/>
    </w:pPr>
    <w:rPr>
      <w:rFonts w:ascii="Arial" w:eastAsia="Times New Roman" w:hAnsi="Arial" w:cs="Arial"/>
      <w:color w:val="000000"/>
      <w:sz w:val="24"/>
      <w:szCs w:val="20"/>
    </w:rPr>
  </w:style>
  <w:style w:type="character" w:customStyle="1" w:styleId="BodyTextIndent2Char">
    <w:name w:val="Body Text Indent 2 Char"/>
    <w:basedOn w:val="DefaultParagraphFont"/>
    <w:link w:val="BodyTextIndent2"/>
    <w:rsid w:val="004B05E0"/>
    <w:rPr>
      <w:rFonts w:ascii="Arial" w:eastAsia="Times New Roman" w:hAnsi="Arial" w:cs="Arial"/>
      <w:color w:val="000000"/>
      <w:sz w:val="24"/>
      <w:szCs w:val="20"/>
    </w:rPr>
  </w:style>
  <w:style w:type="paragraph" w:styleId="BodyTextIndent3">
    <w:name w:val="Body Text Indent 3"/>
    <w:basedOn w:val="Normal"/>
    <w:link w:val="BodyTextIndent3Char"/>
    <w:rsid w:val="004B05E0"/>
    <w:pPr>
      <w:spacing w:after="0" w:line="240" w:lineRule="auto"/>
      <w:ind w:left="54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4B05E0"/>
    <w:rPr>
      <w:rFonts w:ascii="Arial" w:eastAsia="Times New Roman" w:hAnsi="Arial" w:cs="Arial"/>
      <w:sz w:val="24"/>
      <w:szCs w:val="24"/>
    </w:rPr>
  </w:style>
  <w:style w:type="character" w:styleId="PageNumber">
    <w:name w:val="page number"/>
    <w:basedOn w:val="DefaultParagraphFont"/>
    <w:rsid w:val="004B05E0"/>
  </w:style>
  <w:style w:type="paragraph" w:customStyle="1" w:styleId="ReturnAddress">
    <w:name w:val="Return Address"/>
    <w:basedOn w:val="Normal"/>
    <w:rsid w:val="004B05E0"/>
    <w:pPr>
      <w:keepLines/>
      <w:framePr w:w="5040" w:hSpace="187" w:vSpace="187" w:wrap="notBeside" w:vAnchor="page" w:hAnchor="margin" w:y="966" w:anchorLock="1"/>
      <w:spacing w:after="0" w:line="200" w:lineRule="atLeast"/>
    </w:pPr>
    <w:rPr>
      <w:rFonts w:ascii="Arial" w:eastAsia="Times New Roman" w:hAnsi="Arial" w:cs="Times New Roman"/>
      <w:spacing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fis.org.uk/kb5/newcastle/fsd/localoffer.page;jsessionid=6DF90543B1445035580B84039756AB7E?familieschannel=3&amp;sorttype=field&amp;sortfield=tit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F90B-8831-4DB2-B058-8CF7C185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4024</Words>
  <Characters>22942</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Kathleen</dc:creator>
  <cp:lastModifiedBy>Foote, Paul</cp:lastModifiedBy>
  <cp:revision>2</cp:revision>
  <cp:lastPrinted>2014-10-23T11:17:00Z</cp:lastPrinted>
  <dcterms:created xsi:type="dcterms:W3CDTF">2021-11-22T11:31:00Z</dcterms:created>
  <dcterms:modified xsi:type="dcterms:W3CDTF">2021-11-22T11:31:00Z</dcterms:modified>
</cp:coreProperties>
</file>