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E767" w14:textId="17FEDEC2" w:rsidR="00376E17" w:rsidRPr="00B821E5" w:rsidRDefault="00433AFC" w:rsidP="00E379DD">
      <w:pPr>
        <w:pStyle w:val="Heading1"/>
      </w:pPr>
      <w:r w:rsidRPr="00B821E5">
        <w:rPr>
          <w:noProof/>
          <w:lang w:val="en-GB" w:eastAsia="en-GB"/>
        </w:rPr>
        <w:drawing>
          <wp:inline distT="0" distB="0" distL="0" distR="0" wp14:anchorId="4E6927DF" wp14:editId="50F3D828">
            <wp:extent cx="1293495" cy="324485"/>
            <wp:effectExtent l="0" t="0" r="1905" b="0"/>
            <wp:docPr id="1" name="Picture 1" descr="n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og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3495" cy="324485"/>
                    </a:xfrm>
                    <a:prstGeom prst="rect">
                      <a:avLst/>
                    </a:prstGeom>
                    <a:noFill/>
                    <a:ln>
                      <a:noFill/>
                    </a:ln>
                  </pic:spPr>
                </pic:pic>
              </a:graphicData>
            </a:graphic>
          </wp:inline>
        </w:drawing>
      </w:r>
    </w:p>
    <w:p w14:paraId="3F1D2CEA" w14:textId="77777777" w:rsidR="00433AFC" w:rsidRPr="00B821E5" w:rsidRDefault="00433AFC" w:rsidP="00FE4103">
      <w:pPr>
        <w:jc w:val="center"/>
        <w:rPr>
          <w:rFonts w:ascii="Arial" w:hAnsi="Arial" w:cs="Arial"/>
          <w:b/>
        </w:rPr>
      </w:pPr>
    </w:p>
    <w:p w14:paraId="5D50E652" w14:textId="77777777" w:rsidR="00433AFC" w:rsidRPr="00B821E5" w:rsidRDefault="00433AFC" w:rsidP="00FE4103">
      <w:pPr>
        <w:jc w:val="center"/>
        <w:rPr>
          <w:rFonts w:ascii="Arial" w:hAnsi="Arial" w:cs="Arial"/>
          <w:b/>
        </w:rPr>
      </w:pPr>
    </w:p>
    <w:p w14:paraId="03A0C56A" w14:textId="77777777" w:rsidR="00433AFC" w:rsidRPr="00B821E5" w:rsidRDefault="00433AFC" w:rsidP="00FE4103">
      <w:pPr>
        <w:jc w:val="center"/>
        <w:rPr>
          <w:rFonts w:ascii="Arial" w:hAnsi="Arial" w:cs="Arial"/>
          <w:b/>
        </w:rPr>
      </w:pPr>
    </w:p>
    <w:p w14:paraId="49C21D05" w14:textId="63DA06F8" w:rsidR="005070C7" w:rsidRPr="00B821E5" w:rsidRDefault="00304EFD" w:rsidP="00F70A5B">
      <w:pPr>
        <w:rPr>
          <w:rFonts w:ascii="Arial" w:hAnsi="Arial" w:cs="Arial"/>
          <w:b/>
        </w:rPr>
      </w:pPr>
      <w:r>
        <w:rPr>
          <w:rFonts w:ascii="Arial" w:hAnsi="Arial" w:cs="Arial"/>
          <w:b/>
        </w:rPr>
        <w:t xml:space="preserve">SEN </w:t>
      </w:r>
      <w:r w:rsidR="00376E17" w:rsidRPr="00B821E5">
        <w:rPr>
          <w:rFonts w:ascii="Arial" w:hAnsi="Arial" w:cs="Arial"/>
          <w:b/>
        </w:rPr>
        <w:t>and Disability Policy</w:t>
      </w:r>
      <w:r w:rsidR="007161A8" w:rsidRPr="00B821E5">
        <w:rPr>
          <w:rFonts w:ascii="Arial" w:hAnsi="Arial" w:cs="Arial"/>
          <w:b/>
        </w:rPr>
        <w:t xml:space="preserve"> 20</w:t>
      </w:r>
      <w:r w:rsidR="00BE7A61">
        <w:rPr>
          <w:rFonts w:ascii="Arial" w:hAnsi="Arial" w:cs="Arial"/>
          <w:b/>
        </w:rPr>
        <w:t>2</w:t>
      </w:r>
      <w:r w:rsidR="00D472D5">
        <w:rPr>
          <w:rFonts w:ascii="Arial" w:hAnsi="Arial" w:cs="Arial"/>
          <w:b/>
        </w:rPr>
        <w:t xml:space="preserve">2 -2023 </w:t>
      </w:r>
      <w:r w:rsidR="007161A8" w:rsidRPr="00B821E5">
        <w:rPr>
          <w:rFonts w:ascii="Arial" w:hAnsi="Arial" w:cs="Arial"/>
          <w:b/>
        </w:rPr>
        <w:t>example</w:t>
      </w:r>
    </w:p>
    <w:p w14:paraId="36E0146C" w14:textId="77777777" w:rsidR="00C20B35" w:rsidRPr="00E379DD" w:rsidRDefault="00C20B35" w:rsidP="00FE4103">
      <w:pPr>
        <w:jc w:val="center"/>
        <w:rPr>
          <w:rFonts w:ascii="Arial" w:hAnsi="Arial" w:cs="Arial"/>
          <w:b/>
          <w:color w:val="0070C0"/>
        </w:rPr>
      </w:pPr>
    </w:p>
    <w:p w14:paraId="4D7C3146" w14:textId="02903FF3" w:rsidR="00B2414C" w:rsidRPr="00B821E5" w:rsidRDefault="00132097" w:rsidP="00B2414C">
      <w:pPr>
        <w:rPr>
          <w:rFonts w:ascii="Arial" w:hAnsi="Arial" w:cs="Arial"/>
          <w:color w:val="FF0000"/>
        </w:rPr>
      </w:pPr>
      <w:r w:rsidRPr="00E379DD">
        <w:rPr>
          <w:rFonts w:ascii="Arial" w:hAnsi="Arial" w:cs="Arial"/>
          <w:color w:val="0070C0"/>
        </w:rPr>
        <w:t>NOT</w:t>
      </w:r>
      <w:r w:rsidR="00AE269D" w:rsidRPr="00E379DD">
        <w:rPr>
          <w:rFonts w:ascii="Arial" w:hAnsi="Arial" w:cs="Arial"/>
          <w:color w:val="0070C0"/>
        </w:rPr>
        <w:t xml:space="preserve">E: </w:t>
      </w:r>
      <w:r w:rsidRPr="00E379DD">
        <w:rPr>
          <w:rFonts w:ascii="Arial" w:hAnsi="Arial" w:cs="Arial"/>
          <w:color w:val="0070C0"/>
        </w:rPr>
        <w:t xml:space="preserve">Example text is </w:t>
      </w:r>
      <w:r w:rsidR="00854C95" w:rsidRPr="00E379DD">
        <w:rPr>
          <w:rFonts w:ascii="Arial" w:hAnsi="Arial" w:cs="Arial"/>
          <w:color w:val="0070C0"/>
        </w:rPr>
        <w:t>provided under</w:t>
      </w:r>
      <w:r w:rsidRPr="00E379DD">
        <w:rPr>
          <w:rFonts w:ascii="Arial" w:hAnsi="Arial" w:cs="Arial"/>
          <w:color w:val="0070C0"/>
        </w:rPr>
        <w:t xml:space="preserve"> each heading, however, the expectation is that the policy will be amended to reflect your own school</w:t>
      </w:r>
      <w:r w:rsidRPr="00E379DD">
        <w:rPr>
          <w:rFonts w:ascii="Arial" w:hAnsi="Arial" w:cs="Arial"/>
          <w:color w:val="00B0F0"/>
        </w:rPr>
        <w:t xml:space="preserve"> </w:t>
      </w:r>
    </w:p>
    <w:p w14:paraId="307B338E" w14:textId="77777777" w:rsidR="00AE6BCC" w:rsidRPr="00B821E5" w:rsidRDefault="00AE6BCC" w:rsidP="00B2414C">
      <w:pPr>
        <w:rPr>
          <w:rFonts w:ascii="Arial" w:hAnsi="Arial" w:cs="Arial"/>
        </w:rPr>
      </w:pPr>
    </w:p>
    <w:p w14:paraId="0175A25C" w14:textId="4BD82FDE" w:rsidR="00CA5EF1" w:rsidRPr="00B821E5" w:rsidRDefault="00C20B35" w:rsidP="006F0428">
      <w:pPr>
        <w:rPr>
          <w:rFonts w:ascii="Arial" w:hAnsi="Arial" w:cs="Arial"/>
          <w:b/>
        </w:rPr>
      </w:pPr>
      <w:r w:rsidRPr="00B821E5">
        <w:rPr>
          <w:rFonts w:ascii="Arial" w:hAnsi="Arial" w:cs="Arial"/>
          <w:b/>
        </w:rPr>
        <w:t xml:space="preserve">The SEND policy should be read in consultation with the </w:t>
      </w:r>
      <w:r w:rsidR="006F0428" w:rsidRPr="00B821E5">
        <w:rPr>
          <w:rFonts w:ascii="Arial" w:hAnsi="Arial" w:cs="Arial"/>
          <w:b/>
        </w:rPr>
        <w:t xml:space="preserve">Accessibility Plan, Annual </w:t>
      </w:r>
      <w:r w:rsidR="00304EFD">
        <w:rPr>
          <w:rFonts w:ascii="Arial" w:hAnsi="Arial" w:cs="Arial"/>
          <w:b/>
        </w:rPr>
        <w:t xml:space="preserve">SEND </w:t>
      </w:r>
      <w:r w:rsidR="006F0428" w:rsidRPr="00B821E5">
        <w:rPr>
          <w:rFonts w:ascii="Arial" w:hAnsi="Arial" w:cs="Arial"/>
          <w:b/>
        </w:rPr>
        <w:t xml:space="preserve">Report and the </w:t>
      </w:r>
      <w:r w:rsidR="00304EFD">
        <w:rPr>
          <w:rFonts w:ascii="Arial" w:hAnsi="Arial" w:cs="Arial"/>
          <w:b/>
        </w:rPr>
        <w:t xml:space="preserve">SEND </w:t>
      </w:r>
      <w:r w:rsidR="00B03C24" w:rsidRPr="00B821E5">
        <w:rPr>
          <w:rFonts w:ascii="Arial" w:hAnsi="Arial" w:cs="Arial"/>
          <w:b/>
        </w:rPr>
        <w:t>Information</w:t>
      </w:r>
      <w:r w:rsidR="00D472D5">
        <w:rPr>
          <w:rFonts w:ascii="Arial" w:hAnsi="Arial" w:cs="Arial"/>
          <w:b/>
        </w:rPr>
        <w:t xml:space="preserve"> report</w:t>
      </w:r>
      <w:r w:rsidR="006F0428" w:rsidRPr="00B821E5">
        <w:rPr>
          <w:rFonts w:ascii="Arial" w:hAnsi="Arial" w:cs="Arial"/>
          <w:b/>
        </w:rPr>
        <w:t xml:space="preserve">. </w:t>
      </w:r>
      <w:r w:rsidR="00CA5EF1" w:rsidRPr="00B821E5">
        <w:rPr>
          <w:rFonts w:ascii="Arial" w:hAnsi="Arial" w:cs="Arial"/>
          <w:b/>
        </w:rPr>
        <w:t>Together they include details of:</w:t>
      </w:r>
    </w:p>
    <w:p w14:paraId="18E259BF" w14:textId="69809FB7" w:rsidR="009E3DE0" w:rsidRPr="00B821E5" w:rsidRDefault="00CA5EF1" w:rsidP="00CA5EF1">
      <w:pPr>
        <w:pStyle w:val="ListParagraph"/>
        <w:numPr>
          <w:ilvl w:val="0"/>
          <w:numId w:val="9"/>
        </w:numPr>
        <w:rPr>
          <w:rFonts w:ascii="Arial" w:hAnsi="Arial" w:cs="Arial"/>
          <w:b/>
        </w:rPr>
      </w:pPr>
      <w:r w:rsidRPr="00B821E5">
        <w:rPr>
          <w:rFonts w:ascii="Arial" w:hAnsi="Arial" w:cs="Arial"/>
          <w:b/>
        </w:rPr>
        <w:t xml:space="preserve">The school’s admission arrangements for pupils with </w:t>
      </w:r>
      <w:r w:rsidR="00304EFD">
        <w:rPr>
          <w:rFonts w:ascii="Arial" w:hAnsi="Arial" w:cs="Arial"/>
          <w:b/>
        </w:rPr>
        <w:t xml:space="preserve">SEN </w:t>
      </w:r>
      <w:r w:rsidRPr="00B821E5">
        <w:rPr>
          <w:rFonts w:ascii="Arial" w:hAnsi="Arial" w:cs="Arial"/>
          <w:b/>
        </w:rPr>
        <w:t>or disabilities</w:t>
      </w:r>
    </w:p>
    <w:p w14:paraId="3E99C250" w14:textId="067C20A0" w:rsidR="00CA5EF1" w:rsidRPr="00B821E5" w:rsidRDefault="00CA5EF1" w:rsidP="00CA5EF1">
      <w:pPr>
        <w:pStyle w:val="ListParagraph"/>
        <w:numPr>
          <w:ilvl w:val="0"/>
          <w:numId w:val="9"/>
        </w:numPr>
        <w:rPr>
          <w:rFonts w:ascii="Arial" w:hAnsi="Arial" w:cs="Arial"/>
          <w:b/>
        </w:rPr>
      </w:pPr>
      <w:r w:rsidRPr="00B821E5">
        <w:rPr>
          <w:rFonts w:ascii="Arial" w:hAnsi="Arial" w:cs="Arial"/>
          <w:b/>
        </w:rPr>
        <w:t xml:space="preserve">The steps school have taken to prevent pupils with </w:t>
      </w:r>
      <w:r w:rsidR="00304EFD">
        <w:rPr>
          <w:rFonts w:ascii="Arial" w:hAnsi="Arial" w:cs="Arial"/>
          <w:b/>
        </w:rPr>
        <w:t xml:space="preserve">SEN </w:t>
      </w:r>
      <w:r w:rsidRPr="00B821E5">
        <w:rPr>
          <w:rFonts w:ascii="Arial" w:hAnsi="Arial" w:cs="Arial"/>
          <w:b/>
        </w:rPr>
        <w:t xml:space="preserve">or disabilities from being treated less </w:t>
      </w:r>
      <w:r w:rsidR="00AE6BCC" w:rsidRPr="00B821E5">
        <w:rPr>
          <w:rFonts w:ascii="Arial" w:hAnsi="Arial" w:cs="Arial"/>
          <w:b/>
        </w:rPr>
        <w:t>favorably</w:t>
      </w:r>
      <w:r w:rsidRPr="00B821E5">
        <w:rPr>
          <w:rFonts w:ascii="Arial" w:hAnsi="Arial" w:cs="Arial"/>
          <w:b/>
        </w:rPr>
        <w:t xml:space="preserve"> than other </w:t>
      </w:r>
      <w:proofErr w:type="gramStart"/>
      <w:r w:rsidRPr="00B821E5">
        <w:rPr>
          <w:rFonts w:ascii="Arial" w:hAnsi="Arial" w:cs="Arial"/>
          <w:b/>
        </w:rPr>
        <w:t>pupils</w:t>
      </w:r>
      <w:proofErr w:type="gramEnd"/>
    </w:p>
    <w:p w14:paraId="2BC058CF" w14:textId="62FC583D" w:rsidR="00CA5EF1" w:rsidRPr="00B821E5" w:rsidRDefault="00CA5EF1" w:rsidP="00CA5EF1">
      <w:pPr>
        <w:pStyle w:val="ListParagraph"/>
        <w:numPr>
          <w:ilvl w:val="0"/>
          <w:numId w:val="9"/>
        </w:numPr>
        <w:rPr>
          <w:rFonts w:ascii="Arial" w:hAnsi="Arial" w:cs="Arial"/>
          <w:b/>
        </w:rPr>
      </w:pPr>
      <w:r w:rsidRPr="00B821E5">
        <w:rPr>
          <w:rFonts w:ascii="Arial" w:hAnsi="Arial" w:cs="Arial"/>
          <w:b/>
        </w:rPr>
        <w:t xml:space="preserve">The facilities provided to assist access to the school by pupils with </w:t>
      </w:r>
      <w:r w:rsidR="00304EFD">
        <w:rPr>
          <w:rFonts w:ascii="Arial" w:hAnsi="Arial" w:cs="Arial"/>
          <w:b/>
        </w:rPr>
        <w:t xml:space="preserve">SEN </w:t>
      </w:r>
      <w:r w:rsidRPr="00B821E5">
        <w:rPr>
          <w:rFonts w:ascii="Arial" w:hAnsi="Arial" w:cs="Arial"/>
          <w:b/>
        </w:rPr>
        <w:t xml:space="preserve">and disabilities. </w:t>
      </w:r>
    </w:p>
    <w:p w14:paraId="0D1BC1FD" w14:textId="77777777" w:rsidR="00CA5EF1" w:rsidRPr="00F70A5B" w:rsidRDefault="00CA5EF1" w:rsidP="00CA5EF1">
      <w:pPr>
        <w:rPr>
          <w:rFonts w:ascii="Arial" w:hAnsi="Arial" w:cs="Arial"/>
          <w:b/>
        </w:rPr>
      </w:pPr>
      <w:r w:rsidRPr="00F70A5B">
        <w:rPr>
          <w:rFonts w:ascii="Arial" w:hAnsi="Arial" w:cs="Arial"/>
          <w:b/>
        </w:rPr>
        <w:t>(Children and Families Act 2014, Part 3)</w:t>
      </w:r>
    </w:p>
    <w:p w14:paraId="7CEDB0A4" w14:textId="77777777" w:rsidR="00376E17" w:rsidRPr="00F70A5B" w:rsidRDefault="00376E17" w:rsidP="00604233">
      <w:pPr>
        <w:rPr>
          <w:rFonts w:ascii="Arial" w:hAnsi="Arial" w:cs="Arial"/>
        </w:rPr>
      </w:pPr>
    </w:p>
    <w:p w14:paraId="459E8A73" w14:textId="77777777" w:rsidR="00376E17" w:rsidRPr="00F70A5B" w:rsidRDefault="00376E17" w:rsidP="00604233">
      <w:pPr>
        <w:rPr>
          <w:rFonts w:ascii="Arial" w:hAnsi="Arial" w:cs="Arial"/>
          <w:color w:val="FF0000"/>
        </w:rPr>
      </w:pPr>
      <w:r w:rsidRPr="00E379DD">
        <w:rPr>
          <w:rFonts w:ascii="Arial" w:hAnsi="Arial" w:cs="Arial"/>
          <w:color w:val="0070C0"/>
        </w:rPr>
        <w:t>The information below could be on the front page or at the beginning of the policy</w:t>
      </w:r>
      <w:r w:rsidR="009E3DE0" w:rsidRPr="00E379DD">
        <w:rPr>
          <w:rFonts w:ascii="Arial" w:hAnsi="Arial" w:cs="Arial"/>
          <w:color w:val="0070C0"/>
        </w:rPr>
        <w:t>:</w:t>
      </w:r>
    </w:p>
    <w:p w14:paraId="6E3235D1" w14:textId="77777777" w:rsidR="00376E17" w:rsidRPr="00F70A5B" w:rsidRDefault="00376E17" w:rsidP="00604233">
      <w:pPr>
        <w:rPr>
          <w:rFonts w:ascii="Arial" w:hAnsi="Arial" w:cs="Arial"/>
        </w:rPr>
      </w:pPr>
    </w:p>
    <w:p w14:paraId="17477D2D" w14:textId="006DF5E5" w:rsidR="00376E17" w:rsidRPr="00B821E5" w:rsidRDefault="00376E17" w:rsidP="00604233">
      <w:pPr>
        <w:rPr>
          <w:rFonts w:ascii="Arial" w:hAnsi="Arial" w:cs="Arial"/>
          <w:b/>
        </w:rPr>
      </w:pPr>
      <w:r w:rsidRPr="00B821E5">
        <w:rPr>
          <w:rFonts w:ascii="Arial" w:hAnsi="Arial" w:cs="Arial"/>
          <w:b/>
        </w:rPr>
        <w:t xml:space="preserve">Name and contact details of </w:t>
      </w:r>
      <w:r w:rsidR="002F63AA">
        <w:rPr>
          <w:rFonts w:ascii="Arial" w:hAnsi="Arial" w:cs="Arial"/>
          <w:b/>
        </w:rPr>
        <w:t>SENCO</w:t>
      </w:r>
      <w:r w:rsidR="00304EFD">
        <w:rPr>
          <w:rFonts w:ascii="Arial" w:hAnsi="Arial" w:cs="Arial"/>
          <w:b/>
        </w:rPr>
        <w:t xml:space="preserve"> </w:t>
      </w:r>
    </w:p>
    <w:p w14:paraId="2C99F0B4" w14:textId="77777777" w:rsidR="00376E17" w:rsidRPr="00B821E5" w:rsidRDefault="00376E17" w:rsidP="00604233">
      <w:pPr>
        <w:rPr>
          <w:rFonts w:ascii="Arial" w:hAnsi="Arial" w:cs="Arial"/>
          <w:b/>
        </w:rPr>
      </w:pPr>
    </w:p>
    <w:p w14:paraId="28B3FC90" w14:textId="77777777" w:rsidR="00376E17" w:rsidRPr="00B821E5" w:rsidRDefault="00376E17" w:rsidP="00604233">
      <w:pPr>
        <w:rPr>
          <w:rFonts w:ascii="Arial" w:hAnsi="Arial" w:cs="Arial"/>
          <w:b/>
        </w:rPr>
      </w:pPr>
    </w:p>
    <w:p w14:paraId="1BECEB9E" w14:textId="6659441F" w:rsidR="00376E17" w:rsidRPr="00B821E5" w:rsidRDefault="00376E17" w:rsidP="00604233">
      <w:pPr>
        <w:rPr>
          <w:rFonts w:ascii="Arial" w:hAnsi="Arial" w:cs="Arial"/>
          <w:b/>
        </w:rPr>
      </w:pPr>
      <w:r w:rsidRPr="00B821E5">
        <w:rPr>
          <w:rFonts w:ascii="Arial" w:hAnsi="Arial" w:cs="Arial"/>
          <w:b/>
        </w:rPr>
        <w:t>Length of time in post and</w:t>
      </w:r>
      <w:r w:rsidR="00FE4103" w:rsidRPr="00B821E5">
        <w:rPr>
          <w:rFonts w:ascii="Arial" w:hAnsi="Arial" w:cs="Arial"/>
          <w:b/>
        </w:rPr>
        <w:t>,</w:t>
      </w:r>
      <w:r w:rsidRPr="00B821E5">
        <w:rPr>
          <w:rFonts w:ascii="Arial" w:hAnsi="Arial" w:cs="Arial"/>
          <w:b/>
        </w:rPr>
        <w:t xml:space="preserve"> if applicable</w:t>
      </w:r>
      <w:r w:rsidR="00FE4103" w:rsidRPr="00B821E5">
        <w:rPr>
          <w:rFonts w:ascii="Arial" w:hAnsi="Arial" w:cs="Arial"/>
          <w:b/>
        </w:rPr>
        <w:t>,</w:t>
      </w:r>
      <w:r w:rsidRPr="00B821E5">
        <w:rPr>
          <w:rFonts w:ascii="Arial" w:hAnsi="Arial" w:cs="Arial"/>
          <w:b/>
        </w:rPr>
        <w:t xml:space="preserve"> National Award for </w:t>
      </w:r>
      <w:r w:rsidR="00304EFD">
        <w:rPr>
          <w:rFonts w:ascii="Arial" w:hAnsi="Arial" w:cs="Arial"/>
          <w:b/>
        </w:rPr>
        <w:t xml:space="preserve">SEND </w:t>
      </w:r>
      <w:r w:rsidRPr="00B821E5">
        <w:rPr>
          <w:rFonts w:ascii="Arial" w:hAnsi="Arial" w:cs="Arial"/>
          <w:b/>
        </w:rPr>
        <w:t>Coordination (NASC) status</w:t>
      </w:r>
    </w:p>
    <w:p w14:paraId="6B17D4ED" w14:textId="77777777" w:rsidR="00376E17" w:rsidRPr="00B821E5" w:rsidRDefault="00376E17" w:rsidP="00604233">
      <w:pPr>
        <w:rPr>
          <w:rFonts w:ascii="Arial" w:hAnsi="Arial" w:cs="Arial"/>
          <w:b/>
        </w:rPr>
      </w:pPr>
    </w:p>
    <w:p w14:paraId="0C5081B6" w14:textId="77777777" w:rsidR="00376E17" w:rsidRPr="00B821E5" w:rsidRDefault="00376E17" w:rsidP="00604233">
      <w:pPr>
        <w:rPr>
          <w:rFonts w:ascii="Arial" w:hAnsi="Arial" w:cs="Arial"/>
          <w:b/>
        </w:rPr>
      </w:pPr>
    </w:p>
    <w:p w14:paraId="078CCF1B" w14:textId="45C6FA42" w:rsidR="00376E17" w:rsidRPr="00B821E5" w:rsidRDefault="002F63AA" w:rsidP="00604233">
      <w:pPr>
        <w:rPr>
          <w:rFonts w:ascii="Arial" w:hAnsi="Arial" w:cs="Arial"/>
          <w:b/>
        </w:rPr>
      </w:pPr>
      <w:r>
        <w:rPr>
          <w:rFonts w:ascii="Arial" w:hAnsi="Arial" w:cs="Arial"/>
          <w:b/>
        </w:rPr>
        <w:t>SENCO</w:t>
      </w:r>
      <w:r w:rsidR="00304EFD">
        <w:rPr>
          <w:rFonts w:ascii="Arial" w:hAnsi="Arial" w:cs="Arial"/>
          <w:b/>
        </w:rPr>
        <w:t xml:space="preserve"> </w:t>
      </w:r>
      <w:r w:rsidR="00376E17" w:rsidRPr="00B821E5">
        <w:rPr>
          <w:rFonts w:ascii="Arial" w:hAnsi="Arial" w:cs="Arial"/>
          <w:b/>
        </w:rPr>
        <w:t xml:space="preserve">position on the senior leadership team (SLT), and if </w:t>
      </w:r>
      <w:proofErr w:type="gramStart"/>
      <w:r w:rsidR="00376E17" w:rsidRPr="00B821E5">
        <w:rPr>
          <w:rFonts w:ascii="Arial" w:hAnsi="Arial" w:cs="Arial"/>
          <w:b/>
        </w:rPr>
        <w:t>not</w:t>
      </w:r>
      <w:proofErr w:type="gramEnd"/>
      <w:r w:rsidR="00376E17" w:rsidRPr="00B821E5">
        <w:rPr>
          <w:rFonts w:ascii="Arial" w:hAnsi="Arial" w:cs="Arial"/>
          <w:b/>
        </w:rPr>
        <w:t xml:space="preserve"> who is the advocate on the SLT for SEN</w:t>
      </w:r>
      <w:r w:rsidR="00304EFD">
        <w:rPr>
          <w:rFonts w:ascii="Arial" w:hAnsi="Arial" w:cs="Arial"/>
          <w:b/>
        </w:rPr>
        <w:t>D</w:t>
      </w:r>
    </w:p>
    <w:p w14:paraId="3FF1E3D3" w14:textId="77777777" w:rsidR="00FE4103" w:rsidRPr="00B821E5" w:rsidRDefault="00FE4103" w:rsidP="00604233">
      <w:pPr>
        <w:rPr>
          <w:rFonts w:ascii="Arial" w:hAnsi="Arial" w:cs="Arial"/>
          <w:b/>
        </w:rPr>
      </w:pPr>
    </w:p>
    <w:p w14:paraId="3DBDE527" w14:textId="77777777" w:rsidR="00FE4103" w:rsidRPr="00B821E5" w:rsidRDefault="00FE4103" w:rsidP="00604233">
      <w:pPr>
        <w:rPr>
          <w:rFonts w:ascii="Arial" w:hAnsi="Arial" w:cs="Arial"/>
          <w:b/>
        </w:rPr>
      </w:pPr>
      <w:r w:rsidRPr="00B821E5">
        <w:rPr>
          <w:rFonts w:ascii="Arial" w:hAnsi="Arial" w:cs="Arial"/>
          <w:b/>
        </w:rPr>
        <w:t>How the policy was developed, who was consulted and how it was shared with stakeholders</w:t>
      </w:r>
      <w:r w:rsidR="00045CF1" w:rsidRPr="00B821E5">
        <w:rPr>
          <w:rFonts w:ascii="Arial" w:hAnsi="Arial" w:cs="Arial"/>
          <w:b/>
        </w:rPr>
        <w:t>, including parents and families</w:t>
      </w:r>
    </w:p>
    <w:p w14:paraId="390CD84B" w14:textId="77777777" w:rsidR="00FE4103" w:rsidRPr="00B821E5" w:rsidRDefault="00FE4103" w:rsidP="00604233">
      <w:pPr>
        <w:rPr>
          <w:rFonts w:ascii="Arial" w:hAnsi="Arial" w:cs="Arial"/>
          <w:b/>
        </w:rPr>
      </w:pPr>
    </w:p>
    <w:p w14:paraId="3CD287E4" w14:textId="77777777" w:rsidR="00F7641F" w:rsidRPr="00B821E5" w:rsidRDefault="00F7641F" w:rsidP="006E4FF1">
      <w:pPr>
        <w:rPr>
          <w:rFonts w:ascii="Arial" w:hAnsi="Arial" w:cs="Arial"/>
          <w:b/>
        </w:rPr>
      </w:pPr>
    </w:p>
    <w:p w14:paraId="73B41D14" w14:textId="77777777" w:rsidR="00F7641F" w:rsidRPr="00B821E5" w:rsidRDefault="00F7641F" w:rsidP="006E4FF1">
      <w:pPr>
        <w:rPr>
          <w:rFonts w:ascii="Arial" w:hAnsi="Arial" w:cs="Arial"/>
          <w:b/>
        </w:rPr>
      </w:pPr>
    </w:p>
    <w:p w14:paraId="5FCC6DA4" w14:textId="78E432EA" w:rsidR="001A11E9" w:rsidRPr="00B821E5" w:rsidRDefault="00304EFD" w:rsidP="00F7641F">
      <w:pPr>
        <w:jc w:val="center"/>
        <w:rPr>
          <w:rFonts w:ascii="Arial" w:hAnsi="Arial" w:cs="Arial"/>
          <w:b/>
        </w:rPr>
      </w:pPr>
      <w:r>
        <w:rPr>
          <w:rFonts w:ascii="Arial" w:hAnsi="Arial" w:cs="Arial"/>
          <w:b/>
        </w:rPr>
        <w:t xml:space="preserve">SEN </w:t>
      </w:r>
      <w:r w:rsidR="00907070" w:rsidRPr="00B821E5">
        <w:rPr>
          <w:rFonts w:ascii="Arial" w:hAnsi="Arial" w:cs="Arial"/>
          <w:b/>
        </w:rPr>
        <w:t>and Disability</w:t>
      </w:r>
      <w:r w:rsidR="00F7641F" w:rsidRPr="00B821E5">
        <w:rPr>
          <w:rFonts w:ascii="Arial" w:hAnsi="Arial" w:cs="Arial"/>
          <w:b/>
        </w:rPr>
        <w:t xml:space="preserve"> Policy</w:t>
      </w:r>
    </w:p>
    <w:p w14:paraId="409723A4" w14:textId="77777777" w:rsidR="00F7641F" w:rsidRPr="00B821E5" w:rsidRDefault="00F7641F" w:rsidP="00F7641F">
      <w:pPr>
        <w:rPr>
          <w:rFonts w:ascii="Arial" w:hAnsi="Arial" w:cs="Arial"/>
          <w:b/>
          <w:highlight w:val="yellow"/>
        </w:rPr>
      </w:pPr>
    </w:p>
    <w:p w14:paraId="013F161C" w14:textId="77777777" w:rsidR="00200AFC" w:rsidRPr="00B821E5" w:rsidRDefault="00200AFC" w:rsidP="00200AFC">
      <w:pPr>
        <w:rPr>
          <w:rFonts w:ascii="Arial" w:hAnsi="Arial" w:cs="Arial"/>
          <w:b/>
        </w:rPr>
      </w:pPr>
      <w:r w:rsidRPr="00B821E5">
        <w:rPr>
          <w:rFonts w:ascii="Arial" w:hAnsi="Arial" w:cs="Arial"/>
          <w:b/>
        </w:rPr>
        <w:t xml:space="preserve">Rationale: </w:t>
      </w:r>
    </w:p>
    <w:p w14:paraId="6C3FE73E" w14:textId="77777777" w:rsidR="00200AFC" w:rsidRPr="00F70A5B" w:rsidRDefault="00E874B9" w:rsidP="00200AFC">
      <w:pPr>
        <w:rPr>
          <w:rFonts w:ascii="Arial" w:hAnsi="Arial" w:cs="Arial"/>
        </w:rPr>
      </w:pPr>
      <w:r w:rsidRPr="00F70A5B">
        <w:rPr>
          <w:rFonts w:ascii="Arial" w:hAnsi="Arial" w:cs="Arial"/>
        </w:rPr>
        <w:t xml:space="preserve">At </w:t>
      </w:r>
      <w:r w:rsidR="0086177D" w:rsidRPr="00F70A5B">
        <w:rPr>
          <w:rFonts w:ascii="Arial" w:hAnsi="Arial" w:cs="Arial"/>
        </w:rPr>
        <w:t xml:space="preserve">School </w:t>
      </w:r>
      <w:r w:rsidR="00E21041" w:rsidRPr="00F70A5B">
        <w:rPr>
          <w:rFonts w:ascii="Arial" w:hAnsi="Arial" w:cs="Arial"/>
        </w:rPr>
        <w:t>A every</w:t>
      </w:r>
      <w:r w:rsidRPr="00F70A5B">
        <w:rPr>
          <w:rFonts w:ascii="Arial" w:hAnsi="Arial" w:cs="Arial"/>
        </w:rPr>
        <w:t xml:space="preserve"> child is</w:t>
      </w:r>
      <w:r w:rsidR="00200AFC" w:rsidRPr="00F70A5B">
        <w:rPr>
          <w:rFonts w:ascii="Arial" w:hAnsi="Arial" w:cs="Arial"/>
        </w:rPr>
        <w:t xml:space="preserve"> </w:t>
      </w:r>
      <w:r w:rsidRPr="00F70A5B">
        <w:rPr>
          <w:rFonts w:ascii="Arial" w:hAnsi="Arial" w:cs="Arial"/>
        </w:rPr>
        <w:t xml:space="preserve">equal, </w:t>
      </w:r>
      <w:r w:rsidR="00200AFC" w:rsidRPr="00F70A5B">
        <w:rPr>
          <w:rFonts w:ascii="Arial" w:hAnsi="Arial" w:cs="Arial"/>
        </w:rPr>
        <w:t>valued</w:t>
      </w:r>
      <w:r w:rsidRPr="00F70A5B">
        <w:rPr>
          <w:rFonts w:ascii="Arial" w:hAnsi="Arial" w:cs="Arial"/>
        </w:rPr>
        <w:t xml:space="preserve"> and </w:t>
      </w:r>
      <w:r w:rsidR="00220D31" w:rsidRPr="00F70A5B">
        <w:rPr>
          <w:rFonts w:ascii="Arial" w:hAnsi="Arial" w:cs="Arial"/>
        </w:rPr>
        <w:t xml:space="preserve">unique. </w:t>
      </w:r>
      <w:r w:rsidRPr="00F70A5B">
        <w:rPr>
          <w:rFonts w:ascii="Arial" w:hAnsi="Arial" w:cs="Arial"/>
        </w:rPr>
        <w:t>W</w:t>
      </w:r>
      <w:r w:rsidR="00200AFC" w:rsidRPr="00F70A5B">
        <w:rPr>
          <w:rFonts w:ascii="Arial" w:hAnsi="Arial" w:cs="Arial"/>
        </w:rPr>
        <w:t xml:space="preserve">e aim to provide an environment where all </w:t>
      </w:r>
      <w:r w:rsidR="00CF233A" w:rsidRPr="00F70A5B">
        <w:rPr>
          <w:rFonts w:ascii="Arial" w:hAnsi="Arial" w:cs="Arial"/>
        </w:rPr>
        <w:t>pupils</w:t>
      </w:r>
      <w:r w:rsidR="00200AFC" w:rsidRPr="00F70A5B">
        <w:rPr>
          <w:rFonts w:ascii="Arial" w:hAnsi="Arial" w:cs="Arial"/>
        </w:rPr>
        <w:t xml:space="preserve"> feel safe and </w:t>
      </w:r>
      <w:r w:rsidRPr="00F70A5B">
        <w:rPr>
          <w:rFonts w:ascii="Arial" w:hAnsi="Arial" w:cs="Arial"/>
        </w:rPr>
        <w:t xml:space="preserve">can </w:t>
      </w:r>
      <w:r w:rsidR="00200AFC" w:rsidRPr="00F70A5B">
        <w:rPr>
          <w:rFonts w:ascii="Arial" w:hAnsi="Arial" w:cs="Arial"/>
        </w:rPr>
        <w:t xml:space="preserve">flourish. We will respond to individuals in ways which </w:t>
      </w:r>
      <w:proofErr w:type="gramStart"/>
      <w:r w:rsidR="00200AFC" w:rsidRPr="00F70A5B">
        <w:rPr>
          <w:rFonts w:ascii="Arial" w:hAnsi="Arial" w:cs="Arial"/>
        </w:rPr>
        <w:t>take into account</w:t>
      </w:r>
      <w:proofErr w:type="gramEnd"/>
      <w:r w:rsidR="00200AFC" w:rsidRPr="00F70A5B">
        <w:rPr>
          <w:rFonts w:ascii="Arial" w:hAnsi="Arial" w:cs="Arial"/>
        </w:rPr>
        <w:t xml:space="preserve"> their varied life experiences and particular needs.</w:t>
      </w:r>
    </w:p>
    <w:p w14:paraId="6A9722C5" w14:textId="77777777" w:rsidR="00AE269D" w:rsidRPr="00F70A5B" w:rsidRDefault="00AE269D" w:rsidP="00200AFC">
      <w:pPr>
        <w:rPr>
          <w:rFonts w:ascii="Arial" w:hAnsi="Arial" w:cs="Arial"/>
        </w:rPr>
      </w:pPr>
    </w:p>
    <w:p w14:paraId="431DBE80" w14:textId="6E57C97F" w:rsidR="000B185A" w:rsidRPr="00F70A5B" w:rsidRDefault="00AE269D" w:rsidP="00200AFC">
      <w:pPr>
        <w:rPr>
          <w:rFonts w:ascii="Arial" w:hAnsi="Arial" w:cs="Arial"/>
        </w:rPr>
      </w:pPr>
      <w:r w:rsidRPr="00F70A5B">
        <w:rPr>
          <w:rFonts w:ascii="Arial" w:hAnsi="Arial" w:cs="Arial"/>
        </w:rPr>
        <w:t>Through</w:t>
      </w:r>
      <w:r w:rsidR="00EF4E17" w:rsidRPr="00F70A5B">
        <w:rPr>
          <w:rFonts w:ascii="Arial" w:hAnsi="Arial" w:cs="Arial"/>
        </w:rPr>
        <w:t xml:space="preserve">out this policy, </w:t>
      </w:r>
      <w:r w:rsidR="00F70A5B" w:rsidRPr="00F70A5B">
        <w:rPr>
          <w:rFonts w:ascii="Arial" w:hAnsi="Arial" w:cs="Arial"/>
        </w:rPr>
        <w:t>and the</w:t>
      </w:r>
      <w:r w:rsidRPr="00F70A5B">
        <w:rPr>
          <w:rFonts w:ascii="Arial" w:hAnsi="Arial" w:cs="Arial"/>
        </w:rPr>
        <w:t xml:space="preserve"> following policies, we will ensure steps are taken to prevent disabled pupils from being treated le</w:t>
      </w:r>
      <w:r w:rsidR="00EF4E17" w:rsidRPr="00F70A5B">
        <w:rPr>
          <w:rFonts w:ascii="Arial" w:hAnsi="Arial" w:cs="Arial"/>
        </w:rPr>
        <w:t xml:space="preserve">ss </w:t>
      </w:r>
      <w:proofErr w:type="spellStart"/>
      <w:r w:rsidR="00EF4E17" w:rsidRPr="00F70A5B">
        <w:rPr>
          <w:rFonts w:ascii="Arial" w:hAnsi="Arial" w:cs="Arial"/>
        </w:rPr>
        <w:t>favourably</w:t>
      </w:r>
      <w:proofErr w:type="spellEnd"/>
      <w:r w:rsidR="00EF4E17" w:rsidRPr="00F70A5B">
        <w:rPr>
          <w:rFonts w:ascii="Arial" w:hAnsi="Arial" w:cs="Arial"/>
        </w:rPr>
        <w:t xml:space="preserve"> than others: </w:t>
      </w:r>
      <w:r w:rsidR="000B185A" w:rsidRPr="00F70A5B">
        <w:rPr>
          <w:rFonts w:ascii="Arial" w:hAnsi="Arial" w:cs="Arial"/>
        </w:rPr>
        <w:t xml:space="preserve">Accessibility Plan, Anti-Bullying Policy, </w:t>
      </w:r>
      <w:proofErr w:type="spellStart"/>
      <w:r w:rsidR="000B185A" w:rsidRPr="00F70A5B">
        <w:rPr>
          <w:rFonts w:ascii="Arial" w:hAnsi="Arial" w:cs="Arial"/>
        </w:rPr>
        <w:t>Beha</w:t>
      </w:r>
      <w:r w:rsidR="00EF4E17" w:rsidRPr="00F70A5B">
        <w:rPr>
          <w:rFonts w:ascii="Arial" w:hAnsi="Arial" w:cs="Arial"/>
        </w:rPr>
        <w:t>viour</w:t>
      </w:r>
      <w:proofErr w:type="spellEnd"/>
      <w:r w:rsidR="00EF4E17" w:rsidRPr="00F70A5B">
        <w:rPr>
          <w:rFonts w:ascii="Arial" w:hAnsi="Arial" w:cs="Arial"/>
        </w:rPr>
        <w:t xml:space="preserve"> Policy, Equality Policy, </w:t>
      </w:r>
      <w:r w:rsidR="00304EFD">
        <w:rPr>
          <w:rFonts w:ascii="Arial" w:hAnsi="Arial" w:cs="Arial"/>
        </w:rPr>
        <w:t xml:space="preserve">SEND </w:t>
      </w:r>
      <w:r w:rsidR="000B185A" w:rsidRPr="00F70A5B">
        <w:rPr>
          <w:rFonts w:ascii="Arial" w:hAnsi="Arial" w:cs="Arial"/>
        </w:rPr>
        <w:t xml:space="preserve">Information </w:t>
      </w:r>
      <w:r w:rsidR="0088716E">
        <w:rPr>
          <w:rFonts w:ascii="Arial" w:hAnsi="Arial" w:cs="Arial"/>
        </w:rPr>
        <w:t>Report</w:t>
      </w:r>
      <w:r w:rsidR="000B185A" w:rsidRPr="00F70A5B">
        <w:rPr>
          <w:rFonts w:ascii="Arial" w:hAnsi="Arial" w:cs="Arial"/>
        </w:rPr>
        <w:t xml:space="preserve">, </w:t>
      </w:r>
      <w:r w:rsidR="00304EFD">
        <w:rPr>
          <w:rFonts w:ascii="Arial" w:hAnsi="Arial" w:cs="Arial"/>
        </w:rPr>
        <w:t xml:space="preserve">SEND </w:t>
      </w:r>
      <w:r w:rsidR="000B185A" w:rsidRPr="00F70A5B">
        <w:rPr>
          <w:rFonts w:ascii="Arial" w:hAnsi="Arial" w:cs="Arial"/>
        </w:rPr>
        <w:t xml:space="preserve">Policy, </w:t>
      </w:r>
      <w:r w:rsidR="00733AEC" w:rsidRPr="00F70A5B">
        <w:rPr>
          <w:rFonts w:ascii="Arial" w:hAnsi="Arial" w:cs="Arial"/>
        </w:rPr>
        <w:t xml:space="preserve">Annual </w:t>
      </w:r>
      <w:r w:rsidR="00304EFD">
        <w:rPr>
          <w:rFonts w:ascii="Arial" w:hAnsi="Arial" w:cs="Arial"/>
        </w:rPr>
        <w:t xml:space="preserve">SEND </w:t>
      </w:r>
      <w:r w:rsidR="000B185A" w:rsidRPr="00F70A5B">
        <w:rPr>
          <w:rFonts w:ascii="Arial" w:hAnsi="Arial" w:cs="Arial"/>
        </w:rPr>
        <w:t>Report.</w:t>
      </w:r>
    </w:p>
    <w:p w14:paraId="672213A8" w14:textId="77777777" w:rsidR="00AE269D" w:rsidRPr="00F70A5B" w:rsidRDefault="00AE269D" w:rsidP="00200AFC">
      <w:pPr>
        <w:rPr>
          <w:rFonts w:ascii="Arial" w:hAnsi="Arial" w:cs="Arial"/>
        </w:rPr>
      </w:pPr>
    </w:p>
    <w:p w14:paraId="21590819" w14:textId="77777777" w:rsidR="00F7641F" w:rsidRPr="00F70A5B" w:rsidRDefault="0086177D" w:rsidP="00F7641F">
      <w:pPr>
        <w:rPr>
          <w:rFonts w:ascii="Arial" w:hAnsi="Arial" w:cs="Arial"/>
        </w:rPr>
      </w:pPr>
      <w:r w:rsidRPr="00F70A5B">
        <w:rPr>
          <w:rFonts w:ascii="Arial" w:hAnsi="Arial" w:cs="Arial"/>
        </w:rPr>
        <w:t>School A</w:t>
      </w:r>
      <w:r w:rsidR="00E874B9" w:rsidRPr="00F70A5B">
        <w:rPr>
          <w:rFonts w:ascii="Arial" w:hAnsi="Arial" w:cs="Arial"/>
        </w:rPr>
        <w:t xml:space="preserve"> is committed to providing an </w:t>
      </w:r>
      <w:r w:rsidR="00B71499" w:rsidRPr="00F70A5B">
        <w:rPr>
          <w:rFonts w:ascii="Arial" w:hAnsi="Arial" w:cs="Arial"/>
        </w:rPr>
        <w:t xml:space="preserve">education that enables </w:t>
      </w:r>
      <w:r w:rsidR="00045CF1" w:rsidRPr="00F70A5B">
        <w:rPr>
          <w:rFonts w:ascii="Arial" w:hAnsi="Arial" w:cs="Arial"/>
        </w:rPr>
        <w:t xml:space="preserve">all </w:t>
      </w:r>
      <w:r w:rsidR="00CF233A" w:rsidRPr="00F70A5B">
        <w:rPr>
          <w:rFonts w:ascii="Arial" w:hAnsi="Arial" w:cs="Arial"/>
        </w:rPr>
        <w:t>pupils</w:t>
      </w:r>
      <w:r w:rsidR="00B71499" w:rsidRPr="00F70A5B">
        <w:rPr>
          <w:rFonts w:ascii="Arial" w:hAnsi="Arial" w:cs="Arial"/>
        </w:rPr>
        <w:t xml:space="preserve"> to make progress so that they achieve their best, become confident individual</w:t>
      </w:r>
      <w:r w:rsidR="00907070" w:rsidRPr="00F70A5B">
        <w:rPr>
          <w:rFonts w:ascii="Arial" w:hAnsi="Arial" w:cs="Arial"/>
        </w:rPr>
        <w:t>s</w:t>
      </w:r>
      <w:r w:rsidR="00B71499" w:rsidRPr="00F70A5B">
        <w:rPr>
          <w:rFonts w:ascii="Arial" w:hAnsi="Arial" w:cs="Arial"/>
        </w:rPr>
        <w:t xml:space="preserve"> living fulfilling</w:t>
      </w:r>
      <w:r w:rsidR="00B71499" w:rsidRPr="00B821E5">
        <w:rPr>
          <w:rFonts w:ascii="Arial" w:hAnsi="Arial" w:cs="Arial"/>
          <w:i/>
        </w:rPr>
        <w:t xml:space="preserve"> </w:t>
      </w:r>
      <w:r w:rsidR="00B71499" w:rsidRPr="00F70A5B">
        <w:rPr>
          <w:rFonts w:ascii="Arial" w:hAnsi="Arial" w:cs="Arial"/>
        </w:rPr>
        <w:t>lives and make a successful transition into adulthood</w:t>
      </w:r>
      <w:r w:rsidR="00C40A32" w:rsidRPr="00F70A5B">
        <w:rPr>
          <w:rFonts w:ascii="Arial" w:hAnsi="Arial" w:cs="Arial"/>
        </w:rPr>
        <w:t xml:space="preserve"> (expand here what your school does for preparing for the next phase of education and in preparation for adulthood)</w:t>
      </w:r>
      <w:r w:rsidR="00B71499" w:rsidRPr="00F70A5B">
        <w:rPr>
          <w:rFonts w:ascii="Arial" w:hAnsi="Arial" w:cs="Arial"/>
        </w:rPr>
        <w:t xml:space="preserve">. </w:t>
      </w:r>
    </w:p>
    <w:p w14:paraId="6F98686B" w14:textId="77777777" w:rsidR="00B93C78" w:rsidRPr="00F70A5B" w:rsidRDefault="00B93C78" w:rsidP="00F7641F">
      <w:pPr>
        <w:rPr>
          <w:rFonts w:ascii="Arial" w:hAnsi="Arial" w:cs="Arial"/>
        </w:rPr>
      </w:pPr>
    </w:p>
    <w:p w14:paraId="44EAB9B2" w14:textId="77777777" w:rsidR="008B3AFD" w:rsidRPr="00B821E5" w:rsidRDefault="008B3AFD" w:rsidP="00F7641F">
      <w:pPr>
        <w:rPr>
          <w:rFonts w:ascii="Arial" w:hAnsi="Arial" w:cs="Arial"/>
          <w:b/>
        </w:rPr>
      </w:pPr>
    </w:p>
    <w:p w14:paraId="7BE2BFFF" w14:textId="77777777" w:rsidR="00B93C78" w:rsidRPr="00B821E5" w:rsidRDefault="00B93C78" w:rsidP="00F7641F">
      <w:pPr>
        <w:rPr>
          <w:rFonts w:ascii="Arial" w:hAnsi="Arial" w:cs="Arial"/>
          <w:b/>
        </w:rPr>
      </w:pPr>
      <w:r w:rsidRPr="00B821E5">
        <w:rPr>
          <w:rFonts w:ascii="Arial" w:hAnsi="Arial" w:cs="Arial"/>
          <w:b/>
        </w:rPr>
        <w:t>Objectives:</w:t>
      </w:r>
    </w:p>
    <w:p w14:paraId="44EC8DC7" w14:textId="77777777" w:rsidR="00B93C78" w:rsidRPr="00F70A5B" w:rsidRDefault="00B93C78" w:rsidP="0078622A">
      <w:pPr>
        <w:numPr>
          <w:ilvl w:val="0"/>
          <w:numId w:val="1"/>
        </w:numPr>
        <w:rPr>
          <w:rFonts w:ascii="Arial" w:hAnsi="Arial" w:cs="Arial"/>
        </w:rPr>
      </w:pPr>
      <w:r w:rsidRPr="00F70A5B">
        <w:rPr>
          <w:rFonts w:ascii="Arial" w:hAnsi="Arial" w:cs="Arial"/>
        </w:rPr>
        <w:t>To ens</w:t>
      </w:r>
      <w:r w:rsidR="00CF233A" w:rsidRPr="00F70A5B">
        <w:rPr>
          <w:rFonts w:ascii="Arial" w:hAnsi="Arial" w:cs="Arial"/>
        </w:rPr>
        <w:t>ure equality of provision for pupils</w:t>
      </w:r>
      <w:r w:rsidRPr="00F70A5B">
        <w:rPr>
          <w:rFonts w:ascii="Arial" w:hAnsi="Arial" w:cs="Arial"/>
        </w:rPr>
        <w:t xml:space="preserve"> with </w:t>
      </w:r>
      <w:r w:rsidR="00CF233A" w:rsidRPr="00F70A5B">
        <w:rPr>
          <w:rFonts w:ascii="Arial" w:hAnsi="Arial" w:cs="Arial"/>
        </w:rPr>
        <w:t>special educational needs (SEN)</w:t>
      </w:r>
      <w:r w:rsidR="00FB6783" w:rsidRPr="00F70A5B">
        <w:rPr>
          <w:rFonts w:ascii="Arial" w:hAnsi="Arial" w:cs="Arial"/>
        </w:rPr>
        <w:t xml:space="preserve"> and disability</w:t>
      </w:r>
    </w:p>
    <w:p w14:paraId="4207D3C0" w14:textId="7A680355" w:rsidR="00237564" w:rsidRPr="005E6E53" w:rsidRDefault="00910742" w:rsidP="0078622A">
      <w:pPr>
        <w:numPr>
          <w:ilvl w:val="0"/>
          <w:numId w:val="1"/>
        </w:numPr>
        <w:rPr>
          <w:rFonts w:ascii="Arial" w:hAnsi="Arial" w:cs="Arial"/>
        </w:rPr>
      </w:pPr>
      <w:r w:rsidRPr="005E6E53">
        <w:rPr>
          <w:rFonts w:ascii="Arial" w:hAnsi="Arial" w:cs="Arial"/>
        </w:rPr>
        <w:t>To take into account</w:t>
      </w:r>
      <w:r w:rsidR="00237564" w:rsidRPr="005E6E53">
        <w:rPr>
          <w:rFonts w:ascii="Arial" w:hAnsi="Arial" w:cs="Arial"/>
        </w:rPr>
        <w:t xml:space="preserve"> legislation related to </w:t>
      </w:r>
      <w:r w:rsidR="00304EFD">
        <w:rPr>
          <w:rFonts w:ascii="Arial" w:hAnsi="Arial" w:cs="Arial"/>
        </w:rPr>
        <w:t xml:space="preserve">SEND </w:t>
      </w:r>
      <w:r w:rsidR="00237564" w:rsidRPr="005E6E53">
        <w:rPr>
          <w:rFonts w:ascii="Arial" w:hAnsi="Arial" w:cs="Arial"/>
        </w:rPr>
        <w:t xml:space="preserve">and </w:t>
      </w:r>
      <w:r w:rsidR="00BD159E" w:rsidRPr="005E6E53">
        <w:rPr>
          <w:rFonts w:ascii="Arial" w:hAnsi="Arial" w:cs="Arial"/>
        </w:rPr>
        <w:t>Disabilities</w:t>
      </w:r>
      <w:r w:rsidR="00237564" w:rsidRPr="005E6E53">
        <w:rPr>
          <w:rFonts w:ascii="Arial" w:hAnsi="Arial" w:cs="Arial"/>
        </w:rPr>
        <w:t xml:space="preserve"> , inc</w:t>
      </w:r>
      <w:r w:rsidRPr="005E6E53">
        <w:rPr>
          <w:rFonts w:ascii="Arial" w:hAnsi="Arial" w:cs="Arial"/>
        </w:rPr>
        <w:t xml:space="preserve">luding </w:t>
      </w:r>
      <w:r w:rsidR="00CF233A" w:rsidRPr="005E6E53">
        <w:rPr>
          <w:rFonts w:ascii="Arial" w:hAnsi="Arial" w:cs="Arial"/>
        </w:rPr>
        <w:t>part 3 of the Children and F</w:t>
      </w:r>
      <w:r w:rsidR="00BD159E" w:rsidRPr="005E6E53">
        <w:rPr>
          <w:rFonts w:ascii="Arial" w:hAnsi="Arial" w:cs="Arial"/>
        </w:rPr>
        <w:t xml:space="preserve">amilies Act 2014, </w:t>
      </w:r>
      <w:r w:rsidRPr="005E6E53">
        <w:rPr>
          <w:rFonts w:ascii="Arial" w:hAnsi="Arial" w:cs="Arial"/>
        </w:rPr>
        <w:t xml:space="preserve">The </w:t>
      </w:r>
      <w:r w:rsidR="00304EFD">
        <w:rPr>
          <w:rFonts w:ascii="Arial" w:hAnsi="Arial" w:cs="Arial"/>
        </w:rPr>
        <w:t xml:space="preserve">SEND </w:t>
      </w:r>
      <w:r w:rsidR="00BD159E" w:rsidRPr="005E6E53">
        <w:rPr>
          <w:rFonts w:ascii="Arial" w:hAnsi="Arial" w:cs="Arial"/>
        </w:rPr>
        <w:t>Code of Practice 2014</w:t>
      </w:r>
      <w:r w:rsidRPr="005E6E53">
        <w:rPr>
          <w:rFonts w:ascii="Arial" w:hAnsi="Arial" w:cs="Arial"/>
        </w:rPr>
        <w:t xml:space="preserve">, </w:t>
      </w:r>
      <w:r w:rsidR="00BD159E" w:rsidRPr="005E6E53">
        <w:rPr>
          <w:rFonts w:ascii="Arial" w:hAnsi="Arial" w:cs="Arial"/>
        </w:rPr>
        <w:t>The Special Educational Needs and Disability Regulations 201</w:t>
      </w:r>
      <w:r w:rsidR="00155889">
        <w:rPr>
          <w:rFonts w:ascii="Arial" w:hAnsi="Arial" w:cs="Arial"/>
        </w:rPr>
        <w:t>5</w:t>
      </w:r>
      <w:r w:rsidR="00BD159E" w:rsidRPr="005E6E53">
        <w:rPr>
          <w:rFonts w:ascii="Arial" w:hAnsi="Arial" w:cs="Arial"/>
        </w:rPr>
        <w:t>, The Special Educational Needs ( Personal Budgets and Direct Payments) Regulations, Section 49, The Order setting out transitional arrangements, Section 137</w:t>
      </w:r>
      <w:r w:rsidR="008B7A04" w:rsidRPr="005E6E53">
        <w:rPr>
          <w:rFonts w:ascii="Arial" w:hAnsi="Arial" w:cs="Arial"/>
        </w:rPr>
        <w:t xml:space="preserve">,  </w:t>
      </w:r>
      <w:r w:rsidR="00F72EEB" w:rsidRPr="005E6E53">
        <w:rPr>
          <w:rFonts w:ascii="Arial" w:hAnsi="Arial" w:cs="Arial"/>
        </w:rPr>
        <w:t>Equality</w:t>
      </w:r>
      <w:r w:rsidRPr="005E6E53">
        <w:rPr>
          <w:rFonts w:ascii="Arial" w:hAnsi="Arial" w:cs="Arial"/>
        </w:rPr>
        <w:t xml:space="preserve"> Act</w:t>
      </w:r>
      <w:r w:rsidR="008B7A04" w:rsidRPr="005E6E53">
        <w:rPr>
          <w:rFonts w:ascii="Arial" w:hAnsi="Arial" w:cs="Arial"/>
        </w:rPr>
        <w:t xml:space="preserve"> </w:t>
      </w:r>
      <w:r w:rsidRPr="005E6E53">
        <w:rPr>
          <w:rFonts w:ascii="Arial" w:hAnsi="Arial" w:cs="Arial"/>
        </w:rPr>
        <w:t>20</w:t>
      </w:r>
      <w:r w:rsidR="00F72EEB" w:rsidRPr="005E6E53">
        <w:rPr>
          <w:rFonts w:ascii="Arial" w:hAnsi="Arial" w:cs="Arial"/>
        </w:rPr>
        <w:t>10</w:t>
      </w:r>
      <w:r w:rsidR="00F25C3C" w:rsidRPr="005E6E53">
        <w:rPr>
          <w:rFonts w:ascii="Arial" w:hAnsi="Arial" w:cs="Arial"/>
        </w:rPr>
        <w:t>, The Mental Capacity Act 2005</w:t>
      </w:r>
      <w:r w:rsidR="00B22004" w:rsidRPr="005E6E53">
        <w:rPr>
          <w:rFonts w:ascii="Arial" w:hAnsi="Arial" w:cs="Arial"/>
        </w:rPr>
        <w:t xml:space="preserve">, </w:t>
      </w:r>
      <w:r w:rsidR="00CA1528" w:rsidRPr="005E6E53">
        <w:rPr>
          <w:rFonts w:ascii="Arial" w:hAnsi="Arial" w:cs="Arial"/>
        </w:rPr>
        <w:t xml:space="preserve">Keeping </w:t>
      </w:r>
      <w:r w:rsidR="00166C03" w:rsidRPr="005E6E53">
        <w:rPr>
          <w:rFonts w:ascii="Arial" w:hAnsi="Arial" w:cs="Arial"/>
        </w:rPr>
        <w:t>c</w:t>
      </w:r>
      <w:r w:rsidR="00CA1528" w:rsidRPr="005E6E53">
        <w:rPr>
          <w:rFonts w:ascii="Arial" w:hAnsi="Arial" w:cs="Arial"/>
        </w:rPr>
        <w:t xml:space="preserve">hildren </w:t>
      </w:r>
      <w:r w:rsidR="00166C03" w:rsidRPr="005E6E53">
        <w:rPr>
          <w:rFonts w:ascii="Arial" w:hAnsi="Arial" w:cs="Arial"/>
        </w:rPr>
        <w:t>s</w:t>
      </w:r>
      <w:r w:rsidR="00CA1528" w:rsidRPr="005E6E53">
        <w:rPr>
          <w:rFonts w:ascii="Arial" w:hAnsi="Arial" w:cs="Arial"/>
        </w:rPr>
        <w:t xml:space="preserve">afe in </w:t>
      </w:r>
      <w:r w:rsidR="00166C03" w:rsidRPr="005E6E53">
        <w:rPr>
          <w:rFonts w:ascii="Arial" w:hAnsi="Arial" w:cs="Arial"/>
        </w:rPr>
        <w:t>e</w:t>
      </w:r>
      <w:r w:rsidR="00CA1528" w:rsidRPr="005E6E53">
        <w:rPr>
          <w:rFonts w:ascii="Arial" w:hAnsi="Arial" w:cs="Arial"/>
        </w:rPr>
        <w:t>ducation 20</w:t>
      </w:r>
      <w:r w:rsidR="000C180D" w:rsidRPr="005E6E53">
        <w:rPr>
          <w:rFonts w:ascii="Arial" w:hAnsi="Arial" w:cs="Arial"/>
        </w:rPr>
        <w:t>2</w:t>
      </w:r>
      <w:r w:rsidR="00155889">
        <w:rPr>
          <w:rFonts w:ascii="Arial" w:hAnsi="Arial" w:cs="Arial"/>
        </w:rPr>
        <w:t>3</w:t>
      </w:r>
      <w:r w:rsidR="00CA1528" w:rsidRPr="005E6E53">
        <w:rPr>
          <w:rFonts w:ascii="Arial" w:hAnsi="Arial" w:cs="Arial"/>
        </w:rPr>
        <w:t xml:space="preserve">, </w:t>
      </w:r>
      <w:bookmarkStart w:id="0" w:name="_Hlk82528393"/>
      <w:r w:rsidR="00B22004" w:rsidRPr="005E6E53">
        <w:rPr>
          <w:rFonts w:ascii="Arial" w:hAnsi="Arial" w:cs="Arial"/>
        </w:rPr>
        <w:t>Supporting pupils at school with medical conditions 201</w:t>
      </w:r>
      <w:r w:rsidR="00CC5F08" w:rsidRPr="005E6E53">
        <w:rPr>
          <w:rFonts w:ascii="Arial" w:hAnsi="Arial" w:cs="Arial"/>
        </w:rPr>
        <w:t>7</w:t>
      </w:r>
      <w:bookmarkEnd w:id="0"/>
      <w:r w:rsidR="00166C03" w:rsidRPr="005E6E53">
        <w:rPr>
          <w:rFonts w:ascii="Arial" w:hAnsi="Arial" w:cs="Arial"/>
        </w:rPr>
        <w:t>, Working together to safeguard children 2</w:t>
      </w:r>
      <w:r w:rsidR="00155889">
        <w:rPr>
          <w:rFonts w:ascii="Arial" w:hAnsi="Arial" w:cs="Arial"/>
        </w:rPr>
        <w:t>022</w:t>
      </w:r>
    </w:p>
    <w:p w14:paraId="41533907" w14:textId="77777777" w:rsidR="0078622A" w:rsidRPr="00F70A5B" w:rsidRDefault="0078622A" w:rsidP="0078622A">
      <w:pPr>
        <w:numPr>
          <w:ilvl w:val="0"/>
          <w:numId w:val="1"/>
        </w:numPr>
        <w:rPr>
          <w:rFonts w:ascii="Arial" w:hAnsi="Arial" w:cs="Arial"/>
        </w:rPr>
      </w:pPr>
      <w:r w:rsidRPr="00F70A5B">
        <w:rPr>
          <w:rFonts w:ascii="Arial" w:hAnsi="Arial" w:cs="Arial"/>
        </w:rPr>
        <w:t>To provide full acc</w:t>
      </w:r>
      <w:r w:rsidR="00CF233A" w:rsidRPr="00F70A5B">
        <w:rPr>
          <w:rFonts w:ascii="Arial" w:hAnsi="Arial" w:cs="Arial"/>
        </w:rPr>
        <w:t>ess for all pupils</w:t>
      </w:r>
      <w:r w:rsidR="00493297" w:rsidRPr="00F70A5B">
        <w:rPr>
          <w:rFonts w:ascii="Arial" w:hAnsi="Arial" w:cs="Arial"/>
        </w:rPr>
        <w:t xml:space="preserve"> to a broad and</w:t>
      </w:r>
      <w:r w:rsidR="00CF233A" w:rsidRPr="00F70A5B">
        <w:rPr>
          <w:rFonts w:ascii="Arial" w:hAnsi="Arial" w:cs="Arial"/>
        </w:rPr>
        <w:t xml:space="preserve"> balanced curriculum</w:t>
      </w:r>
    </w:p>
    <w:p w14:paraId="30BF97F0" w14:textId="3260850A" w:rsidR="0078622A" w:rsidRPr="00F70A5B" w:rsidRDefault="00B93C78" w:rsidP="0078622A">
      <w:pPr>
        <w:numPr>
          <w:ilvl w:val="0"/>
          <w:numId w:val="1"/>
        </w:numPr>
        <w:rPr>
          <w:rFonts w:ascii="Arial" w:hAnsi="Arial" w:cs="Arial"/>
        </w:rPr>
      </w:pPr>
      <w:r w:rsidRPr="00F70A5B">
        <w:rPr>
          <w:rFonts w:ascii="Arial" w:hAnsi="Arial" w:cs="Arial"/>
        </w:rPr>
        <w:t xml:space="preserve">To ensure that the needs of </w:t>
      </w:r>
      <w:r w:rsidR="00CF233A" w:rsidRPr="00F70A5B">
        <w:rPr>
          <w:rFonts w:ascii="Arial" w:hAnsi="Arial" w:cs="Arial"/>
        </w:rPr>
        <w:t>pupils</w:t>
      </w:r>
      <w:r w:rsidRPr="00F70A5B">
        <w:rPr>
          <w:rFonts w:ascii="Arial" w:hAnsi="Arial" w:cs="Arial"/>
        </w:rPr>
        <w:t xml:space="preserve"> with </w:t>
      </w:r>
      <w:r w:rsidR="00304EFD">
        <w:rPr>
          <w:rFonts w:ascii="Arial" w:hAnsi="Arial" w:cs="Arial"/>
        </w:rPr>
        <w:t xml:space="preserve">SEND </w:t>
      </w:r>
      <w:r w:rsidR="00DB0F3F" w:rsidRPr="00F70A5B">
        <w:rPr>
          <w:rFonts w:ascii="Arial" w:hAnsi="Arial" w:cs="Arial"/>
        </w:rPr>
        <w:t xml:space="preserve">are </w:t>
      </w:r>
      <w:r w:rsidR="0078622A" w:rsidRPr="00F70A5B">
        <w:rPr>
          <w:rFonts w:ascii="Arial" w:hAnsi="Arial" w:cs="Arial"/>
        </w:rPr>
        <w:t>identified,</w:t>
      </w:r>
      <w:r w:rsidR="00DB0F3F" w:rsidRPr="00F70A5B">
        <w:rPr>
          <w:rFonts w:ascii="Arial" w:hAnsi="Arial" w:cs="Arial"/>
        </w:rPr>
        <w:t xml:space="preserve"> assessed, p</w:t>
      </w:r>
      <w:r w:rsidR="007B0DD1" w:rsidRPr="00F70A5B">
        <w:rPr>
          <w:rFonts w:ascii="Arial" w:hAnsi="Arial" w:cs="Arial"/>
        </w:rPr>
        <w:t>lanned</w:t>
      </w:r>
      <w:r w:rsidR="00DB0F3F" w:rsidRPr="00F70A5B">
        <w:rPr>
          <w:rFonts w:ascii="Arial" w:hAnsi="Arial" w:cs="Arial"/>
        </w:rPr>
        <w:t xml:space="preserve"> for and regularly reviewed</w:t>
      </w:r>
      <w:r w:rsidR="00F25C3C" w:rsidRPr="00F70A5B">
        <w:rPr>
          <w:rFonts w:ascii="Arial" w:hAnsi="Arial" w:cs="Arial"/>
        </w:rPr>
        <w:t xml:space="preserve"> </w:t>
      </w:r>
      <w:r w:rsidR="002E5731" w:rsidRPr="00F70A5B">
        <w:rPr>
          <w:rFonts w:ascii="Arial" w:hAnsi="Arial" w:cs="Arial"/>
        </w:rPr>
        <w:t>to improve</w:t>
      </w:r>
      <w:r w:rsidR="00F25C3C" w:rsidRPr="00F70A5B">
        <w:rPr>
          <w:rFonts w:ascii="Arial" w:hAnsi="Arial" w:cs="Arial"/>
        </w:rPr>
        <w:t xml:space="preserve"> outcomes</w:t>
      </w:r>
    </w:p>
    <w:p w14:paraId="41349639" w14:textId="17D8BFEC" w:rsidR="0078622A" w:rsidRPr="00F70A5B" w:rsidRDefault="0078622A" w:rsidP="0078622A">
      <w:pPr>
        <w:numPr>
          <w:ilvl w:val="0"/>
          <w:numId w:val="1"/>
        </w:numPr>
        <w:rPr>
          <w:rFonts w:ascii="Arial" w:hAnsi="Arial" w:cs="Arial"/>
        </w:rPr>
      </w:pPr>
      <w:r w:rsidRPr="00F70A5B">
        <w:rPr>
          <w:rFonts w:ascii="Arial" w:hAnsi="Arial" w:cs="Arial"/>
        </w:rPr>
        <w:t xml:space="preserve">To enable </w:t>
      </w:r>
      <w:r w:rsidR="00CF233A" w:rsidRPr="00F70A5B">
        <w:rPr>
          <w:rFonts w:ascii="Arial" w:hAnsi="Arial" w:cs="Arial"/>
        </w:rPr>
        <w:t>pupils</w:t>
      </w:r>
      <w:r w:rsidRPr="00F70A5B">
        <w:rPr>
          <w:rFonts w:ascii="Arial" w:hAnsi="Arial" w:cs="Arial"/>
        </w:rPr>
        <w:t xml:space="preserve"> with</w:t>
      </w:r>
      <w:r w:rsidR="00CF233A" w:rsidRPr="00F70A5B">
        <w:rPr>
          <w:rFonts w:ascii="Arial" w:hAnsi="Arial" w:cs="Arial"/>
        </w:rPr>
        <w:t xml:space="preserve"> </w:t>
      </w:r>
      <w:r w:rsidR="00304EFD">
        <w:rPr>
          <w:rFonts w:ascii="Arial" w:hAnsi="Arial" w:cs="Arial"/>
        </w:rPr>
        <w:t xml:space="preserve">SEND </w:t>
      </w:r>
      <w:r w:rsidR="00CF233A" w:rsidRPr="00F70A5B">
        <w:rPr>
          <w:rFonts w:ascii="Arial" w:hAnsi="Arial" w:cs="Arial"/>
        </w:rPr>
        <w:t>to achieve their potential</w:t>
      </w:r>
    </w:p>
    <w:p w14:paraId="1973DFDA" w14:textId="06EA7184" w:rsidR="00B44A2C" w:rsidRPr="00F70A5B" w:rsidRDefault="00DB0F3F" w:rsidP="00B93C78">
      <w:pPr>
        <w:numPr>
          <w:ilvl w:val="0"/>
          <w:numId w:val="1"/>
        </w:numPr>
        <w:rPr>
          <w:rFonts w:ascii="Arial" w:hAnsi="Arial" w:cs="Arial"/>
        </w:rPr>
      </w:pPr>
      <w:r w:rsidRPr="00F70A5B">
        <w:rPr>
          <w:rFonts w:ascii="Arial" w:hAnsi="Arial" w:cs="Arial"/>
        </w:rPr>
        <w:t xml:space="preserve">To </w:t>
      </w:r>
      <w:r w:rsidR="00B44A2C" w:rsidRPr="00F70A5B">
        <w:rPr>
          <w:rFonts w:ascii="Arial" w:hAnsi="Arial" w:cs="Arial"/>
        </w:rPr>
        <w:t xml:space="preserve">ensure </w:t>
      </w:r>
      <w:r w:rsidR="00304EFD">
        <w:rPr>
          <w:rFonts w:ascii="Arial" w:hAnsi="Arial" w:cs="Arial"/>
        </w:rPr>
        <w:t>families</w:t>
      </w:r>
      <w:r w:rsidR="0091072E" w:rsidRPr="00F70A5B">
        <w:rPr>
          <w:rFonts w:ascii="Arial" w:hAnsi="Arial" w:cs="Arial"/>
        </w:rPr>
        <w:t xml:space="preserve"> are fully engaged</w:t>
      </w:r>
      <w:r w:rsidR="00B44A2C" w:rsidRPr="00F70A5B">
        <w:rPr>
          <w:rFonts w:ascii="Arial" w:hAnsi="Arial" w:cs="Arial"/>
        </w:rPr>
        <w:t xml:space="preserve"> in decision making</w:t>
      </w:r>
    </w:p>
    <w:p w14:paraId="0D5F6B31" w14:textId="77777777" w:rsidR="00B93C78" w:rsidRPr="00F70A5B" w:rsidRDefault="00B44A2C" w:rsidP="0025389D">
      <w:pPr>
        <w:numPr>
          <w:ilvl w:val="0"/>
          <w:numId w:val="1"/>
        </w:numPr>
        <w:rPr>
          <w:rFonts w:ascii="Arial" w:hAnsi="Arial" w:cs="Arial"/>
        </w:rPr>
      </w:pPr>
      <w:r w:rsidRPr="00F70A5B">
        <w:rPr>
          <w:rFonts w:ascii="Arial" w:hAnsi="Arial" w:cs="Arial"/>
        </w:rPr>
        <w:t>To take into account the v</w:t>
      </w:r>
      <w:r w:rsidR="00CF233A" w:rsidRPr="00F70A5B">
        <w:rPr>
          <w:rFonts w:ascii="Arial" w:hAnsi="Arial" w:cs="Arial"/>
        </w:rPr>
        <w:t xml:space="preserve">iews, wishes and feelings of </w:t>
      </w:r>
      <w:proofErr w:type="gramStart"/>
      <w:r w:rsidR="00CF233A" w:rsidRPr="00F70A5B">
        <w:rPr>
          <w:rFonts w:ascii="Arial" w:hAnsi="Arial" w:cs="Arial"/>
        </w:rPr>
        <w:t>pupils</w:t>
      </w:r>
      <w:proofErr w:type="gramEnd"/>
    </w:p>
    <w:p w14:paraId="209FE4BC" w14:textId="77777777" w:rsidR="0091072E" w:rsidRPr="00F70A5B" w:rsidRDefault="0091072E" w:rsidP="0025389D">
      <w:pPr>
        <w:numPr>
          <w:ilvl w:val="0"/>
          <w:numId w:val="1"/>
        </w:numPr>
        <w:rPr>
          <w:rFonts w:ascii="Arial" w:hAnsi="Arial" w:cs="Arial"/>
        </w:rPr>
      </w:pPr>
      <w:r w:rsidRPr="00F70A5B">
        <w:rPr>
          <w:rFonts w:ascii="Arial" w:hAnsi="Arial" w:cs="Arial"/>
        </w:rPr>
        <w:t>To provide advice and support for all staff working with pupils with SEN</w:t>
      </w:r>
    </w:p>
    <w:p w14:paraId="3116C109" w14:textId="65822CF9" w:rsidR="00D700FD" w:rsidRPr="00B821E5" w:rsidRDefault="00D700FD" w:rsidP="0025389D">
      <w:pPr>
        <w:numPr>
          <w:ilvl w:val="0"/>
          <w:numId w:val="1"/>
        </w:numPr>
        <w:rPr>
          <w:rFonts w:ascii="Arial" w:hAnsi="Arial" w:cs="Arial"/>
          <w:i/>
        </w:rPr>
      </w:pPr>
      <w:r w:rsidRPr="00F70A5B">
        <w:rPr>
          <w:rFonts w:ascii="Arial" w:hAnsi="Arial" w:cs="Arial"/>
        </w:rPr>
        <w:t>To provide detailed information about the arrangements for identifying, assessing and making provision for pupils with SEN</w:t>
      </w:r>
      <w:r w:rsidR="00304EFD">
        <w:rPr>
          <w:rFonts w:ascii="Arial" w:hAnsi="Arial" w:cs="Arial"/>
        </w:rPr>
        <w:t>D</w:t>
      </w:r>
    </w:p>
    <w:p w14:paraId="50F84DB6" w14:textId="77777777" w:rsidR="00DF0C09" w:rsidRPr="00B821E5" w:rsidRDefault="00DF0C09" w:rsidP="00DF0C09">
      <w:pPr>
        <w:rPr>
          <w:rFonts w:ascii="Arial" w:hAnsi="Arial" w:cs="Arial"/>
          <w:highlight w:val="cyan"/>
        </w:rPr>
      </w:pPr>
    </w:p>
    <w:p w14:paraId="60CA17FB" w14:textId="77777777" w:rsidR="000B32E0" w:rsidRPr="00B821E5" w:rsidRDefault="000B32E0" w:rsidP="000B32E0">
      <w:pPr>
        <w:rPr>
          <w:rFonts w:ascii="Arial" w:hAnsi="Arial" w:cs="Arial"/>
          <w:b/>
        </w:rPr>
      </w:pPr>
      <w:r w:rsidRPr="00B821E5">
        <w:rPr>
          <w:rFonts w:ascii="Arial" w:hAnsi="Arial" w:cs="Arial"/>
          <w:b/>
        </w:rPr>
        <w:t>Admission Arrangements:</w:t>
      </w:r>
    </w:p>
    <w:p w14:paraId="4406E25B" w14:textId="6B11935E" w:rsidR="000B32E0" w:rsidRPr="00F70A5B" w:rsidRDefault="000B32E0" w:rsidP="000B32E0">
      <w:pPr>
        <w:rPr>
          <w:rFonts w:ascii="Arial" w:hAnsi="Arial" w:cs="Arial"/>
          <w:b/>
        </w:rPr>
      </w:pPr>
      <w:r w:rsidRPr="00F70A5B">
        <w:rPr>
          <w:rFonts w:ascii="Arial" w:hAnsi="Arial" w:cs="Arial"/>
        </w:rPr>
        <w:t>The school must outline admission arrang</w:t>
      </w:r>
      <w:r w:rsidR="007C0F30" w:rsidRPr="00F70A5B">
        <w:rPr>
          <w:rFonts w:ascii="Arial" w:hAnsi="Arial" w:cs="Arial"/>
        </w:rPr>
        <w:t xml:space="preserve">ements for pupils with </w:t>
      </w:r>
      <w:r w:rsidR="00304EFD">
        <w:rPr>
          <w:rFonts w:ascii="Arial" w:hAnsi="Arial" w:cs="Arial"/>
        </w:rPr>
        <w:t xml:space="preserve">SEN </w:t>
      </w:r>
      <w:r w:rsidR="007C0F30" w:rsidRPr="00F70A5B">
        <w:rPr>
          <w:rFonts w:ascii="Arial" w:hAnsi="Arial" w:cs="Arial"/>
        </w:rPr>
        <w:t>and d</w:t>
      </w:r>
      <w:r w:rsidRPr="00F70A5B">
        <w:rPr>
          <w:rFonts w:ascii="Arial" w:hAnsi="Arial" w:cs="Arial"/>
        </w:rPr>
        <w:t>isabilities</w:t>
      </w:r>
    </w:p>
    <w:p w14:paraId="5726A5A8" w14:textId="4C0DCFFA" w:rsidR="000B32E0" w:rsidRPr="00F70A5B" w:rsidRDefault="00166C03" w:rsidP="000B32E0">
      <w:pPr>
        <w:rPr>
          <w:rFonts w:ascii="Arial" w:hAnsi="Arial" w:cs="Arial"/>
        </w:rPr>
      </w:pPr>
      <w:r>
        <w:rPr>
          <w:rFonts w:ascii="Arial" w:hAnsi="Arial" w:cs="Arial"/>
        </w:rPr>
        <w:t>(See</w:t>
      </w:r>
      <w:r w:rsidR="006671EE" w:rsidRPr="00F70A5B">
        <w:rPr>
          <w:rFonts w:ascii="Arial" w:hAnsi="Arial" w:cs="Arial"/>
        </w:rPr>
        <w:t xml:space="preserve"> </w:t>
      </w:r>
      <w:r w:rsidR="000B32E0" w:rsidRPr="00F70A5B">
        <w:rPr>
          <w:rFonts w:ascii="Arial" w:hAnsi="Arial" w:cs="Arial"/>
        </w:rPr>
        <w:t>Admissions policy)</w:t>
      </w:r>
    </w:p>
    <w:p w14:paraId="00AE0DC1" w14:textId="77777777" w:rsidR="007C0F30" w:rsidRPr="00F70A5B" w:rsidRDefault="007C0F30" w:rsidP="000B32E0">
      <w:pPr>
        <w:rPr>
          <w:rFonts w:ascii="Arial" w:hAnsi="Arial" w:cs="Arial"/>
        </w:rPr>
      </w:pPr>
    </w:p>
    <w:p w14:paraId="305251EC" w14:textId="77777777" w:rsidR="007C0F30" w:rsidRPr="00F70A5B" w:rsidRDefault="007C0F30" w:rsidP="000B32E0">
      <w:pPr>
        <w:rPr>
          <w:rFonts w:ascii="Arial" w:hAnsi="Arial" w:cs="Arial"/>
        </w:rPr>
      </w:pPr>
      <w:r w:rsidRPr="00F70A5B">
        <w:rPr>
          <w:rFonts w:ascii="Arial" w:hAnsi="Arial" w:cs="Arial"/>
          <w:b/>
        </w:rPr>
        <w:t>For example:</w:t>
      </w:r>
      <w:r w:rsidRPr="00F70A5B">
        <w:rPr>
          <w:rFonts w:ascii="Arial" w:hAnsi="Arial" w:cs="Arial"/>
        </w:rPr>
        <w:t xml:space="preserve"> Please refer to the information contained in school’s Admissions Policy which can be accessed on the school website. The admission arrangements for all pupils are in accordance with national legislation, including the Equality Act 2010. This includes pupils with any level of SEND. </w:t>
      </w:r>
    </w:p>
    <w:p w14:paraId="611D9609" w14:textId="77777777" w:rsidR="000B32E0" w:rsidRPr="00B821E5" w:rsidRDefault="000B32E0" w:rsidP="00DF0C09">
      <w:pPr>
        <w:rPr>
          <w:rFonts w:ascii="Arial" w:hAnsi="Arial" w:cs="Arial"/>
          <w:b/>
        </w:rPr>
      </w:pPr>
    </w:p>
    <w:p w14:paraId="4711D1AA" w14:textId="77777777" w:rsidR="000B32E0" w:rsidRPr="00B821E5" w:rsidRDefault="000B32E0" w:rsidP="00DF0C09">
      <w:pPr>
        <w:rPr>
          <w:rFonts w:ascii="Arial" w:hAnsi="Arial" w:cs="Arial"/>
          <w:b/>
        </w:rPr>
      </w:pPr>
    </w:p>
    <w:p w14:paraId="11A5489E" w14:textId="77777777" w:rsidR="00DF0C09" w:rsidRPr="00B821E5" w:rsidRDefault="00DF0C09" w:rsidP="00DF0C09">
      <w:pPr>
        <w:rPr>
          <w:rFonts w:ascii="Arial" w:hAnsi="Arial" w:cs="Arial"/>
          <w:b/>
        </w:rPr>
      </w:pPr>
      <w:r w:rsidRPr="00B821E5">
        <w:rPr>
          <w:rFonts w:ascii="Arial" w:hAnsi="Arial" w:cs="Arial"/>
          <w:b/>
        </w:rPr>
        <w:t>Roles and Responsibilities:</w:t>
      </w:r>
    </w:p>
    <w:p w14:paraId="0CDF916B" w14:textId="096CD983" w:rsidR="009E0651" w:rsidRPr="00F70A5B" w:rsidRDefault="00DF0C09" w:rsidP="00DF0C09">
      <w:pPr>
        <w:rPr>
          <w:rFonts w:ascii="Arial" w:hAnsi="Arial" w:cs="Arial"/>
        </w:rPr>
      </w:pPr>
      <w:r w:rsidRPr="00F70A5B">
        <w:rPr>
          <w:rFonts w:ascii="Arial" w:hAnsi="Arial" w:cs="Arial"/>
        </w:rPr>
        <w:t>The Special Educational Needs Coordinator (</w:t>
      </w:r>
      <w:r w:rsidR="002F63AA">
        <w:rPr>
          <w:rFonts w:ascii="Arial" w:hAnsi="Arial" w:cs="Arial"/>
        </w:rPr>
        <w:t>SENCO</w:t>
      </w:r>
      <w:r w:rsidR="009E0651" w:rsidRPr="00F70A5B">
        <w:rPr>
          <w:rFonts w:ascii="Arial" w:hAnsi="Arial" w:cs="Arial"/>
        </w:rPr>
        <w:t>):</w:t>
      </w:r>
    </w:p>
    <w:p w14:paraId="77DA7C4D" w14:textId="77777777" w:rsidR="00DF0C09" w:rsidRPr="00F70A5B" w:rsidRDefault="006E67A0" w:rsidP="009E0651">
      <w:pPr>
        <w:numPr>
          <w:ilvl w:val="0"/>
          <w:numId w:val="3"/>
        </w:numPr>
        <w:rPr>
          <w:rFonts w:ascii="Arial" w:hAnsi="Arial" w:cs="Arial"/>
        </w:rPr>
      </w:pPr>
      <w:r w:rsidRPr="00F70A5B">
        <w:rPr>
          <w:rFonts w:ascii="Arial" w:hAnsi="Arial" w:cs="Arial"/>
        </w:rPr>
        <w:t>o</w:t>
      </w:r>
      <w:r w:rsidR="00B71499" w:rsidRPr="00F70A5B">
        <w:rPr>
          <w:rFonts w:ascii="Arial" w:hAnsi="Arial" w:cs="Arial"/>
        </w:rPr>
        <w:t>verseeing</w:t>
      </w:r>
      <w:r w:rsidR="00DF0C09" w:rsidRPr="00F70A5B">
        <w:rPr>
          <w:rFonts w:ascii="Arial" w:hAnsi="Arial" w:cs="Arial"/>
        </w:rPr>
        <w:t xml:space="preserve"> the day-to-day operation of the policy</w:t>
      </w:r>
    </w:p>
    <w:p w14:paraId="13DF8C4A" w14:textId="7403C65F" w:rsidR="00DF0C09" w:rsidRPr="00F70A5B" w:rsidRDefault="00B71499" w:rsidP="00DF0C09">
      <w:pPr>
        <w:numPr>
          <w:ilvl w:val="0"/>
          <w:numId w:val="2"/>
        </w:numPr>
        <w:rPr>
          <w:rFonts w:ascii="Arial" w:hAnsi="Arial" w:cs="Arial"/>
        </w:rPr>
      </w:pPr>
      <w:r w:rsidRPr="00F70A5B">
        <w:rPr>
          <w:rFonts w:ascii="Arial" w:hAnsi="Arial" w:cs="Arial"/>
        </w:rPr>
        <w:t>coordinating</w:t>
      </w:r>
      <w:r w:rsidR="00DF0C09" w:rsidRPr="00F70A5B">
        <w:rPr>
          <w:rFonts w:ascii="Arial" w:hAnsi="Arial" w:cs="Arial"/>
        </w:rPr>
        <w:t xml:space="preserve"> provision for pupils with SEN</w:t>
      </w:r>
      <w:r w:rsidR="00304EFD">
        <w:rPr>
          <w:rFonts w:ascii="Arial" w:hAnsi="Arial" w:cs="Arial"/>
        </w:rPr>
        <w:t>D</w:t>
      </w:r>
    </w:p>
    <w:p w14:paraId="02159F2B" w14:textId="4FDE332E" w:rsidR="00B71499" w:rsidRPr="00F70A5B" w:rsidRDefault="00B71499" w:rsidP="00DF0C09">
      <w:pPr>
        <w:numPr>
          <w:ilvl w:val="0"/>
          <w:numId w:val="2"/>
        </w:numPr>
        <w:rPr>
          <w:rFonts w:ascii="Arial" w:hAnsi="Arial" w:cs="Arial"/>
        </w:rPr>
      </w:pPr>
      <w:r w:rsidRPr="00F70A5B">
        <w:rPr>
          <w:rFonts w:ascii="Arial" w:hAnsi="Arial" w:cs="Arial"/>
        </w:rPr>
        <w:t>liaising with the Designated Teacher where a looked after pupil has SEN</w:t>
      </w:r>
      <w:r w:rsidR="00304EFD">
        <w:rPr>
          <w:rFonts w:ascii="Arial" w:hAnsi="Arial" w:cs="Arial"/>
        </w:rPr>
        <w:t>D</w:t>
      </w:r>
    </w:p>
    <w:p w14:paraId="1287F583" w14:textId="72780C7C" w:rsidR="00B71499" w:rsidRPr="00F70A5B" w:rsidRDefault="00B71499" w:rsidP="00DF0C09">
      <w:pPr>
        <w:numPr>
          <w:ilvl w:val="0"/>
          <w:numId w:val="2"/>
        </w:numPr>
        <w:rPr>
          <w:rFonts w:ascii="Arial" w:hAnsi="Arial" w:cs="Arial"/>
        </w:rPr>
      </w:pPr>
      <w:r w:rsidRPr="00F70A5B">
        <w:rPr>
          <w:rFonts w:ascii="Arial" w:hAnsi="Arial" w:cs="Arial"/>
        </w:rPr>
        <w:t xml:space="preserve">advising on the graduated approach to </w:t>
      </w:r>
      <w:r w:rsidR="00BB01E1" w:rsidRPr="00F70A5B">
        <w:rPr>
          <w:rFonts w:ascii="Arial" w:hAnsi="Arial" w:cs="Arial"/>
        </w:rPr>
        <w:t>providing</w:t>
      </w:r>
      <w:r w:rsidRPr="00F70A5B">
        <w:rPr>
          <w:rFonts w:ascii="Arial" w:hAnsi="Arial" w:cs="Arial"/>
        </w:rPr>
        <w:t xml:space="preserve"> </w:t>
      </w:r>
      <w:r w:rsidR="00304EFD">
        <w:rPr>
          <w:rFonts w:ascii="Arial" w:hAnsi="Arial" w:cs="Arial"/>
        </w:rPr>
        <w:t xml:space="preserve">SEND </w:t>
      </w:r>
      <w:r w:rsidRPr="00F70A5B">
        <w:rPr>
          <w:rFonts w:ascii="Arial" w:hAnsi="Arial" w:cs="Arial"/>
        </w:rPr>
        <w:t>support</w:t>
      </w:r>
    </w:p>
    <w:p w14:paraId="04E2619C" w14:textId="77777777" w:rsidR="00B71499" w:rsidRPr="00F70A5B" w:rsidRDefault="00B71499" w:rsidP="00DF0C09">
      <w:pPr>
        <w:numPr>
          <w:ilvl w:val="0"/>
          <w:numId w:val="2"/>
        </w:numPr>
        <w:rPr>
          <w:rFonts w:ascii="Arial" w:hAnsi="Arial" w:cs="Arial"/>
        </w:rPr>
      </w:pPr>
      <w:r w:rsidRPr="00F70A5B">
        <w:rPr>
          <w:rFonts w:ascii="Arial" w:hAnsi="Arial" w:cs="Arial"/>
        </w:rPr>
        <w:t>advising on the deployment of the school’s delegated budget and other resources to meet pupils’ needs effectively</w:t>
      </w:r>
    </w:p>
    <w:p w14:paraId="7BC75EEE" w14:textId="6806E235" w:rsidR="00B71499" w:rsidRPr="00F70A5B" w:rsidRDefault="00B71499" w:rsidP="00DF0C09">
      <w:pPr>
        <w:numPr>
          <w:ilvl w:val="0"/>
          <w:numId w:val="2"/>
        </w:numPr>
        <w:rPr>
          <w:rFonts w:ascii="Arial" w:hAnsi="Arial" w:cs="Arial"/>
        </w:rPr>
      </w:pPr>
      <w:r w:rsidRPr="00F70A5B">
        <w:rPr>
          <w:rFonts w:ascii="Arial" w:hAnsi="Arial" w:cs="Arial"/>
        </w:rPr>
        <w:t>liaising with parents</w:t>
      </w:r>
      <w:r w:rsidR="00304EFD">
        <w:rPr>
          <w:rFonts w:ascii="Arial" w:hAnsi="Arial" w:cs="Arial"/>
        </w:rPr>
        <w:t>/carers/families</w:t>
      </w:r>
      <w:r w:rsidRPr="00F70A5B">
        <w:rPr>
          <w:rFonts w:ascii="Arial" w:hAnsi="Arial" w:cs="Arial"/>
        </w:rPr>
        <w:t xml:space="preserve"> of pupils with SEN</w:t>
      </w:r>
      <w:r w:rsidR="00304EFD">
        <w:rPr>
          <w:rFonts w:ascii="Arial" w:hAnsi="Arial" w:cs="Arial"/>
        </w:rPr>
        <w:t>D</w:t>
      </w:r>
    </w:p>
    <w:p w14:paraId="2A91D8AF" w14:textId="77777777" w:rsidR="00B71499" w:rsidRPr="00F70A5B" w:rsidRDefault="00B71499" w:rsidP="00DF0C09">
      <w:pPr>
        <w:numPr>
          <w:ilvl w:val="0"/>
          <w:numId w:val="2"/>
        </w:numPr>
        <w:rPr>
          <w:rFonts w:ascii="Arial" w:hAnsi="Arial" w:cs="Arial"/>
        </w:rPr>
      </w:pPr>
      <w:r w:rsidRPr="00F70A5B">
        <w:rPr>
          <w:rFonts w:ascii="Arial" w:hAnsi="Arial" w:cs="Arial"/>
        </w:rPr>
        <w:lastRenderedPageBreak/>
        <w:t>liaising with early years providers, other schools, educational psychologists, health and soc</w:t>
      </w:r>
      <w:r w:rsidR="00C0571B" w:rsidRPr="00F70A5B">
        <w:rPr>
          <w:rFonts w:ascii="Arial" w:hAnsi="Arial" w:cs="Arial"/>
        </w:rPr>
        <w:t>i</w:t>
      </w:r>
      <w:r w:rsidRPr="00F70A5B">
        <w:rPr>
          <w:rFonts w:ascii="Arial" w:hAnsi="Arial" w:cs="Arial"/>
        </w:rPr>
        <w:t xml:space="preserve">al </w:t>
      </w:r>
      <w:r w:rsidR="00C0571B" w:rsidRPr="00F70A5B">
        <w:rPr>
          <w:rFonts w:ascii="Arial" w:hAnsi="Arial" w:cs="Arial"/>
        </w:rPr>
        <w:t>care</w:t>
      </w:r>
      <w:r w:rsidRPr="00F70A5B">
        <w:rPr>
          <w:rFonts w:ascii="Arial" w:hAnsi="Arial" w:cs="Arial"/>
        </w:rPr>
        <w:t xml:space="preserve"> professional</w:t>
      </w:r>
      <w:r w:rsidR="00C0571B" w:rsidRPr="00F70A5B">
        <w:rPr>
          <w:rFonts w:ascii="Arial" w:hAnsi="Arial" w:cs="Arial"/>
        </w:rPr>
        <w:t>s</w:t>
      </w:r>
      <w:r w:rsidRPr="00F70A5B">
        <w:rPr>
          <w:rFonts w:ascii="Arial" w:hAnsi="Arial" w:cs="Arial"/>
        </w:rPr>
        <w:t>, and independent or voluntary bodies</w:t>
      </w:r>
    </w:p>
    <w:p w14:paraId="38326DBE" w14:textId="77777777" w:rsidR="00B71499" w:rsidRPr="00F70A5B" w:rsidRDefault="00B71499" w:rsidP="00DF0C09">
      <w:pPr>
        <w:numPr>
          <w:ilvl w:val="0"/>
          <w:numId w:val="2"/>
        </w:numPr>
        <w:rPr>
          <w:rFonts w:ascii="Arial" w:hAnsi="Arial" w:cs="Arial"/>
        </w:rPr>
      </w:pPr>
      <w:r w:rsidRPr="00F70A5B">
        <w:rPr>
          <w:rFonts w:ascii="Arial" w:hAnsi="Arial" w:cs="Arial"/>
        </w:rPr>
        <w:t xml:space="preserve">being a key point of contact with external agencies, especially </w:t>
      </w:r>
      <w:r w:rsidR="00BB01E1" w:rsidRPr="00F70A5B">
        <w:rPr>
          <w:rFonts w:ascii="Arial" w:hAnsi="Arial" w:cs="Arial"/>
        </w:rPr>
        <w:t>the local authority a</w:t>
      </w:r>
      <w:r w:rsidRPr="00F70A5B">
        <w:rPr>
          <w:rFonts w:ascii="Arial" w:hAnsi="Arial" w:cs="Arial"/>
        </w:rPr>
        <w:t>nd its support services</w:t>
      </w:r>
    </w:p>
    <w:p w14:paraId="01A8E666" w14:textId="77777777" w:rsidR="00B71499" w:rsidRPr="00F70A5B" w:rsidRDefault="008707A6" w:rsidP="00DF0C09">
      <w:pPr>
        <w:numPr>
          <w:ilvl w:val="0"/>
          <w:numId w:val="2"/>
        </w:numPr>
        <w:rPr>
          <w:rFonts w:ascii="Arial" w:hAnsi="Arial" w:cs="Arial"/>
        </w:rPr>
      </w:pPr>
      <w:r w:rsidRPr="00F70A5B">
        <w:rPr>
          <w:rFonts w:ascii="Arial" w:hAnsi="Arial" w:cs="Arial"/>
        </w:rPr>
        <w:t xml:space="preserve">liaising with potential next providers of education to ensure a pupil and their </w:t>
      </w:r>
      <w:r w:rsidR="00BB01E1" w:rsidRPr="00F70A5B">
        <w:rPr>
          <w:rFonts w:ascii="Arial" w:hAnsi="Arial" w:cs="Arial"/>
        </w:rPr>
        <w:t>parents ar</w:t>
      </w:r>
      <w:r w:rsidRPr="00F70A5B">
        <w:rPr>
          <w:rFonts w:ascii="Arial" w:hAnsi="Arial" w:cs="Arial"/>
        </w:rPr>
        <w:t>e informed about options and a smooth transition is planned</w:t>
      </w:r>
    </w:p>
    <w:p w14:paraId="479B7866" w14:textId="77777777" w:rsidR="008707A6" w:rsidRPr="00F70A5B" w:rsidRDefault="008707A6" w:rsidP="00DF0C09">
      <w:pPr>
        <w:numPr>
          <w:ilvl w:val="0"/>
          <w:numId w:val="2"/>
        </w:numPr>
        <w:rPr>
          <w:rFonts w:ascii="Arial" w:hAnsi="Arial" w:cs="Arial"/>
        </w:rPr>
      </w:pPr>
      <w:r w:rsidRPr="00F70A5B">
        <w:rPr>
          <w:rFonts w:ascii="Arial" w:hAnsi="Arial" w:cs="Arial"/>
        </w:rPr>
        <w:t xml:space="preserve">working with </w:t>
      </w:r>
      <w:r w:rsidR="00BB01E1" w:rsidRPr="00F70A5B">
        <w:rPr>
          <w:rFonts w:ascii="Arial" w:hAnsi="Arial" w:cs="Arial"/>
        </w:rPr>
        <w:t xml:space="preserve">the </w:t>
      </w:r>
      <w:r w:rsidR="00801BC0" w:rsidRPr="00F70A5B">
        <w:rPr>
          <w:rFonts w:ascii="Arial" w:hAnsi="Arial" w:cs="Arial"/>
        </w:rPr>
        <w:t>head teacher</w:t>
      </w:r>
      <w:r w:rsidRPr="00F70A5B">
        <w:rPr>
          <w:rFonts w:ascii="Arial" w:hAnsi="Arial" w:cs="Arial"/>
        </w:rPr>
        <w:t xml:space="preserve"> and school governors to ensure that </w:t>
      </w:r>
      <w:r w:rsidR="00BB01E1" w:rsidRPr="00F70A5B">
        <w:rPr>
          <w:rFonts w:ascii="Arial" w:hAnsi="Arial" w:cs="Arial"/>
        </w:rPr>
        <w:t>the school meets its responsibilities</w:t>
      </w:r>
      <w:r w:rsidRPr="00F70A5B">
        <w:rPr>
          <w:rFonts w:ascii="Arial" w:hAnsi="Arial" w:cs="Arial"/>
        </w:rPr>
        <w:t xml:space="preserve"> under the Equality Act (2010) with regard to reasonable adjustments and access </w:t>
      </w:r>
      <w:proofErr w:type="gramStart"/>
      <w:r w:rsidRPr="00F70A5B">
        <w:rPr>
          <w:rFonts w:ascii="Arial" w:hAnsi="Arial" w:cs="Arial"/>
        </w:rPr>
        <w:t>arrangements</w:t>
      </w:r>
      <w:proofErr w:type="gramEnd"/>
    </w:p>
    <w:p w14:paraId="3266B461" w14:textId="1B6BEEC2" w:rsidR="008707A6" w:rsidRPr="00F70A5B" w:rsidRDefault="008707A6" w:rsidP="00DF0C09">
      <w:pPr>
        <w:numPr>
          <w:ilvl w:val="0"/>
          <w:numId w:val="2"/>
        </w:numPr>
        <w:rPr>
          <w:rFonts w:ascii="Arial" w:hAnsi="Arial" w:cs="Arial"/>
        </w:rPr>
      </w:pPr>
      <w:r w:rsidRPr="00F70A5B">
        <w:rPr>
          <w:rFonts w:ascii="Arial" w:hAnsi="Arial" w:cs="Arial"/>
        </w:rPr>
        <w:t xml:space="preserve">ensuring that the school keeps the records of all pupils with </w:t>
      </w:r>
      <w:r w:rsidR="00304EFD">
        <w:rPr>
          <w:rFonts w:ascii="Arial" w:hAnsi="Arial" w:cs="Arial"/>
        </w:rPr>
        <w:t xml:space="preserve">SEND </w:t>
      </w:r>
      <w:r w:rsidRPr="00F70A5B">
        <w:rPr>
          <w:rFonts w:ascii="Arial" w:hAnsi="Arial" w:cs="Arial"/>
        </w:rPr>
        <w:t>up to date</w:t>
      </w:r>
    </w:p>
    <w:p w14:paraId="2922AB95" w14:textId="77777777" w:rsidR="008B3AFD" w:rsidRPr="00F70A5B" w:rsidRDefault="008B3AFD" w:rsidP="008B3AFD">
      <w:pPr>
        <w:ind w:left="720"/>
        <w:rPr>
          <w:rFonts w:ascii="Arial" w:hAnsi="Arial" w:cs="Arial"/>
        </w:rPr>
      </w:pPr>
    </w:p>
    <w:p w14:paraId="321D2B67" w14:textId="6D2013F2" w:rsidR="008B3AFD" w:rsidRPr="00F70A5B" w:rsidRDefault="008B3AFD" w:rsidP="008B3AFD">
      <w:pPr>
        <w:rPr>
          <w:rFonts w:ascii="Arial" w:hAnsi="Arial" w:cs="Arial"/>
        </w:rPr>
      </w:pPr>
      <w:r w:rsidRPr="00F70A5B">
        <w:rPr>
          <w:rFonts w:ascii="Arial" w:hAnsi="Arial" w:cs="Arial"/>
        </w:rPr>
        <w:t xml:space="preserve">The </w:t>
      </w:r>
      <w:r w:rsidR="002F63AA">
        <w:rPr>
          <w:rFonts w:ascii="Arial" w:hAnsi="Arial" w:cs="Arial"/>
        </w:rPr>
        <w:t>SENCO</w:t>
      </w:r>
      <w:r w:rsidRPr="00F70A5B">
        <w:rPr>
          <w:rFonts w:ascii="Arial" w:hAnsi="Arial" w:cs="Arial"/>
        </w:rPr>
        <w:t xml:space="preserve"> has achieved the National Award for </w:t>
      </w:r>
      <w:r w:rsidR="00304EFD">
        <w:rPr>
          <w:rFonts w:ascii="Arial" w:hAnsi="Arial" w:cs="Arial"/>
        </w:rPr>
        <w:t xml:space="preserve">SEND </w:t>
      </w:r>
      <w:r w:rsidRPr="00F70A5B">
        <w:rPr>
          <w:rFonts w:ascii="Arial" w:hAnsi="Arial" w:cs="Arial"/>
        </w:rPr>
        <w:t>Coordination.</w:t>
      </w:r>
    </w:p>
    <w:p w14:paraId="2416D1B5" w14:textId="77777777" w:rsidR="008B3AFD" w:rsidRPr="00F70A5B" w:rsidRDefault="008B3AFD" w:rsidP="008B3AFD">
      <w:pPr>
        <w:ind w:left="720"/>
        <w:rPr>
          <w:rFonts w:ascii="Arial" w:hAnsi="Arial" w:cs="Arial"/>
        </w:rPr>
      </w:pPr>
    </w:p>
    <w:p w14:paraId="7FBD219A" w14:textId="77777777" w:rsidR="007C7D33" w:rsidRPr="00F70A5B" w:rsidRDefault="007C7D33" w:rsidP="007C7D33">
      <w:pPr>
        <w:rPr>
          <w:rFonts w:ascii="Arial" w:hAnsi="Arial" w:cs="Arial"/>
        </w:rPr>
      </w:pPr>
    </w:p>
    <w:p w14:paraId="15BF07DC" w14:textId="77777777" w:rsidR="00B00F4D" w:rsidRPr="00F70A5B" w:rsidRDefault="00B00F4D" w:rsidP="007C7D33">
      <w:pPr>
        <w:rPr>
          <w:rFonts w:ascii="Arial" w:hAnsi="Arial" w:cs="Arial"/>
        </w:rPr>
      </w:pPr>
      <w:r w:rsidRPr="00F70A5B">
        <w:rPr>
          <w:rFonts w:ascii="Arial" w:hAnsi="Arial" w:cs="Arial"/>
        </w:rPr>
        <w:t>The class/subject teacher:</w:t>
      </w:r>
    </w:p>
    <w:p w14:paraId="5C9D4096" w14:textId="77777777" w:rsidR="005E7644" w:rsidRPr="00F70A5B" w:rsidRDefault="005E7644" w:rsidP="005E7644">
      <w:pPr>
        <w:pStyle w:val="ListParagraph"/>
        <w:numPr>
          <w:ilvl w:val="0"/>
          <w:numId w:val="8"/>
        </w:numPr>
        <w:rPr>
          <w:rFonts w:ascii="Arial" w:hAnsi="Arial" w:cs="Arial"/>
        </w:rPr>
      </w:pPr>
      <w:r w:rsidRPr="00F70A5B">
        <w:rPr>
          <w:rFonts w:ascii="Arial" w:hAnsi="Arial" w:cs="Arial"/>
        </w:rPr>
        <w:t>Set high expectations which inspire, motivate and challenge pupils</w:t>
      </w:r>
    </w:p>
    <w:p w14:paraId="17C3A724" w14:textId="77777777" w:rsidR="005E7644" w:rsidRPr="00F70A5B" w:rsidRDefault="005E7644" w:rsidP="005E7644">
      <w:pPr>
        <w:pStyle w:val="ListParagraph"/>
        <w:numPr>
          <w:ilvl w:val="0"/>
          <w:numId w:val="8"/>
        </w:numPr>
        <w:rPr>
          <w:rFonts w:ascii="Arial" w:hAnsi="Arial" w:cs="Arial"/>
        </w:rPr>
      </w:pPr>
      <w:r w:rsidRPr="00F70A5B">
        <w:rPr>
          <w:rFonts w:ascii="Arial" w:hAnsi="Arial" w:cs="Arial"/>
        </w:rPr>
        <w:t>Promote good progress and outcomes for pupils</w:t>
      </w:r>
    </w:p>
    <w:p w14:paraId="47EFD217" w14:textId="1F095BE5" w:rsidR="005E7644" w:rsidRPr="00F70A5B" w:rsidRDefault="005E7644" w:rsidP="000E1B71">
      <w:pPr>
        <w:pStyle w:val="ListParagraph"/>
        <w:numPr>
          <w:ilvl w:val="0"/>
          <w:numId w:val="8"/>
        </w:numPr>
        <w:rPr>
          <w:rFonts w:ascii="Arial" w:hAnsi="Arial" w:cs="Arial"/>
        </w:rPr>
      </w:pPr>
      <w:r w:rsidRPr="00F70A5B">
        <w:rPr>
          <w:rFonts w:ascii="Arial" w:hAnsi="Arial" w:cs="Arial"/>
        </w:rPr>
        <w:t>Plan and teach lessons</w:t>
      </w:r>
      <w:r w:rsidR="000E1B71" w:rsidRPr="00F70A5B">
        <w:rPr>
          <w:rFonts w:ascii="Arial" w:hAnsi="Arial" w:cs="Arial"/>
        </w:rPr>
        <w:t xml:space="preserve"> in which teaching </w:t>
      </w:r>
      <w:r w:rsidRPr="00F70A5B">
        <w:rPr>
          <w:rFonts w:ascii="Arial" w:hAnsi="Arial" w:cs="Arial"/>
        </w:rPr>
        <w:t>respond</w:t>
      </w:r>
      <w:r w:rsidR="000E1B71" w:rsidRPr="00F70A5B">
        <w:rPr>
          <w:rFonts w:ascii="Arial" w:hAnsi="Arial" w:cs="Arial"/>
        </w:rPr>
        <w:t>s</w:t>
      </w:r>
      <w:r w:rsidRPr="00F70A5B">
        <w:rPr>
          <w:rFonts w:ascii="Arial" w:hAnsi="Arial" w:cs="Arial"/>
        </w:rPr>
        <w:t xml:space="preserve"> to the strengths and needs of pupils</w:t>
      </w:r>
      <w:r w:rsidR="000E1B71" w:rsidRPr="00F70A5B">
        <w:rPr>
          <w:rFonts w:ascii="Arial" w:hAnsi="Arial" w:cs="Arial"/>
        </w:rPr>
        <w:t xml:space="preserve"> with SEN</w:t>
      </w:r>
      <w:r w:rsidR="00304EFD">
        <w:rPr>
          <w:rFonts w:ascii="Arial" w:hAnsi="Arial" w:cs="Arial"/>
        </w:rPr>
        <w:t>D</w:t>
      </w:r>
    </w:p>
    <w:p w14:paraId="565B972B" w14:textId="77777777" w:rsidR="003623DE" w:rsidRPr="00F70A5B" w:rsidRDefault="003623DE" w:rsidP="000E1B71">
      <w:pPr>
        <w:pStyle w:val="ListParagraph"/>
        <w:numPr>
          <w:ilvl w:val="0"/>
          <w:numId w:val="8"/>
        </w:numPr>
        <w:rPr>
          <w:rFonts w:ascii="Arial" w:hAnsi="Arial" w:cs="Arial"/>
        </w:rPr>
      </w:pPr>
      <w:r w:rsidRPr="00F70A5B">
        <w:rPr>
          <w:rFonts w:ascii="Arial" w:hAnsi="Arial" w:cs="Arial"/>
        </w:rPr>
        <w:t>Work closely with support staff in the planning and monitoring of interventions</w:t>
      </w:r>
    </w:p>
    <w:p w14:paraId="12C32C28" w14:textId="77777777" w:rsidR="005E7644" w:rsidRPr="00F70A5B" w:rsidRDefault="005E7644" w:rsidP="005E7644">
      <w:pPr>
        <w:pStyle w:val="ListParagraph"/>
        <w:numPr>
          <w:ilvl w:val="0"/>
          <w:numId w:val="8"/>
        </w:numPr>
        <w:rPr>
          <w:rFonts w:ascii="Arial" w:hAnsi="Arial" w:cs="Arial"/>
        </w:rPr>
      </w:pPr>
      <w:r w:rsidRPr="00F70A5B">
        <w:rPr>
          <w:rFonts w:ascii="Arial" w:hAnsi="Arial" w:cs="Arial"/>
        </w:rPr>
        <w:t>Make accurate and productive use of assessment</w:t>
      </w:r>
      <w:r w:rsidR="000E1B71" w:rsidRPr="00F70A5B">
        <w:rPr>
          <w:rFonts w:ascii="Arial" w:hAnsi="Arial" w:cs="Arial"/>
        </w:rPr>
        <w:t xml:space="preserve"> to inform the </w:t>
      </w:r>
      <w:r w:rsidR="00476EFD" w:rsidRPr="00F70A5B">
        <w:rPr>
          <w:rFonts w:ascii="Arial" w:hAnsi="Arial" w:cs="Arial"/>
        </w:rPr>
        <w:t>four-part</w:t>
      </w:r>
      <w:r w:rsidR="000E1B71" w:rsidRPr="00F70A5B">
        <w:rPr>
          <w:rFonts w:ascii="Arial" w:hAnsi="Arial" w:cs="Arial"/>
        </w:rPr>
        <w:t xml:space="preserve"> cycle</w:t>
      </w:r>
    </w:p>
    <w:p w14:paraId="6481C4B5" w14:textId="77777777" w:rsidR="005E7644" w:rsidRPr="00F70A5B" w:rsidRDefault="005E7644" w:rsidP="005E7644">
      <w:pPr>
        <w:pStyle w:val="ListParagraph"/>
        <w:numPr>
          <w:ilvl w:val="0"/>
          <w:numId w:val="8"/>
        </w:numPr>
        <w:rPr>
          <w:rFonts w:ascii="Arial" w:hAnsi="Arial" w:cs="Arial"/>
        </w:rPr>
      </w:pPr>
      <w:r w:rsidRPr="00F70A5B">
        <w:rPr>
          <w:rFonts w:ascii="Arial" w:hAnsi="Arial" w:cs="Arial"/>
        </w:rPr>
        <w:t xml:space="preserve">Manage </w:t>
      </w:r>
      <w:proofErr w:type="spellStart"/>
      <w:r w:rsidRPr="00F70A5B">
        <w:rPr>
          <w:rFonts w:ascii="Arial" w:hAnsi="Arial" w:cs="Arial"/>
        </w:rPr>
        <w:t>behavio</w:t>
      </w:r>
      <w:r w:rsidR="000E1B71" w:rsidRPr="00F70A5B">
        <w:rPr>
          <w:rFonts w:ascii="Arial" w:hAnsi="Arial" w:cs="Arial"/>
        </w:rPr>
        <w:t>u</w:t>
      </w:r>
      <w:r w:rsidRPr="00F70A5B">
        <w:rPr>
          <w:rFonts w:ascii="Arial" w:hAnsi="Arial" w:cs="Arial"/>
        </w:rPr>
        <w:t>r</w:t>
      </w:r>
      <w:proofErr w:type="spellEnd"/>
      <w:r w:rsidRPr="00F70A5B">
        <w:rPr>
          <w:rFonts w:ascii="Arial" w:hAnsi="Arial" w:cs="Arial"/>
        </w:rPr>
        <w:t xml:space="preserve"> effectively to ensure a good and safe learning environment</w:t>
      </w:r>
    </w:p>
    <w:p w14:paraId="61644D36" w14:textId="6B9DC3E4" w:rsidR="005E7644" w:rsidRPr="00F70A5B" w:rsidRDefault="005E7644" w:rsidP="005E7644">
      <w:pPr>
        <w:pStyle w:val="ListParagraph"/>
        <w:numPr>
          <w:ilvl w:val="0"/>
          <w:numId w:val="8"/>
        </w:numPr>
        <w:rPr>
          <w:rFonts w:ascii="Arial" w:hAnsi="Arial" w:cs="Arial"/>
        </w:rPr>
      </w:pPr>
      <w:r w:rsidRPr="00F70A5B">
        <w:rPr>
          <w:rFonts w:ascii="Arial" w:hAnsi="Arial" w:cs="Arial"/>
        </w:rPr>
        <w:t xml:space="preserve">Fulfil wider professional responsibilities in relation to </w:t>
      </w:r>
      <w:r w:rsidR="00304EFD">
        <w:rPr>
          <w:rFonts w:ascii="Arial" w:hAnsi="Arial" w:cs="Arial"/>
        </w:rPr>
        <w:t xml:space="preserve">SEND </w:t>
      </w:r>
      <w:proofErr w:type="gramStart"/>
      <w:r w:rsidR="006671EE" w:rsidRPr="00F70A5B">
        <w:rPr>
          <w:rFonts w:ascii="Arial" w:hAnsi="Arial" w:cs="Arial"/>
        </w:rPr>
        <w:t>e.g.</w:t>
      </w:r>
      <w:proofErr w:type="gramEnd"/>
      <w:r w:rsidR="000E1B71" w:rsidRPr="00F70A5B">
        <w:rPr>
          <w:rFonts w:ascii="Arial" w:hAnsi="Arial" w:cs="Arial"/>
        </w:rPr>
        <w:t xml:space="preserve"> </w:t>
      </w:r>
      <w:r w:rsidR="00F96C2D" w:rsidRPr="00F70A5B">
        <w:rPr>
          <w:rFonts w:ascii="Arial" w:hAnsi="Arial" w:cs="Arial"/>
        </w:rPr>
        <w:t>t</w:t>
      </w:r>
      <w:r w:rsidR="000E1B71" w:rsidRPr="00F70A5B">
        <w:rPr>
          <w:rFonts w:ascii="Arial" w:hAnsi="Arial" w:cs="Arial"/>
        </w:rPr>
        <w:t>he effective deployment of support staff, professional development, acting on specialist advice</w:t>
      </w:r>
    </w:p>
    <w:p w14:paraId="5FF2FB50" w14:textId="3DA69EE3" w:rsidR="000E1B71" w:rsidRPr="00F70A5B" w:rsidRDefault="000E1B71" w:rsidP="005E7644">
      <w:pPr>
        <w:pStyle w:val="ListParagraph"/>
        <w:numPr>
          <w:ilvl w:val="0"/>
          <w:numId w:val="8"/>
        </w:numPr>
        <w:rPr>
          <w:rFonts w:ascii="Arial" w:hAnsi="Arial" w:cs="Arial"/>
        </w:rPr>
      </w:pPr>
      <w:r w:rsidRPr="00F70A5B">
        <w:rPr>
          <w:rFonts w:ascii="Arial" w:hAnsi="Arial" w:cs="Arial"/>
        </w:rPr>
        <w:t xml:space="preserve">Communicate effectively with parents with regard to </w:t>
      </w:r>
      <w:r w:rsidR="00476EFD" w:rsidRPr="00F70A5B">
        <w:rPr>
          <w:rFonts w:ascii="Arial" w:hAnsi="Arial" w:cs="Arial"/>
        </w:rPr>
        <w:t>pupils’</w:t>
      </w:r>
      <w:r w:rsidRPr="00F70A5B">
        <w:rPr>
          <w:rFonts w:ascii="Arial" w:hAnsi="Arial" w:cs="Arial"/>
        </w:rPr>
        <w:t xml:space="preserve"> achievements and </w:t>
      </w:r>
      <w:r w:rsidR="00F96C2D" w:rsidRPr="00F70A5B">
        <w:rPr>
          <w:rFonts w:ascii="Arial" w:hAnsi="Arial" w:cs="Arial"/>
        </w:rPr>
        <w:t>pupils</w:t>
      </w:r>
      <w:r w:rsidR="00304EFD">
        <w:rPr>
          <w:rFonts w:ascii="Arial" w:hAnsi="Arial" w:cs="Arial"/>
        </w:rPr>
        <w:t>’</w:t>
      </w:r>
      <w:r w:rsidR="00F96C2D" w:rsidRPr="00F70A5B">
        <w:rPr>
          <w:rFonts w:ascii="Arial" w:hAnsi="Arial" w:cs="Arial"/>
        </w:rPr>
        <w:t xml:space="preserve"> </w:t>
      </w:r>
      <w:proofErr w:type="gramStart"/>
      <w:r w:rsidRPr="00F70A5B">
        <w:rPr>
          <w:rFonts w:ascii="Arial" w:hAnsi="Arial" w:cs="Arial"/>
        </w:rPr>
        <w:t>well-being</w:t>
      </w:r>
      <w:proofErr w:type="gramEnd"/>
    </w:p>
    <w:p w14:paraId="07A01F15" w14:textId="77777777" w:rsidR="00B00F4D" w:rsidRPr="00F70A5B" w:rsidRDefault="000E1B71" w:rsidP="00B00F4D">
      <w:pPr>
        <w:rPr>
          <w:rFonts w:ascii="Arial" w:hAnsi="Arial" w:cs="Arial"/>
        </w:rPr>
      </w:pPr>
      <w:r w:rsidRPr="00F70A5B">
        <w:rPr>
          <w:rFonts w:ascii="Arial" w:hAnsi="Arial" w:cs="Arial"/>
        </w:rPr>
        <w:t xml:space="preserve"> </w:t>
      </w:r>
    </w:p>
    <w:p w14:paraId="24D51523" w14:textId="77777777" w:rsidR="00E30A88" w:rsidRPr="00B821E5" w:rsidRDefault="00E30A88" w:rsidP="007C7D33">
      <w:pPr>
        <w:rPr>
          <w:rFonts w:ascii="Arial" w:hAnsi="Arial" w:cs="Arial"/>
          <w:i/>
        </w:rPr>
      </w:pPr>
    </w:p>
    <w:p w14:paraId="1D98B583" w14:textId="77777777" w:rsidR="005777FA" w:rsidRPr="00B821E5" w:rsidRDefault="005777FA" w:rsidP="005777FA">
      <w:pPr>
        <w:ind w:left="720"/>
        <w:rPr>
          <w:rFonts w:ascii="Arial" w:hAnsi="Arial" w:cs="Arial"/>
        </w:rPr>
      </w:pPr>
    </w:p>
    <w:p w14:paraId="0678153F" w14:textId="6AF9EE44" w:rsidR="000C015F" w:rsidRPr="00F70A5B" w:rsidRDefault="005777FA" w:rsidP="004F20AE">
      <w:pPr>
        <w:rPr>
          <w:rFonts w:ascii="Arial" w:hAnsi="Arial" w:cs="Arial"/>
        </w:rPr>
      </w:pPr>
      <w:r w:rsidRPr="00F70A5B">
        <w:rPr>
          <w:rFonts w:ascii="Arial" w:hAnsi="Arial" w:cs="Arial"/>
        </w:rPr>
        <w:t>SEN</w:t>
      </w:r>
      <w:r w:rsidR="00304EFD">
        <w:rPr>
          <w:rFonts w:ascii="Arial" w:hAnsi="Arial" w:cs="Arial"/>
        </w:rPr>
        <w:t xml:space="preserve"> support staff work with </w:t>
      </w:r>
      <w:r w:rsidRPr="00F70A5B">
        <w:rPr>
          <w:rFonts w:ascii="Arial" w:hAnsi="Arial" w:cs="Arial"/>
        </w:rPr>
        <w:t xml:space="preserve">individuals and groups of </w:t>
      </w:r>
      <w:r w:rsidR="00526878" w:rsidRPr="00F70A5B">
        <w:rPr>
          <w:rFonts w:ascii="Arial" w:hAnsi="Arial" w:cs="Arial"/>
        </w:rPr>
        <w:t>pupils</w:t>
      </w:r>
      <w:r w:rsidR="00971AFF" w:rsidRPr="00F70A5B">
        <w:rPr>
          <w:rFonts w:ascii="Arial" w:hAnsi="Arial" w:cs="Arial"/>
        </w:rPr>
        <w:t xml:space="preserve"> at</w:t>
      </w:r>
      <w:r w:rsidR="00207D8E" w:rsidRPr="00F70A5B">
        <w:rPr>
          <w:rFonts w:ascii="Arial" w:hAnsi="Arial" w:cs="Arial"/>
        </w:rPr>
        <w:t xml:space="preserve"> </w:t>
      </w:r>
      <w:r w:rsidR="00304EFD">
        <w:rPr>
          <w:rFonts w:ascii="Arial" w:hAnsi="Arial" w:cs="Arial"/>
        </w:rPr>
        <w:t xml:space="preserve">SEND </w:t>
      </w:r>
      <w:r w:rsidR="000C015F" w:rsidRPr="00F70A5B">
        <w:rPr>
          <w:rFonts w:ascii="Arial" w:hAnsi="Arial" w:cs="Arial"/>
        </w:rPr>
        <w:t>support</w:t>
      </w:r>
      <w:r w:rsidR="00207D8E" w:rsidRPr="00F70A5B">
        <w:rPr>
          <w:rFonts w:ascii="Arial" w:hAnsi="Arial" w:cs="Arial"/>
        </w:rPr>
        <w:t xml:space="preserve"> </w:t>
      </w:r>
      <w:r w:rsidRPr="00F70A5B">
        <w:rPr>
          <w:rFonts w:ascii="Arial" w:hAnsi="Arial" w:cs="Arial"/>
        </w:rPr>
        <w:t xml:space="preserve">level of provision, both in class and through withdrawal for targeted interventions/ </w:t>
      </w:r>
      <w:proofErr w:type="spellStart"/>
      <w:r w:rsidRPr="00F70A5B">
        <w:rPr>
          <w:rFonts w:ascii="Arial" w:hAnsi="Arial" w:cs="Arial"/>
        </w:rPr>
        <w:t>programmes</w:t>
      </w:r>
      <w:proofErr w:type="spellEnd"/>
      <w:r w:rsidRPr="00F70A5B">
        <w:rPr>
          <w:rFonts w:ascii="Arial" w:hAnsi="Arial" w:cs="Arial"/>
        </w:rPr>
        <w:t>.</w:t>
      </w:r>
    </w:p>
    <w:p w14:paraId="47D3BD45" w14:textId="77777777" w:rsidR="00527FAF" w:rsidRPr="00F70A5B" w:rsidRDefault="00527FAF" w:rsidP="004F20AE">
      <w:pPr>
        <w:rPr>
          <w:rFonts w:ascii="Arial" w:hAnsi="Arial" w:cs="Arial"/>
          <w:highlight w:val="cyan"/>
        </w:rPr>
      </w:pPr>
    </w:p>
    <w:p w14:paraId="2110E06D" w14:textId="3B0ADC11" w:rsidR="00FF6FDD" w:rsidRPr="00F70A5B" w:rsidRDefault="00FF6FDD" w:rsidP="004F20AE">
      <w:pPr>
        <w:rPr>
          <w:rFonts w:ascii="Arial" w:hAnsi="Arial" w:cs="Arial"/>
        </w:rPr>
      </w:pPr>
      <w:r w:rsidRPr="00F70A5B">
        <w:rPr>
          <w:rFonts w:ascii="Arial" w:hAnsi="Arial" w:cs="Arial"/>
        </w:rPr>
        <w:t xml:space="preserve">The governor responsible for </w:t>
      </w:r>
      <w:r w:rsidR="00304EFD">
        <w:rPr>
          <w:rFonts w:ascii="Arial" w:hAnsi="Arial" w:cs="Arial"/>
        </w:rPr>
        <w:t xml:space="preserve">SEND </w:t>
      </w:r>
      <w:r w:rsidRPr="00F70A5B">
        <w:rPr>
          <w:rFonts w:ascii="Arial" w:hAnsi="Arial" w:cs="Arial"/>
        </w:rPr>
        <w:t xml:space="preserve">is </w:t>
      </w:r>
      <w:r w:rsidR="0086177D" w:rsidRPr="00F70A5B">
        <w:rPr>
          <w:rFonts w:ascii="Arial" w:hAnsi="Arial" w:cs="Arial"/>
        </w:rPr>
        <w:t>….</w:t>
      </w:r>
    </w:p>
    <w:p w14:paraId="1F7E7FB4" w14:textId="77777777" w:rsidR="007C2C5E" w:rsidRPr="00F70A5B" w:rsidRDefault="007C2C5E" w:rsidP="004F20AE">
      <w:pPr>
        <w:rPr>
          <w:rFonts w:ascii="Arial" w:hAnsi="Arial" w:cs="Arial"/>
        </w:rPr>
      </w:pPr>
    </w:p>
    <w:p w14:paraId="52F5E884" w14:textId="77777777" w:rsidR="007C2C5E" w:rsidRPr="00F70A5B" w:rsidRDefault="007C2C5E" w:rsidP="004F20AE">
      <w:pPr>
        <w:rPr>
          <w:rFonts w:ascii="Arial" w:hAnsi="Arial" w:cs="Arial"/>
        </w:rPr>
      </w:pPr>
      <w:r w:rsidRPr="00F70A5B">
        <w:rPr>
          <w:rFonts w:ascii="Arial" w:hAnsi="Arial" w:cs="Arial"/>
        </w:rPr>
        <w:t>The designated teacher for child protection is….</w:t>
      </w:r>
    </w:p>
    <w:p w14:paraId="3EE5FEC6" w14:textId="77777777" w:rsidR="007C2C5E" w:rsidRPr="00F70A5B" w:rsidRDefault="007C2C5E" w:rsidP="004F20AE">
      <w:pPr>
        <w:rPr>
          <w:rFonts w:ascii="Arial" w:hAnsi="Arial" w:cs="Arial"/>
        </w:rPr>
      </w:pPr>
    </w:p>
    <w:p w14:paraId="186BBE36" w14:textId="02A1DF6F" w:rsidR="007C2C5E" w:rsidRDefault="007C2C5E" w:rsidP="004F20AE">
      <w:pPr>
        <w:rPr>
          <w:rFonts w:ascii="Arial" w:hAnsi="Arial" w:cs="Arial"/>
        </w:rPr>
      </w:pPr>
      <w:r w:rsidRPr="00F70A5B">
        <w:rPr>
          <w:rFonts w:ascii="Arial" w:hAnsi="Arial" w:cs="Arial"/>
        </w:rPr>
        <w:t>The designated member of staff responsible for managing pupil premium is…</w:t>
      </w:r>
    </w:p>
    <w:p w14:paraId="1705646B" w14:textId="77777777" w:rsidR="00245970" w:rsidRPr="00F70A5B" w:rsidRDefault="00245970" w:rsidP="004F20AE">
      <w:pPr>
        <w:rPr>
          <w:rFonts w:ascii="Arial" w:hAnsi="Arial" w:cs="Arial"/>
        </w:rPr>
      </w:pPr>
    </w:p>
    <w:p w14:paraId="011A1D58" w14:textId="37337046" w:rsidR="00B00F4D" w:rsidRPr="005A3D4E" w:rsidRDefault="00023A7A" w:rsidP="004F20AE">
      <w:pPr>
        <w:rPr>
          <w:rFonts w:ascii="Arial" w:hAnsi="Arial" w:cs="Arial"/>
          <w:b/>
        </w:rPr>
      </w:pPr>
      <w:r w:rsidRPr="005A3D4E">
        <w:rPr>
          <w:rFonts w:ascii="Arial" w:hAnsi="Arial" w:cs="Arial"/>
          <w:b/>
        </w:rPr>
        <w:t>Children in Care (</w:t>
      </w:r>
      <w:proofErr w:type="spellStart"/>
      <w:r w:rsidRPr="005A3D4E">
        <w:rPr>
          <w:rFonts w:ascii="Arial" w:hAnsi="Arial" w:cs="Arial"/>
          <w:b/>
        </w:rPr>
        <w:t>CiC</w:t>
      </w:r>
      <w:proofErr w:type="spellEnd"/>
      <w:r w:rsidRPr="005A3D4E">
        <w:rPr>
          <w:rFonts w:ascii="Arial" w:hAnsi="Arial" w:cs="Arial"/>
          <w:b/>
        </w:rPr>
        <w:t>)</w:t>
      </w:r>
    </w:p>
    <w:p w14:paraId="61E469BF" w14:textId="55E028A9" w:rsidR="00FE72A0" w:rsidRPr="005A3D4E" w:rsidRDefault="00FE72A0" w:rsidP="004F20AE">
      <w:pPr>
        <w:rPr>
          <w:rFonts w:ascii="Arial" w:hAnsi="Arial" w:cs="Arial"/>
        </w:rPr>
      </w:pPr>
      <w:r w:rsidRPr="005A3D4E">
        <w:rPr>
          <w:rFonts w:ascii="Arial" w:hAnsi="Arial" w:cs="Arial"/>
        </w:rPr>
        <w:t xml:space="preserve">The </w:t>
      </w:r>
      <w:r w:rsidR="002F63AA">
        <w:rPr>
          <w:rFonts w:ascii="Arial" w:hAnsi="Arial" w:cs="Arial"/>
        </w:rPr>
        <w:t>SENCO</w:t>
      </w:r>
      <w:r w:rsidRPr="005A3D4E">
        <w:rPr>
          <w:rFonts w:ascii="Arial" w:hAnsi="Arial" w:cs="Arial"/>
        </w:rPr>
        <w:t xml:space="preserve"> and designated teacher</w:t>
      </w:r>
      <w:r w:rsidR="00304EFD">
        <w:rPr>
          <w:rFonts w:ascii="Arial" w:hAnsi="Arial" w:cs="Arial"/>
        </w:rPr>
        <w:t xml:space="preserve"> for </w:t>
      </w:r>
      <w:proofErr w:type="spellStart"/>
      <w:r w:rsidR="00304EFD">
        <w:rPr>
          <w:rFonts w:ascii="Arial" w:hAnsi="Arial" w:cs="Arial"/>
        </w:rPr>
        <w:t>CiC</w:t>
      </w:r>
      <w:proofErr w:type="spellEnd"/>
      <w:r w:rsidRPr="005A3D4E">
        <w:rPr>
          <w:rFonts w:ascii="Arial" w:hAnsi="Arial" w:cs="Arial"/>
        </w:rPr>
        <w:t xml:space="preserve"> meet on a … weekly/half termly/termly basis to ensure that arrangements are in place for supporting pupils that are </w:t>
      </w:r>
      <w:r w:rsidR="00591E81" w:rsidRPr="005143B7">
        <w:rPr>
          <w:rFonts w:ascii="Arial" w:hAnsi="Arial" w:cs="Arial"/>
        </w:rPr>
        <w:t>in care</w:t>
      </w:r>
      <w:r w:rsidRPr="005A3D4E">
        <w:rPr>
          <w:rFonts w:ascii="Arial" w:hAnsi="Arial" w:cs="Arial"/>
        </w:rPr>
        <w:t xml:space="preserve"> </w:t>
      </w:r>
      <w:proofErr w:type="gramStart"/>
      <w:r w:rsidRPr="005A3D4E">
        <w:rPr>
          <w:rFonts w:ascii="Arial" w:hAnsi="Arial" w:cs="Arial"/>
        </w:rPr>
        <w:t>and also</w:t>
      </w:r>
      <w:proofErr w:type="gramEnd"/>
      <w:r w:rsidRPr="005A3D4E">
        <w:rPr>
          <w:rFonts w:ascii="Arial" w:hAnsi="Arial" w:cs="Arial"/>
        </w:rPr>
        <w:t xml:space="preserve"> have SEN</w:t>
      </w:r>
      <w:r w:rsidR="00304EFD">
        <w:rPr>
          <w:rFonts w:ascii="Arial" w:hAnsi="Arial" w:cs="Arial"/>
        </w:rPr>
        <w:t>D</w:t>
      </w:r>
      <w:r w:rsidRPr="005A3D4E">
        <w:rPr>
          <w:rFonts w:ascii="Arial" w:hAnsi="Arial" w:cs="Arial"/>
        </w:rPr>
        <w:t xml:space="preserve">. </w:t>
      </w:r>
      <w:r w:rsidR="00304EFD">
        <w:rPr>
          <w:rFonts w:ascii="Arial" w:hAnsi="Arial" w:cs="Arial"/>
        </w:rPr>
        <w:t xml:space="preserve">SEND </w:t>
      </w:r>
      <w:r w:rsidRPr="005A3D4E">
        <w:rPr>
          <w:rFonts w:ascii="Arial" w:hAnsi="Arial" w:cs="Arial"/>
        </w:rPr>
        <w:t>reviews and PEP meetings are coordinated and where possible meetings are held on the same day.</w:t>
      </w:r>
    </w:p>
    <w:p w14:paraId="12B9A7BF" w14:textId="77777777" w:rsidR="00FE72A0" w:rsidRPr="005A3D4E" w:rsidRDefault="00FE72A0" w:rsidP="004F20AE">
      <w:pPr>
        <w:rPr>
          <w:rFonts w:ascii="Arial" w:hAnsi="Arial" w:cs="Arial"/>
        </w:rPr>
      </w:pPr>
    </w:p>
    <w:p w14:paraId="776503C7" w14:textId="4D3E621E" w:rsidR="007C2C5E" w:rsidRPr="005A3D4E" w:rsidRDefault="007C2C5E" w:rsidP="004F20AE">
      <w:pPr>
        <w:rPr>
          <w:rFonts w:ascii="Arial" w:hAnsi="Arial" w:cs="Arial"/>
        </w:rPr>
      </w:pPr>
      <w:r w:rsidRPr="005A3D4E">
        <w:rPr>
          <w:rFonts w:ascii="Arial" w:hAnsi="Arial" w:cs="Arial"/>
        </w:rPr>
        <w:t>The designat</w:t>
      </w:r>
      <w:r w:rsidR="00DC4D95" w:rsidRPr="005A3D4E">
        <w:rPr>
          <w:rFonts w:ascii="Arial" w:hAnsi="Arial" w:cs="Arial"/>
        </w:rPr>
        <w:t xml:space="preserve">ed member of staff for </w:t>
      </w:r>
      <w:r w:rsidR="00023A7A" w:rsidRPr="005A3D4E">
        <w:rPr>
          <w:rFonts w:ascii="Arial" w:hAnsi="Arial" w:cs="Arial"/>
        </w:rPr>
        <w:t>children in care</w:t>
      </w:r>
      <w:r w:rsidRPr="005A3D4E">
        <w:rPr>
          <w:rFonts w:ascii="Arial" w:hAnsi="Arial" w:cs="Arial"/>
        </w:rPr>
        <w:t xml:space="preserve"> is….</w:t>
      </w:r>
    </w:p>
    <w:p w14:paraId="794EEEBD" w14:textId="769E6FC9" w:rsidR="00806212" w:rsidRPr="00F70A5B" w:rsidRDefault="00806212" w:rsidP="004F20AE">
      <w:pPr>
        <w:rPr>
          <w:rFonts w:ascii="Arial" w:hAnsi="Arial" w:cs="Arial"/>
        </w:rPr>
      </w:pPr>
      <w:r w:rsidRPr="005A3D4E">
        <w:rPr>
          <w:rFonts w:ascii="Arial" w:hAnsi="Arial" w:cs="Arial"/>
        </w:rPr>
        <w:t>(</w:t>
      </w:r>
      <w:r w:rsidR="00166C03" w:rsidRPr="005A3D4E">
        <w:rPr>
          <w:rFonts w:ascii="Arial" w:hAnsi="Arial" w:cs="Arial"/>
        </w:rPr>
        <w:t>See</w:t>
      </w:r>
      <w:r w:rsidR="006671EE" w:rsidRPr="005A3D4E">
        <w:rPr>
          <w:rFonts w:ascii="Arial" w:hAnsi="Arial" w:cs="Arial"/>
        </w:rPr>
        <w:t xml:space="preserve"> </w:t>
      </w:r>
      <w:proofErr w:type="spellStart"/>
      <w:r w:rsidR="00023A7A" w:rsidRPr="005A3D4E">
        <w:rPr>
          <w:rFonts w:ascii="Arial" w:hAnsi="Arial" w:cs="Arial"/>
        </w:rPr>
        <w:t>CiC</w:t>
      </w:r>
      <w:proofErr w:type="spellEnd"/>
      <w:r w:rsidRPr="005A3D4E">
        <w:rPr>
          <w:rFonts w:ascii="Arial" w:hAnsi="Arial" w:cs="Arial"/>
        </w:rPr>
        <w:t xml:space="preserve"> policy)</w:t>
      </w:r>
    </w:p>
    <w:p w14:paraId="6429B5D4" w14:textId="77777777" w:rsidR="00FE72A0" w:rsidRPr="00F70A5B" w:rsidRDefault="00FE72A0" w:rsidP="004F20AE">
      <w:pPr>
        <w:rPr>
          <w:rFonts w:ascii="Arial" w:hAnsi="Arial" w:cs="Arial"/>
        </w:rPr>
      </w:pPr>
    </w:p>
    <w:p w14:paraId="2F3178E2" w14:textId="77777777" w:rsidR="00FB6783" w:rsidRPr="00F70A5B" w:rsidRDefault="00FB6783" w:rsidP="004F20AE">
      <w:pPr>
        <w:rPr>
          <w:rFonts w:ascii="Arial" w:hAnsi="Arial" w:cs="Arial"/>
        </w:rPr>
      </w:pPr>
    </w:p>
    <w:p w14:paraId="17F73B0A" w14:textId="77777777" w:rsidR="00593315" w:rsidRPr="00B821E5" w:rsidRDefault="00E16D2B" w:rsidP="004F20AE">
      <w:pPr>
        <w:rPr>
          <w:rFonts w:ascii="Arial" w:hAnsi="Arial" w:cs="Arial"/>
          <w:b/>
        </w:rPr>
      </w:pPr>
      <w:proofErr w:type="spellStart"/>
      <w:r w:rsidRPr="00B821E5">
        <w:rPr>
          <w:rFonts w:ascii="Arial" w:hAnsi="Arial" w:cs="Arial"/>
          <w:b/>
        </w:rPr>
        <w:t>Specialis</w:t>
      </w:r>
      <w:r w:rsidR="00B41AA3" w:rsidRPr="00B821E5">
        <w:rPr>
          <w:rFonts w:ascii="Arial" w:hAnsi="Arial" w:cs="Arial"/>
          <w:b/>
        </w:rPr>
        <w:t>ed</w:t>
      </w:r>
      <w:proofErr w:type="spellEnd"/>
      <w:r w:rsidR="00B41AA3" w:rsidRPr="00B821E5">
        <w:rPr>
          <w:rFonts w:ascii="Arial" w:hAnsi="Arial" w:cs="Arial"/>
          <w:b/>
        </w:rPr>
        <w:t xml:space="preserve"> P</w:t>
      </w:r>
      <w:r w:rsidRPr="00B821E5">
        <w:rPr>
          <w:rFonts w:ascii="Arial" w:hAnsi="Arial" w:cs="Arial"/>
          <w:b/>
        </w:rPr>
        <w:t>rovision:</w:t>
      </w:r>
    </w:p>
    <w:p w14:paraId="02A0A64F" w14:textId="77777777" w:rsidR="00E16D2B" w:rsidRPr="00B821E5" w:rsidRDefault="00527FAF" w:rsidP="004F20AE">
      <w:pPr>
        <w:rPr>
          <w:rFonts w:ascii="Arial" w:hAnsi="Arial" w:cs="Arial"/>
          <w:i/>
        </w:rPr>
      </w:pPr>
      <w:r w:rsidRPr="00B821E5">
        <w:rPr>
          <w:rFonts w:ascii="Arial" w:hAnsi="Arial" w:cs="Arial"/>
          <w:i/>
        </w:rPr>
        <w:t>If any….</w:t>
      </w:r>
    </w:p>
    <w:p w14:paraId="6818D699" w14:textId="77777777" w:rsidR="00527FAF" w:rsidRPr="00B821E5" w:rsidRDefault="00527FAF" w:rsidP="004F20AE">
      <w:pPr>
        <w:rPr>
          <w:rFonts w:ascii="Arial" w:hAnsi="Arial" w:cs="Arial"/>
          <w:i/>
          <w:highlight w:val="cyan"/>
        </w:rPr>
      </w:pPr>
    </w:p>
    <w:p w14:paraId="1BEDAABD" w14:textId="77777777" w:rsidR="00E16D2B" w:rsidRPr="00B821E5" w:rsidRDefault="00B41AA3" w:rsidP="004F20AE">
      <w:pPr>
        <w:rPr>
          <w:rFonts w:ascii="Arial" w:hAnsi="Arial" w:cs="Arial"/>
          <w:b/>
        </w:rPr>
      </w:pPr>
      <w:r w:rsidRPr="00B821E5">
        <w:rPr>
          <w:rFonts w:ascii="Arial" w:hAnsi="Arial" w:cs="Arial"/>
          <w:b/>
        </w:rPr>
        <w:t>Access to Facilities and P</w:t>
      </w:r>
      <w:r w:rsidR="00E16D2B" w:rsidRPr="00B821E5">
        <w:rPr>
          <w:rFonts w:ascii="Arial" w:hAnsi="Arial" w:cs="Arial"/>
          <w:b/>
        </w:rPr>
        <w:t>rovision:</w:t>
      </w:r>
    </w:p>
    <w:p w14:paraId="07BBE882" w14:textId="68DF2B59" w:rsidR="00FF490E" w:rsidRPr="00F70A5B" w:rsidRDefault="000C4C14" w:rsidP="00FF490E">
      <w:pPr>
        <w:pStyle w:val="Default"/>
      </w:pPr>
      <w:r w:rsidRPr="00F70A5B">
        <w:t>Please refer to school</w:t>
      </w:r>
      <w:r w:rsidR="0001402F" w:rsidRPr="00F70A5B">
        <w:t>’</w:t>
      </w:r>
      <w:r w:rsidRPr="00F70A5B">
        <w:t>s accessibility plan</w:t>
      </w:r>
      <w:r w:rsidR="00FF490E" w:rsidRPr="00F70A5B">
        <w:t xml:space="preserve"> which outlines how we:</w:t>
      </w:r>
    </w:p>
    <w:p w14:paraId="4ED38084" w14:textId="77777777" w:rsidR="00FF490E" w:rsidRPr="00F70A5B" w:rsidRDefault="00FF490E" w:rsidP="00FF490E">
      <w:pPr>
        <w:pStyle w:val="Default"/>
        <w:numPr>
          <w:ilvl w:val="0"/>
          <w:numId w:val="4"/>
        </w:numPr>
        <w:spacing w:after="18"/>
      </w:pPr>
      <w:r w:rsidRPr="00F70A5B">
        <w:rPr>
          <w:bCs/>
        </w:rPr>
        <w:t xml:space="preserve">Increase access to the curriculum for pupils with a disability </w:t>
      </w:r>
    </w:p>
    <w:p w14:paraId="22F6381F" w14:textId="77777777" w:rsidR="00FF490E" w:rsidRPr="00F70A5B" w:rsidRDefault="00FF490E" w:rsidP="00FF490E">
      <w:pPr>
        <w:pStyle w:val="Default"/>
        <w:numPr>
          <w:ilvl w:val="0"/>
          <w:numId w:val="4"/>
        </w:numPr>
        <w:spacing w:after="18"/>
      </w:pPr>
      <w:r w:rsidRPr="00F70A5B">
        <w:rPr>
          <w:bCs/>
        </w:rPr>
        <w:t xml:space="preserve">Improve and maintain access to the physical environment </w:t>
      </w:r>
    </w:p>
    <w:p w14:paraId="5AD3D3E1" w14:textId="77777777" w:rsidR="00FF490E" w:rsidRPr="00F70A5B" w:rsidRDefault="00FF490E" w:rsidP="00FF490E">
      <w:pPr>
        <w:pStyle w:val="Default"/>
        <w:numPr>
          <w:ilvl w:val="0"/>
          <w:numId w:val="4"/>
        </w:numPr>
      </w:pPr>
      <w:r w:rsidRPr="00F70A5B">
        <w:rPr>
          <w:bCs/>
        </w:rPr>
        <w:t>Improve the delivery of written information to pupils</w:t>
      </w:r>
    </w:p>
    <w:p w14:paraId="0B7437AF" w14:textId="77777777" w:rsidR="00FF490E" w:rsidRPr="00F70A5B" w:rsidRDefault="00FF490E" w:rsidP="00FF490E">
      <w:pPr>
        <w:pStyle w:val="Default"/>
        <w:ind w:left="720"/>
      </w:pPr>
      <w:r w:rsidRPr="00F70A5B">
        <w:rPr>
          <w:b/>
          <w:bCs/>
        </w:rPr>
        <w:t xml:space="preserve"> </w:t>
      </w:r>
    </w:p>
    <w:p w14:paraId="0488D8FE" w14:textId="30C8D2C7" w:rsidR="00527FAF" w:rsidRPr="00F70A5B" w:rsidRDefault="00527FAF" w:rsidP="004F20AE">
      <w:pPr>
        <w:rPr>
          <w:rFonts w:ascii="Arial" w:hAnsi="Arial" w:cs="Arial"/>
        </w:rPr>
      </w:pPr>
      <w:r w:rsidRPr="00E379DD">
        <w:rPr>
          <w:rFonts w:ascii="Arial" w:hAnsi="Arial" w:cs="Arial"/>
          <w:color w:val="0070C0"/>
        </w:rPr>
        <w:t xml:space="preserve">Disabled toilets, lifts, where medicines stored </w:t>
      </w:r>
      <w:r w:rsidR="00166C03" w:rsidRPr="00E379DD">
        <w:rPr>
          <w:rFonts w:ascii="Arial" w:hAnsi="Arial" w:cs="Arial"/>
          <w:color w:val="0070C0"/>
        </w:rPr>
        <w:t>could be included here</w:t>
      </w:r>
      <w:r w:rsidR="006671EE" w:rsidRPr="00F70A5B">
        <w:rPr>
          <w:rFonts w:ascii="Arial" w:hAnsi="Arial" w:cs="Arial"/>
        </w:rPr>
        <w:t>.</w:t>
      </w:r>
      <w:r w:rsidRPr="00F70A5B">
        <w:rPr>
          <w:rFonts w:ascii="Arial" w:hAnsi="Arial" w:cs="Arial"/>
        </w:rPr>
        <w:t xml:space="preserve"> </w:t>
      </w:r>
    </w:p>
    <w:p w14:paraId="10F94664" w14:textId="1420E38C" w:rsidR="00806212" w:rsidRPr="00F70A5B" w:rsidRDefault="00806212" w:rsidP="004F20AE">
      <w:pPr>
        <w:rPr>
          <w:rFonts w:ascii="Arial" w:hAnsi="Arial" w:cs="Arial"/>
        </w:rPr>
      </w:pPr>
      <w:r w:rsidRPr="00F70A5B">
        <w:rPr>
          <w:rFonts w:ascii="Arial" w:hAnsi="Arial" w:cs="Arial"/>
        </w:rPr>
        <w:t>(</w:t>
      </w:r>
      <w:r w:rsidR="00166C03">
        <w:rPr>
          <w:rFonts w:ascii="Arial" w:hAnsi="Arial" w:cs="Arial"/>
        </w:rPr>
        <w:t>S</w:t>
      </w:r>
      <w:r w:rsidR="006671EE" w:rsidRPr="00F70A5B">
        <w:rPr>
          <w:rFonts w:ascii="Arial" w:hAnsi="Arial" w:cs="Arial"/>
        </w:rPr>
        <w:t>ee</w:t>
      </w:r>
      <w:r w:rsidRPr="00F70A5B">
        <w:rPr>
          <w:rFonts w:ascii="Arial" w:hAnsi="Arial" w:cs="Arial"/>
        </w:rPr>
        <w:t xml:space="preserve"> Accessibility plan)</w:t>
      </w:r>
    </w:p>
    <w:p w14:paraId="460E340F" w14:textId="77777777" w:rsidR="009C57A2" w:rsidRPr="00F70A5B" w:rsidRDefault="009C57A2" w:rsidP="004F20AE">
      <w:pPr>
        <w:rPr>
          <w:rFonts w:ascii="Arial" w:hAnsi="Arial" w:cs="Arial"/>
          <w:b/>
        </w:rPr>
      </w:pPr>
    </w:p>
    <w:p w14:paraId="754DE324" w14:textId="77777777" w:rsidR="00CB6BAA" w:rsidRPr="00B821E5" w:rsidRDefault="00CB6BAA" w:rsidP="004F20AE">
      <w:pPr>
        <w:rPr>
          <w:rFonts w:ascii="Arial" w:hAnsi="Arial" w:cs="Arial"/>
          <w:b/>
        </w:rPr>
      </w:pPr>
    </w:p>
    <w:p w14:paraId="480FCCD8" w14:textId="77777777" w:rsidR="00527FAF" w:rsidRPr="00B821E5" w:rsidRDefault="00B41AA3" w:rsidP="004F20AE">
      <w:pPr>
        <w:rPr>
          <w:rFonts w:ascii="Arial" w:hAnsi="Arial" w:cs="Arial"/>
          <w:b/>
        </w:rPr>
      </w:pPr>
      <w:r w:rsidRPr="00B821E5">
        <w:rPr>
          <w:rFonts w:ascii="Arial" w:hAnsi="Arial" w:cs="Arial"/>
          <w:b/>
        </w:rPr>
        <w:t>Allocation of R</w:t>
      </w:r>
      <w:r w:rsidR="00E16D2B" w:rsidRPr="00B821E5">
        <w:rPr>
          <w:rFonts w:ascii="Arial" w:hAnsi="Arial" w:cs="Arial"/>
          <w:b/>
        </w:rPr>
        <w:t>esources:</w:t>
      </w:r>
    </w:p>
    <w:p w14:paraId="2132628C" w14:textId="6748EF07" w:rsidR="009C57A2" w:rsidRPr="00F70A5B" w:rsidRDefault="00E16D2B" w:rsidP="009C57A2">
      <w:pPr>
        <w:rPr>
          <w:rFonts w:ascii="Arial" w:hAnsi="Arial" w:cs="Arial"/>
        </w:rPr>
      </w:pPr>
      <w:r w:rsidRPr="00F70A5B">
        <w:rPr>
          <w:rFonts w:ascii="Arial" w:hAnsi="Arial" w:cs="Arial"/>
        </w:rPr>
        <w:t xml:space="preserve">The head teacher and </w:t>
      </w:r>
      <w:r w:rsidR="002F63AA">
        <w:rPr>
          <w:rFonts w:ascii="Arial" w:hAnsi="Arial" w:cs="Arial"/>
        </w:rPr>
        <w:t>SENCO</w:t>
      </w:r>
      <w:r w:rsidRPr="00F70A5B">
        <w:rPr>
          <w:rFonts w:ascii="Arial" w:hAnsi="Arial" w:cs="Arial"/>
        </w:rPr>
        <w:t xml:space="preserve"> are responsible for the operational management of the budget for </w:t>
      </w:r>
      <w:r w:rsidR="00304EFD">
        <w:rPr>
          <w:rFonts w:ascii="Arial" w:hAnsi="Arial" w:cs="Arial"/>
        </w:rPr>
        <w:t xml:space="preserve">SEND </w:t>
      </w:r>
      <w:r w:rsidRPr="00F70A5B">
        <w:rPr>
          <w:rFonts w:ascii="Arial" w:hAnsi="Arial" w:cs="Arial"/>
        </w:rPr>
        <w:t>provision</w:t>
      </w:r>
      <w:r w:rsidR="00B41AA3" w:rsidRPr="00F70A5B">
        <w:rPr>
          <w:rFonts w:ascii="Arial" w:hAnsi="Arial" w:cs="Arial"/>
        </w:rPr>
        <w:t xml:space="preserve">. </w:t>
      </w:r>
      <w:r w:rsidR="00BA2657" w:rsidRPr="00F70A5B">
        <w:rPr>
          <w:rFonts w:ascii="Arial" w:hAnsi="Arial" w:cs="Arial"/>
        </w:rPr>
        <w:t xml:space="preserve">The school will use a range of additional funding including the notional </w:t>
      </w:r>
      <w:r w:rsidR="00304EFD">
        <w:rPr>
          <w:rFonts w:ascii="Arial" w:hAnsi="Arial" w:cs="Arial"/>
        </w:rPr>
        <w:t xml:space="preserve">SEND </w:t>
      </w:r>
      <w:r w:rsidR="00BA2657" w:rsidRPr="00F70A5B">
        <w:rPr>
          <w:rFonts w:ascii="Arial" w:hAnsi="Arial" w:cs="Arial"/>
        </w:rPr>
        <w:t>budget and, where applicable, pupil premium</w:t>
      </w:r>
      <w:r w:rsidR="001F27E1" w:rsidRPr="00F70A5B">
        <w:rPr>
          <w:rFonts w:ascii="Arial" w:hAnsi="Arial" w:cs="Arial"/>
        </w:rPr>
        <w:t xml:space="preserve"> to </w:t>
      </w:r>
      <w:r w:rsidR="00BD0E49" w:rsidRPr="00F70A5B">
        <w:rPr>
          <w:rFonts w:ascii="Arial" w:hAnsi="Arial" w:cs="Arial"/>
        </w:rPr>
        <w:t>provide high quality appropriate support for pupils with SEN</w:t>
      </w:r>
      <w:r w:rsidR="00304EFD">
        <w:rPr>
          <w:rFonts w:ascii="Arial" w:hAnsi="Arial" w:cs="Arial"/>
        </w:rPr>
        <w:t>D</w:t>
      </w:r>
      <w:r w:rsidR="00BD0E49" w:rsidRPr="00F70A5B">
        <w:rPr>
          <w:rFonts w:ascii="Arial" w:hAnsi="Arial" w:cs="Arial"/>
        </w:rPr>
        <w:t xml:space="preserve">. </w:t>
      </w:r>
      <w:r w:rsidR="009C57A2" w:rsidRPr="00F70A5B">
        <w:rPr>
          <w:rFonts w:ascii="Arial" w:hAnsi="Arial" w:cs="Arial"/>
        </w:rPr>
        <w:t xml:space="preserve">Where a pupil’s needs exceed the nationally prescribed threshold (currently £6,000) additional funding will be applied for from the local authority. </w:t>
      </w:r>
    </w:p>
    <w:p w14:paraId="24FB53CD" w14:textId="77777777" w:rsidR="009C57A2" w:rsidRPr="00B821E5" w:rsidRDefault="009C57A2" w:rsidP="004F20AE">
      <w:pPr>
        <w:rPr>
          <w:rFonts w:ascii="Arial" w:hAnsi="Arial" w:cs="Arial"/>
        </w:rPr>
      </w:pPr>
    </w:p>
    <w:p w14:paraId="58CAA920" w14:textId="77777777" w:rsidR="000F280E" w:rsidRPr="00B821E5" w:rsidRDefault="000F280E" w:rsidP="004F20AE">
      <w:pPr>
        <w:rPr>
          <w:rFonts w:ascii="Arial" w:hAnsi="Arial" w:cs="Arial"/>
        </w:rPr>
      </w:pPr>
    </w:p>
    <w:p w14:paraId="71C71FAA" w14:textId="1DC78494" w:rsidR="000F280E" w:rsidRPr="00B821E5" w:rsidRDefault="000F280E" w:rsidP="000F280E">
      <w:pPr>
        <w:rPr>
          <w:rFonts w:ascii="Arial" w:hAnsi="Arial" w:cs="Arial"/>
          <w:b/>
        </w:rPr>
      </w:pPr>
      <w:r w:rsidRPr="00B821E5">
        <w:rPr>
          <w:rFonts w:ascii="Arial" w:hAnsi="Arial" w:cs="Arial"/>
          <w:b/>
        </w:rPr>
        <w:t>Access to the Curriculum</w:t>
      </w:r>
      <w:r w:rsidR="00304EFD">
        <w:rPr>
          <w:rFonts w:ascii="Arial" w:hAnsi="Arial" w:cs="Arial"/>
          <w:b/>
        </w:rPr>
        <w:t>:</w:t>
      </w:r>
    </w:p>
    <w:p w14:paraId="7F16C44D" w14:textId="4B7DEE17" w:rsidR="006E1465" w:rsidRPr="00F70A5B" w:rsidRDefault="006E1465" w:rsidP="006E1465">
      <w:pPr>
        <w:autoSpaceDE w:val="0"/>
        <w:autoSpaceDN w:val="0"/>
        <w:adjustRightInd w:val="0"/>
        <w:rPr>
          <w:rFonts w:ascii="Arial" w:hAnsi="Arial" w:cs="Arial"/>
          <w:lang w:val="en-GB" w:eastAsia="en-GB"/>
        </w:rPr>
      </w:pPr>
      <w:r w:rsidRPr="00F70A5B">
        <w:rPr>
          <w:rFonts w:ascii="Arial" w:hAnsi="Arial" w:cs="Arial"/>
        </w:rPr>
        <w:t>All</w:t>
      </w:r>
      <w:r w:rsidR="005D390D" w:rsidRPr="00F70A5B">
        <w:rPr>
          <w:rFonts w:ascii="Arial" w:hAnsi="Arial" w:cs="Arial"/>
        </w:rPr>
        <w:t xml:space="preserve"> pupils should have access to a</w:t>
      </w:r>
      <w:r w:rsidRPr="00F70A5B">
        <w:rPr>
          <w:rFonts w:ascii="Arial" w:hAnsi="Arial" w:cs="Arial"/>
        </w:rPr>
        <w:t xml:space="preserve"> broad and balanced curriculum. All pupils receive inclusive quality first teaching that is </w:t>
      </w:r>
      <w:r w:rsidR="0088716E">
        <w:rPr>
          <w:rFonts w:ascii="Arial" w:hAnsi="Arial" w:cs="Arial"/>
        </w:rPr>
        <w:t xml:space="preserve">accessible </w:t>
      </w:r>
      <w:r w:rsidRPr="00F70A5B">
        <w:rPr>
          <w:rFonts w:ascii="Arial" w:hAnsi="Arial" w:cs="Arial"/>
        </w:rPr>
        <w:t xml:space="preserve">to meet individual need. </w:t>
      </w:r>
      <w:r w:rsidRPr="00F70A5B">
        <w:rPr>
          <w:rFonts w:ascii="Arial" w:hAnsi="Arial" w:cs="Arial"/>
          <w:lang w:val="en-GB" w:eastAsia="en-GB"/>
        </w:rPr>
        <w:t xml:space="preserve">Identifying, assessing, planning and review is part of Quality First Teaching. Our </w:t>
      </w:r>
      <w:r w:rsidR="00304EFD">
        <w:rPr>
          <w:rFonts w:ascii="Arial" w:hAnsi="Arial" w:cs="Arial"/>
          <w:lang w:val="en-GB" w:eastAsia="en-GB"/>
        </w:rPr>
        <w:t xml:space="preserve">SEND </w:t>
      </w:r>
      <w:r w:rsidR="003C2C27" w:rsidRPr="00F70A5B">
        <w:rPr>
          <w:rFonts w:ascii="Arial" w:hAnsi="Arial" w:cs="Arial"/>
          <w:lang w:val="en-GB" w:eastAsia="en-GB"/>
        </w:rPr>
        <w:t xml:space="preserve">Information </w:t>
      </w:r>
      <w:r w:rsidR="0088716E">
        <w:rPr>
          <w:rFonts w:ascii="Arial" w:hAnsi="Arial" w:cs="Arial"/>
          <w:lang w:val="en-GB" w:eastAsia="en-GB"/>
        </w:rPr>
        <w:t>Report</w:t>
      </w:r>
      <w:r w:rsidR="003C2C27" w:rsidRPr="00F70A5B">
        <w:rPr>
          <w:rFonts w:ascii="Arial" w:hAnsi="Arial" w:cs="Arial"/>
          <w:lang w:val="en-GB" w:eastAsia="en-GB"/>
        </w:rPr>
        <w:t xml:space="preserve"> and </w:t>
      </w:r>
      <w:r w:rsidR="00733AEC" w:rsidRPr="00F70A5B">
        <w:rPr>
          <w:rFonts w:ascii="Arial" w:hAnsi="Arial" w:cs="Arial"/>
          <w:lang w:val="en-GB" w:eastAsia="en-GB"/>
        </w:rPr>
        <w:t xml:space="preserve">Annual </w:t>
      </w:r>
      <w:r w:rsidR="00304EFD">
        <w:rPr>
          <w:rFonts w:ascii="Arial" w:hAnsi="Arial" w:cs="Arial"/>
          <w:lang w:val="en-GB" w:eastAsia="en-GB"/>
        </w:rPr>
        <w:t xml:space="preserve">SEND </w:t>
      </w:r>
      <w:r w:rsidR="003C2C27" w:rsidRPr="00F70A5B">
        <w:rPr>
          <w:rFonts w:ascii="Arial" w:hAnsi="Arial" w:cs="Arial"/>
          <w:lang w:val="en-GB" w:eastAsia="en-GB"/>
        </w:rPr>
        <w:t>R</w:t>
      </w:r>
      <w:r w:rsidRPr="00F70A5B">
        <w:rPr>
          <w:rFonts w:ascii="Arial" w:hAnsi="Arial" w:cs="Arial"/>
          <w:lang w:val="en-GB" w:eastAsia="en-GB"/>
        </w:rPr>
        <w:t xml:space="preserve">eport provides </w:t>
      </w:r>
      <w:r w:rsidR="003C2C27" w:rsidRPr="00F70A5B">
        <w:rPr>
          <w:rFonts w:ascii="Arial" w:hAnsi="Arial" w:cs="Arial"/>
          <w:lang w:val="en-GB" w:eastAsia="en-GB"/>
        </w:rPr>
        <w:t xml:space="preserve">a clear </w:t>
      </w:r>
      <w:r w:rsidR="005D390D" w:rsidRPr="00F70A5B">
        <w:rPr>
          <w:rFonts w:ascii="Arial" w:hAnsi="Arial" w:cs="Arial"/>
          <w:lang w:val="en-GB" w:eastAsia="en-GB"/>
        </w:rPr>
        <w:t xml:space="preserve">description of the </w:t>
      </w:r>
      <w:r w:rsidR="003C2C27" w:rsidRPr="00F70A5B">
        <w:rPr>
          <w:rFonts w:ascii="Arial" w:hAnsi="Arial" w:cs="Arial"/>
          <w:lang w:val="en-GB" w:eastAsia="en-GB"/>
        </w:rPr>
        <w:t xml:space="preserve">details of what is available for all children with </w:t>
      </w:r>
      <w:r w:rsidR="00304EFD">
        <w:rPr>
          <w:rFonts w:ascii="Arial" w:hAnsi="Arial" w:cs="Arial"/>
          <w:lang w:val="en-GB" w:eastAsia="en-GB"/>
        </w:rPr>
        <w:t xml:space="preserve">SEND </w:t>
      </w:r>
      <w:r w:rsidR="003C2C27" w:rsidRPr="00F70A5B">
        <w:rPr>
          <w:rFonts w:ascii="Arial" w:hAnsi="Arial" w:cs="Arial"/>
          <w:lang w:val="en-GB" w:eastAsia="en-GB"/>
        </w:rPr>
        <w:t xml:space="preserve">through Quality First Teaching and what is additional and different provision. </w:t>
      </w:r>
    </w:p>
    <w:p w14:paraId="2775AE71" w14:textId="77777777" w:rsidR="006E1465" w:rsidRPr="00F70A5B" w:rsidRDefault="006E1465" w:rsidP="000F280E">
      <w:pPr>
        <w:rPr>
          <w:rFonts w:ascii="Arial" w:hAnsi="Arial" w:cs="Arial"/>
        </w:rPr>
      </w:pPr>
    </w:p>
    <w:p w14:paraId="68B1F140" w14:textId="2C4DE4CB" w:rsidR="000F280E" w:rsidRPr="00166C03" w:rsidRDefault="000F280E" w:rsidP="000F280E">
      <w:pPr>
        <w:rPr>
          <w:rFonts w:ascii="Arial" w:hAnsi="Arial" w:cs="Arial"/>
          <w:color w:val="FF0000"/>
        </w:rPr>
      </w:pPr>
      <w:r w:rsidRPr="00F70A5B">
        <w:rPr>
          <w:rFonts w:ascii="Arial" w:hAnsi="Arial" w:cs="Arial"/>
        </w:rPr>
        <w:t xml:space="preserve">Pupils with </w:t>
      </w:r>
      <w:r w:rsidR="00304EFD">
        <w:rPr>
          <w:rFonts w:ascii="Arial" w:hAnsi="Arial" w:cs="Arial"/>
        </w:rPr>
        <w:t xml:space="preserve">SEND </w:t>
      </w:r>
      <w:r w:rsidRPr="00F70A5B">
        <w:rPr>
          <w:rFonts w:ascii="Arial" w:hAnsi="Arial" w:cs="Arial"/>
        </w:rPr>
        <w:t>are actively encouraged and supported to join in and benefit from additional activities and clubs as well as any wider community activities.</w:t>
      </w:r>
      <w:r w:rsidR="00597A08" w:rsidRPr="00F70A5B">
        <w:rPr>
          <w:rFonts w:ascii="Arial" w:hAnsi="Arial" w:cs="Arial"/>
        </w:rPr>
        <w:t xml:space="preserve"> </w:t>
      </w:r>
      <w:r w:rsidR="00597A08" w:rsidRPr="00E379DD">
        <w:rPr>
          <w:rFonts w:ascii="Arial" w:hAnsi="Arial" w:cs="Arial"/>
          <w:color w:val="0070C0"/>
        </w:rPr>
        <w:t>(Detail how you do this)</w:t>
      </w:r>
    </w:p>
    <w:p w14:paraId="0D811A0A" w14:textId="6B95BD19" w:rsidR="000F280E" w:rsidRPr="00F70A5B" w:rsidRDefault="003D40B2" w:rsidP="004F20AE">
      <w:pPr>
        <w:rPr>
          <w:rFonts w:ascii="Arial" w:hAnsi="Arial" w:cs="Arial"/>
        </w:rPr>
      </w:pPr>
      <w:r w:rsidRPr="00F70A5B">
        <w:rPr>
          <w:rFonts w:ascii="Arial" w:hAnsi="Arial" w:cs="Arial"/>
        </w:rPr>
        <w:t>(</w:t>
      </w:r>
      <w:r w:rsidR="00166C03">
        <w:rPr>
          <w:rFonts w:ascii="Arial" w:hAnsi="Arial" w:cs="Arial"/>
        </w:rPr>
        <w:t>See</w:t>
      </w:r>
      <w:r w:rsidRPr="00F70A5B">
        <w:rPr>
          <w:rFonts w:ascii="Arial" w:hAnsi="Arial" w:cs="Arial"/>
        </w:rPr>
        <w:t xml:space="preserve"> Teaching and Learning policy)</w:t>
      </w:r>
    </w:p>
    <w:p w14:paraId="2CD0B9CA" w14:textId="77777777" w:rsidR="00F50174" w:rsidRPr="00F70A5B" w:rsidRDefault="00F50174" w:rsidP="004F20AE">
      <w:pPr>
        <w:rPr>
          <w:rFonts w:ascii="Arial" w:hAnsi="Arial" w:cs="Arial"/>
          <w:highlight w:val="cyan"/>
        </w:rPr>
      </w:pPr>
    </w:p>
    <w:p w14:paraId="5E745126" w14:textId="77777777" w:rsidR="003C2C27" w:rsidRPr="00B821E5" w:rsidRDefault="003C2C27" w:rsidP="004F20AE">
      <w:pPr>
        <w:rPr>
          <w:rFonts w:ascii="Arial" w:hAnsi="Arial" w:cs="Arial"/>
          <w:b/>
        </w:rPr>
      </w:pPr>
    </w:p>
    <w:p w14:paraId="2F5A05AF" w14:textId="77777777" w:rsidR="00B41AA3" w:rsidRPr="00B821E5" w:rsidRDefault="005F060D" w:rsidP="004F20AE">
      <w:pPr>
        <w:rPr>
          <w:rFonts w:ascii="Arial" w:hAnsi="Arial" w:cs="Arial"/>
          <w:b/>
        </w:rPr>
      </w:pPr>
      <w:r w:rsidRPr="00B821E5">
        <w:rPr>
          <w:rFonts w:ascii="Arial" w:hAnsi="Arial" w:cs="Arial"/>
          <w:b/>
        </w:rPr>
        <w:t xml:space="preserve">Identification, </w:t>
      </w:r>
      <w:r w:rsidR="00B41AA3" w:rsidRPr="00B821E5">
        <w:rPr>
          <w:rFonts w:ascii="Arial" w:hAnsi="Arial" w:cs="Arial"/>
          <w:b/>
        </w:rPr>
        <w:t>Assessment</w:t>
      </w:r>
      <w:r w:rsidRPr="00B821E5">
        <w:rPr>
          <w:rFonts w:ascii="Arial" w:hAnsi="Arial" w:cs="Arial"/>
          <w:b/>
        </w:rPr>
        <w:t>, Planning</w:t>
      </w:r>
      <w:r w:rsidR="00B41AA3" w:rsidRPr="00B821E5">
        <w:rPr>
          <w:rFonts w:ascii="Arial" w:hAnsi="Arial" w:cs="Arial"/>
          <w:b/>
        </w:rPr>
        <w:t xml:space="preserve"> and Review Arrangements:</w:t>
      </w:r>
    </w:p>
    <w:p w14:paraId="2B98CD1D" w14:textId="4509FE94" w:rsidR="005E0CDB" w:rsidRPr="00F70A5B" w:rsidRDefault="0086177D" w:rsidP="004F20AE">
      <w:pPr>
        <w:rPr>
          <w:rFonts w:ascii="Arial" w:hAnsi="Arial" w:cs="Arial"/>
        </w:rPr>
      </w:pPr>
      <w:r w:rsidRPr="00F70A5B">
        <w:rPr>
          <w:rFonts w:ascii="Arial" w:hAnsi="Arial" w:cs="Arial"/>
        </w:rPr>
        <w:t>School A</w:t>
      </w:r>
      <w:r w:rsidR="005E0CDB" w:rsidRPr="00F70A5B">
        <w:rPr>
          <w:rFonts w:ascii="Arial" w:hAnsi="Arial" w:cs="Arial"/>
        </w:rPr>
        <w:t xml:space="preserve"> follows the graduated approach of </w:t>
      </w:r>
      <w:r w:rsidR="0031329C" w:rsidRPr="00F70A5B">
        <w:rPr>
          <w:rFonts w:ascii="Arial" w:hAnsi="Arial" w:cs="Arial"/>
        </w:rPr>
        <w:t>assess, plan, do and review</w:t>
      </w:r>
      <w:r w:rsidR="005E0CDB" w:rsidRPr="00F70A5B">
        <w:rPr>
          <w:rFonts w:ascii="Arial" w:hAnsi="Arial" w:cs="Arial"/>
        </w:rPr>
        <w:t xml:space="preserve"> as outlined in the Code of Practice (20</w:t>
      </w:r>
      <w:r w:rsidR="0031329C" w:rsidRPr="00F70A5B">
        <w:rPr>
          <w:rFonts w:ascii="Arial" w:hAnsi="Arial" w:cs="Arial"/>
        </w:rPr>
        <w:t>14</w:t>
      </w:r>
      <w:r w:rsidR="005E0CDB" w:rsidRPr="00F70A5B">
        <w:rPr>
          <w:rFonts w:ascii="Arial" w:hAnsi="Arial" w:cs="Arial"/>
        </w:rPr>
        <w:t>).</w:t>
      </w:r>
      <w:r w:rsidR="00C61E72" w:rsidRPr="00F70A5B">
        <w:rPr>
          <w:rFonts w:ascii="Arial" w:hAnsi="Arial" w:cs="Arial"/>
        </w:rPr>
        <w:t xml:space="preserve"> </w:t>
      </w:r>
      <w:r w:rsidR="00531CBF" w:rsidRPr="00F70A5B">
        <w:rPr>
          <w:rFonts w:ascii="Arial" w:hAnsi="Arial" w:cs="Arial"/>
        </w:rPr>
        <w:t xml:space="preserve">This approach is embedded in whole school practice for all pupils </w:t>
      </w:r>
      <w:r w:rsidR="000D4C59" w:rsidRPr="00F70A5B">
        <w:rPr>
          <w:rFonts w:ascii="Arial" w:hAnsi="Arial" w:cs="Arial"/>
        </w:rPr>
        <w:t xml:space="preserve">and every teacher is responsible for ‘adapting teaching to respond to the strengths and needs of all </w:t>
      </w:r>
      <w:r w:rsidR="00476EFD" w:rsidRPr="00F70A5B">
        <w:rPr>
          <w:rFonts w:ascii="Arial" w:hAnsi="Arial" w:cs="Arial"/>
        </w:rPr>
        <w:t>pupils</w:t>
      </w:r>
      <w:r w:rsidR="000D4C59" w:rsidRPr="00F70A5B">
        <w:rPr>
          <w:rFonts w:ascii="Arial" w:hAnsi="Arial" w:cs="Arial"/>
        </w:rPr>
        <w:t>. (Teachers’ Standards 201</w:t>
      </w:r>
      <w:r w:rsidR="00155889">
        <w:rPr>
          <w:rFonts w:ascii="Arial" w:hAnsi="Arial" w:cs="Arial"/>
        </w:rPr>
        <w:t>1, updated 2021</w:t>
      </w:r>
      <w:r w:rsidR="000D4C59" w:rsidRPr="00F70A5B">
        <w:rPr>
          <w:rFonts w:ascii="Arial" w:hAnsi="Arial" w:cs="Arial"/>
        </w:rPr>
        <w:t>)</w:t>
      </w:r>
    </w:p>
    <w:p w14:paraId="20019067" w14:textId="47289D0A" w:rsidR="005E0CDB" w:rsidRPr="00F70A5B" w:rsidRDefault="005E0CDB" w:rsidP="004F20AE">
      <w:pPr>
        <w:rPr>
          <w:rFonts w:ascii="Arial" w:hAnsi="Arial" w:cs="Arial"/>
        </w:rPr>
      </w:pPr>
      <w:r w:rsidRPr="00F70A5B">
        <w:rPr>
          <w:rFonts w:ascii="Arial" w:hAnsi="Arial" w:cs="Arial"/>
        </w:rPr>
        <w:t xml:space="preserve">School assessment data, teacher judgments and, where appropriate, assessments from outside agencies are used to identify </w:t>
      </w:r>
      <w:r w:rsidR="00526878" w:rsidRPr="00F70A5B">
        <w:rPr>
          <w:rFonts w:ascii="Arial" w:hAnsi="Arial" w:cs="Arial"/>
        </w:rPr>
        <w:t>pupils</w:t>
      </w:r>
      <w:r w:rsidRPr="00F70A5B">
        <w:rPr>
          <w:rFonts w:ascii="Arial" w:hAnsi="Arial" w:cs="Arial"/>
        </w:rPr>
        <w:t xml:space="preserve"> who require additional and different provision</w:t>
      </w:r>
      <w:r w:rsidR="006C0052" w:rsidRPr="00F70A5B">
        <w:rPr>
          <w:rFonts w:ascii="Arial" w:hAnsi="Arial" w:cs="Arial"/>
        </w:rPr>
        <w:t xml:space="preserve">. </w:t>
      </w:r>
    </w:p>
    <w:p w14:paraId="770D821A" w14:textId="77777777" w:rsidR="00B00F4D" w:rsidRPr="00F70A5B" w:rsidRDefault="00B00F4D" w:rsidP="004F20AE">
      <w:pPr>
        <w:rPr>
          <w:rFonts w:ascii="Arial" w:hAnsi="Arial" w:cs="Arial"/>
        </w:rPr>
      </w:pPr>
    </w:p>
    <w:p w14:paraId="5C45129C" w14:textId="77777777" w:rsidR="00B00F4D" w:rsidRPr="00F70A5B" w:rsidRDefault="00B00F4D" w:rsidP="004F20AE">
      <w:pPr>
        <w:rPr>
          <w:rFonts w:ascii="Arial" w:hAnsi="Arial" w:cs="Arial"/>
        </w:rPr>
      </w:pPr>
      <w:r w:rsidRPr="00F70A5B">
        <w:rPr>
          <w:rFonts w:ascii="Arial" w:hAnsi="Arial" w:cs="Arial"/>
        </w:rPr>
        <w:t>There are 4 broad areas of need:</w:t>
      </w:r>
    </w:p>
    <w:p w14:paraId="60E7CB8D" w14:textId="1E75BF75" w:rsidR="00B00F4D" w:rsidRPr="00F70A5B" w:rsidRDefault="00B00F4D" w:rsidP="00B00F4D">
      <w:pPr>
        <w:pStyle w:val="ListParagraph"/>
        <w:numPr>
          <w:ilvl w:val="0"/>
          <w:numId w:val="7"/>
        </w:numPr>
        <w:rPr>
          <w:rFonts w:ascii="Arial" w:hAnsi="Arial" w:cs="Arial"/>
        </w:rPr>
      </w:pPr>
      <w:r w:rsidRPr="00F70A5B">
        <w:rPr>
          <w:rFonts w:ascii="Arial" w:hAnsi="Arial" w:cs="Arial"/>
        </w:rPr>
        <w:t>Communication and interaction</w:t>
      </w:r>
      <w:r w:rsidR="006F7250">
        <w:rPr>
          <w:rFonts w:ascii="Arial" w:hAnsi="Arial" w:cs="Arial"/>
        </w:rPr>
        <w:t xml:space="preserve"> (C&amp;I)</w:t>
      </w:r>
    </w:p>
    <w:p w14:paraId="3778DB1B" w14:textId="798690C6" w:rsidR="00B00F4D" w:rsidRPr="00F70A5B" w:rsidRDefault="00B00F4D" w:rsidP="00B00F4D">
      <w:pPr>
        <w:pStyle w:val="ListParagraph"/>
        <w:numPr>
          <w:ilvl w:val="0"/>
          <w:numId w:val="7"/>
        </w:numPr>
        <w:rPr>
          <w:rFonts w:ascii="Arial" w:hAnsi="Arial" w:cs="Arial"/>
        </w:rPr>
      </w:pPr>
      <w:r w:rsidRPr="00F70A5B">
        <w:rPr>
          <w:rFonts w:ascii="Arial" w:hAnsi="Arial" w:cs="Arial"/>
        </w:rPr>
        <w:lastRenderedPageBreak/>
        <w:t>Cognition and learning</w:t>
      </w:r>
      <w:r w:rsidR="006F7250">
        <w:rPr>
          <w:rFonts w:ascii="Arial" w:hAnsi="Arial" w:cs="Arial"/>
        </w:rPr>
        <w:t xml:space="preserve"> (C&amp;L)</w:t>
      </w:r>
    </w:p>
    <w:p w14:paraId="327A7074" w14:textId="4EF02CC9" w:rsidR="00B00F4D" w:rsidRPr="00F70A5B" w:rsidRDefault="00B00F4D" w:rsidP="00B00F4D">
      <w:pPr>
        <w:pStyle w:val="ListParagraph"/>
        <w:numPr>
          <w:ilvl w:val="0"/>
          <w:numId w:val="7"/>
        </w:numPr>
        <w:rPr>
          <w:rFonts w:ascii="Arial" w:hAnsi="Arial" w:cs="Arial"/>
        </w:rPr>
      </w:pPr>
      <w:r w:rsidRPr="00F70A5B">
        <w:rPr>
          <w:rFonts w:ascii="Arial" w:hAnsi="Arial" w:cs="Arial"/>
        </w:rPr>
        <w:t xml:space="preserve">Social, </w:t>
      </w:r>
      <w:proofErr w:type="gramStart"/>
      <w:r w:rsidRPr="00F70A5B">
        <w:rPr>
          <w:rFonts w:ascii="Arial" w:hAnsi="Arial" w:cs="Arial"/>
        </w:rPr>
        <w:t>emotional</w:t>
      </w:r>
      <w:proofErr w:type="gramEnd"/>
      <w:r w:rsidRPr="00F70A5B">
        <w:rPr>
          <w:rFonts w:ascii="Arial" w:hAnsi="Arial" w:cs="Arial"/>
        </w:rPr>
        <w:t xml:space="preserve"> and mental health difficulties</w:t>
      </w:r>
      <w:r w:rsidR="006F7250">
        <w:rPr>
          <w:rFonts w:ascii="Arial" w:hAnsi="Arial" w:cs="Arial"/>
        </w:rPr>
        <w:t xml:space="preserve"> (SEMH)</w:t>
      </w:r>
      <w:r w:rsidRPr="00F70A5B">
        <w:rPr>
          <w:rFonts w:ascii="Arial" w:hAnsi="Arial" w:cs="Arial"/>
        </w:rPr>
        <w:t xml:space="preserve"> </w:t>
      </w:r>
      <w:r w:rsidRPr="00E379DD">
        <w:rPr>
          <w:rFonts w:ascii="Arial" w:hAnsi="Arial" w:cs="Arial"/>
          <w:color w:val="0070C0"/>
        </w:rPr>
        <w:t xml:space="preserve">(please </w:t>
      </w:r>
      <w:r w:rsidR="008817D9" w:rsidRPr="00E379DD">
        <w:rPr>
          <w:rFonts w:ascii="Arial" w:hAnsi="Arial" w:cs="Arial"/>
          <w:color w:val="0070C0"/>
        </w:rPr>
        <w:t xml:space="preserve">ensure that your </w:t>
      </w:r>
      <w:proofErr w:type="spellStart"/>
      <w:r w:rsidR="00EC474E">
        <w:rPr>
          <w:rFonts w:ascii="Arial" w:hAnsi="Arial" w:cs="Arial"/>
          <w:color w:val="0070C0"/>
        </w:rPr>
        <w:t>behaviour</w:t>
      </w:r>
      <w:proofErr w:type="spellEnd"/>
      <w:r w:rsidR="00EC474E">
        <w:rPr>
          <w:rFonts w:ascii="Arial" w:hAnsi="Arial" w:cs="Arial"/>
          <w:color w:val="0070C0"/>
        </w:rPr>
        <w:t>/</w:t>
      </w:r>
      <w:r w:rsidRPr="00E379DD">
        <w:rPr>
          <w:rFonts w:ascii="Arial" w:hAnsi="Arial" w:cs="Arial"/>
          <w:color w:val="0070C0"/>
        </w:rPr>
        <w:t xml:space="preserve">anti bullying policy </w:t>
      </w:r>
      <w:r w:rsidR="008817D9" w:rsidRPr="00E379DD">
        <w:rPr>
          <w:rFonts w:ascii="Arial" w:hAnsi="Arial" w:cs="Arial"/>
          <w:color w:val="0070C0"/>
        </w:rPr>
        <w:t xml:space="preserve">makes reference to the impact of bullying on </w:t>
      </w:r>
      <w:r w:rsidR="00304EFD">
        <w:rPr>
          <w:rFonts w:ascii="Arial" w:hAnsi="Arial" w:cs="Arial"/>
          <w:color w:val="0070C0"/>
        </w:rPr>
        <w:t xml:space="preserve">SEND </w:t>
      </w:r>
      <w:r w:rsidR="008817D9" w:rsidRPr="00E379DD">
        <w:rPr>
          <w:rFonts w:ascii="Arial" w:hAnsi="Arial" w:cs="Arial"/>
          <w:color w:val="0070C0"/>
        </w:rPr>
        <w:t>pupils</w:t>
      </w:r>
      <w:r w:rsidRPr="00E379DD">
        <w:rPr>
          <w:rFonts w:ascii="Arial" w:hAnsi="Arial" w:cs="Arial"/>
          <w:color w:val="0070C0"/>
        </w:rPr>
        <w:t>)</w:t>
      </w:r>
    </w:p>
    <w:p w14:paraId="1E38DD39" w14:textId="77777777" w:rsidR="00B00F4D" w:rsidRPr="00F70A5B" w:rsidRDefault="00B00F4D" w:rsidP="00B00F4D">
      <w:pPr>
        <w:pStyle w:val="ListParagraph"/>
        <w:numPr>
          <w:ilvl w:val="0"/>
          <w:numId w:val="7"/>
        </w:numPr>
        <w:rPr>
          <w:rFonts w:ascii="Arial" w:hAnsi="Arial" w:cs="Arial"/>
        </w:rPr>
      </w:pPr>
      <w:r w:rsidRPr="00F70A5B">
        <w:rPr>
          <w:rFonts w:ascii="Arial" w:hAnsi="Arial" w:cs="Arial"/>
        </w:rPr>
        <w:t>Sensory and/or physical needs</w:t>
      </w:r>
    </w:p>
    <w:p w14:paraId="068B8756" w14:textId="0A35E701" w:rsidR="0091072E" w:rsidRDefault="0091072E" w:rsidP="004F20AE">
      <w:pPr>
        <w:rPr>
          <w:rFonts w:ascii="Arial" w:hAnsi="Arial" w:cs="Arial"/>
        </w:rPr>
      </w:pPr>
    </w:p>
    <w:p w14:paraId="50EBBE8B" w14:textId="77777777" w:rsidR="00304EFD" w:rsidRPr="00F70A5B" w:rsidRDefault="00304EFD" w:rsidP="004F20AE">
      <w:pPr>
        <w:rPr>
          <w:rFonts w:ascii="Arial" w:hAnsi="Arial" w:cs="Arial"/>
        </w:rPr>
      </w:pPr>
    </w:p>
    <w:p w14:paraId="31D3A77D" w14:textId="3DA3A6A5" w:rsidR="0091072E" w:rsidRPr="00F70A5B" w:rsidRDefault="0091072E" w:rsidP="004F20AE">
      <w:pPr>
        <w:rPr>
          <w:rFonts w:ascii="Arial" w:hAnsi="Arial" w:cs="Arial"/>
        </w:rPr>
      </w:pPr>
      <w:r w:rsidRPr="00F70A5B">
        <w:rPr>
          <w:rFonts w:ascii="Arial" w:hAnsi="Arial" w:cs="Arial"/>
        </w:rPr>
        <w:t xml:space="preserve">The following are </w:t>
      </w:r>
      <w:r w:rsidRPr="00F70A5B">
        <w:rPr>
          <w:rFonts w:ascii="Arial" w:hAnsi="Arial" w:cs="Arial"/>
          <w:b/>
        </w:rPr>
        <w:t xml:space="preserve">not </w:t>
      </w:r>
      <w:r w:rsidR="00304EFD">
        <w:rPr>
          <w:rFonts w:ascii="Arial" w:hAnsi="Arial" w:cs="Arial"/>
        </w:rPr>
        <w:t xml:space="preserve">SEND </w:t>
      </w:r>
      <w:r w:rsidRPr="00F70A5B">
        <w:rPr>
          <w:rFonts w:ascii="Arial" w:hAnsi="Arial" w:cs="Arial"/>
        </w:rPr>
        <w:t>but may impact on progress and attainment:</w:t>
      </w:r>
    </w:p>
    <w:p w14:paraId="2AB0515E" w14:textId="0F26417B" w:rsidR="004B164B" w:rsidRPr="00F70A5B" w:rsidRDefault="004B164B" w:rsidP="008B12FD">
      <w:pPr>
        <w:numPr>
          <w:ilvl w:val="0"/>
          <w:numId w:val="5"/>
        </w:numPr>
        <w:rPr>
          <w:rFonts w:ascii="Arial" w:hAnsi="Arial" w:cs="Arial"/>
        </w:rPr>
      </w:pPr>
      <w:r>
        <w:rPr>
          <w:rFonts w:ascii="Arial" w:hAnsi="Arial" w:cs="Arial"/>
        </w:rPr>
        <w:t xml:space="preserve">Medical needs </w:t>
      </w:r>
    </w:p>
    <w:p w14:paraId="1ED937ED" w14:textId="77777777" w:rsidR="008B12FD" w:rsidRPr="00F70A5B" w:rsidRDefault="008B12FD" w:rsidP="008B12FD">
      <w:pPr>
        <w:numPr>
          <w:ilvl w:val="0"/>
          <w:numId w:val="5"/>
        </w:numPr>
        <w:rPr>
          <w:rFonts w:ascii="Arial" w:hAnsi="Arial" w:cs="Arial"/>
        </w:rPr>
      </w:pPr>
      <w:r w:rsidRPr="00F70A5B">
        <w:rPr>
          <w:rFonts w:ascii="Arial" w:hAnsi="Arial" w:cs="Arial"/>
        </w:rPr>
        <w:t>Attendance and punctuality</w:t>
      </w:r>
    </w:p>
    <w:p w14:paraId="0E4343CF" w14:textId="77777777" w:rsidR="008B12FD" w:rsidRPr="00F70A5B" w:rsidRDefault="008B12FD" w:rsidP="008B12FD">
      <w:pPr>
        <w:numPr>
          <w:ilvl w:val="0"/>
          <w:numId w:val="5"/>
        </w:numPr>
        <w:rPr>
          <w:rFonts w:ascii="Arial" w:hAnsi="Arial" w:cs="Arial"/>
        </w:rPr>
      </w:pPr>
      <w:r w:rsidRPr="00F70A5B">
        <w:rPr>
          <w:rFonts w:ascii="Arial" w:hAnsi="Arial" w:cs="Arial"/>
        </w:rPr>
        <w:t>Health and welfare</w:t>
      </w:r>
    </w:p>
    <w:p w14:paraId="458D2554" w14:textId="77777777" w:rsidR="008B12FD" w:rsidRPr="00F70A5B" w:rsidRDefault="008B12FD" w:rsidP="008B12FD">
      <w:pPr>
        <w:numPr>
          <w:ilvl w:val="0"/>
          <w:numId w:val="5"/>
        </w:numPr>
        <w:rPr>
          <w:rFonts w:ascii="Arial" w:hAnsi="Arial" w:cs="Arial"/>
        </w:rPr>
      </w:pPr>
      <w:r w:rsidRPr="00F70A5B">
        <w:rPr>
          <w:rFonts w:ascii="Arial" w:hAnsi="Arial" w:cs="Arial"/>
        </w:rPr>
        <w:t>English as an additional language (EAL)</w:t>
      </w:r>
    </w:p>
    <w:p w14:paraId="52DDEC25" w14:textId="77777777" w:rsidR="008B12FD" w:rsidRPr="00F70A5B" w:rsidRDefault="008B12FD" w:rsidP="008B12FD">
      <w:pPr>
        <w:numPr>
          <w:ilvl w:val="0"/>
          <w:numId w:val="5"/>
        </w:numPr>
        <w:rPr>
          <w:rFonts w:ascii="Arial" w:hAnsi="Arial" w:cs="Arial"/>
        </w:rPr>
      </w:pPr>
      <w:r w:rsidRPr="00F70A5B">
        <w:rPr>
          <w:rFonts w:ascii="Arial" w:hAnsi="Arial" w:cs="Arial"/>
        </w:rPr>
        <w:t>Receipt of pupil premium</w:t>
      </w:r>
    </w:p>
    <w:p w14:paraId="26B91F1C" w14:textId="15C1CADE" w:rsidR="008B12FD" w:rsidRPr="00F70A5B" w:rsidRDefault="008B12FD" w:rsidP="008B12FD">
      <w:pPr>
        <w:numPr>
          <w:ilvl w:val="0"/>
          <w:numId w:val="5"/>
        </w:numPr>
        <w:rPr>
          <w:rFonts w:ascii="Arial" w:hAnsi="Arial" w:cs="Arial"/>
        </w:rPr>
      </w:pPr>
      <w:r w:rsidRPr="00F70A5B">
        <w:rPr>
          <w:rFonts w:ascii="Arial" w:hAnsi="Arial" w:cs="Arial"/>
        </w:rPr>
        <w:t xml:space="preserve">Being a </w:t>
      </w:r>
      <w:r w:rsidR="004B164B">
        <w:rPr>
          <w:rFonts w:ascii="Arial" w:hAnsi="Arial" w:cs="Arial"/>
        </w:rPr>
        <w:t xml:space="preserve">child in care </w:t>
      </w:r>
    </w:p>
    <w:p w14:paraId="26EB3C95" w14:textId="77777777" w:rsidR="008B12FD" w:rsidRPr="00B821E5" w:rsidRDefault="008B12FD" w:rsidP="008B12FD">
      <w:pPr>
        <w:numPr>
          <w:ilvl w:val="0"/>
          <w:numId w:val="5"/>
        </w:numPr>
        <w:rPr>
          <w:rFonts w:ascii="Arial" w:hAnsi="Arial" w:cs="Arial"/>
          <w:i/>
        </w:rPr>
      </w:pPr>
      <w:r w:rsidRPr="00F70A5B">
        <w:rPr>
          <w:rFonts w:ascii="Arial" w:hAnsi="Arial" w:cs="Arial"/>
        </w:rPr>
        <w:t>Being a child of service personnel</w:t>
      </w:r>
    </w:p>
    <w:p w14:paraId="297FD794" w14:textId="77777777" w:rsidR="008B12FD" w:rsidRPr="00B821E5" w:rsidRDefault="008B12FD" w:rsidP="004F20AE">
      <w:pPr>
        <w:rPr>
          <w:rFonts w:ascii="Arial" w:hAnsi="Arial" w:cs="Arial"/>
          <w:i/>
          <w:highlight w:val="green"/>
        </w:rPr>
      </w:pPr>
    </w:p>
    <w:p w14:paraId="287E0C21" w14:textId="77777777" w:rsidR="00C61E72" w:rsidRPr="00B821E5" w:rsidRDefault="00C61E72" w:rsidP="004F20AE">
      <w:pPr>
        <w:rPr>
          <w:rFonts w:ascii="Arial" w:hAnsi="Arial" w:cs="Arial"/>
          <w:highlight w:val="green"/>
        </w:rPr>
      </w:pPr>
    </w:p>
    <w:p w14:paraId="06A40CC8" w14:textId="77777777" w:rsidR="00EA1FA1" w:rsidRPr="00B821E5" w:rsidRDefault="00EA1FA1" w:rsidP="004F20AE">
      <w:pPr>
        <w:rPr>
          <w:rFonts w:ascii="Arial" w:hAnsi="Arial" w:cs="Arial"/>
          <w:highlight w:val="green"/>
        </w:rPr>
      </w:pPr>
    </w:p>
    <w:p w14:paraId="5E8B105F" w14:textId="1D2FE183" w:rsidR="00C61E72" w:rsidRPr="00B821E5" w:rsidRDefault="00304EFD" w:rsidP="004F20AE">
      <w:pPr>
        <w:rPr>
          <w:rFonts w:ascii="Arial" w:hAnsi="Arial" w:cs="Arial"/>
          <w:b/>
        </w:rPr>
      </w:pPr>
      <w:r>
        <w:rPr>
          <w:rFonts w:ascii="Arial" w:hAnsi="Arial" w:cs="Arial"/>
          <w:b/>
        </w:rPr>
        <w:t xml:space="preserve">SEND </w:t>
      </w:r>
      <w:r w:rsidR="00C61E72" w:rsidRPr="00B821E5">
        <w:rPr>
          <w:rFonts w:ascii="Arial" w:hAnsi="Arial" w:cs="Arial"/>
          <w:b/>
        </w:rPr>
        <w:t>support</w:t>
      </w:r>
      <w:r w:rsidR="00FD1004" w:rsidRPr="00B821E5">
        <w:rPr>
          <w:rFonts w:ascii="Arial" w:hAnsi="Arial" w:cs="Arial"/>
          <w:b/>
        </w:rPr>
        <w:t xml:space="preserve"> – </w:t>
      </w:r>
      <w:r w:rsidR="00476EFD" w:rsidRPr="00B821E5">
        <w:rPr>
          <w:rFonts w:ascii="Arial" w:hAnsi="Arial" w:cs="Arial"/>
          <w:b/>
        </w:rPr>
        <w:t>four-part</w:t>
      </w:r>
      <w:r w:rsidR="00FD1004" w:rsidRPr="00B821E5">
        <w:rPr>
          <w:rFonts w:ascii="Arial" w:hAnsi="Arial" w:cs="Arial"/>
          <w:b/>
        </w:rPr>
        <w:t xml:space="preserve"> cycle</w:t>
      </w:r>
    </w:p>
    <w:p w14:paraId="180003CD" w14:textId="77777777" w:rsidR="00220701" w:rsidRPr="00B821E5" w:rsidRDefault="00220701" w:rsidP="004F20AE">
      <w:pPr>
        <w:rPr>
          <w:rFonts w:ascii="Arial" w:hAnsi="Arial" w:cs="Arial"/>
          <w:b/>
        </w:rPr>
      </w:pPr>
    </w:p>
    <w:p w14:paraId="040F6A93" w14:textId="4397D887" w:rsidR="00391EF8" w:rsidRPr="00F70A5B" w:rsidRDefault="00220701" w:rsidP="004F20AE">
      <w:pPr>
        <w:rPr>
          <w:rFonts w:ascii="Arial" w:hAnsi="Arial" w:cs="Arial"/>
        </w:rPr>
      </w:pPr>
      <w:r w:rsidRPr="00F70A5B">
        <w:rPr>
          <w:rFonts w:ascii="Arial" w:hAnsi="Arial" w:cs="Arial"/>
        </w:rPr>
        <w:t xml:space="preserve">The identification of </w:t>
      </w:r>
      <w:r w:rsidR="00304EFD">
        <w:rPr>
          <w:rFonts w:ascii="Arial" w:hAnsi="Arial" w:cs="Arial"/>
        </w:rPr>
        <w:t xml:space="preserve">SEND </w:t>
      </w:r>
      <w:r w:rsidRPr="00F70A5B">
        <w:rPr>
          <w:rFonts w:ascii="Arial" w:hAnsi="Arial" w:cs="Arial"/>
        </w:rPr>
        <w:t xml:space="preserve">is built into the overall approach to monitoring the progress and development of all pupils in school.  </w:t>
      </w:r>
      <w:r w:rsidR="00611D75" w:rsidRPr="00F70A5B">
        <w:rPr>
          <w:rFonts w:ascii="Arial" w:hAnsi="Arial" w:cs="Arial"/>
        </w:rPr>
        <w:t>Termly p</w:t>
      </w:r>
      <w:r w:rsidR="005F060D" w:rsidRPr="00F70A5B">
        <w:rPr>
          <w:rFonts w:ascii="Arial" w:hAnsi="Arial" w:cs="Arial"/>
        </w:rPr>
        <w:t>upi</w:t>
      </w:r>
      <w:r w:rsidR="00611D75" w:rsidRPr="00F70A5B">
        <w:rPr>
          <w:rFonts w:ascii="Arial" w:hAnsi="Arial" w:cs="Arial"/>
        </w:rPr>
        <w:t>l progress meetings support the early identification of pupils who may have SEN</w:t>
      </w:r>
      <w:r w:rsidR="00304EFD">
        <w:rPr>
          <w:rFonts w:ascii="Arial" w:hAnsi="Arial" w:cs="Arial"/>
        </w:rPr>
        <w:t>D</w:t>
      </w:r>
      <w:r w:rsidR="00611D75" w:rsidRPr="00F70A5B">
        <w:rPr>
          <w:rFonts w:ascii="Arial" w:hAnsi="Arial" w:cs="Arial"/>
        </w:rPr>
        <w:t xml:space="preserve">. Where concerns are identified an initial </w:t>
      </w:r>
      <w:r w:rsidR="004B164B" w:rsidRPr="00F70A5B">
        <w:rPr>
          <w:rFonts w:ascii="Arial" w:hAnsi="Arial" w:cs="Arial"/>
        </w:rPr>
        <w:t>concern</w:t>
      </w:r>
      <w:r w:rsidR="00611D75" w:rsidRPr="00F70A5B">
        <w:rPr>
          <w:rFonts w:ascii="Arial" w:hAnsi="Arial" w:cs="Arial"/>
        </w:rPr>
        <w:t xml:space="preserve"> </w:t>
      </w:r>
      <w:r w:rsidR="00304EFD">
        <w:rPr>
          <w:rFonts w:ascii="Arial" w:hAnsi="Arial" w:cs="Arial"/>
        </w:rPr>
        <w:t>form</w:t>
      </w:r>
      <w:r w:rsidR="00611D75" w:rsidRPr="00F70A5B">
        <w:rPr>
          <w:rFonts w:ascii="Arial" w:hAnsi="Arial" w:cs="Arial"/>
        </w:rPr>
        <w:t xml:space="preserve"> is completed and discussed with the </w:t>
      </w:r>
      <w:r w:rsidR="002F63AA">
        <w:rPr>
          <w:rFonts w:ascii="Arial" w:hAnsi="Arial" w:cs="Arial"/>
        </w:rPr>
        <w:t>SENCO</w:t>
      </w:r>
      <w:r w:rsidR="00611D75" w:rsidRPr="00F70A5B">
        <w:rPr>
          <w:rFonts w:ascii="Arial" w:hAnsi="Arial" w:cs="Arial"/>
        </w:rPr>
        <w:t xml:space="preserve">. </w:t>
      </w:r>
    </w:p>
    <w:p w14:paraId="5E782B0B" w14:textId="77777777" w:rsidR="00C61E72" w:rsidRPr="00B821E5" w:rsidRDefault="00C61E72" w:rsidP="004F20AE">
      <w:pPr>
        <w:rPr>
          <w:rFonts w:ascii="Arial" w:hAnsi="Arial" w:cs="Arial"/>
          <w:b/>
        </w:rPr>
      </w:pPr>
    </w:p>
    <w:p w14:paraId="43183431" w14:textId="77777777" w:rsidR="00C61E72" w:rsidRPr="00B821E5" w:rsidRDefault="00C61E72" w:rsidP="004F20AE">
      <w:pPr>
        <w:rPr>
          <w:rFonts w:ascii="Arial" w:hAnsi="Arial" w:cs="Arial"/>
          <w:b/>
        </w:rPr>
      </w:pPr>
      <w:r w:rsidRPr="00B821E5">
        <w:rPr>
          <w:rFonts w:ascii="Arial" w:hAnsi="Arial" w:cs="Arial"/>
          <w:b/>
        </w:rPr>
        <w:t>Assess</w:t>
      </w:r>
    </w:p>
    <w:p w14:paraId="1297048F" w14:textId="35797927" w:rsidR="00C61E72" w:rsidRPr="00F70A5B" w:rsidRDefault="00C61E72" w:rsidP="004F20AE">
      <w:pPr>
        <w:rPr>
          <w:rFonts w:ascii="Arial" w:hAnsi="Arial" w:cs="Arial"/>
        </w:rPr>
      </w:pPr>
      <w:r w:rsidRPr="00F70A5B">
        <w:rPr>
          <w:rFonts w:ascii="Arial" w:hAnsi="Arial" w:cs="Arial"/>
        </w:rPr>
        <w:t xml:space="preserve">The class or subject teacher, working with the </w:t>
      </w:r>
      <w:r w:rsidR="002F63AA">
        <w:rPr>
          <w:rFonts w:ascii="Arial" w:hAnsi="Arial" w:cs="Arial"/>
        </w:rPr>
        <w:t>SENCO</w:t>
      </w:r>
      <w:r w:rsidRPr="00F70A5B">
        <w:rPr>
          <w:rFonts w:ascii="Arial" w:hAnsi="Arial" w:cs="Arial"/>
        </w:rPr>
        <w:t>, will carry out a clear analysis of a pupil’s needs. This assessment will be reviewed regularly. Where appropriate, professionals will help to inform the assessment.</w:t>
      </w:r>
      <w:r w:rsidR="00006641" w:rsidRPr="00F70A5B">
        <w:rPr>
          <w:rFonts w:ascii="Arial" w:hAnsi="Arial" w:cs="Arial"/>
        </w:rPr>
        <w:t xml:space="preserve"> Parents</w:t>
      </w:r>
      <w:r w:rsidR="00304EFD">
        <w:rPr>
          <w:rFonts w:ascii="Arial" w:hAnsi="Arial" w:cs="Arial"/>
        </w:rPr>
        <w:t>/</w:t>
      </w:r>
      <w:r w:rsidR="00E26A68">
        <w:rPr>
          <w:rFonts w:ascii="Arial" w:hAnsi="Arial" w:cs="Arial"/>
        </w:rPr>
        <w:t>c</w:t>
      </w:r>
      <w:r w:rsidR="00304EFD">
        <w:rPr>
          <w:rFonts w:ascii="Arial" w:hAnsi="Arial" w:cs="Arial"/>
        </w:rPr>
        <w:t>arers</w:t>
      </w:r>
      <w:r w:rsidR="00006641" w:rsidRPr="00F70A5B">
        <w:rPr>
          <w:rFonts w:ascii="Arial" w:hAnsi="Arial" w:cs="Arial"/>
        </w:rPr>
        <w:t xml:space="preserve"> will be asked to contribute to the assessment.</w:t>
      </w:r>
    </w:p>
    <w:p w14:paraId="4696A3BC" w14:textId="77777777" w:rsidR="00006641" w:rsidRPr="00F70A5B" w:rsidRDefault="00006641" w:rsidP="004F20AE">
      <w:pPr>
        <w:rPr>
          <w:rFonts w:ascii="Arial" w:hAnsi="Arial" w:cs="Arial"/>
        </w:rPr>
      </w:pPr>
    </w:p>
    <w:p w14:paraId="1C144F92" w14:textId="77777777" w:rsidR="00006641" w:rsidRPr="00B821E5" w:rsidRDefault="00006641" w:rsidP="004F20AE">
      <w:pPr>
        <w:rPr>
          <w:rFonts w:ascii="Arial" w:hAnsi="Arial" w:cs="Arial"/>
          <w:b/>
        </w:rPr>
      </w:pPr>
      <w:r w:rsidRPr="00B821E5">
        <w:rPr>
          <w:rFonts w:ascii="Arial" w:hAnsi="Arial" w:cs="Arial"/>
          <w:b/>
        </w:rPr>
        <w:t>Plan</w:t>
      </w:r>
    </w:p>
    <w:p w14:paraId="523D5992" w14:textId="54CD137C" w:rsidR="00006641" w:rsidRPr="00F70A5B" w:rsidRDefault="00006641" w:rsidP="004F20AE">
      <w:pPr>
        <w:rPr>
          <w:rFonts w:ascii="Arial" w:hAnsi="Arial" w:cs="Arial"/>
        </w:rPr>
      </w:pPr>
      <w:r w:rsidRPr="00F70A5B">
        <w:rPr>
          <w:rFonts w:ascii="Arial" w:hAnsi="Arial" w:cs="Arial"/>
        </w:rPr>
        <w:t>Parents</w:t>
      </w:r>
      <w:r w:rsidR="00304EFD">
        <w:rPr>
          <w:rFonts w:ascii="Arial" w:hAnsi="Arial" w:cs="Arial"/>
        </w:rPr>
        <w:t>/</w:t>
      </w:r>
      <w:r w:rsidR="00E26A68">
        <w:rPr>
          <w:rFonts w:ascii="Arial" w:hAnsi="Arial" w:cs="Arial"/>
        </w:rPr>
        <w:t>c</w:t>
      </w:r>
      <w:r w:rsidR="00304EFD">
        <w:rPr>
          <w:rFonts w:ascii="Arial" w:hAnsi="Arial" w:cs="Arial"/>
        </w:rPr>
        <w:t>arers</w:t>
      </w:r>
      <w:r w:rsidRPr="00F70A5B">
        <w:rPr>
          <w:rFonts w:ascii="Arial" w:hAnsi="Arial" w:cs="Arial"/>
        </w:rPr>
        <w:t xml:space="preserve"> will be formally notified</w:t>
      </w:r>
      <w:r w:rsidR="00B808AE" w:rsidRPr="00F70A5B">
        <w:rPr>
          <w:rFonts w:ascii="Arial" w:hAnsi="Arial" w:cs="Arial"/>
        </w:rPr>
        <w:t xml:space="preserve"> </w:t>
      </w:r>
      <w:r w:rsidR="00CB1361" w:rsidRPr="00E379DD">
        <w:rPr>
          <w:rFonts w:ascii="Arial" w:hAnsi="Arial" w:cs="Arial"/>
          <w:color w:val="0070C0"/>
        </w:rPr>
        <w:t>(include</w:t>
      </w:r>
      <w:r w:rsidR="00B808AE" w:rsidRPr="00E379DD">
        <w:rPr>
          <w:rFonts w:ascii="Arial" w:hAnsi="Arial" w:cs="Arial"/>
          <w:color w:val="0070C0"/>
        </w:rPr>
        <w:t xml:space="preserve"> how this happens)</w:t>
      </w:r>
      <w:r w:rsidR="00FB0471" w:rsidRPr="00E379DD">
        <w:rPr>
          <w:rFonts w:ascii="Arial" w:hAnsi="Arial" w:cs="Arial"/>
          <w:color w:val="0070C0"/>
        </w:rPr>
        <w:t xml:space="preserve">. </w:t>
      </w:r>
      <w:r w:rsidR="00FB0471" w:rsidRPr="00F70A5B">
        <w:rPr>
          <w:rFonts w:ascii="Arial" w:hAnsi="Arial" w:cs="Arial"/>
        </w:rPr>
        <w:t xml:space="preserve">Adjustments, interventions, support and review date will be agreed with staff, parents and pupil. </w:t>
      </w:r>
      <w:r w:rsidR="005156E2" w:rsidRPr="00F70A5B">
        <w:rPr>
          <w:rFonts w:ascii="Arial" w:hAnsi="Arial" w:cs="Arial"/>
        </w:rPr>
        <w:t>This will be recorded on the school information system</w:t>
      </w:r>
      <w:r w:rsidR="005156E2" w:rsidRPr="00E379DD">
        <w:rPr>
          <w:rFonts w:ascii="Arial" w:hAnsi="Arial" w:cs="Arial"/>
          <w:color w:val="0070C0"/>
        </w:rPr>
        <w:t xml:space="preserve">. </w:t>
      </w:r>
      <w:r w:rsidR="00391EF8" w:rsidRPr="00E379DD">
        <w:rPr>
          <w:rFonts w:ascii="Arial" w:hAnsi="Arial" w:cs="Arial"/>
          <w:color w:val="0070C0"/>
        </w:rPr>
        <w:t xml:space="preserve">(Reference to </w:t>
      </w:r>
      <w:r w:rsidR="00166C03" w:rsidRPr="00E379DD">
        <w:rPr>
          <w:rFonts w:ascii="Arial" w:hAnsi="Arial" w:cs="Arial"/>
          <w:color w:val="0070C0"/>
        </w:rPr>
        <w:t>support plans/</w:t>
      </w:r>
      <w:r w:rsidR="00391EF8" w:rsidRPr="00E379DD">
        <w:rPr>
          <w:rFonts w:ascii="Arial" w:hAnsi="Arial" w:cs="Arial"/>
          <w:color w:val="0070C0"/>
        </w:rPr>
        <w:t>provision maps / intervention maps)</w:t>
      </w:r>
      <w:r w:rsidR="00AE6BCC" w:rsidRPr="00E379DD">
        <w:rPr>
          <w:rFonts w:ascii="Arial" w:hAnsi="Arial" w:cs="Arial"/>
          <w:color w:val="0070C0"/>
        </w:rPr>
        <w:t xml:space="preserve">. </w:t>
      </w:r>
      <w:bookmarkStart w:id="1" w:name="_Hlk14252191"/>
      <w:r w:rsidR="00155889">
        <w:rPr>
          <w:rFonts w:ascii="Arial" w:hAnsi="Arial" w:cs="Arial"/>
        </w:rPr>
        <w:t>Newcastle Universally Available Provision</w:t>
      </w:r>
      <w:r w:rsidR="00E26A68">
        <w:rPr>
          <w:rFonts w:ascii="Arial" w:hAnsi="Arial" w:cs="Arial"/>
        </w:rPr>
        <w:t xml:space="preserve"> is</w:t>
      </w:r>
      <w:r w:rsidR="00AE6BCC" w:rsidRPr="00F70A5B">
        <w:rPr>
          <w:rFonts w:ascii="Arial" w:hAnsi="Arial" w:cs="Arial"/>
        </w:rPr>
        <w:t xml:space="preserve"> </w:t>
      </w:r>
      <w:bookmarkEnd w:id="1"/>
      <w:r w:rsidR="00AE6BCC" w:rsidRPr="00F70A5B">
        <w:rPr>
          <w:rFonts w:ascii="Arial" w:hAnsi="Arial" w:cs="Arial"/>
        </w:rPr>
        <w:t>used to support planning</w:t>
      </w:r>
      <w:r w:rsidR="00E26A68">
        <w:rPr>
          <w:rFonts w:ascii="Arial" w:hAnsi="Arial" w:cs="Arial"/>
        </w:rPr>
        <w:t>.</w:t>
      </w:r>
    </w:p>
    <w:p w14:paraId="16A22576" w14:textId="77777777" w:rsidR="005156E2" w:rsidRPr="00F70A5B" w:rsidRDefault="005156E2" w:rsidP="004F20AE">
      <w:pPr>
        <w:rPr>
          <w:rFonts w:ascii="Arial" w:hAnsi="Arial" w:cs="Arial"/>
        </w:rPr>
      </w:pPr>
    </w:p>
    <w:p w14:paraId="6583D72A" w14:textId="77777777" w:rsidR="005156E2" w:rsidRPr="00B821E5" w:rsidRDefault="005156E2" w:rsidP="004F20AE">
      <w:pPr>
        <w:rPr>
          <w:rFonts w:ascii="Arial" w:hAnsi="Arial" w:cs="Arial"/>
          <w:b/>
        </w:rPr>
      </w:pPr>
      <w:r w:rsidRPr="00B821E5">
        <w:rPr>
          <w:rFonts w:ascii="Arial" w:hAnsi="Arial" w:cs="Arial"/>
          <w:b/>
        </w:rPr>
        <w:t>Do</w:t>
      </w:r>
    </w:p>
    <w:p w14:paraId="0DE2420C" w14:textId="37640E05" w:rsidR="005156E2" w:rsidRPr="00F70A5B" w:rsidRDefault="005156E2" w:rsidP="004F20AE">
      <w:pPr>
        <w:rPr>
          <w:rFonts w:ascii="Arial" w:hAnsi="Arial" w:cs="Arial"/>
        </w:rPr>
      </w:pPr>
      <w:r w:rsidRPr="00F70A5B">
        <w:rPr>
          <w:rFonts w:ascii="Arial" w:hAnsi="Arial" w:cs="Arial"/>
        </w:rPr>
        <w:t xml:space="preserve">The class or subject teacher will remain responsible for working with the pupil </w:t>
      </w:r>
      <w:proofErr w:type="gramStart"/>
      <w:r w:rsidRPr="00F70A5B">
        <w:rPr>
          <w:rFonts w:ascii="Arial" w:hAnsi="Arial" w:cs="Arial"/>
        </w:rPr>
        <w:t>on a daily basis</w:t>
      </w:r>
      <w:proofErr w:type="gramEnd"/>
      <w:r w:rsidRPr="00F70A5B">
        <w:rPr>
          <w:rFonts w:ascii="Arial" w:hAnsi="Arial" w:cs="Arial"/>
        </w:rPr>
        <w:t xml:space="preserve"> and retain responsibility for their progress and outcomes. The class or subject teacher will plan and assess the impact of support and interventions with any teaching assistants or specialist staff involved. The </w:t>
      </w:r>
      <w:r w:rsidR="002F63AA">
        <w:rPr>
          <w:rFonts w:ascii="Arial" w:hAnsi="Arial" w:cs="Arial"/>
        </w:rPr>
        <w:t>SENCO</w:t>
      </w:r>
      <w:r w:rsidR="00E26A68">
        <w:rPr>
          <w:rFonts w:ascii="Arial" w:hAnsi="Arial" w:cs="Arial"/>
        </w:rPr>
        <w:t xml:space="preserve"> </w:t>
      </w:r>
      <w:r w:rsidRPr="00F70A5B">
        <w:rPr>
          <w:rFonts w:ascii="Arial" w:hAnsi="Arial" w:cs="Arial"/>
        </w:rPr>
        <w:t xml:space="preserve">will support the above. </w:t>
      </w:r>
      <w:r w:rsidR="00155889">
        <w:rPr>
          <w:rFonts w:ascii="Arial" w:hAnsi="Arial" w:cs="Arial"/>
        </w:rPr>
        <w:t xml:space="preserve">Newcastle Universally available Provision </w:t>
      </w:r>
      <w:r w:rsidR="006E7246" w:rsidRPr="00143B98">
        <w:rPr>
          <w:rFonts w:ascii="Arial" w:hAnsi="Arial" w:cs="Arial"/>
        </w:rPr>
        <w:t>implemented.</w:t>
      </w:r>
    </w:p>
    <w:p w14:paraId="3C0C8D64" w14:textId="77777777" w:rsidR="005156E2" w:rsidRPr="00F70A5B" w:rsidRDefault="005156E2" w:rsidP="004F20AE">
      <w:pPr>
        <w:rPr>
          <w:rFonts w:ascii="Arial" w:hAnsi="Arial" w:cs="Arial"/>
        </w:rPr>
      </w:pPr>
    </w:p>
    <w:p w14:paraId="489916A9" w14:textId="77777777" w:rsidR="005156E2" w:rsidRPr="00B821E5" w:rsidRDefault="005156E2" w:rsidP="004F20AE">
      <w:pPr>
        <w:rPr>
          <w:rFonts w:ascii="Arial" w:hAnsi="Arial" w:cs="Arial"/>
          <w:b/>
        </w:rPr>
      </w:pPr>
      <w:r w:rsidRPr="00B821E5">
        <w:rPr>
          <w:rFonts w:ascii="Arial" w:hAnsi="Arial" w:cs="Arial"/>
          <w:b/>
        </w:rPr>
        <w:t>Review</w:t>
      </w:r>
    </w:p>
    <w:p w14:paraId="3407295D" w14:textId="32461444" w:rsidR="005156E2" w:rsidRPr="00166C03" w:rsidRDefault="005156E2" w:rsidP="004F20AE">
      <w:pPr>
        <w:rPr>
          <w:rFonts w:ascii="Arial" w:hAnsi="Arial" w:cs="Arial"/>
          <w:color w:val="FF0000"/>
        </w:rPr>
      </w:pPr>
      <w:r w:rsidRPr="00EE43F0">
        <w:rPr>
          <w:rFonts w:ascii="Arial" w:hAnsi="Arial" w:cs="Arial"/>
          <w:iCs/>
        </w:rPr>
        <w:t xml:space="preserve">The effectiveness of the support and interventions and their impact on the pupil’s </w:t>
      </w:r>
      <w:r w:rsidRPr="00F70A5B">
        <w:rPr>
          <w:rFonts w:ascii="Arial" w:hAnsi="Arial" w:cs="Arial"/>
        </w:rPr>
        <w:t>progress will be reviewed on the agreed date. Reviews will be held with parents</w:t>
      </w:r>
      <w:r w:rsidR="00E26A68">
        <w:rPr>
          <w:rFonts w:ascii="Arial" w:hAnsi="Arial" w:cs="Arial"/>
        </w:rPr>
        <w:t>/carers</w:t>
      </w:r>
      <w:r w:rsidRPr="00F70A5B">
        <w:rPr>
          <w:rFonts w:ascii="Arial" w:hAnsi="Arial" w:cs="Arial"/>
        </w:rPr>
        <w:t xml:space="preserve"> </w:t>
      </w:r>
      <w:r w:rsidRPr="00F70A5B">
        <w:rPr>
          <w:rFonts w:ascii="Arial" w:hAnsi="Arial" w:cs="Arial"/>
        </w:rPr>
        <w:lastRenderedPageBreak/>
        <w:t>at least three times per year</w:t>
      </w:r>
      <w:r w:rsidR="004B164B">
        <w:rPr>
          <w:rFonts w:ascii="Arial" w:hAnsi="Arial" w:cs="Arial"/>
        </w:rPr>
        <w:t xml:space="preserve"> with the class teacher and, where appropriate, the </w:t>
      </w:r>
      <w:r w:rsidR="002F63AA">
        <w:rPr>
          <w:rFonts w:ascii="Arial" w:hAnsi="Arial" w:cs="Arial"/>
        </w:rPr>
        <w:t>SENCO</w:t>
      </w:r>
      <w:r w:rsidRPr="00F70A5B">
        <w:rPr>
          <w:rFonts w:ascii="Arial" w:hAnsi="Arial" w:cs="Arial"/>
        </w:rPr>
        <w:t xml:space="preserve">. </w:t>
      </w:r>
      <w:r w:rsidR="00286547" w:rsidRPr="00F70A5B">
        <w:rPr>
          <w:rFonts w:ascii="Arial" w:hAnsi="Arial" w:cs="Arial"/>
        </w:rPr>
        <w:t xml:space="preserve">The class teacher or subject teacher, working with the </w:t>
      </w:r>
      <w:r w:rsidR="002F63AA">
        <w:rPr>
          <w:rFonts w:ascii="Arial" w:hAnsi="Arial" w:cs="Arial"/>
        </w:rPr>
        <w:t>SENCO</w:t>
      </w:r>
      <w:r w:rsidR="00286547" w:rsidRPr="00F70A5B">
        <w:rPr>
          <w:rFonts w:ascii="Arial" w:hAnsi="Arial" w:cs="Arial"/>
        </w:rPr>
        <w:t xml:space="preserve">, will revise the support </w:t>
      </w:r>
      <w:proofErr w:type="gramStart"/>
      <w:r w:rsidR="00286547" w:rsidRPr="00F70A5B">
        <w:rPr>
          <w:rFonts w:ascii="Arial" w:hAnsi="Arial" w:cs="Arial"/>
        </w:rPr>
        <w:t>in light of</w:t>
      </w:r>
      <w:proofErr w:type="gramEnd"/>
      <w:r w:rsidR="00286547" w:rsidRPr="00F70A5B">
        <w:rPr>
          <w:rFonts w:ascii="Arial" w:hAnsi="Arial" w:cs="Arial"/>
        </w:rPr>
        <w:t xml:space="preserve"> the pupil’s progress.</w:t>
      </w:r>
      <w:r w:rsidR="00FF069F" w:rsidRPr="00F70A5B">
        <w:rPr>
          <w:rFonts w:ascii="Arial" w:hAnsi="Arial" w:cs="Arial"/>
        </w:rPr>
        <w:t xml:space="preserve"> If a pupil does not make expected progress over a sustained </w:t>
      </w:r>
      <w:proofErr w:type="gramStart"/>
      <w:r w:rsidR="00FF069F" w:rsidRPr="00F70A5B">
        <w:rPr>
          <w:rFonts w:ascii="Arial" w:hAnsi="Arial" w:cs="Arial"/>
        </w:rPr>
        <w:t>period of time</w:t>
      </w:r>
      <w:proofErr w:type="gramEnd"/>
      <w:r w:rsidR="00FF069F" w:rsidRPr="00F70A5B">
        <w:rPr>
          <w:rFonts w:ascii="Arial" w:hAnsi="Arial" w:cs="Arial"/>
        </w:rPr>
        <w:t xml:space="preserve"> school will </w:t>
      </w:r>
      <w:r w:rsidR="009D61C7" w:rsidRPr="00F70A5B">
        <w:rPr>
          <w:rFonts w:ascii="Arial" w:hAnsi="Arial" w:cs="Arial"/>
        </w:rPr>
        <w:t>seek specialist expertise. This</w:t>
      </w:r>
      <w:r w:rsidR="00DF52A8" w:rsidRPr="00F70A5B">
        <w:rPr>
          <w:rFonts w:ascii="Arial" w:hAnsi="Arial" w:cs="Arial"/>
        </w:rPr>
        <w:t xml:space="preserve"> will inform future provision. </w:t>
      </w:r>
      <w:r w:rsidR="00B537E6" w:rsidRPr="00F70A5B">
        <w:rPr>
          <w:rFonts w:ascii="Arial" w:hAnsi="Arial" w:cs="Arial"/>
        </w:rPr>
        <w:t xml:space="preserve">School liaises with the following services - Educational Psychology Service, School Health, </w:t>
      </w:r>
      <w:r w:rsidR="00526878" w:rsidRPr="00F70A5B">
        <w:rPr>
          <w:rFonts w:ascii="Arial" w:hAnsi="Arial" w:cs="Arial"/>
        </w:rPr>
        <w:t xml:space="preserve">School </w:t>
      </w:r>
      <w:r w:rsidR="00CB6BAA" w:rsidRPr="00F70A5B">
        <w:rPr>
          <w:rFonts w:ascii="Arial" w:hAnsi="Arial" w:cs="Arial"/>
        </w:rPr>
        <w:t xml:space="preserve">Effectiveness </w:t>
      </w:r>
      <w:r w:rsidR="00304EFD">
        <w:rPr>
          <w:rFonts w:ascii="Arial" w:hAnsi="Arial" w:cs="Arial"/>
        </w:rPr>
        <w:t xml:space="preserve">SEND </w:t>
      </w:r>
      <w:r w:rsidR="00CB6BAA" w:rsidRPr="005A3D4E">
        <w:rPr>
          <w:rFonts w:ascii="Arial" w:hAnsi="Arial" w:cs="Arial"/>
        </w:rPr>
        <w:t>team</w:t>
      </w:r>
      <w:r w:rsidR="00526878" w:rsidRPr="005A3D4E">
        <w:rPr>
          <w:rFonts w:ascii="Arial" w:hAnsi="Arial" w:cs="Arial"/>
        </w:rPr>
        <w:t xml:space="preserve">, </w:t>
      </w:r>
      <w:r w:rsidR="009E55F7" w:rsidRPr="005A3D4E">
        <w:rPr>
          <w:rFonts w:ascii="Arial" w:hAnsi="Arial" w:cs="Arial"/>
        </w:rPr>
        <w:t>SEND Outreach Service (S</w:t>
      </w:r>
      <w:r w:rsidR="00EE43F0" w:rsidRPr="005A3D4E">
        <w:rPr>
          <w:rFonts w:ascii="Arial" w:hAnsi="Arial" w:cs="Arial"/>
        </w:rPr>
        <w:t>END</w:t>
      </w:r>
      <w:r w:rsidR="009E55F7" w:rsidRPr="005A3D4E">
        <w:rPr>
          <w:rFonts w:ascii="Arial" w:hAnsi="Arial" w:cs="Arial"/>
        </w:rPr>
        <w:t>OS)</w:t>
      </w:r>
      <w:r w:rsidR="00155889">
        <w:rPr>
          <w:rFonts w:ascii="Arial" w:hAnsi="Arial" w:cs="Arial"/>
        </w:rPr>
        <w:t>, CYPS</w:t>
      </w:r>
      <w:r w:rsidR="009E55F7" w:rsidRPr="005A3D4E">
        <w:rPr>
          <w:rFonts w:ascii="Arial" w:hAnsi="Arial" w:cs="Arial"/>
        </w:rPr>
        <w:t xml:space="preserve"> </w:t>
      </w:r>
      <w:r w:rsidR="00B537E6" w:rsidRPr="005A3D4E">
        <w:rPr>
          <w:rFonts w:ascii="Arial" w:hAnsi="Arial" w:cs="Arial"/>
        </w:rPr>
        <w:t xml:space="preserve">and, when appropriate, Social Services and </w:t>
      </w:r>
      <w:r w:rsidR="005F0C46" w:rsidRPr="005A3D4E">
        <w:rPr>
          <w:rFonts w:ascii="Arial" w:hAnsi="Arial" w:cs="Arial"/>
        </w:rPr>
        <w:t>Virtual School</w:t>
      </w:r>
      <w:r w:rsidR="00B537E6" w:rsidRPr="005A3D4E">
        <w:rPr>
          <w:rFonts w:ascii="Arial" w:hAnsi="Arial" w:cs="Arial"/>
        </w:rPr>
        <w:t>.</w:t>
      </w:r>
      <w:r w:rsidR="00B537E6" w:rsidRPr="00F70A5B">
        <w:rPr>
          <w:rFonts w:ascii="Arial" w:hAnsi="Arial" w:cs="Arial"/>
        </w:rPr>
        <w:t xml:space="preserve">  </w:t>
      </w:r>
    </w:p>
    <w:p w14:paraId="11CA91B4" w14:textId="77777777" w:rsidR="00220701" w:rsidRPr="00166C03" w:rsidRDefault="00220701" w:rsidP="004F20AE">
      <w:pPr>
        <w:rPr>
          <w:rFonts w:ascii="Arial" w:hAnsi="Arial" w:cs="Arial"/>
          <w:color w:val="FF0000"/>
          <w:highlight w:val="yellow"/>
        </w:rPr>
      </w:pPr>
    </w:p>
    <w:p w14:paraId="234473B8" w14:textId="732244B9" w:rsidR="00DF52A8" w:rsidRPr="00B821E5" w:rsidRDefault="00DF52A8" w:rsidP="00DF52A8">
      <w:pPr>
        <w:rPr>
          <w:rFonts w:ascii="Arial" w:hAnsi="Arial" w:cs="Arial"/>
          <w:i/>
        </w:rPr>
      </w:pPr>
      <w:r w:rsidRPr="00F70A5B">
        <w:rPr>
          <w:rFonts w:ascii="Arial" w:hAnsi="Arial" w:cs="Arial"/>
        </w:rPr>
        <w:t xml:space="preserve">Where, despite having taken relevant and purposeful action to identify, assess and meet the </w:t>
      </w:r>
      <w:r w:rsidR="00304EFD">
        <w:rPr>
          <w:rFonts w:ascii="Arial" w:hAnsi="Arial" w:cs="Arial"/>
        </w:rPr>
        <w:t xml:space="preserve">SEND </w:t>
      </w:r>
      <w:r w:rsidRPr="00F70A5B">
        <w:rPr>
          <w:rFonts w:ascii="Arial" w:hAnsi="Arial" w:cs="Arial"/>
        </w:rPr>
        <w:t xml:space="preserve">of a pupil, the pupil has not made expected progress, then school or parents will consider requesting an Education, Health and Care assessment. School will provide the local authority with evidence of the action taken as part of </w:t>
      </w:r>
      <w:r w:rsidR="00304EFD">
        <w:rPr>
          <w:rFonts w:ascii="Arial" w:hAnsi="Arial" w:cs="Arial"/>
        </w:rPr>
        <w:t xml:space="preserve">SEND </w:t>
      </w:r>
      <w:r w:rsidRPr="00F70A5B">
        <w:rPr>
          <w:rFonts w:ascii="Arial" w:hAnsi="Arial" w:cs="Arial"/>
        </w:rPr>
        <w:t>support</w:t>
      </w:r>
      <w:r w:rsidRPr="00B821E5">
        <w:rPr>
          <w:rFonts w:ascii="Arial" w:hAnsi="Arial" w:cs="Arial"/>
          <w:i/>
        </w:rPr>
        <w:t xml:space="preserve">. </w:t>
      </w:r>
    </w:p>
    <w:p w14:paraId="14181EB5" w14:textId="77777777" w:rsidR="00DF52A8" w:rsidRPr="00B821E5" w:rsidRDefault="00DF52A8" w:rsidP="00DF52A8">
      <w:pPr>
        <w:rPr>
          <w:rFonts w:ascii="Arial" w:hAnsi="Arial" w:cs="Arial"/>
          <w:i/>
        </w:rPr>
      </w:pPr>
    </w:p>
    <w:p w14:paraId="7C5EB674" w14:textId="77777777" w:rsidR="006450BD" w:rsidRPr="00B821E5" w:rsidRDefault="006450BD" w:rsidP="004F20AE">
      <w:pPr>
        <w:rPr>
          <w:rFonts w:ascii="Arial" w:hAnsi="Arial" w:cs="Arial"/>
        </w:rPr>
      </w:pPr>
    </w:p>
    <w:p w14:paraId="588A82E4" w14:textId="626F351D" w:rsidR="00B91CAC" w:rsidRPr="00B821E5" w:rsidRDefault="000F280E" w:rsidP="00B91CAC">
      <w:pPr>
        <w:rPr>
          <w:rFonts w:ascii="Arial" w:hAnsi="Arial" w:cs="Arial"/>
          <w:b/>
        </w:rPr>
      </w:pPr>
      <w:r w:rsidRPr="00B821E5">
        <w:rPr>
          <w:rFonts w:ascii="Arial" w:hAnsi="Arial" w:cs="Arial"/>
          <w:b/>
        </w:rPr>
        <w:t xml:space="preserve">Further details on provision for pupils with </w:t>
      </w:r>
      <w:r w:rsidR="00304EFD">
        <w:rPr>
          <w:rFonts w:ascii="Arial" w:hAnsi="Arial" w:cs="Arial"/>
          <w:b/>
        </w:rPr>
        <w:t xml:space="preserve">SEND </w:t>
      </w:r>
      <w:r w:rsidRPr="00B821E5">
        <w:rPr>
          <w:rFonts w:ascii="Arial" w:hAnsi="Arial" w:cs="Arial"/>
          <w:b/>
        </w:rPr>
        <w:t xml:space="preserve">can be found in the </w:t>
      </w:r>
      <w:r w:rsidR="00304EFD">
        <w:rPr>
          <w:rFonts w:ascii="Arial" w:hAnsi="Arial" w:cs="Arial"/>
          <w:b/>
        </w:rPr>
        <w:t xml:space="preserve">SEND </w:t>
      </w:r>
      <w:r w:rsidR="00B91CAC" w:rsidRPr="00B821E5">
        <w:rPr>
          <w:rFonts w:ascii="Arial" w:hAnsi="Arial" w:cs="Arial"/>
          <w:b/>
        </w:rPr>
        <w:t xml:space="preserve">Information </w:t>
      </w:r>
      <w:r w:rsidR="00C65B40">
        <w:rPr>
          <w:rFonts w:ascii="Arial" w:hAnsi="Arial" w:cs="Arial"/>
          <w:b/>
        </w:rPr>
        <w:t>Report.</w:t>
      </w:r>
    </w:p>
    <w:p w14:paraId="54CC3D51" w14:textId="77777777" w:rsidR="00B46FAD" w:rsidRPr="00B821E5" w:rsidRDefault="00B46FAD" w:rsidP="000F280E">
      <w:pPr>
        <w:rPr>
          <w:rFonts w:ascii="Arial" w:hAnsi="Arial" w:cs="Arial"/>
          <w:b/>
        </w:rPr>
      </w:pPr>
    </w:p>
    <w:p w14:paraId="3A593A1F" w14:textId="77777777" w:rsidR="006450BD" w:rsidRPr="00B821E5" w:rsidRDefault="006450BD" w:rsidP="000F280E">
      <w:pPr>
        <w:rPr>
          <w:rFonts w:ascii="Arial" w:hAnsi="Arial" w:cs="Arial"/>
          <w:b/>
        </w:rPr>
      </w:pPr>
    </w:p>
    <w:p w14:paraId="0C178E1B" w14:textId="6F097B15" w:rsidR="000F280E" w:rsidRPr="00B821E5" w:rsidRDefault="00304EFD" w:rsidP="000F280E">
      <w:pPr>
        <w:rPr>
          <w:rFonts w:ascii="Arial" w:hAnsi="Arial" w:cs="Arial"/>
          <w:b/>
        </w:rPr>
      </w:pPr>
      <w:r>
        <w:rPr>
          <w:rFonts w:ascii="Arial" w:hAnsi="Arial" w:cs="Arial"/>
          <w:b/>
        </w:rPr>
        <w:t xml:space="preserve">SEND </w:t>
      </w:r>
      <w:r w:rsidR="003C2C27" w:rsidRPr="00B821E5">
        <w:rPr>
          <w:rFonts w:ascii="Arial" w:hAnsi="Arial" w:cs="Arial"/>
          <w:b/>
        </w:rPr>
        <w:t>I</w:t>
      </w:r>
      <w:r w:rsidR="002A3600" w:rsidRPr="00B821E5">
        <w:rPr>
          <w:rFonts w:ascii="Arial" w:hAnsi="Arial" w:cs="Arial"/>
          <w:b/>
        </w:rPr>
        <w:t xml:space="preserve">nformation </w:t>
      </w:r>
      <w:r w:rsidR="00C01175">
        <w:rPr>
          <w:rFonts w:ascii="Arial" w:hAnsi="Arial" w:cs="Arial"/>
          <w:b/>
        </w:rPr>
        <w:t>Report</w:t>
      </w:r>
    </w:p>
    <w:p w14:paraId="7EB36949" w14:textId="32EEAFDA" w:rsidR="000F280E" w:rsidRPr="00F70A5B" w:rsidRDefault="000F280E" w:rsidP="000F280E">
      <w:pPr>
        <w:rPr>
          <w:rFonts w:ascii="Arial" w:hAnsi="Arial" w:cs="Arial"/>
        </w:rPr>
      </w:pPr>
      <w:r w:rsidRPr="00F70A5B">
        <w:rPr>
          <w:rFonts w:ascii="Arial" w:hAnsi="Arial" w:cs="Arial"/>
        </w:rPr>
        <w:t xml:space="preserve">This </w:t>
      </w:r>
      <w:r w:rsidR="00C01175">
        <w:rPr>
          <w:rFonts w:ascii="Arial" w:hAnsi="Arial" w:cs="Arial"/>
        </w:rPr>
        <w:t>report</w:t>
      </w:r>
      <w:r w:rsidR="00B675A7" w:rsidRPr="00F70A5B">
        <w:rPr>
          <w:rFonts w:ascii="Arial" w:hAnsi="Arial" w:cs="Arial"/>
        </w:rPr>
        <w:t>,</w:t>
      </w:r>
      <w:r w:rsidRPr="00F70A5B">
        <w:rPr>
          <w:rFonts w:ascii="Arial" w:hAnsi="Arial" w:cs="Arial"/>
        </w:rPr>
        <w:t xml:space="preserve"> </w:t>
      </w:r>
      <w:r w:rsidR="003C2C27" w:rsidRPr="00F70A5B">
        <w:rPr>
          <w:rFonts w:ascii="Arial" w:hAnsi="Arial" w:cs="Arial"/>
        </w:rPr>
        <w:t xml:space="preserve">and the </w:t>
      </w:r>
      <w:r w:rsidR="00733AEC" w:rsidRPr="00F70A5B">
        <w:rPr>
          <w:rFonts w:ascii="Arial" w:hAnsi="Arial" w:cs="Arial"/>
        </w:rPr>
        <w:t xml:space="preserve">Annual </w:t>
      </w:r>
      <w:r w:rsidR="00304EFD">
        <w:rPr>
          <w:rFonts w:ascii="Arial" w:hAnsi="Arial" w:cs="Arial"/>
        </w:rPr>
        <w:t xml:space="preserve">SEND </w:t>
      </w:r>
      <w:r w:rsidR="003C2C27" w:rsidRPr="00F70A5B">
        <w:rPr>
          <w:rFonts w:ascii="Arial" w:hAnsi="Arial" w:cs="Arial"/>
        </w:rPr>
        <w:t>Report</w:t>
      </w:r>
      <w:r w:rsidR="00B675A7" w:rsidRPr="00F70A5B">
        <w:rPr>
          <w:rFonts w:ascii="Arial" w:hAnsi="Arial" w:cs="Arial"/>
        </w:rPr>
        <w:t>,</w:t>
      </w:r>
      <w:r w:rsidR="003C2C27" w:rsidRPr="00F70A5B">
        <w:rPr>
          <w:rFonts w:ascii="Arial" w:hAnsi="Arial" w:cs="Arial"/>
        </w:rPr>
        <w:t xml:space="preserve"> </w:t>
      </w:r>
      <w:r w:rsidRPr="00F70A5B">
        <w:rPr>
          <w:rFonts w:ascii="Arial" w:hAnsi="Arial" w:cs="Arial"/>
        </w:rPr>
        <w:t xml:space="preserve">can be found on the school website. </w:t>
      </w:r>
      <w:r w:rsidR="003C2C27" w:rsidRPr="00F70A5B">
        <w:rPr>
          <w:rFonts w:ascii="Arial" w:hAnsi="Arial" w:cs="Arial"/>
        </w:rPr>
        <w:t>These outline</w:t>
      </w:r>
      <w:r w:rsidRPr="00F70A5B">
        <w:rPr>
          <w:rFonts w:ascii="Arial" w:hAnsi="Arial" w:cs="Arial"/>
        </w:rPr>
        <w:t xml:space="preserve"> the provision </w:t>
      </w:r>
      <w:r w:rsidR="0024706D" w:rsidRPr="00F70A5B">
        <w:rPr>
          <w:rFonts w:ascii="Arial" w:hAnsi="Arial" w:cs="Arial"/>
        </w:rPr>
        <w:t xml:space="preserve">normally available for pupils with </w:t>
      </w:r>
      <w:r w:rsidR="00304EFD">
        <w:rPr>
          <w:rFonts w:ascii="Arial" w:hAnsi="Arial" w:cs="Arial"/>
        </w:rPr>
        <w:t xml:space="preserve">SEND </w:t>
      </w:r>
      <w:r w:rsidR="0024706D" w:rsidRPr="00F70A5B">
        <w:rPr>
          <w:rFonts w:ascii="Arial" w:hAnsi="Arial" w:cs="Arial"/>
        </w:rPr>
        <w:t xml:space="preserve">as well as provision </w:t>
      </w:r>
      <w:r w:rsidRPr="00F70A5B">
        <w:rPr>
          <w:rFonts w:ascii="Arial" w:hAnsi="Arial" w:cs="Arial"/>
        </w:rPr>
        <w:t xml:space="preserve">within the four broad areas of need – communication and interaction; cognition and learning; social, emotional and mental health difficulties; sensory and/or physical.  </w:t>
      </w:r>
      <w:r w:rsidR="003C2C27" w:rsidRPr="00F70A5B">
        <w:rPr>
          <w:rFonts w:ascii="Arial" w:hAnsi="Arial" w:cs="Arial"/>
        </w:rPr>
        <w:t>The</w:t>
      </w:r>
      <w:r w:rsidR="00F56573" w:rsidRPr="00F70A5B">
        <w:rPr>
          <w:rFonts w:ascii="Arial" w:hAnsi="Arial" w:cs="Arial"/>
        </w:rPr>
        <w:t xml:space="preserve"> </w:t>
      </w:r>
      <w:r w:rsidR="00733AEC" w:rsidRPr="00F70A5B">
        <w:rPr>
          <w:rFonts w:ascii="Arial" w:hAnsi="Arial" w:cs="Arial"/>
        </w:rPr>
        <w:t xml:space="preserve">Annual </w:t>
      </w:r>
      <w:r w:rsidR="00304EFD">
        <w:rPr>
          <w:rFonts w:ascii="Arial" w:hAnsi="Arial" w:cs="Arial"/>
        </w:rPr>
        <w:t xml:space="preserve">SEND </w:t>
      </w:r>
      <w:r w:rsidR="003C2C27" w:rsidRPr="00F70A5B">
        <w:rPr>
          <w:rFonts w:ascii="Arial" w:hAnsi="Arial" w:cs="Arial"/>
        </w:rPr>
        <w:t>R</w:t>
      </w:r>
      <w:r w:rsidR="00F56573" w:rsidRPr="00F70A5B">
        <w:rPr>
          <w:rFonts w:ascii="Arial" w:hAnsi="Arial" w:cs="Arial"/>
        </w:rPr>
        <w:t xml:space="preserve">eport includes an evaluation of the impact of the </w:t>
      </w:r>
      <w:r w:rsidR="0024706D" w:rsidRPr="00F70A5B">
        <w:rPr>
          <w:rFonts w:ascii="Arial" w:hAnsi="Arial" w:cs="Arial"/>
        </w:rPr>
        <w:t xml:space="preserve">above </w:t>
      </w:r>
      <w:r w:rsidR="00F56573" w:rsidRPr="00F70A5B">
        <w:rPr>
          <w:rFonts w:ascii="Arial" w:hAnsi="Arial" w:cs="Arial"/>
        </w:rPr>
        <w:t>provision on outcomes for pupils with SEN.</w:t>
      </w:r>
    </w:p>
    <w:p w14:paraId="43DB20A9" w14:textId="77777777" w:rsidR="000F280E" w:rsidRPr="00F70A5B" w:rsidRDefault="000F280E" w:rsidP="000F280E">
      <w:pPr>
        <w:rPr>
          <w:rFonts w:ascii="Arial" w:hAnsi="Arial" w:cs="Arial"/>
          <w:b/>
        </w:rPr>
      </w:pPr>
    </w:p>
    <w:p w14:paraId="4880D912" w14:textId="77777777" w:rsidR="003C2C27" w:rsidRPr="00B821E5" w:rsidRDefault="003C2C27" w:rsidP="004F20AE">
      <w:pPr>
        <w:rPr>
          <w:rFonts w:ascii="Arial" w:hAnsi="Arial" w:cs="Arial"/>
          <w:b/>
        </w:rPr>
      </w:pPr>
    </w:p>
    <w:p w14:paraId="1214740A" w14:textId="77777777" w:rsidR="00BC14F0" w:rsidRPr="00B821E5" w:rsidRDefault="00BC14F0" w:rsidP="004F20AE">
      <w:pPr>
        <w:rPr>
          <w:rFonts w:ascii="Arial" w:hAnsi="Arial" w:cs="Arial"/>
          <w:b/>
        </w:rPr>
      </w:pPr>
      <w:r w:rsidRPr="00B821E5">
        <w:rPr>
          <w:rFonts w:ascii="Arial" w:hAnsi="Arial" w:cs="Arial"/>
          <w:b/>
        </w:rPr>
        <w:t>Transition</w:t>
      </w:r>
      <w:r w:rsidR="00CF6044" w:rsidRPr="00B821E5">
        <w:rPr>
          <w:rFonts w:ascii="Arial" w:hAnsi="Arial" w:cs="Arial"/>
          <w:b/>
        </w:rPr>
        <w:t xml:space="preserve"> Arrangements</w:t>
      </w:r>
    </w:p>
    <w:p w14:paraId="35B457B5" w14:textId="00467616" w:rsidR="00C2261F" w:rsidRPr="00F70A5B" w:rsidRDefault="000C5B33" w:rsidP="004F20AE">
      <w:pPr>
        <w:rPr>
          <w:rFonts w:ascii="Arial" w:hAnsi="Arial" w:cs="Arial"/>
        </w:rPr>
      </w:pPr>
      <w:r w:rsidRPr="00F70A5B">
        <w:rPr>
          <w:rFonts w:ascii="Arial" w:hAnsi="Arial" w:cs="Arial"/>
        </w:rPr>
        <w:t xml:space="preserve">Transition is carefully planned. </w:t>
      </w:r>
      <w:r w:rsidR="00C2261F" w:rsidRPr="00F70A5B">
        <w:rPr>
          <w:rFonts w:ascii="Arial" w:hAnsi="Arial" w:cs="Arial"/>
        </w:rPr>
        <w:t>In order to ensure successful transition</w:t>
      </w:r>
      <w:r w:rsidR="00164FB3" w:rsidRPr="00F70A5B">
        <w:rPr>
          <w:rFonts w:ascii="Arial" w:hAnsi="Arial" w:cs="Arial"/>
        </w:rPr>
        <w:t xml:space="preserve"> both within school and from setting/school to </w:t>
      </w:r>
      <w:r w:rsidR="00733AEC" w:rsidRPr="00F70A5B">
        <w:rPr>
          <w:rFonts w:ascii="Arial" w:hAnsi="Arial" w:cs="Arial"/>
        </w:rPr>
        <w:t>setting</w:t>
      </w:r>
      <w:r w:rsidR="00164FB3" w:rsidRPr="00F70A5B">
        <w:rPr>
          <w:rFonts w:ascii="Arial" w:hAnsi="Arial" w:cs="Arial"/>
        </w:rPr>
        <w:t>/school.</w:t>
      </w:r>
      <w:r w:rsidR="00C2261F" w:rsidRPr="00F70A5B">
        <w:rPr>
          <w:rFonts w:ascii="Arial" w:hAnsi="Arial" w:cs="Arial"/>
        </w:rPr>
        <w:t xml:space="preserve"> </w:t>
      </w:r>
      <w:r w:rsidR="00164FB3" w:rsidRPr="00F70A5B">
        <w:rPr>
          <w:rFonts w:ascii="Arial" w:hAnsi="Arial" w:cs="Arial"/>
        </w:rPr>
        <w:t>P</w:t>
      </w:r>
      <w:r w:rsidR="003428E4" w:rsidRPr="00F70A5B">
        <w:rPr>
          <w:rFonts w:ascii="Arial" w:hAnsi="Arial" w:cs="Arial"/>
        </w:rPr>
        <w:t xml:space="preserve">arents/carers will be fully involved in the planning for </w:t>
      </w:r>
      <w:r w:rsidR="00641F2E" w:rsidRPr="00F70A5B">
        <w:rPr>
          <w:rFonts w:ascii="Arial" w:hAnsi="Arial" w:cs="Arial"/>
        </w:rPr>
        <w:t xml:space="preserve">the </w:t>
      </w:r>
      <w:r w:rsidR="003428E4" w:rsidRPr="00F70A5B">
        <w:rPr>
          <w:rFonts w:ascii="Arial" w:hAnsi="Arial" w:cs="Arial"/>
        </w:rPr>
        <w:t xml:space="preserve">transfer to </w:t>
      </w:r>
      <w:r w:rsidR="00641F2E" w:rsidRPr="00F70A5B">
        <w:rPr>
          <w:rFonts w:ascii="Arial" w:hAnsi="Arial" w:cs="Arial"/>
        </w:rPr>
        <w:t>the</w:t>
      </w:r>
      <w:r w:rsidR="003428E4" w:rsidRPr="00F70A5B">
        <w:rPr>
          <w:rFonts w:ascii="Arial" w:hAnsi="Arial" w:cs="Arial"/>
        </w:rPr>
        <w:t xml:space="preserve"> new setting. Key information </w:t>
      </w:r>
      <w:r w:rsidR="00641F2E" w:rsidRPr="00F70A5B">
        <w:rPr>
          <w:rFonts w:ascii="Arial" w:hAnsi="Arial" w:cs="Arial"/>
        </w:rPr>
        <w:t xml:space="preserve">about </w:t>
      </w:r>
      <w:r w:rsidR="00304EFD">
        <w:rPr>
          <w:rFonts w:ascii="Arial" w:hAnsi="Arial" w:cs="Arial"/>
        </w:rPr>
        <w:t xml:space="preserve">SEND </w:t>
      </w:r>
      <w:r w:rsidR="00641F2E" w:rsidRPr="00F70A5B">
        <w:rPr>
          <w:rFonts w:ascii="Arial" w:hAnsi="Arial" w:cs="Arial"/>
        </w:rPr>
        <w:t xml:space="preserve">provision </w:t>
      </w:r>
      <w:r w:rsidR="003428E4" w:rsidRPr="00F70A5B">
        <w:rPr>
          <w:rFonts w:ascii="Arial" w:hAnsi="Arial" w:cs="Arial"/>
        </w:rPr>
        <w:t xml:space="preserve">will be shared with the next </w:t>
      </w:r>
      <w:r w:rsidR="00641F2E" w:rsidRPr="00F70A5B">
        <w:rPr>
          <w:rFonts w:ascii="Arial" w:hAnsi="Arial" w:cs="Arial"/>
        </w:rPr>
        <w:t>school /</w:t>
      </w:r>
      <w:r w:rsidR="003428E4" w:rsidRPr="00F70A5B">
        <w:rPr>
          <w:rFonts w:ascii="Arial" w:hAnsi="Arial" w:cs="Arial"/>
        </w:rPr>
        <w:t>setting</w:t>
      </w:r>
      <w:r w:rsidR="00641F2E" w:rsidRPr="00F70A5B">
        <w:rPr>
          <w:rFonts w:ascii="Arial" w:hAnsi="Arial" w:cs="Arial"/>
        </w:rPr>
        <w:t xml:space="preserve"> through the review process. </w:t>
      </w:r>
    </w:p>
    <w:p w14:paraId="62959DCF" w14:textId="77777777" w:rsidR="002A4400" w:rsidRPr="009E55F7" w:rsidRDefault="002A4400" w:rsidP="004F20AE">
      <w:pPr>
        <w:rPr>
          <w:rFonts w:ascii="Arial" w:hAnsi="Arial" w:cs="Arial"/>
          <w:color w:val="FF0000"/>
        </w:rPr>
      </w:pPr>
    </w:p>
    <w:p w14:paraId="20D3ECFC" w14:textId="77777777" w:rsidR="002A4400" w:rsidRPr="009E55F7" w:rsidRDefault="002A4400" w:rsidP="004F20AE">
      <w:pPr>
        <w:rPr>
          <w:rFonts w:ascii="Arial" w:hAnsi="Arial" w:cs="Arial"/>
          <w:color w:val="FF0000"/>
        </w:rPr>
      </w:pPr>
      <w:r w:rsidRPr="00E379DD">
        <w:rPr>
          <w:rFonts w:ascii="Arial" w:hAnsi="Arial" w:cs="Arial"/>
          <w:color w:val="0070C0"/>
        </w:rPr>
        <w:t>Secondary –</w:t>
      </w:r>
      <w:r w:rsidR="002D51B0" w:rsidRPr="00E379DD">
        <w:rPr>
          <w:rFonts w:ascii="Arial" w:hAnsi="Arial" w:cs="Arial"/>
          <w:color w:val="0070C0"/>
        </w:rPr>
        <w:t xml:space="preserve"> additional information </w:t>
      </w:r>
      <w:r w:rsidRPr="00E379DD">
        <w:rPr>
          <w:rFonts w:ascii="Arial" w:hAnsi="Arial" w:cs="Arial"/>
          <w:color w:val="0070C0"/>
        </w:rPr>
        <w:t>about longer-term goals and transition into post -16 education. Prepar</w:t>
      </w:r>
      <w:r w:rsidR="00B46FAD" w:rsidRPr="00E379DD">
        <w:rPr>
          <w:rFonts w:ascii="Arial" w:hAnsi="Arial" w:cs="Arial"/>
          <w:color w:val="0070C0"/>
        </w:rPr>
        <w:t>ing for adulthood</w:t>
      </w:r>
      <w:r w:rsidRPr="00E379DD">
        <w:rPr>
          <w:rFonts w:ascii="Arial" w:hAnsi="Arial" w:cs="Arial"/>
          <w:color w:val="0070C0"/>
        </w:rPr>
        <w:t xml:space="preserve"> - employment, independent living, health and community participation.  </w:t>
      </w:r>
    </w:p>
    <w:p w14:paraId="7D3750C4" w14:textId="07EF62E5" w:rsidR="00C127BA" w:rsidRPr="00F70A5B" w:rsidRDefault="00C127BA" w:rsidP="004F20AE">
      <w:pPr>
        <w:rPr>
          <w:rFonts w:ascii="Arial" w:hAnsi="Arial" w:cs="Arial"/>
        </w:rPr>
      </w:pPr>
      <w:r w:rsidRPr="00F70A5B">
        <w:rPr>
          <w:rFonts w:ascii="Arial" w:hAnsi="Arial" w:cs="Arial"/>
        </w:rPr>
        <w:t>(</w:t>
      </w:r>
      <w:r w:rsidR="009E55F7">
        <w:rPr>
          <w:rFonts w:ascii="Arial" w:hAnsi="Arial" w:cs="Arial"/>
        </w:rPr>
        <w:t>S</w:t>
      </w:r>
      <w:r w:rsidR="006671EE" w:rsidRPr="00F70A5B">
        <w:rPr>
          <w:rFonts w:ascii="Arial" w:hAnsi="Arial" w:cs="Arial"/>
        </w:rPr>
        <w:t xml:space="preserve">ee </w:t>
      </w:r>
      <w:r w:rsidRPr="00F70A5B">
        <w:rPr>
          <w:rFonts w:ascii="Arial" w:hAnsi="Arial" w:cs="Arial"/>
        </w:rPr>
        <w:t>Transition Policy)</w:t>
      </w:r>
    </w:p>
    <w:p w14:paraId="4E226B82" w14:textId="77777777" w:rsidR="00C127BA" w:rsidRPr="00B821E5" w:rsidRDefault="00C127BA" w:rsidP="004F20AE">
      <w:pPr>
        <w:rPr>
          <w:rFonts w:ascii="Arial" w:hAnsi="Arial" w:cs="Arial"/>
        </w:rPr>
      </w:pPr>
    </w:p>
    <w:p w14:paraId="19834141" w14:textId="77777777" w:rsidR="003C2C27" w:rsidRPr="00B821E5" w:rsidRDefault="003C2C27" w:rsidP="000F280E">
      <w:pPr>
        <w:rPr>
          <w:rFonts w:ascii="Arial" w:hAnsi="Arial" w:cs="Arial"/>
          <w:b/>
        </w:rPr>
      </w:pPr>
    </w:p>
    <w:p w14:paraId="5B6B2B16" w14:textId="46719C68" w:rsidR="000F280E" w:rsidRPr="00B821E5" w:rsidRDefault="000F280E" w:rsidP="000F280E">
      <w:pPr>
        <w:rPr>
          <w:rFonts w:ascii="Arial" w:hAnsi="Arial" w:cs="Arial"/>
          <w:b/>
        </w:rPr>
      </w:pPr>
      <w:r w:rsidRPr="00B821E5">
        <w:rPr>
          <w:rFonts w:ascii="Arial" w:hAnsi="Arial" w:cs="Arial"/>
          <w:b/>
        </w:rPr>
        <w:t>Partnership with Parents/Carers:</w:t>
      </w:r>
    </w:p>
    <w:p w14:paraId="3960C7FB" w14:textId="756F12EE" w:rsidR="000F280E" w:rsidRPr="00F70A5B" w:rsidRDefault="000F280E" w:rsidP="00162286">
      <w:pPr>
        <w:pStyle w:val="NormalWeb"/>
        <w:rPr>
          <w:rFonts w:ascii="Arial" w:hAnsi="Arial" w:cs="Arial"/>
          <w:lang w:val="en"/>
        </w:rPr>
      </w:pPr>
      <w:r w:rsidRPr="00F70A5B">
        <w:rPr>
          <w:rFonts w:ascii="Arial" w:hAnsi="Arial" w:cs="Arial"/>
        </w:rPr>
        <w:t xml:space="preserve">School A has positive attitudes to parents/carers and values their important role in their child’s education. Parents/carers are always informed when their child is placed on the </w:t>
      </w:r>
      <w:r w:rsidR="00304EFD">
        <w:rPr>
          <w:rFonts w:ascii="Arial" w:hAnsi="Arial" w:cs="Arial"/>
        </w:rPr>
        <w:t xml:space="preserve">SEND </w:t>
      </w:r>
      <w:r w:rsidRPr="00F70A5B">
        <w:rPr>
          <w:rFonts w:ascii="Arial" w:hAnsi="Arial" w:cs="Arial"/>
        </w:rPr>
        <w:t xml:space="preserve">list and the graduated response, outlined in the Code of Practice, is explained to them. </w:t>
      </w:r>
      <w:r w:rsidR="00162286" w:rsidRPr="00F70A5B">
        <w:rPr>
          <w:rFonts w:ascii="Arial" w:hAnsi="Arial" w:cs="Arial"/>
        </w:rPr>
        <w:t>Parents</w:t>
      </w:r>
      <w:r w:rsidR="00E26A68">
        <w:rPr>
          <w:rFonts w:ascii="Arial" w:hAnsi="Arial" w:cs="Arial"/>
        </w:rPr>
        <w:t>/carers</w:t>
      </w:r>
      <w:r w:rsidR="00162286" w:rsidRPr="00F70A5B">
        <w:rPr>
          <w:rFonts w:ascii="Arial" w:hAnsi="Arial" w:cs="Arial"/>
        </w:rPr>
        <w:t xml:space="preserve"> are informed about </w:t>
      </w:r>
      <w:r w:rsidR="00162286" w:rsidRPr="00F70A5B">
        <w:rPr>
          <w:rStyle w:val="Strong"/>
          <w:rFonts w:ascii="Arial" w:hAnsi="Arial" w:cs="Arial"/>
          <w:b w:val="0"/>
          <w:lang w:val="en"/>
        </w:rPr>
        <w:t>Newcastle Special Educational Needs and Disabilities</w:t>
      </w:r>
      <w:r w:rsidR="00162286" w:rsidRPr="00F70A5B">
        <w:rPr>
          <w:rFonts w:ascii="Arial" w:hAnsi="Arial" w:cs="Arial"/>
          <w:b/>
          <w:lang w:val="en"/>
        </w:rPr>
        <w:t xml:space="preserve"> </w:t>
      </w:r>
      <w:r w:rsidR="00162286" w:rsidRPr="00F70A5B">
        <w:rPr>
          <w:rStyle w:val="Strong"/>
          <w:rFonts w:ascii="Arial" w:hAnsi="Arial" w:cs="Arial"/>
          <w:b w:val="0"/>
          <w:lang w:val="en"/>
        </w:rPr>
        <w:t>Information, Advice and Support Service</w:t>
      </w:r>
      <w:r w:rsidR="00C01175">
        <w:rPr>
          <w:rStyle w:val="Strong"/>
          <w:rFonts w:ascii="Arial" w:hAnsi="Arial" w:cs="Arial"/>
          <w:b w:val="0"/>
          <w:lang w:val="en"/>
        </w:rPr>
        <w:t xml:space="preserve"> (SENDIASS)</w:t>
      </w:r>
      <w:r w:rsidR="00162286" w:rsidRPr="00F70A5B">
        <w:rPr>
          <w:rStyle w:val="Strong"/>
          <w:rFonts w:ascii="Arial" w:hAnsi="Arial" w:cs="Arial"/>
          <w:b w:val="0"/>
          <w:lang w:val="en"/>
        </w:rPr>
        <w:t>. This service</w:t>
      </w:r>
      <w:r w:rsidR="00162286" w:rsidRPr="00F70A5B">
        <w:rPr>
          <w:rFonts w:ascii="Arial" w:hAnsi="Arial" w:cs="Arial"/>
          <w:lang w:val="en"/>
        </w:rPr>
        <w:t xml:space="preserve"> provides information, advice and support at any stage of a child or young person’s </w:t>
      </w:r>
      <w:r w:rsidR="00F70A5B" w:rsidRPr="00F70A5B">
        <w:rPr>
          <w:rFonts w:ascii="Arial" w:hAnsi="Arial" w:cs="Arial"/>
          <w:lang w:val="en"/>
        </w:rPr>
        <w:t>education and</w:t>
      </w:r>
      <w:r w:rsidR="00162286" w:rsidRPr="00F70A5B">
        <w:rPr>
          <w:rFonts w:ascii="Arial" w:hAnsi="Arial" w:cs="Arial"/>
          <w:lang w:val="en"/>
        </w:rPr>
        <w:t xml:space="preserve"> provides an Independent Supporter for families in the process of getting an Education Health and Care Plan. </w:t>
      </w:r>
      <w:r w:rsidR="0002458D" w:rsidRPr="00F70A5B">
        <w:rPr>
          <w:rFonts w:ascii="Arial" w:hAnsi="Arial" w:cs="Arial"/>
        </w:rPr>
        <w:t>Parents</w:t>
      </w:r>
      <w:r w:rsidRPr="00F70A5B">
        <w:rPr>
          <w:rFonts w:ascii="Arial" w:hAnsi="Arial" w:cs="Arial"/>
        </w:rPr>
        <w:t xml:space="preserve"> are fully involved in the review process. Interpreters are </w:t>
      </w:r>
      <w:r w:rsidRPr="00F70A5B">
        <w:rPr>
          <w:rFonts w:ascii="Arial" w:hAnsi="Arial" w:cs="Arial"/>
        </w:rPr>
        <w:lastRenderedPageBreak/>
        <w:t>arranged for parents who require translation during meetings. Written information is in accessible formats and sufficient notice is given for meetings to enable parents/carers time to prepare.</w:t>
      </w:r>
    </w:p>
    <w:p w14:paraId="50E4AB9E" w14:textId="082FBBB9" w:rsidR="000F280E" w:rsidRPr="00F70A5B" w:rsidRDefault="000F280E" w:rsidP="000F280E">
      <w:pPr>
        <w:rPr>
          <w:rFonts w:ascii="Arial" w:hAnsi="Arial" w:cs="Arial"/>
        </w:rPr>
      </w:pPr>
      <w:r w:rsidRPr="00F70A5B">
        <w:rPr>
          <w:rFonts w:ascii="Arial" w:hAnsi="Arial" w:cs="Arial"/>
        </w:rPr>
        <w:t xml:space="preserve">The </w:t>
      </w:r>
      <w:r w:rsidR="00C01175">
        <w:rPr>
          <w:rFonts w:ascii="Arial" w:hAnsi="Arial" w:cs="Arial"/>
        </w:rPr>
        <w:t>school Family</w:t>
      </w:r>
      <w:r w:rsidRPr="00F70A5B">
        <w:rPr>
          <w:rFonts w:ascii="Arial" w:hAnsi="Arial" w:cs="Arial"/>
        </w:rPr>
        <w:t xml:space="preserve"> Support Adviser</w:t>
      </w:r>
      <w:r w:rsidR="006671EE" w:rsidRPr="00F70A5B">
        <w:rPr>
          <w:rFonts w:ascii="Arial" w:hAnsi="Arial" w:cs="Arial"/>
        </w:rPr>
        <w:t>…</w:t>
      </w:r>
      <w:r w:rsidRPr="00F70A5B">
        <w:rPr>
          <w:rFonts w:ascii="Arial" w:hAnsi="Arial" w:cs="Arial"/>
        </w:rPr>
        <w:t xml:space="preserve"> is proactive in supporting parents in a variety of ways, including home visits, liaising with agencies, </w:t>
      </w:r>
      <w:proofErr w:type="spellStart"/>
      <w:r w:rsidRPr="00F70A5B">
        <w:rPr>
          <w:rFonts w:ascii="Arial" w:hAnsi="Arial" w:cs="Arial"/>
        </w:rPr>
        <w:t>organising</w:t>
      </w:r>
      <w:proofErr w:type="spellEnd"/>
      <w:r w:rsidRPr="00F70A5B">
        <w:rPr>
          <w:rFonts w:ascii="Arial" w:hAnsi="Arial" w:cs="Arial"/>
        </w:rPr>
        <w:t xml:space="preserve"> activities and facilitating and delivering training. </w:t>
      </w:r>
      <w:r w:rsidR="00162286" w:rsidRPr="00843263">
        <w:rPr>
          <w:rFonts w:ascii="Arial" w:hAnsi="Arial" w:cs="Arial"/>
        </w:rPr>
        <w:t xml:space="preserve">Early Help </w:t>
      </w:r>
      <w:r w:rsidRPr="00843263">
        <w:rPr>
          <w:rFonts w:ascii="Arial" w:hAnsi="Arial" w:cs="Arial"/>
        </w:rPr>
        <w:t>is</w:t>
      </w:r>
      <w:r w:rsidRPr="00F70A5B">
        <w:rPr>
          <w:rFonts w:ascii="Arial" w:hAnsi="Arial" w:cs="Arial"/>
        </w:rPr>
        <w:t xml:space="preserve"> used to coordinate support for children and their families who have a range of needs. </w:t>
      </w:r>
    </w:p>
    <w:p w14:paraId="6F98B884" w14:textId="41362275" w:rsidR="007507D1" w:rsidRDefault="007507D1" w:rsidP="004F20AE">
      <w:pPr>
        <w:rPr>
          <w:rFonts w:ascii="Arial" w:hAnsi="Arial" w:cs="Arial"/>
          <w:highlight w:val="cyan"/>
        </w:rPr>
      </w:pPr>
    </w:p>
    <w:p w14:paraId="54D4AEDB" w14:textId="7E44E4EA" w:rsidR="00E26A68" w:rsidRDefault="00E26A68" w:rsidP="004F20AE">
      <w:pPr>
        <w:rPr>
          <w:rFonts w:ascii="Arial" w:hAnsi="Arial" w:cs="Arial"/>
          <w:highlight w:val="cyan"/>
        </w:rPr>
      </w:pPr>
    </w:p>
    <w:p w14:paraId="340EF1A6" w14:textId="77777777" w:rsidR="00E26A68" w:rsidRPr="00B821E5" w:rsidRDefault="00E26A68" w:rsidP="004F20AE">
      <w:pPr>
        <w:rPr>
          <w:rFonts w:ascii="Arial" w:hAnsi="Arial" w:cs="Arial"/>
          <w:highlight w:val="cyan"/>
        </w:rPr>
      </w:pPr>
    </w:p>
    <w:p w14:paraId="50EBA447" w14:textId="77777777" w:rsidR="007D7064" w:rsidRDefault="007D7064" w:rsidP="004F20AE">
      <w:pPr>
        <w:rPr>
          <w:rFonts w:ascii="Arial" w:hAnsi="Arial" w:cs="Arial"/>
          <w:b/>
        </w:rPr>
      </w:pPr>
    </w:p>
    <w:p w14:paraId="7B0A093D" w14:textId="77777777" w:rsidR="00F70A5B" w:rsidRPr="00B821E5" w:rsidRDefault="00F70A5B" w:rsidP="004F20AE">
      <w:pPr>
        <w:rPr>
          <w:rFonts w:ascii="Arial" w:hAnsi="Arial" w:cs="Arial"/>
          <w:b/>
        </w:rPr>
      </w:pPr>
    </w:p>
    <w:p w14:paraId="4B115402" w14:textId="77777777" w:rsidR="00CD0B60" w:rsidRPr="00B821E5" w:rsidRDefault="00CD0B60" w:rsidP="004F20AE">
      <w:pPr>
        <w:rPr>
          <w:rFonts w:ascii="Arial" w:hAnsi="Arial" w:cs="Arial"/>
          <w:b/>
        </w:rPr>
      </w:pPr>
      <w:r w:rsidRPr="00B821E5">
        <w:rPr>
          <w:rFonts w:ascii="Arial" w:hAnsi="Arial" w:cs="Arial"/>
          <w:b/>
        </w:rPr>
        <w:t>Pupil Participation:</w:t>
      </w:r>
    </w:p>
    <w:p w14:paraId="72D0AB76" w14:textId="653760D9" w:rsidR="00CD0B60" w:rsidRPr="00F70A5B" w:rsidRDefault="0075230C" w:rsidP="004F20AE">
      <w:pPr>
        <w:rPr>
          <w:rFonts w:ascii="Arial" w:hAnsi="Arial" w:cs="Arial"/>
        </w:rPr>
      </w:pPr>
      <w:r w:rsidRPr="00F70A5B">
        <w:rPr>
          <w:rFonts w:ascii="Arial" w:hAnsi="Arial" w:cs="Arial"/>
        </w:rPr>
        <w:t>The views of all pupils are valued. P</w:t>
      </w:r>
      <w:r w:rsidR="000F280E" w:rsidRPr="00F70A5B">
        <w:rPr>
          <w:rFonts w:ascii="Arial" w:hAnsi="Arial" w:cs="Arial"/>
        </w:rPr>
        <w:t>upils</w:t>
      </w:r>
      <w:r w:rsidR="00CD0B60" w:rsidRPr="00F70A5B">
        <w:rPr>
          <w:rFonts w:ascii="Arial" w:hAnsi="Arial" w:cs="Arial"/>
        </w:rPr>
        <w:t xml:space="preserve"> with </w:t>
      </w:r>
      <w:r w:rsidR="00304EFD">
        <w:rPr>
          <w:rFonts w:ascii="Arial" w:hAnsi="Arial" w:cs="Arial"/>
        </w:rPr>
        <w:t xml:space="preserve">SEND </w:t>
      </w:r>
      <w:r w:rsidR="00CD0B60" w:rsidRPr="00F70A5B">
        <w:rPr>
          <w:rFonts w:ascii="Arial" w:hAnsi="Arial" w:cs="Arial"/>
        </w:rPr>
        <w:t xml:space="preserve">are </w:t>
      </w:r>
      <w:r w:rsidR="00B04509" w:rsidRPr="00F70A5B">
        <w:rPr>
          <w:rFonts w:ascii="Arial" w:hAnsi="Arial" w:cs="Arial"/>
        </w:rPr>
        <w:t xml:space="preserve">supported to </w:t>
      </w:r>
      <w:r w:rsidR="00B46FAD" w:rsidRPr="00F70A5B">
        <w:rPr>
          <w:rFonts w:ascii="Arial" w:hAnsi="Arial" w:cs="Arial"/>
        </w:rPr>
        <w:t>be involved</w:t>
      </w:r>
      <w:r w:rsidR="00B04509" w:rsidRPr="00F70A5B">
        <w:rPr>
          <w:rFonts w:ascii="Arial" w:hAnsi="Arial" w:cs="Arial"/>
        </w:rPr>
        <w:t xml:space="preserve"> in decision making</w:t>
      </w:r>
      <w:r w:rsidR="00B46FAD" w:rsidRPr="00F70A5B">
        <w:rPr>
          <w:rFonts w:ascii="Arial" w:hAnsi="Arial" w:cs="Arial"/>
        </w:rPr>
        <w:t xml:space="preserve"> and to be able to express any concerns. All pupils </w:t>
      </w:r>
      <w:r w:rsidR="00155889">
        <w:rPr>
          <w:rFonts w:ascii="Arial" w:hAnsi="Arial" w:cs="Arial"/>
        </w:rPr>
        <w:t xml:space="preserve">contribute to their SEND Support Plan and </w:t>
      </w:r>
      <w:r w:rsidR="00B46FAD" w:rsidRPr="00F70A5B">
        <w:rPr>
          <w:rFonts w:ascii="Arial" w:hAnsi="Arial" w:cs="Arial"/>
        </w:rPr>
        <w:t>are</w:t>
      </w:r>
      <w:r w:rsidR="00B04509" w:rsidRPr="00F70A5B">
        <w:rPr>
          <w:rFonts w:ascii="Arial" w:hAnsi="Arial" w:cs="Arial"/>
        </w:rPr>
        <w:t xml:space="preserve"> </w:t>
      </w:r>
      <w:r w:rsidR="00CD0B60" w:rsidRPr="00F70A5B">
        <w:rPr>
          <w:rFonts w:ascii="Arial" w:hAnsi="Arial" w:cs="Arial"/>
        </w:rPr>
        <w:t>aware of their individual targets</w:t>
      </w:r>
      <w:r w:rsidR="00155889">
        <w:rPr>
          <w:rFonts w:ascii="Arial" w:hAnsi="Arial" w:cs="Arial"/>
        </w:rPr>
        <w:t xml:space="preserve">. </w:t>
      </w:r>
      <w:r w:rsidR="000F280E" w:rsidRPr="00F70A5B">
        <w:rPr>
          <w:rFonts w:ascii="Arial" w:hAnsi="Arial" w:cs="Arial"/>
        </w:rPr>
        <w:t>Pupils</w:t>
      </w:r>
      <w:r w:rsidR="00CD0B60" w:rsidRPr="00F70A5B">
        <w:rPr>
          <w:rFonts w:ascii="Arial" w:hAnsi="Arial" w:cs="Arial"/>
        </w:rPr>
        <w:t xml:space="preserve"> </w:t>
      </w:r>
      <w:r w:rsidR="00BB7170" w:rsidRPr="00F70A5B">
        <w:rPr>
          <w:rFonts w:ascii="Arial" w:hAnsi="Arial" w:cs="Arial"/>
        </w:rPr>
        <w:t xml:space="preserve">in key stage 2 </w:t>
      </w:r>
      <w:r w:rsidR="007158F2" w:rsidRPr="00F70A5B">
        <w:rPr>
          <w:rFonts w:ascii="Arial" w:hAnsi="Arial" w:cs="Arial"/>
        </w:rPr>
        <w:t xml:space="preserve">and above </w:t>
      </w:r>
      <w:r w:rsidR="00BB7170" w:rsidRPr="00F70A5B">
        <w:rPr>
          <w:rFonts w:ascii="Arial" w:hAnsi="Arial" w:cs="Arial"/>
        </w:rPr>
        <w:t>are invited to attend</w:t>
      </w:r>
      <w:r w:rsidR="00CD0B60" w:rsidRPr="00F70A5B">
        <w:rPr>
          <w:rFonts w:ascii="Arial" w:hAnsi="Arial" w:cs="Arial"/>
        </w:rPr>
        <w:t xml:space="preserve"> the</w:t>
      </w:r>
      <w:r w:rsidR="00BB7170" w:rsidRPr="00F70A5B">
        <w:rPr>
          <w:rFonts w:ascii="Arial" w:hAnsi="Arial" w:cs="Arial"/>
        </w:rPr>
        <w:t>ir</w:t>
      </w:r>
      <w:r w:rsidR="00C96529" w:rsidRPr="00F70A5B">
        <w:rPr>
          <w:rFonts w:ascii="Arial" w:hAnsi="Arial" w:cs="Arial"/>
        </w:rPr>
        <w:t xml:space="preserve"> termly review meeting</w:t>
      </w:r>
      <w:r w:rsidR="00BB7170" w:rsidRPr="00F70A5B">
        <w:rPr>
          <w:rFonts w:ascii="Arial" w:hAnsi="Arial" w:cs="Arial"/>
        </w:rPr>
        <w:t>.</w:t>
      </w:r>
      <w:r w:rsidR="00C96529" w:rsidRPr="00F70A5B">
        <w:rPr>
          <w:rFonts w:ascii="Arial" w:hAnsi="Arial" w:cs="Arial"/>
        </w:rPr>
        <w:t xml:space="preserve"> </w:t>
      </w:r>
    </w:p>
    <w:p w14:paraId="4C137C8F" w14:textId="77777777" w:rsidR="001B466B" w:rsidRPr="00B821E5" w:rsidRDefault="001B466B" w:rsidP="004F20AE">
      <w:pPr>
        <w:rPr>
          <w:rFonts w:ascii="Arial" w:hAnsi="Arial" w:cs="Arial"/>
          <w:i/>
          <w:highlight w:val="cyan"/>
        </w:rPr>
      </w:pPr>
    </w:p>
    <w:p w14:paraId="229E5A9C" w14:textId="6D2A1B74" w:rsidR="00CD0B60" w:rsidRPr="00B821E5" w:rsidRDefault="00D22344" w:rsidP="004F20AE">
      <w:pPr>
        <w:rPr>
          <w:rFonts w:ascii="Arial" w:hAnsi="Arial" w:cs="Arial"/>
          <w:b/>
        </w:rPr>
      </w:pPr>
      <w:r w:rsidRPr="00B821E5">
        <w:rPr>
          <w:rFonts w:ascii="Arial" w:hAnsi="Arial" w:cs="Arial"/>
          <w:b/>
        </w:rPr>
        <w:t>Monitoring and E</w:t>
      </w:r>
      <w:r w:rsidR="00CD0B60" w:rsidRPr="00B821E5">
        <w:rPr>
          <w:rFonts w:ascii="Arial" w:hAnsi="Arial" w:cs="Arial"/>
          <w:b/>
        </w:rPr>
        <w:t>val</w:t>
      </w:r>
      <w:r w:rsidRPr="00B821E5">
        <w:rPr>
          <w:rFonts w:ascii="Arial" w:hAnsi="Arial" w:cs="Arial"/>
          <w:b/>
        </w:rPr>
        <w:t>uating the Success of P</w:t>
      </w:r>
      <w:r w:rsidR="00CD0B60" w:rsidRPr="00B821E5">
        <w:rPr>
          <w:rFonts w:ascii="Arial" w:hAnsi="Arial" w:cs="Arial"/>
          <w:b/>
        </w:rPr>
        <w:t>rovision</w:t>
      </w:r>
      <w:r w:rsidR="00A4018D" w:rsidRPr="00B821E5">
        <w:rPr>
          <w:rFonts w:ascii="Arial" w:hAnsi="Arial" w:cs="Arial"/>
          <w:b/>
        </w:rPr>
        <w:t xml:space="preserve"> – for further details see </w:t>
      </w:r>
      <w:r w:rsidR="00733AEC" w:rsidRPr="00B821E5">
        <w:rPr>
          <w:rFonts w:ascii="Arial" w:hAnsi="Arial" w:cs="Arial"/>
          <w:b/>
        </w:rPr>
        <w:t xml:space="preserve">Annual </w:t>
      </w:r>
      <w:r w:rsidR="00304EFD">
        <w:rPr>
          <w:rFonts w:ascii="Arial" w:hAnsi="Arial" w:cs="Arial"/>
          <w:b/>
        </w:rPr>
        <w:t xml:space="preserve">SEND </w:t>
      </w:r>
      <w:r w:rsidR="00733AEC" w:rsidRPr="00B821E5">
        <w:rPr>
          <w:rFonts w:ascii="Arial" w:hAnsi="Arial" w:cs="Arial"/>
          <w:b/>
        </w:rPr>
        <w:t>Report</w:t>
      </w:r>
      <w:r w:rsidR="00CD0B60" w:rsidRPr="00B821E5">
        <w:rPr>
          <w:rFonts w:ascii="Arial" w:hAnsi="Arial" w:cs="Arial"/>
          <w:b/>
        </w:rPr>
        <w:t>:</w:t>
      </w:r>
      <w:r w:rsidR="00B537E6" w:rsidRPr="00B821E5">
        <w:rPr>
          <w:rFonts w:ascii="Arial" w:hAnsi="Arial" w:cs="Arial"/>
          <w:b/>
        </w:rPr>
        <w:t xml:space="preserve"> </w:t>
      </w:r>
    </w:p>
    <w:p w14:paraId="3006D24A" w14:textId="188B4126" w:rsidR="00BB7170" w:rsidRPr="00F70A5B" w:rsidRDefault="00BB7170" w:rsidP="004F20AE">
      <w:pPr>
        <w:rPr>
          <w:rFonts w:ascii="Arial" w:hAnsi="Arial" w:cs="Arial"/>
        </w:rPr>
      </w:pPr>
      <w:r w:rsidRPr="00F70A5B">
        <w:rPr>
          <w:rFonts w:ascii="Arial" w:hAnsi="Arial" w:cs="Arial"/>
        </w:rPr>
        <w:t>A variety of methods are used to monitor and evaluate the provision and a</w:t>
      </w:r>
      <w:r w:rsidR="000F280E" w:rsidRPr="00F70A5B">
        <w:rPr>
          <w:rFonts w:ascii="Arial" w:hAnsi="Arial" w:cs="Arial"/>
        </w:rPr>
        <w:t>chievements for the pupils</w:t>
      </w:r>
      <w:r w:rsidRPr="00F70A5B">
        <w:rPr>
          <w:rFonts w:ascii="Arial" w:hAnsi="Arial" w:cs="Arial"/>
        </w:rPr>
        <w:t xml:space="preserve"> with SEN</w:t>
      </w:r>
      <w:r w:rsidR="00155889">
        <w:rPr>
          <w:rFonts w:ascii="Arial" w:hAnsi="Arial" w:cs="Arial"/>
        </w:rPr>
        <w:t>D</w:t>
      </w:r>
      <w:r w:rsidRPr="00F70A5B">
        <w:rPr>
          <w:rFonts w:ascii="Arial" w:hAnsi="Arial" w:cs="Arial"/>
        </w:rPr>
        <w:t>:</w:t>
      </w:r>
    </w:p>
    <w:p w14:paraId="254685D1" w14:textId="77777777" w:rsidR="007D7064" w:rsidRPr="00B821E5" w:rsidRDefault="007D7064" w:rsidP="004F20AE">
      <w:pPr>
        <w:rPr>
          <w:rFonts w:ascii="Arial" w:hAnsi="Arial" w:cs="Arial"/>
          <w:b/>
        </w:rPr>
      </w:pPr>
    </w:p>
    <w:p w14:paraId="1D886C6F" w14:textId="77777777" w:rsidR="00D22344" w:rsidRPr="00B821E5" w:rsidRDefault="00897B81" w:rsidP="004F20AE">
      <w:pPr>
        <w:rPr>
          <w:rFonts w:ascii="Arial" w:hAnsi="Arial" w:cs="Arial"/>
          <w:b/>
        </w:rPr>
      </w:pPr>
      <w:r w:rsidRPr="00B821E5">
        <w:rPr>
          <w:rFonts w:ascii="Arial" w:hAnsi="Arial" w:cs="Arial"/>
          <w:b/>
        </w:rPr>
        <w:t>Staff Development:</w:t>
      </w:r>
      <w:r w:rsidR="00D22344" w:rsidRPr="00B821E5">
        <w:rPr>
          <w:rFonts w:ascii="Arial" w:hAnsi="Arial" w:cs="Arial"/>
          <w:b/>
        </w:rPr>
        <w:t xml:space="preserve"> </w:t>
      </w:r>
    </w:p>
    <w:p w14:paraId="15B49912" w14:textId="49CA1984" w:rsidR="00897B81" w:rsidRPr="00F70A5B" w:rsidRDefault="00975C97" w:rsidP="004F20AE">
      <w:pPr>
        <w:rPr>
          <w:rFonts w:ascii="Arial" w:hAnsi="Arial" w:cs="Arial"/>
        </w:rPr>
      </w:pPr>
      <w:r w:rsidRPr="00F70A5B">
        <w:rPr>
          <w:rFonts w:ascii="Arial" w:hAnsi="Arial" w:cs="Arial"/>
        </w:rPr>
        <w:t xml:space="preserve">The Senior Leadership Team reviews the training needs of staff through Performance Management and pupil progress to plan appropriate CPD in relation to SEND. </w:t>
      </w:r>
      <w:r w:rsidR="00897B81" w:rsidRPr="00F70A5B">
        <w:rPr>
          <w:rFonts w:ascii="Arial" w:hAnsi="Arial" w:cs="Arial"/>
        </w:rPr>
        <w:t xml:space="preserve">The </w:t>
      </w:r>
      <w:r w:rsidR="002F63AA">
        <w:rPr>
          <w:rFonts w:ascii="Arial" w:hAnsi="Arial" w:cs="Arial"/>
        </w:rPr>
        <w:t>SENCO</w:t>
      </w:r>
      <w:r w:rsidR="00897B81" w:rsidRPr="00F70A5B">
        <w:rPr>
          <w:rFonts w:ascii="Arial" w:hAnsi="Arial" w:cs="Arial"/>
        </w:rPr>
        <w:t xml:space="preserve"> ensures staff are informed of local and national developments in relation to </w:t>
      </w:r>
      <w:r w:rsidR="00304EFD">
        <w:rPr>
          <w:rFonts w:ascii="Arial" w:hAnsi="Arial" w:cs="Arial"/>
        </w:rPr>
        <w:t xml:space="preserve">SEND </w:t>
      </w:r>
      <w:r w:rsidR="00897B81" w:rsidRPr="00F70A5B">
        <w:rPr>
          <w:rFonts w:ascii="Arial" w:hAnsi="Arial" w:cs="Arial"/>
        </w:rPr>
        <w:t>and Inclusion.</w:t>
      </w:r>
      <w:r w:rsidRPr="00F70A5B">
        <w:rPr>
          <w:rFonts w:ascii="Arial" w:hAnsi="Arial" w:cs="Arial"/>
        </w:rPr>
        <w:t xml:space="preserve"> W</w:t>
      </w:r>
      <w:r w:rsidR="00897B81" w:rsidRPr="00F70A5B">
        <w:rPr>
          <w:rFonts w:ascii="Arial" w:hAnsi="Arial" w:cs="Arial"/>
        </w:rPr>
        <w:t>here appropriate</w:t>
      </w:r>
      <w:r w:rsidR="00996433" w:rsidRPr="00F70A5B">
        <w:rPr>
          <w:rFonts w:ascii="Arial" w:hAnsi="Arial" w:cs="Arial"/>
        </w:rPr>
        <w:t>,</w:t>
      </w:r>
      <w:r w:rsidR="00897B81" w:rsidRPr="00F70A5B">
        <w:rPr>
          <w:rFonts w:ascii="Arial" w:hAnsi="Arial" w:cs="Arial"/>
        </w:rPr>
        <w:t xml:space="preserve"> </w:t>
      </w:r>
      <w:r w:rsidRPr="00F70A5B">
        <w:rPr>
          <w:rFonts w:ascii="Arial" w:hAnsi="Arial" w:cs="Arial"/>
        </w:rPr>
        <w:t>specialists</w:t>
      </w:r>
      <w:r w:rsidR="00897B81" w:rsidRPr="00F70A5B">
        <w:rPr>
          <w:rFonts w:ascii="Arial" w:hAnsi="Arial" w:cs="Arial"/>
        </w:rPr>
        <w:t xml:space="preserve"> a</w:t>
      </w:r>
      <w:r w:rsidR="00180CC9" w:rsidRPr="00F70A5B">
        <w:rPr>
          <w:rFonts w:ascii="Arial" w:hAnsi="Arial" w:cs="Arial"/>
        </w:rPr>
        <w:t xml:space="preserve">re used to deliver the training. </w:t>
      </w:r>
      <w:r w:rsidR="00023A7A" w:rsidRPr="004A245C">
        <w:rPr>
          <w:rFonts w:ascii="Arial" w:hAnsi="Arial" w:cs="Arial"/>
        </w:rPr>
        <w:t>Early career</w:t>
      </w:r>
      <w:r w:rsidR="00897B81" w:rsidRPr="004A245C">
        <w:rPr>
          <w:rFonts w:ascii="Arial" w:hAnsi="Arial" w:cs="Arial"/>
        </w:rPr>
        <w:t xml:space="preserve"> teachers </w:t>
      </w:r>
      <w:r w:rsidR="00023A7A" w:rsidRPr="004A245C">
        <w:rPr>
          <w:rFonts w:ascii="Arial" w:hAnsi="Arial" w:cs="Arial"/>
        </w:rPr>
        <w:t>(ECT)</w:t>
      </w:r>
      <w:r w:rsidR="00591E81" w:rsidRPr="004A245C">
        <w:rPr>
          <w:rFonts w:ascii="Arial" w:hAnsi="Arial" w:cs="Arial"/>
        </w:rPr>
        <w:t xml:space="preserve"> </w:t>
      </w:r>
      <w:r w:rsidR="00897B81" w:rsidRPr="004A245C">
        <w:rPr>
          <w:rFonts w:ascii="Arial" w:hAnsi="Arial" w:cs="Arial"/>
        </w:rPr>
        <w:t xml:space="preserve">are offered support and in school training by the </w:t>
      </w:r>
      <w:r w:rsidR="002F63AA">
        <w:rPr>
          <w:rFonts w:ascii="Arial" w:hAnsi="Arial" w:cs="Arial"/>
        </w:rPr>
        <w:t>SENCO</w:t>
      </w:r>
      <w:r w:rsidR="00897B81" w:rsidRPr="004A245C">
        <w:rPr>
          <w:rFonts w:ascii="Arial" w:hAnsi="Arial" w:cs="Arial"/>
        </w:rPr>
        <w:t>.</w:t>
      </w:r>
      <w:r w:rsidR="00C13E2E" w:rsidRPr="004A245C">
        <w:rPr>
          <w:rFonts w:ascii="Arial" w:hAnsi="Arial" w:cs="Arial"/>
        </w:rPr>
        <w:t xml:space="preserve"> </w:t>
      </w:r>
      <w:r w:rsidR="00733AEC" w:rsidRPr="005F0C46">
        <w:rPr>
          <w:rFonts w:ascii="Arial" w:hAnsi="Arial" w:cs="Arial"/>
        </w:rPr>
        <w:t>See</w:t>
      </w:r>
      <w:r w:rsidR="00733AEC" w:rsidRPr="00F70A5B">
        <w:rPr>
          <w:rFonts w:ascii="Arial" w:hAnsi="Arial" w:cs="Arial"/>
        </w:rPr>
        <w:t xml:space="preserve"> Annual </w:t>
      </w:r>
      <w:r w:rsidR="00304EFD">
        <w:rPr>
          <w:rFonts w:ascii="Arial" w:hAnsi="Arial" w:cs="Arial"/>
        </w:rPr>
        <w:t xml:space="preserve">SEND </w:t>
      </w:r>
      <w:r w:rsidR="00733AEC" w:rsidRPr="00F70A5B">
        <w:rPr>
          <w:rFonts w:ascii="Arial" w:hAnsi="Arial" w:cs="Arial"/>
        </w:rPr>
        <w:t>Information Report for details.</w:t>
      </w:r>
    </w:p>
    <w:p w14:paraId="4C610A99" w14:textId="77777777" w:rsidR="00110BEC" w:rsidRPr="00F70A5B" w:rsidRDefault="00975C97" w:rsidP="004F20AE">
      <w:pPr>
        <w:rPr>
          <w:rFonts w:ascii="Arial" w:hAnsi="Arial" w:cs="Arial"/>
        </w:rPr>
      </w:pPr>
      <w:r w:rsidRPr="00E379DD">
        <w:rPr>
          <w:rFonts w:ascii="Arial" w:hAnsi="Arial" w:cs="Arial"/>
          <w:color w:val="0070C0"/>
        </w:rPr>
        <w:t>(</w:t>
      </w:r>
      <w:proofErr w:type="gramStart"/>
      <w:r w:rsidRPr="00E379DD">
        <w:rPr>
          <w:rFonts w:ascii="Arial" w:hAnsi="Arial" w:cs="Arial"/>
          <w:color w:val="0070C0"/>
        </w:rPr>
        <w:t>Make reference</w:t>
      </w:r>
      <w:proofErr w:type="gramEnd"/>
      <w:r w:rsidRPr="00E379DD">
        <w:rPr>
          <w:rFonts w:ascii="Arial" w:hAnsi="Arial" w:cs="Arial"/>
          <w:color w:val="0070C0"/>
        </w:rPr>
        <w:t xml:space="preserve"> to any TRUST or School to School training)</w:t>
      </w:r>
    </w:p>
    <w:p w14:paraId="41E07F3A" w14:textId="77777777" w:rsidR="00CF6044" w:rsidRPr="00B821E5" w:rsidRDefault="00CF6044" w:rsidP="004F20AE">
      <w:pPr>
        <w:rPr>
          <w:rFonts w:ascii="Arial" w:hAnsi="Arial" w:cs="Arial"/>
          <w:i/>
          <w:highlight w:val="cyan"/>
        </w:rPr>
      </w:pPr>
    </w:p>
    <w:p w14:paraId="5C7DA045" w14:textId="77777777" w:rsidR="00CF6044" w:rsidRPr="00B821E5" w:rsidRDefault="00CF6044" w:rsidP="004F20AE">
      <w:pPr>
        <w:rPr>
          <w:rFonts w:ascii="Arial" w:hAnsi="Arial" w:cs="Arial"/>
          <w:b/>
        </w:rPr>
      </w:pPr>
      <w:r w:rsidRPr="00B821E5">
        <w:rPr>
          <w:rFonts w:ascii="Arial" w:hAnsi="Arial" w:cs="Arial"/>
          <w:b/>
        </w:rPr>
        <w:t>Medical Conditions</w:t>
      </w:r>
    </w:p>
    <w:p w14:paraId="5A7A6CDA" w14:textId="2395FE99" w:rsidR="00787C9A" w:rsidRPr="00F70A5B" w:rsidRDefault="00CF6044" w:rsidP="00787C9A">
      <w:pPr>
        <w:rPr>
          <w:rFonts w:ascii="Arial" w:hAnsi="Arial" w:cs="Arial"/>
        </w:rPr>
      </w:pPr>
      <w:r w:rsidRPr="00F70A5B">
        <w:rPr>
          <w:rFonts w:ascii="Arial" w:hAnsi="Arial" w:cs="Arial"/>
        </w:rPr>
        <w:t xml:space="preserve">School A will follow the recommendations of </w:t>
      </w:r>
      <w:r w:rsidR="005143B7" w:rsidRPr="00245970">
        <w:rPr>
          <w:rFonts w:ascii="Arial" w:hAnsi="Arial" w:cs="Arial"/>
        </w:rPr>
        <w:t xml:space="preserve">Supporting pupils at school with medical conditions </w:t>
      </w:r>
      <w:r w:rsidR="005143B7">
        <w:rPr>
          <w:rFonts w:ascii="Arial" w:hAnsi="Arial" w:cs="Arial"/>
        </w:rPr>
        <w:t>(</w:t>
      </w:r>
      <w:r w:rsidR="005143B7" w:rsidRPr="00245970">
        <w:rPr>
          <w:rFonts w:ascii="Arial" w:hAnsi="Arial" w:cs="Arial"/>
        </w:rPr>
        <w:t>2017</w:t>
      </w:r>
      <w:r w:rsidR="005143B7">
        <w:rPr>
          <w:rFonts w:ascii="Arial" w:hAnsi="Arial" w:cs="Arial"/>
        </w:rPr>
        <w:t>)</w:t>
      </w:r>
      <w:r w:rsidRPr="004A245C">
        <w:rPr>
          <w:rFonts w:ascii="Arial" w:hAnsi="Arial" w:cs="Arial"/>
          <w:i/>
          <w:iCs/>
        </w:rPr>
        <w:t xml:space="preserve"> </w:t>
      </w:r>
      <w:proofErr w:type="gramStart"/>
      <w:r w:rsidRPr="00F70A5B">
        <w:rPr>
          <w:rFonts w:ascii="Arial" w:hAnsi="Arial" w:cs="Arial"/>
        </w:rPr>
        <w:t>with regard to</w:t>
      </w:r>
      <w:proofErr w:type="gramEnd"/>
      <w:r w:rsidRPr="00F70A5B">
        <w:rPr>
          <w:rFonts w:ascii="Arial" w:hAnsi="Arial" w:cs="Arial"/>
        </w:rPr>
        <w:t xml:space="preserve"> arrangements to support pupils with medical conditions. Where a pupil also has </w:t>
      </w:r>
      <w:r w:rsidR="00E21041" w:rsidRPr="00F70A5B">
        <w:rPr>
          <w:rFonts w:ascii="Arial" w:hAnsi="Arial" w:cs="Arial"/>
        </w:rPr>
        <w:t>SEN</w:t>
      </w:r>
      <w:r w:rsidR="00E26A68">
        <w:rPr>
          <w:rFonts w:ascii="Arial" w:hAnsi="Arial" w:cs="Arial"/>
        </w:rPr>
        <w:t>D</w:t>
      </w:r>
      <w:r w:rsidR="00E21041" w:rsidRPr="00F70A5B">
        <w:rPr>
          <w:rFonts w:ascii="Arial" w:hAnsi="Arial" w:cs="Arial"/>
        </w:rPr>
        <w:t>,</w:t>
      </w:r>
      <w:r w:rsidRPr="00F70A5B">
        <w:rPr>
          <w:rFonts w:ascii="Arial" w:hAnsi="Arial" w:cs="Arial"/>
        </w:rPr>
        <w:t xml:space="preserve"> their provision will be planned and delivered in a </w:t>
      </w:r>
      <w:r w:rsidR="00E21041" w:rsidRPr="00F70A5B">
        <w:rPr>
          <w:rFonts w:ascii="Arial" w:hAnsi="Arial" w:cs="Arial"/>
        </w:rPr>
        <w:t>coordinated</w:t>
      </w:r>
      <w:r w:rsidRPr="00F70A5B">
        <w:rPr>
          <w:rFonts w:ascii="Arial" w:hAnsi="Arial" w:cs="Arial"/>
        </w:rPr>
        <w:t xml:space="preserve"> way with their healthcare plan. </w:t>
      </w:r>
      <w:r w:rsidR="00787C9A" w:rsidRPr="00F70A5B">
        <w:rPr>
          <w:rFonts w:ascii="Arial" w:hAnsi="Arial" w:cs="Arial"/>
        </w:rPr>
        <w:t>(</w:t>
      </w:r>
      <w:r w:rsidR="009E55F7">
        <w:rPr>
          <w:rFonts w:ascii="Arial" w:hAnsi="Arial" w:cs="Arial"/>
        </w:rPr>
        <w:t>S</w:t>
      </w:r>
      <w:r w:rsidR="006671EE" w:rsidRPr="00F70A5B">
        <w:rPr>
          <w:rFonts w:ascii="Arial" w:hAnsi="Arial" w:cs="Arial"/>
        </w:rPr>
        <w:t xml:space="preserve">ee </w:t>
      </w:r>
      <w:r w:rsidR="00787C9A" w:rsidRPr="00F70A5B">
        <w:rPr>
          <w:rFonts w:ascii="Arial" w:hAnsi="Arial" w:cs="Arial"/>
        </w:rPr>
        <w:t>Medicines in Schools Policy and list staff responsible for medicines)</w:t>
      </w:r>
    </w:p>
    <w:p w14:paraId="25AED5B7" w14:textId="77777777" w:rsidR="00CF6044" w:rsidRPr="00B821E5" w:rsidRDefault="00CF6044" w:rsidP="004F20AE">
      <w:pPr>
        <w:rPr>
          <w:rFonts w:ascii="Arial" w:hAnsi="Arial" w:cs="Arial"/>
          <w:i/>
        </w:rPr>
      </w:pPr>
    </w:p>
    <w:p w14:paraId="072EEBC4" w14:textId="77777777" w:rsidR="007D7064" w:rsidRPr="00B821E5" w:rsidRDefault="007D7064" w:rsidP="003919D0">
      <w:pPr>
        <w:rPr>
          <w:rFonts w:ascii="Arial" w:hAnsi="Arial" w:cs="Arial"/>
          <w:b/>
        </w:rPr>
      </w:pPr>
    </w:p>
    <w:p w14:paraId="2E1780BE" w14:textId="77777777" w:rsidR="003919D0" w:rsidRPr="00B821E5" w:rsidRDefault="003919D0" w:rsidP="003919D0">
      <w:pPr>
        <w:rPr>
          <w:rFonts w:ascii="Arial" w:hAnsi="Arial" w:cs="Arial"/>
          <w:b/>
        </w:rPr>
      </w:pPr>
      <w:r w:rsidRPr="00B821E5">
        <w:rPr>
          <w:rFonts w:ascii="Arial" w:hAnsi="Arial" w:cs="Arial"/>
          <w:b/>
        </w:rPr>
        <w:t>The Complaints Procedure:</w:t>
      </w:r>
    </w:p>
    <w:p w14:paraId="448EA398" w14:textId="77777777" w:rsidR="004463C6" w:rsidRPr="004463C6" w:rsidRDefault="004463C6" w:rsidP="004463C6">
      <w:pPr>
        <w:rPr>
          <w:rFonts w:ascii="Arial" w:hAnsi="Arial" w:cs="Arial"/>
        </w:rPr>
      </w:pPr>
      <w:r w:rsidRPr="004463C6">
        <w:rPr>
          <w:rFonts w:ascii="Arial" w:hAnsi="Arial" w:cs="Arial"/>
        </w:rPr>
        <w:t>Complaints about SEN provision in our school should be made to the SENDCO or Head Teacher in the first instance.</w:t>
      </w:r>
    </w:p>
    <w:p w14:paraId="2F26EA91" w14:textId="77777777" w:rsidR="004463C6" w:rsidRPr="004463C6" w:rsidRDefault="004463C6" w:rsidP="004463C6">
      <w:pPr>
        <w:rPr>
          <w:rFonts w:ascii="Arial" w:hAnsi="Arial" w:cs="Arial"/>
        </w:rPr>
      </w:pPr>
      <w:r w:rsidRPr="004463C6">
        <w:rPr>
          <w:rFonts w:ascii="Arial" w:hAnsi="Arial" w:cs="Arial"/>
        </w:rPr>
        <w:t>They will then be referred to the school’s complaints policy.</w:t>
      </w:r>
    </w:p>
    <w:p w14:paraId="0301892E" w14:textId="77777777" w:rsidR="004463C6" w:rsidRPr="004463C6" w:rsidRDefault="004463C6" w:rsidP="004463C6">
      <w:pPr>
        <w:rPr>
          <w:rFonts w:ascii="Arial" w:hAnsi="Arial" w:cs="Arial"/>
        </w:rPr>
      </w:pPr>
      <w:r w:rsidRPr="004463C6">
        <w:rPr>
          <w:rFonts w:ascii="Arial" w:hAnsi="Arial" w:cs="Arial"/>
        </w:rPr>
        <w:t>Families may find it helpful to involve Newcastle’s Special Educational Needs and Disabilities Information, Advice and Support</w:t>
      </w:r>
    </w:p>
    <w:p w14:paraId="6CF86EA4" w14:textId="77777777" w:rsidR="004463C6" w:rsidRPr="004463C6" w:rsidRDefault="004463C6" w:rsidP="004463C6">
      <w:pPr>
        <w:rPr>
          <w:rFonts w:ascii="Arial" w:hAnsi="Arial" w:cs="Arial"/>
        </w:rPr>
      </w:pPr>
      <w:r w:rsidRPr="004463C6">
        <w:rPr>
          <w:rFonts w:ascii="Arial" w:hAnsi="Arial" w:cs="Arial"/>
        </w:rPr>
        <w:t>Service (SENDIASS). sendiassadmin@newcastle.gov.uk</w:t>
      </w:r>
    </w:p>
    <w:p w14:paraId="413E38EC" w14:textId="00FD75EE" w:rsidR="004A6E7A" w:rsidRPr="00C21A8E" w:rsidRDefault="004463C6" w:rsidP="004463C6">
      <w:pPr>
        <w:rPr>
          <w:rFonts w:ascii="Arial" w:hAnsi="Arial" w:cs="Arial"/>
          <w:iCs/>
          <w:color w:val="0070C0"/>
        </w:rPr>
      </w:pPr>
      <w:r w:rsidRPr="004463C6">
        <w:rPr>
          <w:rFonts w:ascii="Arial" w:hAnsi="Arial" w:cs="Arial"/>
          <w:iCs/>
          <w:color w:val="0070C0"/>
        </w:rPr>
        <w:t xml:space="preserve"> </w:t>
      </w:r>
      <w:r w:rsidR="00C21A8E" w:rsidRPr="00C21A8E">
        <w:rPr>
          <w:rFonts w:ascii="Arial" w:hAnsi="Arial" w:cs="Arial"/>
          <w:iCs/>
          <w:color w:val="0070C0"/>
        </w:rPr>
        <w:t>(MAT/Academies will need to insert own procedures)</w:t>
      </w:r>
    </w:p>
    <w:p w14:paraId="7838BAF2" w14:textId="77777777" w:rsidR="00C21A8E" w:rsidRPr="00C21A8E" w:rsidRDefault="00C21A8E" w:rsidP="004F20AE">
      <w:pPr>
        <w:rPr>
          <w:rFonts w:ascii="Arial" w:hAnsi="Arial" w:cs="Arial"/>
          <w:iCs/>
        </w:rPr>
      </w:pPr>
    </w:p>
    <w:p w14:paraId="0B1A834A" w14:textId="77777777" w:rsidR="00C20B35" w:rsidRPr="00F70A5B" w:rsidRDefault="001B7847" w:rsidP="001B7847">
      <w:pPr>
        <w:rPr>
          <w:rFonts w:ascii="Arial" w:hAnsi="Arial" w:cs="Arial"/>
          <w:b/>
        </w:rPr>
      </w:pPr>
      <w:r w:rsidRPr="00F70A5B">
        <w:rPr>
          <w:rFonts w:ascii="Arial" w:hAnsi="Arial" w:cs="Arial"/>
          <w:b/>
        </w:rPr>
        <w:t>Date agreed</w:t>
      </w:r>
      <w:r w:rsidR="00B1474C" w:rsidRPr="00F70A5B">
        <w:rPr>
          <w:rFonts w:ascii="Arial" w:hAnsi="Arial" w:cs="Arial"/>
          <w:b/>
        </w:rPr>
        <w:t xml:space="preserve"> by governing body</w:t>
      </w:r>
      <w:r w:rsidRPr="00F70A5B">
        <w:rPr>
          <w:rFonts w:ascii="Arial" w:hAnsi="Arial" w:cs="Arial"/>
          <w:b/>
        </w:rPr>
        <w:t>:</w:t>
      </w:r>
    </w:p>
    <w:p w14:paraId="132B6149" w14:textId="77777777" w:rsidR="001B7847" w:rsidRPr="00F70A5B" w:rsidRDefault="001B7847" w:rsidP="001B7847">
      <w:pPr>
        <w:rPr>
          <w:rFonts w:ascii="Arial" w:hAnsi="Arial" w:cs="Arial"/>
          <w:b/>
        </w:rPr>
      </w:pPr>
    </w:p>
    <w:p w14:paraId="023FF83A" w14:textId="77777777" w:rsidR="001B7847" w:rsidRPr="00F70A5B" w:rsidRDefault="001B7847" w:rsidP="001B7847">
      <w:pPr>
        <w:rPr>
          <w:rFonts w:ascii="Arial" w:hAnsi="Arial" w:cs="Arial"/>
          <w:b/>
        </w:rPr>
      </w:pPr>
      <w:r w:rsidRPr="00F70A5B">
        <w:rPr>
          <w:rFonts w:ascii="Arial" w:hAnsi="Arial" w:cs="Arial"/>
          <w:b/>
        </w:rPr>
        <w:t>Review due:</w:t>
      </w:r>
    </w:p>
    <w:p w14:paraId="6B228037" w14:textId="77777777" w:rsidR="00720380" w:rsidRPr="00F70A5B" w:rsidRDefault="00720380" w:rsidP="001B7847">
      <w:pPr>
        <w:rPr>
          <w:rFonts w:ascii="Arial" w:hAnsi="Arial" w:cs="Arial"/>
          <w:b/>
        </w:rPr>
      </w:pPr>
    </w:p>
    <w:p w14:paraId="259DB233" w14:textId="77777777" w:rsidR="00720380" w:rsidRPr="00F70A5B" w:rsidRDefault="00720380" w:rsidP="001B7847">
      <w:pPr>
        <w:rPr>
          <w:rFonts w:ascii="Arial" w:hAnsi="Arial" w:cs="Arial"/>
          <w:b/>
        </w:rPr>
      </w:pPr>
      <w:r w:rsidRPr="00F70A5B">
        <w:rPr>
          <w:rFonts w:ascii="Arial" w:hAnsi="Arial" w:cs="Arial"/>
          <w:b/>
        </w:rPr>
        <w:t xml:space="preserve">Date reviewed </w:t>
      </w:r>
      <w:r w:rsidRPr="00E379DD">
        <w:rPr>
          <w:rFonts w:ascii="Arial" w:hAnsi="Arial" w:cs="Arial"/>
          <w:bCs/>
          <w:color w:val="0070C0"/>
        </w:rPr>
        <w:t>(This could provide a review history)</w:t>
      </w:r>
    </w:p>
    <w:p w14:paraId="2DCA0E71" w14:textId="77777777" w:rsidR="001B7847" w:rsidRPr="00F70A5B" w:rsidRDefault="001B7847" w:rsidP="001B7847">
      <w:pPr>
        <w:rPr>
          <w:rFonts w:ascii="Arial" w:hAnsi="Arial" w:cs="Arial"/>
          <w:b/>
        </w:rPr>
      </w:pPr>
    </w:p>
    <w:p w14:paraId="3B98DC91" w14:textId="4B5FF7D3" w:rsidR="001B7847" w:rsidRPr="00F70A5B" w:rsidRDefault="001B7847" w:rsidP="001B7847">
      <w:pPr>
        <w:rPr>
          <w:rFonts w:ascii="Arial" w:hAnsi="Arial" w:cs="Arial"/>
          <w:b/>
        </w:rPr>
      </w:pPr>
      <w:r w:rsidRPr="00F70A5B">
        <w:rPr>
          <w:rFonts w:ascii="Arial" w:hAnsi="Arial" w:cs="Arial"/>
          <w:b/>
        </w:rPr>
        <w:t>Related policies: A</w:t>
      </w:r>
      <w:r w:rsidR="00720380" w:rsidRPr="00F70A5B">
        <w:rPr>
          <w:rFonts w:ascii="Arial" w:hAnsi="Arial" w:cs="Arial"/>
          <w:b/>
        </w:rPr>
        <w:t xml:space="preserve">dmissions, Accessibility Plan, </w:t>
      </w:r>
      <w:r w:rsidR="00733AEC" w:rsidRPr="00F70A5B">
        <w:rPr>
          <w:rFonts w:ascii="Arial" w:hAnsi="Arial" w:cs="Arial"/>
          <w:b/>
        </w:rPr>
        <w:t xml:space="preserve">Annual </w:t>
      </w:r>
      <w:r w:rsidR="00304EFD">
        <w:rPr>
          <w:rFonts w:ascii="Arial" w:hAnsi="Arial" w:cs="Arial"/>
          <w:b/>
        </w:rPr>
        <w:t xml:space="preserve">SEND </w:t>
      </w:r>
      <w:r w:rsidR="00733AEC" w:rsidRPr="00F70A5B">
        <w:rPr>
          <w:rFonts w:ascii="Arial" w:hAnsi="Arial" w:cs="Arial"/>
          <w:b/>
        </w:rPr>
        <w:t xml:space="preserve">Report, </w:t>
      </w:r>
      <w:proofErr w:type="spellStart"/>
      <w:r w:rsidR="00EC474E">
        <w:rPr>
          <w:rFonts w:ascii="Arial" w:hAnsi="Arial" w:cs="Arial"/>
          <w:b/>
        </w:rPr>
        <w:t>Behaviour</w:t>
      </w:r>
      <w:proofErr w:type="spellEnd"/>
      <w:r w:rsidR="00EC474E">
        <w:rPr>
          <w:rFonts w:ascii="Arial" w:hAnsi="Arial" w:cs="Arial"/>
          <w:b/>
        </w:rPr>
        <w:t xml:space="preserve"> Policy, </w:t>
      </w:r>
      <w:r w:rsidR="00720380" w:rsidRPr="00F70A5B">
        <w:rPr>
          <w:rFonts w:ascii="Arial" w:hAnsi="Arial" w:cs="Arial"/>
          <w:b/>
        </w:rPr>
        <w:t>Anti-bullying Policy, Medicines in School, Safeguarding, Teaching and L</w:t>
      </w:r>
      <w:r w:rsidRPr="00F70A5B">
        <w:rPr>
          <w:rFonts w:ascii="Arial" w:hAnsi="Arial" w:cs="Arial"/>
          <w:b/>
        </w:rPr>
        <w:t>earning</w:t>
      </w:r>
      <w:r w:rsidR="00EC474E">
        <w:rPr>
          <w:rFonts w:ascii="Arial" w:hAnsi="Arial" w:cs="Arial"/>
          <w:b/>
        </w:rPr>
        <w:t xml:space="preserve"> Policy</w:t>
      </w:r>
      <w:r w:rsidRPr="00F70A5B">
        <w:rPr>
          <w:rFonts w:ascii="Arial" w:hAnsi="Arial" w:cs="Arial"/>
          <w:b/>
        </w:rPr>
        <w:t xml:space="preserve">, </w:t>
      </w:r>
      <w:r w:rsidR="00720380" w:rsidRPr="00F70A5B">
        <w:rPr>
          <w:rFonts w:ascii="Arial" w:hAnsi="Arial" w:cs="Arial"/>
          <w:b/>
        </w:rPr>
        <w:t>Transition</w:t>
      </w:r>
      <w:r w:rsidR="00EC474E">
        <w:rPr>
          <w:rFonts w:ascii="Arial" w:hAnsi="Arial" w:cs="Arial"/>
          <w:b/>
        </w:rPr>
        <w:t xml:space="preserve"> Policy</w:t>
      </w:r>
      <w:r w:rsidR="00720380" w:rsidRPr="00F70A5B">
        <w:rPr>
          <w:rFonts w:ascii="Arial" w:hAnsi="Arial" w:cs="Arial"/>
          <w:b/>
        </w:rPr>
        <w:t xml:space="preserve">. </w:t>
      </w:r>
    </w:p>
    <w:p w14:paraId="72528682" w14:textId="77777777" w:rsidR="001B7847" w:rsidRPr="00F70A5B" w:rsidRDefault="001B7847" w:rsidP="001B7847">
      <w:pPr>
        <w:rPr>
          <w:rFonts w:ascii="Arial" w:hAnsi="Arial" w:cs="Arial"/>
          <w:b/>
        </w:rPr>
      </w:pPr>
    </w:p>
    <w:p w14:paraId="62FF0F47" w14:textId="77777777" w:rsidR="00B41AA3" w:rsidRPr="00F70A5B" w:rsidRDefault="00B41AA3" w:rsidP="004F20AE">
      <w:pPr>
        <w:rPr>
          <w:rFonts w:ascii="Arial" w:hAnsi="Arial" w:cs="Arial"/>
        </w:rPr>
      </w:pPr>
    </w:p>
    <w:p w14:paraId="6DF9FFEA" w14:textId="77777777" w:rsidR="00B93C78" w:rsidRPr="00F70A5B" w:rsidRDefault="00B93C78" w:rsidP="00F7641F">
      <w:pPr>
        <w:rPr>
          <w:rFonts w:ascii="Arial" w:hAnsi="Arial" w:cs="Arial"/>
          <w:b/>
        </w:rPr>
      </w:pPr>
    </w:p>
    <w:sectPr w:rsidR="00B93C78" w:rsidRPr="00F70A5B" w:rsidSect="001A11E9">
      <w:headerReference w:type="even" r:id="rId9"/>
      <w:headerReference w:type="default" r:id="rId10"/>
      <w:footerReference w:type="even" r:id="rId11"/>
      <w:footerReference w:type="default" r:id="rId12"/>
      <w:headerReference w:type="first" r:id="rId13"/>
      <w:footerReference w:type="first" r:id="rId14"/>
      <w:pgSz w:w="12240" w:h="15840"/>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4E9B" w14:textId="77777777" w:rsidR="000376F6" w:rsidRDefault="000376F6" w:rsidP="00F50174">
      <w:r>
        <w:separator/>
      </w:r>
    </w:p>
  </w:endnote>
  <w:endnote w:type="continuationSeparator" w:id="0">
    <w:p w14:paraId="7757E66F" w14:textId="77777777" w:rsidR="000376F6" w:rsidRDefault="000376F6" w:rsidP="00F5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A8D2" w14:textId="77777777" w:rsidR="00155889" w:rsidRDefault="0015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2F16" w14:textId="77777777" w:rsidR="000376F6" w:rsidRDefault="000376F6" w:rsidP="00773164">
    <w:pPr>
      <w:pStyle w:val="Footer"/>
      <w:jc w:val="right"/>
    </w:pPr>
    <w:r>
      <w:fldChar w:fldCharType="begin"/>
    </w:r>
    <w:r>
      <w:instrText xml:space="preserve"> PAGE   \* MERGEFORMAT </w:instrText>
    </w:r>
    <w:r>
      <w:fldChar w:fldCharType="separate"/>
    </w:r>
    <w:r w:rsidR="002E0916">
      <w:rPr>
        <w:noProof/>
      </w:rPr>
      <w:t>8</w:t>
    </w:r>
    <w:r>
      <w:fldChar w:fldCharType="end"/>
    </w:r>
  </w:p>
  <w:p w14:paraId="22620A28" w14:textId="314DAE99" w:rsidR="000376F6" w:rsidRPr="00143B98" w:rsidRDefault="00B821E5" w:rsidP="00143B98">
    <w:pPr>
      <w:pStyle w:val="Footer"/>
      <w:jc w:val="right"/>
      <w:rPr>
        <w:rFonts w:ascii="Arial" w:hAnsi="Arial" w:cs="Arial"/>
        <w:sz w:val="22"/>
        <w:szCs w:val="22"/>
      </w:rPr>
    </w:pPr>
    <w:r>
      <w:rPr>
        <w:rFonts w:ascii="Times New Roman" w:hAnsi="Times New Roman"/>
      </w:rPr>
      <w:t xml:space="preserve">                                         </w:t>
    </w:r>
    <w:r w:rsidRPr="00143B98">
      <w:rPr>
        <w:rFonts w:ascii="Times New Roman" w:hAnsi="Times New Roman"/>
        <w:sz w:val="22"/>
        <w:szCs w:val="22"/>
      </w:rPr>
      <w:t xml:space="preserve">  </w:t>
    </w:r>
    <w:r w:rsidR="002E0916" w:rsidRPr="00143B98">
      <w:rPr>
        <w:rFonts w:ascii="Arial" w:hAnsi="Arial" w:cs="Arial"/>
        <w:sz w:val="22"/>
        <w:szCs w:val="22"/>
      </w:rPr>
      <w:t xml:space="preserve">School Effectiveness </w:t>
    </w:r>
    <w:r w:rsidR="00304EFD" w:rsidRPr="00143B98">
      <w:rPr>
        <w:rFonts w:ascii="Arial" w:hAnsi="Arial" w:cs="Arial"/>
        <w:sz w:val="22"/>
        <w:szCs w:val="22"/>
      </w:rPr>
      <w:t xml:space="preserve">SEND </w:t>
    </w:r>
    <w:r w:rsidR="002E0916" w:rsidRPr="00143B98">
      <w:rPr>
        <w:rFonts w:ascii="Arial" w:hAnsi="Arial" w:cs="Arial"/>
        <w:sz w:val="22"/>
        <w:szCs w:val="22"/>
      </w:rPr>
      <w:t>Tea</w:t>
    </w:r>
    <w:r w:rsidR="00143B98" w:rsidRPr="00143B98">
      <w:rPr>
        <w:rFonts w:ascii="Arial" w:hAnsi="Arial" w:cs="Arial"/>
        <w:sz w:val="22"/>
        <w:szCs w:val="22"/>
      </w:rPr>
      <w:t xml:space="preserve">m </w:t>
    </w:r>
    <w:r w:rsidRPr="00143B98">
      <w:rPr>
        <w:rFonts w:ascii="Arial" w:hAnsi="Arial" w:cs="Arial"/>
        <w:sz w:val="22"/>
        <w:szCs w:val="22"/>
      </w:rPr>
      <w:t>September 20</w:t>
    </w:r>
    <w:r w:rsidR="00AD3AC9" w:rsidRPr="00143B98">
      <w:rPr>
        <w:rFonts w:ascii="Arial" w:hAnsi="Arial" w:cs="Arial"/>
        <w:sz w:val="22"/>
        <w:szCs w:val="22"/>
      </w:rPr>
      <w:t>2</w:t>
    </w:r>
    <w:r w:rsidR="00155889">
      <w:rPr>
        <w:rFonts w:ascii="Arial" w:hAnsi="Arial" w:cs="Aria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50E" w14:textId="77777777" w:rsidR="00155889" w:rsidRDefault="0015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A44E" w14:textId="77777777" w:rsidR="000376F6" w:rsidRDefault="000376F6" w:rsidP="00F50174">
      <w:r>
        <w:separator/>
      </w:r>
    </w:p>
  </w:footnote>
  <w:footnote w:type="continuationSeparator" w:id="0">
    <w:p w14:paraId="24FD3AD3" w14:textId="77777777" w:rsidR="000376F6" w:rsidRDefault="000376F6" w:rsidP="00F5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087" w14:textId="77777777" w:rsidR="00155889" w:rsidRDefault="00155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F52" w14:textId="77777777" w:rsidR="00155889" w:rsidRDefault="00155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74E" w14:textId="77777777" w:rsidR="00155889" w:rsidRDefault="00155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9E2"/>
    <w:multiLevelType w:val="hybridMultilevel"/>
    <w:tmpl w:val="AFB074B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B5C54D4"/>
    <w:multiLevelType w:val="hybridMultilevel"/>
    <w:tmpl w:val="11DC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A7C43"/>
    <w:multiLevelType w:val="hybridMultilevel"/>
    <w:tmpl w:val="F6F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515D8"/>
    <w:multiLevelType w:val="hybridMultilevel"/>
    <w:tmpl w:val="C4D8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70FE8"/>
    <w:multiLevelType w:val="hybridMultilevel"/>
    <w:tmpl w:val="DB1C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804D1"/>
    <w:multiLevelType w:val="hybridMultilevel"/>
    <w:tmpl w:val="DA2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120EC"/>
    <w:multiLevelType w:val="hybridMultilevel"/>
    <w:tmpl w:val="6284B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68413C"/>
    <w:multiLevelType w:val="hybridMultilevel"/>
    <w:tmpl w:val="AC54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80C9B"/>
    <w:multiLevelType w:val="hybridMultilevel"/>
    <w:tmpl w:val="A6A8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936814">
    <w:abstractNumId w:val="5"/>
  </w:num>
  <w:num w:numId="2" w16cid:durableId="1118526832">
    <w:abstractNumId w:val="2"/>
  </w:num>
  <w:num w:numId="3" w16cid:durableId="21592636">
    <w:abstractNumId w:val="6"/>
  </w:num>
  <w:num w:numId="4" w16cid:durableId="731152080">
    <w:abstractNumId w:val="3"/>
  </w:num>
  <w:num w:numId="5" w16cid:durableId="1493638894">
    <w:abstractNumId w:val="7"/>
  </w:num>
  <w:num w:numId="6" w16cid:durableId="1175917810">
    <w:abstractNumId w:val="4"/>
  </w:num>
  <w:num w:numId="7" w16cid:durableId="1408570642">
    <w:abstractNumId w:val="1"/>
  </w:num>
  <w:num w:numId="8" w16cid:durableId="1236208374">
    <w:abstractNumId w:val="8"/>
  </w:num>
  <w:num w:numId="9" w16cid:durableId="210182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E9"/>
    <w:rsid w:val="00006641"/>
    <w:rsid w:val="00012EA1"/>
    <w:rsid w:val="0001402F"/>
    <w:rsid w:val="00023A7A"/>
    <w:rsid w:val="0002458D"/>
    <w:rsid w:val="0003567D"/>
    <w:rsid w:val="000376F6"/>
    <w:rsid w:val="00045CF1"/>
    <w:rsid w:val="00082851"/>
    <w:rsid w:val="000935AA"/>
    <w:rsid w:val="000A075D"/>
    <w:rsid w:val="000B185A"/>
    <w:rsid w:val="000B32E0"/>
    <w:rsid w:val="000C015F"/>
    <w:rsid w:val="000C180D"/>
    <w:rsid w:val="000C4C14"/>
    <w:rsid w:val="000C5B33"/>
    <w:rsid w:val="000D4C59"/>
    <w:rsid w:val="000E1B71"/>
    <w:rsid w:val="000F280E"/>
    <w:rsid w:val="001046FB"/>
    <w:rsid w:val="00110BEC"/>
    <w:rsid w:val="0012189E"/>
    <w:rsid w:val="00132097"/>
    <w:rsid w:val="00143B98"/>
    <w:rsid w:val="00155889"/>
    <w:rsid w:val="00162286"/>
    <w:rsid w:val="00164FB3"/>
    <w:rsid w:val="0016569C"/>
    <w:rsid w:val="00166C03"/>
    <w:rsid w:val="0017425C"/>
    <w:rsid w:val="00175908"/>
    <w:rsid w:val="00180CC9"/>
    <w:rsid w:val="00196479"/>
    <w:rsid w:val="001A11E9"/>
    <w:rsid w:val="001A430D"/>
    <w:rsid w:val="001A6A8F"/>
    <w:rsid w:val="001A7007"/>
    <w:rsid w:val="001B466B"/>
    <w:rsid w:val="001B7847"/>
    <w:rsid w:val="001C2770"/>
    <w:rsid w:val="001C3CF0"/>
    <w:rsid w:val="001C7CF2"/>
    <w:rsid w:val="001F27E1"/>
    <w:rsid w:val="001F5280"/>
    <w:rsid w:val="00200AFC"/>
    <w:rsid w:val="00207D8E"/>
    <w:rsid w:val="00212F36"/>
    <w:rsid w:val="00220701"/>
    <w:rsid w:val="00220D31"/>
    <w:rsid w:val="00237564"/>
    <w:rsid w:val="0024003B"/>
    <w:rsid w:val="00244ED5"/>
    <w:rsid w:val="00245970"/>
    <w:rsid w:val="0024706D"/>
    <w:rsid w:val="0025389D"/>
    <w:rsid w:val="002628FE"/>
    <w:rsid w:val="00267F22"/>
    <w:rsid w:val="00286547"/>
    <w:rsid w:val="002A3600"/>
    <w:rsid w:val="002A4400"/>
    <w:rsid w:val="002B39EC"/>
    <w:rsid w:val="002D51B0"/>
    <w:rsid w:val="002E0916"/>
    <w:rsid w:val="002E5731"/>
    <w:rsid w:val="002F63AA"/>
    <w:rsid w:val="002F714B"/>
    <w:rsid w:val="00304EFD"/>
    <w:rsid w:val="003115BA"/>
    <w:rsid w:val="0031329C"/>
    <w:rsid w:val="003428E4"/>
    <w:rsid w:val="00342F04"/>
    <w:rsid w:val="003623DE"/>
    <w:rsid w:val="00374C3A"/>
    <w:rsid w:val="00376E17"/>
    <w:rsid w:val="003919D0"/>
    <w:rsid w:val="00391EF8"/>
    <w:rsid w:val="003C2C27"/>
    <w:rsid w:val="003D40B2"/>
    <w:rsid w:val="00420790"/>
    <w:rsid w:val="004252CD"/>
    <w:rsid w:val="00433AFC"/>
    <w:rsid w:val="0044354C"/>
    <w:rsid w:val="004439D5"/>
    <w:rsid w:val="004463C6"/>
    <w:rsid w:val="004523E5"/>
    <w:rsid w:val="004629DE"/>
    <w:rsid w:val="00476EFD"/>
    <w:rsid w:val="00477D23"/>
    <w:rsid w:val="0048588F"/>
    <w:rsid w:val="00493297"/>
    <w:rsid w:val="004A245C"/>
    <w:rsid w:val="004A59E4"/>
    <w:rsid w:val="004A6E7A"/>
    <w:rsid w:val="004B164B"/>
    <w:rsid w:val="004C0C35"/>
    <w:rsid w:val="004F20AE"/>
    <w:rsid w:val="004F4439"/>
    <w:rsid w:val="005070C7"/>
    <w:rsid w:val="005143B7"/>
    <w:rsid w:val="005156E2"/>
    <w:rsid w:val="00525C25"/>
    <w:rsid w:val="00526878"/>
    <w:rsid w:val="00527FAF"/>
    <w:rsid w:val="00531CBF"/>
    <w:rsid w:val="005334E8"/>
    <w:rsid w:val="00537E07"/>
    <w:rsid w:val="005626A6"/>
    <w:rsid w:val="005777FA"/>
    <w:rsid w:val="00591E81"/>
    <w:rsid w:val="00593315"/>
    <w:rsid w:val="00597A08"/>
    <w:rsid w:val="005A3D4E"/>
    <w:rsid w:val="005B3FE4"/>
    <w:rsid w:val="005D1EA5"/>
    <w:rsid w:val="005D390D"/>
    <w:rsid w:val="005D3D95"/>
    <w:rsid w:val="005D456F"/>
    <w:rsid w:val="005E0CDB"/>
    <w:rsid w:val="005E6E53"/>
    <w:rsid w:val="005E7644"/>
    <w:rsid w:val="005F060D"/>
    <w:rsid w:val="005F0C46"/>
    <w:rsid w:val="005F68A5"/>
    <w:rsid w:val="00604233"/>
    <w:rsid w:val="00606968"/>
    <w:rsid w:val="00611D75"/>
    <w:rsid w:val="00641F2E"/>
    <w:rsid w:val="006450BD"/>
    <w:rsid w:val="00646893"/>
    <w:rsid w:val="006469F9"/>
    <w:rsid w:val="006671EE"/>
    <w:rsid w:val="0067222C"/>
    <w:rsid w:val="00695F25"/>
    <w:rsid w:val="006A4987"/>
    <w:rsid w:val="006B7F31"/>
    <w:rsid w:val="006C0052"/>
    <w:rsid w:val="006C4B95"/>
    <w:rsid w:val="006D2AA9"/>
    <w:rsid w:val="006D55F8"/>
    <w:rsid w:val="006E1465"/>
    <w:rsid w:val="006E4FF1"/>
    <w:rsid w:val="006E67A0"/>
    <w:rsid w:val="006E7246"/>
    <w:rsid w:val="006F0391"/>
    <w:rsid w:val="006F0428"/>
    <w:rsid w:val="006F7250"/>
    <w:rsid w:val="00701711"/>
    <w:rsid w:val="007158F2"/>
    <w:rsid w:val="007161A8"/>
    <w:rsid w:val="00720380"/>
    <w:rsid w:val="00732A85"/>
    <w:rsid w:val="00733AEC"/>
    <w:rsid w:val="00734D93"/>
    <w:rsid w:val="00744FE4"/>
    <w:rsid w:val="007507D1"/>
    <w:rsid w:val="0075230C"/>
    <w:rsid w:val="007556D8"/>
    <w:rsid w:val="00773164"/>
    <w:rsid w:val="0078622A"/>
    <w:rsid w:val="00787C9A"/>
    <w:rsid w:val="007B0DD1"/>
    <w:rsid w:val="007C0F30"/>
    <w:rsid w:val="007C2C5E"/>
    <w:rsid w:val="007C7D33"/>
    <w:rsid w:val="007D5C21"/>
    <w:rsid w:val="007D7064"/>
    <w:rsid w:val="007E5BA1"/>
    <w:rsid w:val="00801BC0"/>
    <w:rsid w:val="00806212"/>
    <w:rsid w:val="00843263"/>
    <w:rsid w:val="00854C95"/>
    <w:rsid w:val="0086177D"/>
    <w:rsid w:val="008707A6"/>
    <w:rsid w:val="00880197"/>
    <w:rsid w:val="008817D9"/>
    <w:rsid w:val="0088611D"/>
    <w:rsid w:val="0088716E"/>
    <w:rsid w:val="00892C15"/>
    <w:rsid w:val="00897B81"/>
    <w:rsid w:val="008B12FD"/>
    <w:rsid w:val="008B3AFD"/>
    <w:rsid w:val="008B7A04"/>
    <w:rsid w:val="008C1068"/>
    <w:rsid w:val="008C1BB0"/>
    <w:rsid w:val="008D0FC4"/>
    <w:rsid w:val="008D2C38"/>
    <w:rsid w:val="00907070"/>
    <w:rsid w:val="0091072E"/>
    <w:rsid w:val="00910742"/>
    <w:rsid w:val="009301E5"/>
    <w:rsid w:val="00935699"/>
    <w:rsid w:val="00971AFF"/>
    <w:rsid w:val="00975C97"/>
    <w:rsid w:val="009774E3"/>
    <w:rsid w:val="0098032F"/>
    <w:rsid w:val="00996433"/>
    <w:rsid w:val="00997ADB"/>
    <w:rsid w:val="009C57A2"/>
    <w:rsid w:val="009D61C7"/>
    <w:rsid w:val="009E0651"/>
    <w:rsid w:val="009E3DE0"/>
    <w:rsid w:val="009E55F7"/>
    <w:rsid w:val="00A026E2"/>
    <w:rsid w:val="00A14AE2"/>
    <w:rsid w:val="00A3331E"/>
    <w:rsid w:val="00A37843"/>
    <w:rsid w:val="00A37BFF"/>
    <w:rsid w:val="00A4018D"/>
    <w:rsid w:val="00A67A23"/>
    <w:rsid w:val="00A75B60"/>
    <w:rsid w:val="00A8412F"/>
    <w:rsid w:val="00A974E0"/>
    <w:rsid w:val="00AA6BAE"/>
    <w:rsid w:val="00AB05C5"/>
    <w:rsid w:val="00AD3AC9"/>
    <w:rsid w:val="00AE269D"/>
    <w:rsid w:val="00AE2DA8"/>
    <w:rsid w:val="00AE6BCC"/>
    <w:rsid w:val="00AF6D6C"/>
    <w:rsid w:val="00B00F4D"/>
    <w:rsid w:val="00B03C24"/>
    <w:rsid w:val="00B04509"/>
    <w:rsid w:val="00B109EB"/>
    <w:rsid w:val="00B1345D"/>
    <w:rsid w:val="00B1474C"/>
    <w:rsid w:val="00B205D0"/>
    <w:rsid w:val="00B22004"/>
    <w:rsid w:val="00B22F6C"/>
    <w:rsid w:val="00B2414C"/>
    <w:rsid w:val="00B41AA3"/>
    <w:rsid w:val="00B44A2C"/>
    <w:rsid w:val="00B46FAD"/>
    <w:rsid w:val="00B537E6"/>
    <w:rsid w:val="00B549A3"/>
    <w:rsid w:val="00B675A7"/>
    <w:rsid w:val="00B71499"/>
    <w:rsid w:val="00B808AE"/>
    <w:rsid w:val="00B821E5"/>
    <w:rsid w:val="00B91CAC"/>
    <w:rsid w:val="00B937C0"/>
    <w:rsid w:val="00B93C78"/>
    <w:rsid w:val="00B96784"/>
    <w:rsid w:val="00B96DEA"/>
    <w:rsid w:val="00B97058"/>
    <w:rsid w:val="00BA2657"/>
    <w:rsid w:val="00BB01E1"/>
    <w:rsid w:val="00BB6092"/>
    <w:rsid w:val="00BB7170"/>
    <w:rsid w:val="00BC14F0"/>
    <w:rsid w:val="00BD0E49"/>
    <w:rsid w:val="00BD159E"/>
    <w:rsid w:val="00BE25FF"/>
    <w:rsid w:val="00BE7A61"/>
    <w:rsid w:val="00BF1352"/>
    <w:rsid w:val="00BF1D8A"/>
    <w:rsid w:val="00BF57CD"/>
    <w:rsid w:val="00C01175"/>
    <w:rsid w:val="00C0571B"/>
    <w:rsid w:val="00C065AF"/>
    <w:rsid w:val="00C10586"/>
    <w:rsid w:val="00C127BA"/>
    <w:rsid w:val="00C13695"/>
    <w:rsid w:val="00C13E2E"/>
    <w:rsid w:val="00C17641"/>
    <w:rsid w:val="00C20B35"/>
    <w:rsid w:val="00C21A8E"/>
    <w:rsid w:val="00C2261F"/>
    <w:rsid w:val="00C40A32"/>
    <w:rsid w:val="00C56F3C"/>
    <w:rsid w:val="00C572B5"/>
    <w:rsid w:val="00C61E72"/>
    <w:rsid w:val="00C65B40"/>
    <w:rsid w:val="00C81204"/>
    <w:rsid w:val="00C820BD"/>
    <w:rsid w:val="00C82753"/>
    <w:rsid w:val="00C96529"/>
    <w:rsid w:val="00CA1528"/>
    <w:rsid w:val="00CA2000"/>
    <w:rsid w:val="00CA5EF1"/>
    <w:rsid w:val="00CB1361"/>
    <w:rsid w:val="00CB15C5"/>
    <w:rsid w:val="00CB3394"/>
    <w:rsid w:val="00CB6BAA"/>
    <w:rsid w:val="00CC1EC1"/>
    <w:rsid w:val="00CC5F08"/>
    <w:rsid w:val="00CD0B60"/>
    <w:rsid w:val="00CD3400"/>
    <w:rsid w:val="00CF233A"/>
    <w:rsid w:val="00CF6044"/>
    <w:rsid w:val="00D04992"/>
    <w:rsid w:val="00D140C7"/>
    <w:rsid w:val="00D15230"/>
    <w:rsid w:val="00D22344"/>
    <w:rsid w:val="00D43906"/>
    <w:rsid w:val="00D472D5"/>
    <w:rsid w:val="00D611E9"/>
    <w:rsid w:val="00D700FD"/>
    <w:rsid w:val="00D712FF"/>
    <w:rsid w:val="00D80801"/>
    <w:rsid w:val="00D8370A"/>
    <w:rsid w:val="00DB0F3F"/>
    <w:rsid w:val="00DC4D95"/>
    <w:rsid w:val="00DF0C09"/>
    <w:rsid w:val="00DF52A8"/>
    <w:rsid w:val="00DF5ABF"/>
    <w:rsid w:val="00DF7894"/>
    <w:rsid w:val="00E16D2B"/>
    <w:rsid w:val="00E21041"/>
    <w:rsid w:val="00E26A68"/>
    <w:rsid w:val="00E30A88"/>
    <w:rsid w:val="00E379DD"/>
    <w:rsid w:val="00E42903"/>
    <w:rsid w:val="00E5025D"/>
    <w:rsid w:val="00E67F75"/>
    <w:rsid w:val="00E874B9"/>
    <w:rsid w:val="00E94154"/>
    <w:rsid w:val="00E96865"/>
    <w:rsid w:val="00EA1FA1"/>
    <w:rsid w:val="00EB33D7"/>
    <w:rsid w:val="00EC474E"/>
    <w:rsid w:val="00ED2B6A"/>
    <w:rsid w:val="00EE43F0"/>
    <w:rsid w:val="00EE620A"/>
    <w:rsid w:val="00EF4E17"/>
    <w:rsid w:val="00F039CA"/>
    <w:rsid w:val="00F066D7"/>
    <w:rsid w:val="00F17140"/>
    <w:rsid w:val="00F25C3C"/>
    <w:rsid w:val="00F36759"/>
    <w:rsid w:val="00F40B84"/>
    <w:rsid w:val="00F50174"/>
    <w:rsid w:val="00F52CA5"/>
    <w:rsid w:val="00F5468D"/>
    <w:rsid w:val="00F54B33"/>
    <w:rsid w:val="00F56573"/>
    <w:rsid w:val="00F70A5B"/>
    <w:rsid w:val="00F70EC0"/>
    <w:rsid w:val="00F72EEB"/>
    <w:rsid w:val="00F7641F"/>
    <w:rsid w:val="00F96C2D"/>
    <w:rsid w:val="00FB0471"/>
    <w:rsid w:val="00FB6783"/>
    <w:rsid w:val="00FB711C"/>
    <w:rsid w:val="00FD1004"/>
    <w:rsid w:val="00FD5112"/>
    <w:rsid w:val="00FE2250"/>
    <w:rsid w:val="00FE4103"/>
    <w:rsid w:val="00FE67BD"/>
    <w:rsid w:val="00FE72A0"/>
    <w:rsid w:val="00FF069F"/>
    <w:rsid w:val="00FF490E"/>
    <w:rsid w:val="00FF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A76F6"/>
  <w15:docId w15:val="{E6C8B300-5377-415A-8CCB-99061284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val="en-US" w:eastAsia="en-US"/>
    </w:rPr>
  </w:style>
  <w:style w:type="paragraph" w:styleId="Heading1">
    <w:name w:val="heading 1"/>
    <w:basedOn w:val="Normal"/>
    <w:next w:val="Normal"/>
    <w:link w:val="Heading1Char"/>
    <w:qFormat/>
    <w:rsid w:val="00E379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1E9"/>
    <w:rPr>
      <w:color w:val="0000FF"/>
      <w:u w:val="single"/>
    </w:rPr>
  </w:style>
  <w:style w:type="paragraph" w:styleId="BalloonText">
    <w:name w:val="Balloon Text"/>
    <w:basedOn w:val="Normal"/>
    <w:semiHidden/>
    <w:rsid w:val="001A11E9"/>
    <w:rPr>
      <w:rFonts w:ascii="Tahoma" w:hAnsi="Tahoma" w:cs="Tahoma"/>
      <w:sz w:val="16"/>
      <w:szCs w:val="16"/>
    </w:rPr>
  </w:style>
  <w:style w:type="paragraph" w:styleId="Header">
    <w:name w:val="header"/>
    <w:basedOn w:val="Normal"/>
    <w:link w:val="HeaderChar"/>
    <w:rsid w:val="00F50174"/>
    <w:pPr>
      <w:tabs>
        <w:tab w:val="center" w:pos="4513"/>
        <w:tab w:val="right" w:pos="9026"/>
      </w:tabs>
    </w:pPr>
  </w:style>
  <w:style w:type="character" w:customStyle="1" w:styleId="HeaderChar">
    <w:name w:val="Header Char"/>
    <w:link w:val="Header"/>
    <w:rsid w:val="00F50174"/>
    <w:rPr>
      <w:rFonts w:ascii="Comic Sans MS" w:hAnsi="Comic Sans MS"/>
      <w:sz w:val="24"/>
      <w:szCs w:val="24"/>
      <w:lang w:val="en-US" w:eastAsia="en-US"/>
    </w:rPr>
  </w:style>
  <w:style w:type="paragraph" w:styleId="Footer">
    <w:name w:val="footer"/>
    <w:basedOn w:val="Normal"/>
    <w:link w:val="FooterChar"/>
    <w:uiPriority w:val="99"/>
    <w:rsid w:val="00F50174"/>
    <w:pPr>
      <w:tabs>
        <w:tab w:val="center" w:pos="4513"/>
        <w:tab w:val="right" w:pos="9026"/>
      </w:tabs>
    </w:pPr>
  </w:style>
  <w:style w:type="character" w:customStyle="1" w:styleId="FooterChar">
    <w:name w:val="Footer Char"/>
    <w:link w:val="Footer"/>
    <w:uiPriority w:val="99"/>
    <w:rsid w:val="00F50174"/>
    <w:rPr>
      <w:rFonts w:ascii="Comic Sans MS" w:hAnsi="Comic Sans MS"/>
      <w:sz w:val="24"/>
      <w:szCs w:val="24"/>
      <w:lang w:val="en-US" w:eastAsia="en-US"/>
    </w:rPr>
  </w:style>
  <w:style w:type="paragraph" w:customStyle="1" w:styleId="Default">
    <w:name w:val="Default"/>
    <w:rsid w:val="00FF490E"/>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62286"/>
    <w:rPr>
      <w:b/>
      <w:bCs/>
    </w:rPr>
  </w:style>
  <w:style w:type="paragraph" w:styleId="NormalWeb">
    <w:name w:val="Normal (Web)"/>
    <w:basedOn w:val="Normal"/>
    <w:uiPriority w:val="99"/>
    <w:unhideWhenUsed/>
    <w:rsid w:val="00162286"/>
    <w:pPr>
      <w:spacing w:after="150"/>
    </w:pPr>
    <w:rPr>
      <w:rFonts w:ascii="Times New Roman" w:hAnsi="Times New Roman"/>
      <w:lang w:val="en-GB" w:eastAsia="en-GB"/>
    </w:rPr>
  </w:style>
  <w:style w:type="paragraph" w:styleId="ListParagraph">
    <w:name w:val="List Paragraph"/>
    <w:basedOn w:val="Normal"/>
    <w:uiPriority w:val="34"/>
    <w:qFormat/>
    <w:rsid w:val="00B00F4D"/>
    <w:pPr>
      <w:ind w:left="720"/>
      <w:contextualSpacing/>
    </w:pPr>
  </w:style>
  <w:style w:type="character" w:customStyle="1" w:styleId="Heading1Char">
    <w:name w:val="Heading 1 Char"/>
    <w:basedOn w:val="DefaultParagraphFont"/>
    <w:link w:val="Heading1"/>
    <w:rsid w:val="00E379D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7654">
      <w:bodyDiv w:val="1"/>
      <w:marLeft w:val="0"/>
      <w:marRight w:val="0"/>
      <w:marTop w:val="0"/>
      <w:marBottom w:val="0"/>
      <w:divBdr>
        <w:top w:val="none" w:sz="0" w:space="0" w:color="auto"/>
        <w:left w:val="none" w:sz="0" w:space="0" w:color="auto"/>
        <w:bottom w:val="none" w:sz="0" w:space="0" w:color="auto"/>
        <w:right w:val="none" w:sz="0" w:space="0" w:color="auto"/>
      </w:divBdr>
      <w:divsChild>
        <w:div w:id="1723094046">
          <w:marLeft w:val="0"/>
          <w:marRight w:val="0"/>
          <w:marTop w:val="0"/>
          <w:marBottom w:val="0"/>
          <w:divBdr>
            <w:top w:val="none" w:sz="0" w:space="0" w:color="auto"/>
            <w:left w:val="none" w:sz="0" w:space="0" w:color="auto"/>
            <w:bottom w:val="none" w:sz="0" w:space="0" w:color="auto"/>
            <w:right w:val="none" w:sz="0" w:space="0" w:color="auto"/>
          </w:divBdr>
          <w:divsChild>
            <w:div w:id="663554078">
              <w:marLeft w:val="0"/>
              <w:marRight w:val="0"/>
              <w:marTop w:val="0"/>
              <w:marBottom w:val="0"/>
              <w:divBdr>
                <w:top w:val="none" w:sz="0" w:space="0" w:color="auto"/>
                <w:left w:val="none" w:sz="0" w:space="0" w:color="auto"/>
                <w:bottom w:val="none" w:sz="0" w:space="0" w:color="auto"/>
                <w:right w:val="none" w:sz="0" w:space="0" w:color="auto"/>
              </w:divBdr>
              <w:divsChild>
                <w:div w:id="1910917867">
                  <w:marLeft w:val="-225"/>
                  <w:marRight w:val="-225"/>
                  <w:marTop w:val="0"/>
                  <w:marBottom w:val="0"/>
                  <w:divBdr>
                    <w:top w:val="none" w:sz="0" w:space="0" w:color="auto"/>
                    <w:left w:val="none" w:sz="0" w:space="0" w:color="auto"/>
                    <w:bottom w:val="none" w:sz="0" w:space="0" w:color="auto"/>
                    <w:right w:val="none" w:sz="0" w:space="0" w:color="auto"/>
                  </w:divBdr>
                  <w:divsChild>
                    <w:div w:id="10316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21BB-651B-4D31-B602-F1506234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2439</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SEN and Inclusion Policy</vt:lpstr>
    </vt:vector>
  </TitlesOfParts>
  <Company>CITY OF NEWCASTLE UPON TYNE</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and Inclusion Policy</dc:title>
  <dc:creator>sma</dc:creator>
  <cp:lastModifiedBy>Hogan, Cathy</cp:lastModifiedBy>
  <cp:revision>3</cp:revision>
  <cp:lastPrinted>2017-10-06T09:51:00Z</cp:lastPrinted>
  <dcterms:created xsi:type="dcterms:W3CDTF">2023-09-15T10:40:00Z</dcterms:created>
  <dcterms:modified xsi:type="dcterms:W3CDTF">2023-10-24T12:48:00Z</dcterms:modified>
</cp:coreProperties>
</file>