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0391" w14:textId="77777777" w:rsidR="0091090C" w:rsidRPr="004A2ACE" w:rsidRDefault="0091090C" w:rsidP="0091090C">
      <w:pPr>
        <w:spacing w:after="0"/>
        <w:jc w:val="center"/>
        <w:rPr>
          <w:rFonts w:ascii="Arial" w:hAnsi="Arial"/>
          <w:b/>
          <w:bCs/>
          <w:sz w:val="28"/>
          <w:szCs w:val="24"/>
        </w:rPr>
      </w:pPr>
      <w:r w:rsidRPr="004A2ACE">
        <w:rPr>
          <w:rFonts w:ascii="Arial" w:hAnsi="Arial"/>
          <w:noProof/>
          <w:sz w:val="24"/>
        </w:rPr>
        <w:drawing>
          <wp:inline distT="0" distB="0" distL="0" distR="0" wp14:anchorId="67B9ACB9" wp14:editId="59242B85">
            <wp:extent cx="1896586" cy="12994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8644" cy="1300820"/>
                    </a:xfrm>
                    <a:prstGeom prst="rect">
                      <a:avLst/>
                    </a:prstGeom>
                  </pic:spPr>
                </pic:pic>
              </a:graphicData>
            </a:graphic>
          </wp:inline>
        </w:drawing>
      </w:r>
    </w:p>
    <w:p w14:paraId="46E39A0E" w14:textId="77777777" w:rsidR="0091090C" w:rsidRPr="004A2ACE" w:rsidRDefault="0091090C" w:rsidP="0091090C">
      <w:pPr>
        <w:spacing w:after="0"/>
        <w:rPr>
          <w:rFonts w:ascii="Arial" w:hAnsi="Arial"/>
          <w:b/>
          <w:bCs/>
          <w:sz w:val="28"/>
          <w:szCs w:val="24"/>
        </w:rPr>
      </w:pPr>
    </w:p>
    <w:p w14:paraId="2499F6C3" w14:textId="77777777" w:rsidR="0091090C" w:rsidRPr="004A2ACE" w:rsidRDefault="0091090C" w:rsidP="0091090C">
      <w:pPr>
        <w:spacing w:after="0"/>
        <w:rPr>
          <w:rFonts w:ascii="Arial" w:hAnsi="Arial"/>
          <w:b/>
          <w:bCs/>
          <w:sz w:val="28"/>
          <w:szCs w:val="24"/>
        </w:rPr>
      </w:pPr>
    </w:p>
    <w:p w14:paraId="419C4AFD" w14:textId="77777777" w:rsidR="0091090C" w:rsidRPr="004A2ACE" w:rsidRDefault="0091090C" w:rsidP="0091090C">
      <w:pPr>
        <w:spacing w:after="0"/>
        <w:jc w:val="center"/>
        <w:rPr>
          <w:rFonts w:ascii="Arial" w:hAnsi="Arial"/>
          <w:b/>
          <w:bCs/>
          <w:sz w:val="28"/>
          <w:szCs w:val="24"/>
        </w:rPr>
      </w:pPr>
      <w:r w:rsidRPr="004A2ACE">
        <w:rPr>
          <w:rFonts w:ascii="Arial" w:hAnsi="Arial" w:cs="Arial"/>
          <w:b/>
          <w:noProof/>
          <w:color w:val="002060"/>
          <w:sz w:val="44"/>
          <w:szCs w:val="44"/>
        </w:rPr>
        <w:drawing>
          <wp:inline distT="0" distB="0" distL="0" distR="0" wp14:anchorId="5BA65FE3" wp14:editId="18B967C0">
            <wp:extent cx="5541264" cy="749808"/>
            <wp:effectExtent l="0" t="0" r="2540" b="0"/>
            <wp:docPr id="5" name="Picture 5"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1">
                      <a:extLst>
                        <a:ext uri="{28A0092B-C50C-407E-A947-70E740481C1C}">
                          <a14:useLocalDpi xmlns:a14="http://schemas.microsoft.com/office/drawing/2010/main" val="0"/>
                        </a:ext>
                      </a:extLst>
                    </a:blip>
                    <a:stretch>
                      <a:fillRect/>
                    </a:stretch>
                  </pic:blipFill>
                  <pic:spPr>
                    <a:xfrm>
                      <a:off x="0" y="0"/>
                      <a:ext cx="5541264" cy="749808"/>
                    </a:xfrm>
                    <a:prstGeom prst="rect">
                      <a:avLst/>
                    </a:prstGeom>
                  </pic:spPr>
                </pic:pic>
              </a:graphicData>
            </a:graphic>
          </wp:inline>
        </w:drawing>
      </w:r>
    </w:p>
    <w:p w14:paraId="23F5B5F0" w14:textId="77777777" w:rsidR="0091090C" w:rsidRPr="004A2ACE" w:rsidRDefault="0091090C" w:rsidP="0091090C">
      <w:pPr>
        <w:spacing w:after="0"/>
        <w:rPr>
          <w:rFonts w:ascii="Arial" w:hAnsi="Arial"/>
          <w:b/>
          <w:bCs/>
          <w:sz w:val="28"/>
          <w:szCs w:val="24"/>
        </w:rPr>
      </w:pPr>
    </w:p>
    <w:p w14:paraId="62BBC901" w14:textId="722B0073" w:rsidR="0091090C" w:rsidRDefault="0091090C" w:rsidP="00BE706C">
      <w:pPr>
        <w:jc w:val="center"/>
        <w:rPr>
          <w:rFonts w:ascii="Arial" w:hAnsi="Arial" w:cs="Arial"/>
          <w:b/>
          <w:color w:val="002060"/>
          <w:sz w:val="52"/>
          <w:szCs w:val="52"/>
        </w:rPr>
      </w:pPr>
      <w:r w:rsidRPr="004A2ACE">
        <w:rPr>
          <w:rFonts w:ascii="Arial" w:hAnsi="Arial" w:cs="Arial"/>
          <w:b/>
          <w:color w:val="002060"/>
          <w:sz w:val="52"/>
          <w:szCs w:val="52"/>
        </w:rPr>
        <w:t xml:space="preserve">Newcastle SEND Descriptors of Need </w:t>
      </w:r>
    </w:p>
    <w:p w14:paraId="50A80C7D" w14:textId="77777777" w:rsidR="00BE706C" w:rsidRDefault="00BE706C" w:rsidP="00BE706C">
      <w:pPr>
        <w:jc w:val="center"/>
        <w:rPr>
          <w:rFonts w:ascii="Arial" w:hAnsi="Arial" w:cs="Arial"/>
          <w:b/>
          <w:color w:val="002060"/>
          <w:sz w:val="52"/>
          <w:szCs w:val="52"/>
        </w:rPr>
      </w:pPr>
    </w:p>
    <w:p w14:paraId="591B2425" w14:textId="77777777" w:rsidR="0091090C" w:rsidRPr="004A2ACE" w:rsidRDefault="0091090C" w:rsidP="0091090C">
      <w:pPr>
        <w:jc w:val="center"/>
        <w:rPr>
          <w:rFonts w:ascii="Arial" w:hAnsi="Arial" w:cs="Arial"/>
          <w:b/>
          <w:color w:val="002060"/>
          <w:sz w:val="52"/>
          <w:szCs w:val="52"/>
        </w:rPr>
      </w:pPr>
      <w:r w:rsidRPr="004A2ACE">
        <w:rPr>
          <w:rFonts w:ascii="Arial" w:hAnsi="Arial" w:cs="Arial"/>
          <w:b/>
          <w:color w:val="002060"/>
          <w:sz w:val="52"/>
          <w:szCs w:val="52"/>
        </w:rPr>
        <w:t xml:space="preserve">Part 3 </w:t>
      </w:r>
    </w:p>
    <w:p w14:paraId="01469828" w14:textId="1CD12590" w:rsidR="0091090C" w:rsidRDefault="0091090C" w:rsidP="0091090C">
      <w:pPr>
        <w:jc w:val="center"/>
        <w:rPr>
          <w:rFonts w:ascii="Arial" w:hAnsi="Arial" w:cs="Arial"/>
          <w:b/>
          <w:color w:val="002060"/>
          <w:sz w:val="52"/>
          <w:szCs w:val="52"/>
        </w:rPr>
      </w:pPr>
      <w:r w:rsidRPr="004A2ACE">
        <w:rPr>
          <w:rFonts w:ascii="Arial" w:hAnsi="Arial" w:cs="Arial"/>
          <w:b/>
          <w:color w:val="002060"/>
          <w:sz w:val="52"/>
          <w:szCs w:val="52"/>
        </w:rPr>
        <w:t xml:space="preserve">Guidance for </w:t>
      </w:r>
      <w:r>
        <w:rPr>
          <w:rFonts w:ascii="Arial" w:hAnsi="Arial" w:cs="Arial"/>
          <w:b/>
          <w:color w:val="002060"/>
          <w:sz w:val="52"/>
          <w:szCs w:val="52"/>
        </w:rPr>
        <w:t>C</w:t>
      </w:r>
      <w:r w:rsidRPr="004A2ACE">
        <w:rPr>
          <w:rFonts w:ascii="Arial" w:hAnsi="Arial" w:cs="Arial"/>
          <w:b/>
          <w:color w:val="002060"/>
          <w:sz w:val="52"/>
          <w:szCs w:val="52"/>
        </w:rPr>
        <w:t xml:space="preserve">hildren and </w:t>
      </w:r>
      <w:r>
        <w:rPr>
          <w:rFonts w:ascii="Arial" w:hAnsi="Arial" w:cs="Arial"/>
          <w:b/>
          <w:color w:val="002060"/>
          <w:sz w:val="52"/>
          <w:szCs w:val="52"/>
        </w:rPr>
        <w:t>Y</w:t>
      </w:r>
      <w:r w:rsidRPr="004A2ACE">
        <w:rPr>
          <w:rFonts w:ascii="Arial" w:hAnsi="Arial" w:cs="Arial"/>
          <w:b/>
          <w:color w:val="002060"/>
          <w:sz w:val="52"/>
          <w:szCs w:val="52"/>
        </w:rPr>
        <w:t xml:space="preserve">oung </w:t>
      </w:r>
      <w:r>
        <w:rPr>
          <w:rFonts w:ascii="Arial" w:hAnsi="Arial" w:cs="Arial"/>
          <w:b/>
          <w:color w:val="002060"/>
          <w:sz w:val="52"/>
          <w:szCs w:val="52"/>
        </w:rPr>
        <w:t>P</w:t>
      </w:r>
      <w:r w:rsidRPr="004A2ACE">
        <w:rPr>
          <w:rFonts w:ascii="Arial" w:hAnsi="Arial" w:cs="Arial"/>
          <w:b/>
          <w:color w:val="002060"/>
          <w:sz w:val="52"/>
          <w:szCs w:val="52"/>
        </w:rPr>
        <w:t xml:space="preserve">eople </w:t>
      </w:r>
      <w:r>
        <w:rPr>
          <w:rFonts w:ascii="Arial" w:hAnsi="Arial" w:cs="Arial"/>
          <w:b/>
          <w:color w:val="002060"/>
          <w:sz w:val="52"/>
          <w:szCs w:val="52"/>
        </w:rPr>
        <w:t xml:space="preserve">with </w:t>
      </w:r>
      <w:r w:rsidR="006068F8">
        <w:rPr>
          <w:rFonts w:ascii="Arial" w:hAnsi="Arial" w:cs="Arial"/>
          <w:b/>
          <w:color w:val="002060"/>
          <w:sz w:val="52"/>
          <w:szCs w:val="52"/>
        </w:rPr>
        <w:t>Social</w:t>
      </w:r>
    </w:p>
    <w:p w14:paraId="0C47DB8D" w14:textId="412DA2CC" w:rsidR="0091090C" w:rsidRPr="004A2ACE" w:rsidRDefault="0091090C" w:rsidP="00D920B2">
      <w:pPr>
        <w:ind w:right="-143"/>
        <w:jc w:val="center"/>
        <w:rPr>
          <w:rFonts w:ascii="Arial" w:hAnsi="Arial" w:cs="Arial"/>
          <w:b/>
          <w:color w:val="002060"/>
          <w:sz w:val="52"/>
          <w:szCs w:val="52"/>
        </w:rPr>
      </w:pPr>
      <w:r w:rsidRPr="004A2ACE">
        <w:rPr>
          <w:rFonts w:ascii="Arial" w:eastAsiaTheme="majorEastAsia" w:hAnsi="Arial" w:cstheme="majorBidi"/>
          <w:b/>
          <w:color w:val="002060"/>
          <w:sz w:val="52"/>
          <w:szCs w:val="52"/>
        </w:rPr>
        <w:t xml:space="preserve">Communication and Interaction </w:t>
      </w:r>
      <w:r w:rsidR="001E7B72">
        <w:rPr>
          <w:rFonts w:ascii="Arial" w:eastAsiaTheme="majorEastAsia" w:hAnsi="Arial" w:cstheme="majorBidi"/>
          <w:b/>
          <w:color w:val="002060"/>
          <w:sz w:val="52"/>
          <w:szCs w:val="52"/>
        </w:rPr>
        <w:t>n</w:t>
      </w:r>
      <w:r w:rsidRPr="004A2ACE">
        <w:rPr>
          <w:rFonts w:ascii="Arial" w:eastAsiaTheme="majorEastAsia" w:hAnsi="Arial" w:cstheme="majorBidi"/>
          <w:b/>
          <w:color w:val="002060"/>
          <w:sz w:val="52"/>
          <w:szCs w:val="52"/>
        </w:rPr>
        <w:t>eeds</w:t>
      </w:r>
      <w:r>
        <w:rPr>
          <w:rFonts w:ascii="Arial" w:eastAsiaTheme="majorEastAsia" w:hAnsi="Arial" w:cstheme="majorBidi"/>
          <w:b/>
          <w:color w:val="002060"/>
          <w:sz w:val="52"/>
          <w:szCs w:val="52"/>
        </w:rPr>
        <w:t>:</w:t>
      </w:r>
    </w:p>
    <w:p w14:paraId="3BBE595C" w14:textId="77777777" w:rsidR="0091090C" w:rsidRPr="004A2ACE" w:rsidRDefault="0091090C" w:rsidP="0091090C">
      <w:pPr>
        <w:jc w:val="center"/>
        <w:rPr>
          <w:rFonts w:ascii="Arial" w:hAnsi="Arial" w:cs="Arial"/>
          <w:bCs/>
          <w:color w:val="002060"/>
          <w:sz w:val="36"/>
          <w:szCs w:val="36"/>
        </w:rPr>
      </w:pPr>
      <w:r w:rsidRPr="004A2ACE">
        <w:rPr>
          <w:rFonts w:ascii="Arial" w:hAnsi="Arial" w:cs="Arial"/>
          <w:b/>
          <w:color w:val="002060"/>
          <w:sz w:val="52"/>
          <w:szCs w:val="52"/>
        </w:rPr>
        <w:t xml:space="preserve">The School Years  </w:t>
      </w:r>
      <w:r w:rsidRPr="004A2ACE">
        <w:rPr>
          <w:rFonts w:ascii="Arial" w:hAnsi="Arial"/>
          <w:b/>
          <w:bCs/>
          <w:noProof/>
          <w:sz w:val="28"/>
          <w:szCs w:val="24"/>
        </w:rPr>
        <w:drawing>
          <wp:inline distT="0" distB="0" distL="0" distR="0" wp14:anchorId="1BCDF3E3" wp14:editId="47121BB7">
            <wp:extent cx="5811795" cy="258356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4563" cy="2607026"/>
                    </a:xfrm>
                    <a:prstGeom prst="rect">
                      <a:avLst/>
                    </a:prstGeom>
                    <a:noFill/>
                  </pic:spPr>
                </pic:pic>
              </a:graphicData>
            </a:graphic>
          </wp:inline>
        </w:drawing>
      </w:r>
    </w:p>
    <w:p w14:paraId="1076F90D" w14:textId="4ADFF378" w:rsidR="0091090C" w:rsidRPr="004A2ACE" w:rsidRDefault="0091090C" w:rsidP="0091090C">
      <w:pPr>
        <w:jc w:val="center"/>
        <w:rPr>
          <w:rFonts w:ascii="Arial" w:hAnsi="Arial" w:cs="Arial"/>
          <w:bCs/>
          <w:color w:val="002060"/>
          <w:sz w:val="36"/>
          <w:szCs w:val="36"/>
        </w:rPr>
      </w:pPr>
      <w:r w:rsidRPr="004A2ACE">
        <w:rPr>
          <w:rFonts w:ascii="Arial" w:hAnsi="Arial" w:cs="Arial"/>
          <w:bCs/>
          <w:color w:val="002060"/>
          <w:sz w:val="36"/>
          <w:szCs w:val="36"/>
        </w:rPr>
        <w:t xml:space="preserve">Version </w:t>
      </w:r>
      <w:r w:rsidR="006810B2">
        <w:rPr>
          <w:rFonts w:ascii="Arial" w:hAnsi="Arial" w:cs="Arial"/>
          <w:bCs/>
          <w:color w:val="002060"/>
          <w:sz w:val="36"/>
          <w:szCs w:val="36"/>
        </w:rPr>
        <w:t>2</w:t>
      </w:r>
      <w:r w:rsidRPr="004A2ACE">
        <w:rPr>
          <w:rFonts w:ascii="Arial" w:hAnsi="Arial" w:cs="Arial"/>
          <w:bCs/>
          <w:color w:val="002060"/>
          <w:sz w:val="36"/>
          <w:szCs w:val="36"/>
        </w:rPr>
        <w:t xml:space="preserve"> </w:t>
      </w:r>
      <w:r w:rsidR="006810B2">
        <w:rPr>
          <w:rFonts w:ascii="Arial" w:hAnsi="Arial" w:cs="Arial"/>
          <w:bCs/>
          <w:color w:val="002060"/>
          <w:sz w:val="36"/>
          <w:szCs w:val="36"/>
        </w:rPr>
        <w:t>June 2025</w:t>
      </w:r>
      <w:r w:rsidRPr="004A2ACE">
        <w:rPr>
          <w:rFonts w:ascii="Arial" w:hAnsi="Arial"/>
          <w:b/>
          <w:bCs/>
          <w:sz w:val="28"/>
          <w:szCs w:val="24"/>
        </w:rPr>
        <w:br w:type="page"/>
      </w:r>
    </w:p>
    <w:p w14:paraId="3F3D229E" w14:textId="77777777" w:rsidR="0091090C" w:rsidRPr="004A2ACE" w:rsidRDefault="0091090C" w:rsidP="0091090C">
      <w:pPr>
        <w:spacing w:after="0"/>
        <w:rPr>
          <w:rFonts w:ascii="Arial" w:hAnsi="Arial"/>
          <w:b/>
          <w:bCs/>
          <w:sz w:val="28"/>
          <w:szCs w:val="24"/>
        </w:rPr>
        <w:sectPr w:rsidR="0091090C" w:rsidRPr="004A2ACE" w:rsidSect="0091090C">
          <w:footerReference w:type="default" r:id="rId13"/>
          <w:footerReference w:type="first" r:id="rId14"/>
          <w:pgSz w:w="11906" w:h="16838" w:code="9"/>
          <w:pgMar w:top="567" w:right="1134" w:bottom="567" w:left="1134" w:header="708" w:footer="708" w:gutter="0"/>
          <w:cols w:space="708"/>
          <w:titlePg/>
          <w:docGrid w:linePitch="360"/>
        </w:sectPr>
      </w:pPr>
    </w:p>
    <w:p w14:paraId="2765D866" w14:textId="78372AA2" w:rsidR="0091090C" w:rsidRPr="0014624C" w:rsidRDefault="0091090C" w:rsidP="0091090C">
      <w:pPr>
        <w:keepNext/>
        <w:keepLines/>
        <w:spacing w:before="240" w:after="0"/>
        <w:outlineLvl w:val="0"/>
        <w:rPr>
          <w:rFonts w:ascii="Arial" w:eastAsiaTheme="majorEastAsia" w:hAnsi="Arial" w:cstheme="majorBidi"/>
          <w:b/>
          <w:color w:val="002060"/>
          <w:sz w:val="28"/>
          <w:szCs w:val="28"/>
        </w:rPr>
      </w:pPr>
      <w:r>
        <w:rPr>
          <w:rFonts w:ascii="Arial" w:eastAsiaTheme="majorEastAsia" w:hAnsi="Arial" w:cstheme="majorBidi"/>
          <w:b/>
          <w:color w:val="002060"/>
          <w:sz w:val="28"/>
          <w:szCs w:val="28"/>
        </w:rPr>
        <w:lastRenderedPageBreak/>
        <w:t xml:space="preserve">Guidance for Children and Young People with </w:t>
      </w:r>
      <w:r w:rsidR="00811B9F">
        <w:rPr>
          <w:rFonts w:ascii="Arial" w:eastAsiaTheme="majorEastAsia" w:hAnsi="Arial" w:cstheme="majorBidi"/>
          <w:b/>
          <w:color w:val="002060"/>
          <w:sz w:val="28"/>
          <w:szCs w:val="28"/>
        </w:rPr>
        <w:t xml:space="preserve">Social </w:t>
      </w:r>
      <w:r w:rsidRPr="0014624C">
        <w:rPr>
          <w:rFonts w:ascii="Arial" w:eastAsiaTheme="majorEastAsia" w:hAnsi="Arial" w:cstheme="majorBidi"/>
          <w:b/>
          <w:color w:val="002060"/>
          <w:sz w:val="28"/>
          <w:szCs w:val="28"/>
        </w:rPr>
        <w:t>Communication and Interaction</w:t>
      </w:r>
      <w:r>
        <w:rPr>
          <w:rFonts w:ascii="Arial" w:eastAsiaTheme="majorEastAsia" w:hAnsi="Arial" w:cstheme="majorBidi"/>
          <w:b/>
          <w:color w:val="002060"/>
          <w:sz w:val="28"/>
          <w:szCs w:val="28"/>
        </w:rPr>
        <w:t xml:space="preserve"> Needs</w:t>
      </w:r>
      <w:r w:rsidRPr="0014624C">
        <w:rPr>
          <w:rFonts w:ascii="Arial" w:eastAsiaTheme="majorEastAsia" w:hAnsi="Arial" w:cstheme="majorBidi"/>
          <w:b/>
          <w:color w:val="002060"/>
          <w:sz w:val="28"/>
          <w:szCs w:val="28"/>
        </w:rPr>
        <w:t xml:space="preserve"> </w:t>
      </w:r>
    </w:p>
    <w:p w14:paraId="092B8219" w14:textId="77777777" w:rsidR="0091090C" w:rsidRPr="0014624C" w:rsidRDefault="0091090C" w:rsidP="0091090C">
      <w:pPr>
        <w:keepNext/>
        <w:keepLines/>
        <w:spacing w:before="240" w:after="240"/>
        <w:outlineLvl w:val="0"/>
        <w:rPr>
          <w:rFonts w:ascii="Arial" w:eastAsiaTheme="majorEastAsia" w:hAnsi="Arial" w:cstheme="majorBidi"/>
          <w:b/>
          <w:color w:val="002060"/>
          <w:sz w:val="28"/>
          <w:szCs w:val="28"/>
        </w:rPr>
      </w:pPr>
      <w:r w:rsidRPr="0014624C">
        <w:rPr>
          <w:rFonts w:ascii="Arial" w:eastAsiaTheme="majorEastAsia" w:hAnsi="Arial" w:cstheme="majorBidi"/>
          <w:b/>
          <w:color w:val="002060"/>
          <w:sz w:val="28"/>
          <w:szCs w:val="28"/>
        </w:rPr>
        <w:t>Introduction</w:t>
      </w:r>
    </w:p>
    <w:p w14:paraId="652A9FAB" w14:textId="0B0AD7BE" w:rsidR="0091090C" w:rsidRPr="00864EEB" w:rsidRDefault="00F30DAB" w:rsidP="0091090C">
      <w:pPr>
        <w:keepNext/>
        <w:keepLines/>
        <w:spacing w:before="240" w:after="240"/>
        <w:outlineLvl w:val="0"/>
        <w:rPr>
          <w:rFonts w:ascii="Arial" w:hAnsi="Arial" w:cs="Arial"/>
          <w:sz w:val="24"/>
          <w:szCs w:val="24"/>
        </w:rPr>
      </w:pPr>
      <w:r w:rsidRPr="005A3DF5">
        <w:rPr>
          <w:rFonts w:ascii="Arial" w:hAnsi="Arial" w:cs="Arial"/>
          <w:sz w:val="24"/>
          <w:szCs w:val="24"/>
        </w:rPr>
        <w:t>I</w:t>
      </w:r>
      <w:r w:rsidR="0091090C" w:rsidRPr="005A3DF5">
        <w:rPr>
          <w:rFonts w:ascii="Arial" w:hAnsi="Arial" w:cs="Arial"/>
          <w:sz w:val="24"/>
          <w:szCs w:val="24"/>
        </w:rPr>
        <w:t>n Newcastle,</w:t>
      </w:r>
      <w:r w:rsidR="0091090C" w:rsidRPr="00864EEB">
        <w:rPr>
          <w:rFonts w:ascii="Arial" w:hAnsi="Arial" w:cs="Arial"/>
          <w:sz w:val="24"/>
          <w:szCs w:val="24"/>
        </w:rPr>
        <w:t xml:space="preserve"> we aim to create inclusive environments that celebrate and support neurodiversity. Inspired by Steve Silberman</w:t>
      </w:r>
      <w:r w:rsidR="0091090C">
        <w:rPr>
          <w:rFonts w:ascii="Arial" w:hAnsi="Arial" w:cs="Arial"/>
          <w:sz w:val="24"/>
          <w:szCs w:val="24"/>
        </w:rPr>
        <w:t xml:space="preserve"> (</w:t>
      </w:r>
      <w:proofErr w:type="spellStart"/>
      <w:r w:rsidR="0091090C" w:rsidRPr="00715840">
        <w:rPr>
          <w:rFonts w:ascii="Arial" w:hAnsi="Arial" w:cs="Arial"/>
          <w:i/>
          <w:iCs/>
          <w:sz w:val="24"/>
          <w:szCs w:val="24"/>
        </w:rPr>
        <w:t>Neurotribes</w:t>
      </w:r>
      <w:proofErr w:type="spellEnd"/>
      <w:r w:rsidR="0091090C">
        <w:rPr>
          <w:rFonts w:ascii="Arial" w:hAnsi="Arial" w:cs="Arial"/>
          <w:sz w:val="24"/>
          <w:szCs w:val="24"/>
        </w:rPr>
        <w:t xml:space="preserve">, </w:t>
      </w:r>
      <w:r w:rsidR="0091090C" w:rsidRPr="00715840">
        <w:rPr>
          <w:rFonts w:ascii="Arial" w:hAnsi="Arial" w:cs="Arial"/>
          <w:i/>
          <w:iCs/>
          <w:sz w:val="24"/>
          <w:szCs w:val="24"/>
        </w:rPr>
        <w:t>2015</w:t>
      </w:r>
      <w:r w:rsidR="0091090C">
        <w:rPr>
          <w:rFonts w:ascii="Arial" w:hAnsi="Arial" w:cs="Arial"/>
          <w:sz w:val="24"/>
          <w:szCs w:val="24"/>
        </w:rPr>
        <w:t>)</w:t>
      </w:r>
      <w:r w:rsidR="0091090C" w:rsidRPr="00864EEB">
        <w:rPr>
          <w:rFonts w:ascii="Arial" w:hAnsi="Arial" w:cs="Arial"/>
          <w:sz w:val="24"/>
          <w:szCs w:val="24"/>
        </w:rPr>
        <w:t>, we view autism as a natural cognitive variation with unique strengths. We avoid deficit-focused checklists and see autism as a different, not deficient, way of being.</w:t>
      </w:r>
    </w:p>
    <w:p w14:paraId="2F3C51DE" w14:textId="6A8E381F" w:rsidR="0091090C" w:rsidRPr="00864EEB" w:rsidRDefault="0091090C" w:rsidP="0091090C">
      <w:pPr>
        <w:keepNext/>
        <w:keepLines/>
        <w:spacing w:before="240" w:after="240"/>
        <w:outlineLvl w:val="0"/>
        <w:rPr>
          <w:rFonts w:ascii="Arial" w:hAnsi="Arial" w:cs="Arial"/>
          <w:sz w:val="24"/>
          <w:szCs w:val="24"/>
        </w:rPr>
      </w:pPr>
      <w:r w:rsidRPr="00864EEB">
        <w:rPr>
          <w:rFonts w:ascii="Arial" w:hAnsi="Arial" w:cs="Arial"/>
          <w:sz w:val="24"/>
          <w:szCs w:val="24"/>
        </w:rPr>
        <w:t xml:space="preserve">We </w:t>
      </w:r>
      <w:r w:rsidRPr="56719A56">
        <w:rPr>
          <w:rFonts w:ascii="Arial" w:hAnsi="Arial" w:cs="Arial"/>
          <w:sz w:val="24"/>
          <w:szCs w:val="24"/>
        </w:rPr>
        <w:t>recogni</w:t>
      </w:r>
      <w:r w:rsidR="106E6A49" w:rsidRPr="56719A56">
        <w:rPr>
          <w:rFonts w:ascii="Arial" w:hAnsi="Arial" w:cs="Arial"/>
          <w:sz w:val="24"/>
          <w:szCs w:val="24"/>
        </w:rPr>
        <w:t>s</w:t>
      </w:r>
      <w:r w:rsidRPr="56719A56">
        <w:rPr>
          <w:rFonts w:ascii="Arial" w:hAnsi="Arial" w:cs="Arial"/>
          <w:sz w:val="24"/>
          <w:szCs w:val="24"/>
        </w:rPr>
        <w:t>e</w:t>
      </w:r>
      <w:r w:rsidRPr="00864EEB">
        <w:rPr>
          <w:rFonts w:ascii="Arial" w:hAnsi="Arial" w:cs="Arial"/>
          <w:sz w:val="24"/>
          <w:szCs w:val="24"/>
        </w:rPr>
        <w:t xml:space="preserve"> the need for a common educational language to explain the diverse needs and support required </w:t>
      </w:r>
      <w:r w:rsidR="00F513E3">
        <w:rPr>
          <w:rFonts w:ascii="Arial" w:hAnsi="Arial" w:cs="Arial"/>
          <w:sz w:val="24"/>
          <w:szCs w:val="24"/>
        </w:rPr>
        <w:t>by</w:t>
      </w:r>
      <w:r w:rsidRPr="00864EEB">
        <w:rPr>
          <w:rFonts w:ascii="Arial" w:hAnsi="Arial" w:cs="Arial"/>
          <w:sz w:val="24"/>
          <w:szCs w:val="24"/>
        </w:rPr>
        <w:t xml:space="preserve"> our children and young people. Our goal is to create communities that celebrate children for who they are and help them feel </w:t>
      </w:r>
      <w:r>
        <w:rPr>
          <w:rFonts w:ascii="Arial" w:hAnsi="Arial" w:cs="Arial"/>
          <w:sz w:val="24"/>
          <w:szCs w:val="24"/>
        </w:rPr>
        <w:t>a sense of belonging</w:t>
      </w:r>
      <w:r w:rsidRPr="00864EEB">
        <w:rPr>
          <w:rFonts w:ascii="Arial" w:hAnsi="Arial" w:cs="Arial"/>
          <w:sz w:val="24"/>
          <w:szCs w:val="24"/>
        </w:rPr>
        <w:t>.</w:t>
      </w:r>
    </w:p>
    <w:p w14:paraId="381D76F5" w14:textId="77777777" w:rsidR="0091090C" w:rsidRPr="00864EEB" w:rsidRDefault="0091090C" w:rsidP="0091090C">
      <w:pPr>
        <w:keepNext/>
        <w:keepLines/>
        <w:spacing w:before="240" w:after="240"/>
        <w:outlineLvl w:val="0"/>
        <w:rPr>
          <w:rFonts w:ascii="Arial" w:hAnsi="Arial" w:cs="Arial"/>
          <w:sz w:val="24"/>
          <w:szCs w:val="24"/>
        </w:rPr>
      </w:pPr>
      <w:r w:rsidRPr="00864EEB">
        <w:rPr>
          <w:rFonts w:ascii="Arial" w:hAnsi="Arial" w:cs="Arial"/>
          <w:sz w:val="24"/>
          <w:szCs w:val="24"/>
        </w:rPr>
        <w:t>We commit to staying updated with the latest research on autism and maintaining open communication with autistic individuals to learn from their perspectives. We are mindful of the language we use, understanding the ongoing debate between 'person-first' and 'identity-first' language. We advocate for checking with individuals and their families to respect their language preferences.</w:t>
      </w:r>
    </w:p>
    <w:p w14:paraId="5D696F84" w14:textId="4A2DDA93" w:rsidR="0091090C" w:rsidRPr="00864EEB" w:rsidRDefault="0091090C" w:rsidP="0091090C">
      <w:pPr>
        <w:keepNext/>
        <w:keepLines/>
        <w:spacing w:before="240" w:after="240"/>
        <w:outlineLvl w:val="0"/>
        <w:rPr>
          <w:rFonts w:ascii="Arial" w:hAnsi="Arial" w:cs="Arial"/>
          <w:sz w:val="24"/>
          <w:szCs w:val="24"/>
        </w:rPr>
      </w:pPr>
      <w:r w:rsidRPr="00864EEB">
        <w:rPr>
          <w:rFonts w:ascii="Arial" w:hAnsi="Arial" w:cs="Arial"/>
          <w:sz w:val="24"/>
          <w:szCs w:val="24"/>
        </w:rPr>
        <w:t xml:space="preserve">We support viewing autism as a circular spectrum, reflecting the unique strengths and </w:t>
      </w:r>
      <w:r w:rsidR="009506A3">
        <w:rPr>
          <w:rFonts w:ascii="Arial" w:hAnsi="Arial" w:cs="Arial"/>
          <w:sz w:val="24"/>
          <w:szCs w:val="24"/>
        </w:rPr>
        <w:t xml:space="preserve">support </w:t>
      </w:r>
      <w:r w:rsidRPr="00864EEB">
        <w:rPr>
          <w:rFonts w:ascii="Arial" w:hAnsi="Arial" w:cs="Arial"/>
          <w:sz w:val="24"/>
          <w:szCs w:val="24"/>
        </w:rPr>
        <w:t>needs of each autistic person.</w:t>
      </w:r>
    </w:p>
    <w:p w14:paraId="30E804FA" w14:textId="77777777" w:rsidR="0091090C" w:rsidRPr="008D7468" w:rsidRDefault="0091090C" w:rsidP="0091090C">
      <w:r w:rsidRPr="008D7468">
        <w:rPr>
          <w:noProof/>
        </w:rPr>
        <w:drawing>
          <wp:inline distT="0" distB="0" distL="0" distR="0" wp14:anchorId="1CBE0390" wp14:editId="409B7B1D">
            <wp:extent cx="5730875" cy="4279900"/>
            <wp:effectExtent l="76200" t="76200" r="136525" b="139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4279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13C57C" w14:textId="77777777" w:rsidR="0091090C" w:rsidRPr="008D7468" w:rsidRDefault="0091090C" w:rsidP="0091090C">
      <w:pPr>
        <w:rPr>
          <w:rFonts w:ascii="Arial" w:hAnsi="Arial" w:cs="Arial"/>
          <w:sz w:val="24"/>
          <w:szCs w:val="24"/>
        </w:rPr>
      </w:pPr>
      <w:r w:rsidRPr="008D7468">
        <w:rPr>
          <w:rFonts w:ascii="Arial" w:hAnsi="Arial" w:cs="Arial"/>
          <w:sz w:val="24"/>
          <w:szCs w:val="24"/>
        </w:rPr>
        <w:t xml:space="preserve">Autistic Spectrum as circular – developed by Speech and Language Therapy Service, Newcastle NHS Trust. </w:t>
      </w:r>
    </w:p>
    <w:p w14:paraId="218BF7A5" w14:textId="77777777" w:rsidR="0091090C" w:rsidRPr="00D60306" w:rsidRDefault="0091090C" w:rsidP="0091090C">
      <w:pPr>
        <w:rPr>
          <w:rFonts w:ascii="Arial" w:hAnsi="Arial" w:cs="Arial"/>
          <w:sz w:val="24"/>
          <w:szCs w:val="24"/>
        </w:rPr>
      </w:pPr>
      <w:r w:rsidRPr="00D60306">
        <w:rPr>
          <w:rFonts w:ascii="Arial" w:hAnsi="Arial" w:cs="Arial"/>
          <w:sz w:val="24"/>
          <w:szCs w:val="24"/>
        </w:rPr>
        <w:lastRenderedPageBreak/>
        <w:t>There is growing recognition of the importance of relational approaches in fostering feelings of safety and belonging for all children, including autistic pupils. Emotional regulation is foundational and must be addressed before engaging in higher-level learning. Strong relationships within educational settings support this regulation and cognitive engagement.</w:t>
      </w:r>
    </w:p>
    <w:p w14:paraId="11A8475E" w14:textId="45C233CA" w:rsidR="0091090C" w:rsidRPr="00D60306" w:rsidRDefault="0091090C" w:rsidP="0091090C">
      <w:pPr>
        <w:rPr>
          <w:rFonts w:ascii="Arial" w:hAnsi="Arial" w:cs="Arial"/>
          <w:sz w:val="24"/>
          <w:szCs w:val="24"/>
        </w:rPr>
      </w:pPr>
      <w:r w:rsidRPr="00D60306">
        <w:rPr>
          <w:rFonts w:ascii="Arial" w:hAnsi="Arial" w:cs="Arial"/>
          <w:sz w:val="24"/>
          <w:szCs w:val="24"/>
        </w:rPr>
        <w:t xml:space="preserve">Developing guidance on social communication differences is complex due to the diversity of </w:t>
      </w:r>
      <w:r w:rsidR="006A1D2B">
        <w:rPr>
          <w:rFonts w:ascii="Arial" w:hAnsi="Arial" w:cs="Arial"/>
          <w:sz w:val="24"/>
          <w:szCs w:val="24"/>
        </w:rPr>
        <w:t xml:space="preserve">strengths and support </w:t>
      </w:r>
      <w:r w:rsidRPr="00D60306">
        <w:rPr>
          <w:rFonts w:ascii="Arial" w:hAnsi="Arial" w:cs="Arial"/>
          <w:sz w:val="24"/>
          <w:szCs w:val="24"/>
        </w:rPr>
        <w:t xml:space="preserve">needs of children and young people within Newcastle. While general strategies can support many, some children—such as those with demand-avoidant behaviours—require more individualized approaches. When using this section, it is essential to look across the full range of descriptors of need, cross referencing with other areas such as Social, Emotional, and Mental Health (SEMH), Cognition and Learning, and Sensory </w:t>
      </w:r>
      <w:r>
        <w:rPr>
          <w:rFonts w:ascii="Arial" w:hAnsi="Arial" w:cs="Arial"/>
          <w:sz w:val="24"/>
          <w:szCs w:val="24"/>
        </w:rPr>
        <w:t>Needs</w:t>
      </w:r>
      <w:r w:rsidRPr="00D60306">
        <w:rPr>
          <w:rFonts w:ascii="Arial" w:hAnsi="Arial" w:cs="Arial"/>
          <w:sz w:val="24"/>
          <w:szCs w:val="24"/>
        </w:rPr>
        <w:t>.</w:t>
      </w:r>
    </w:p>
    <w:p w14:paraId="7FC68D21" w14:textId="0E3F54F0" w:rsidR="0091090C" w:rsidRPr="00D60306" w:rsidRDefault="0091090C" w:rsidP="0091090C">
      <w:pPr>
        <w:rPr>
          <w:rFonts w:ascii="Arial" w:hAnsi="Arial" w:cs="Arial"/>
          <w:sz w:val="24"/>
          <w:szCs w:val="24"/>
        </w:rPr>
      </w:pPr>
      <w:r w:rsidRPr="00D60306">
        <w:rPr>
          <w:rFonts w:ascii="Arial" w:hAnsi="Arial" w:cs="Arial"/>
          <w:sz w:val="24"/>
          <w:szCs w:val="24"/>
        </w:rPr>
        <w:t xml:space="preserve">The guidance addresses a broad spectrum of </w:t>
      </w:r>
      <w:r w:rsidR="00034475">
        <w:rPr>
          <w:rFonts w:ascii="Arial" w:hAnsi="Arial" w:cs="Arial"/>
          <w:sz w:val="24"/>
          <w:szCs w:val="24"/>
        </w:rPr>
        <w:t xml:space="preserve">social </w:t>
      </w:r>
      <w:r w:rsidRPr="00D60306">
        <w:rPr>
          <w:rFonts w:ascii="Arial" w:hAnsi="Arial" w:cs="Arial"/>
          <w:sz w:val="24"/>
          <w:szCs w:val="24"/>
        </w:rPr>
        <w:t>communication and interaction differences that impact learning and social inclusion. Not all pupils will fit neatly into these categories.</w:t>
      </w:r>
    </w:p>
    <w:p w14:paraId="7F211CBA" w14:textId="71652FD5" w:rsidR="0091090C" w:rsidRDefault="0091090C" w:rsidP="0091090C">
      <w:pPr>
        <w:rPr>
          <w:rFonts w:ascii="Arial" w:hAnsi="Arial" w:cs="Arial"/>
          <w:sz w:val="24"/>
          <w:szCs w:val="24"/>
        </w:rPr>
      </w:pPr>
      <w:r w:rsidRPr="00D60306">
        <w:rPr>
          <w:rFonts w:ascii="Arial" w:hAnsi="Arial" w:cs="Arial"/>
          <w:sz w:val="24"/>
          <w:szCs w:val="24"/>
        </w:rPr>
        <w:t xml:space="preserve">Children and young people with </w:t>
      </w:r>
      <w:r w:rsidR="0070291C">
        <w:rPr>
          <w:rFonts w:ascii="Arial" w:hAnsi="Arial" w:cs="Arial"/>
          <w:sz w:val="24"/>
          <w:szCs w:val="24"/>
        </w:rPr>
        <w:t xml:space="preserve">social </w:t>
      </w:r>
      <w:r w:rsidRPr="00D60306">
        <w:rPr>
          <w:rFonts w:ascii="Arial" w:hAnsi="Arial" w:cs="Arial"/>
          <w:sz w:val="24"/>
          <w:szCs w:val="24"/>
        </w:rPr>
        <w:t>communication and interaction</w:t>
      </w:r>
      <w:r w:rsidR="007C0B90">
        <w:rPr>
          <w:rFonts w:ascii="Arial" w:hAnsi="Arial" w:cs="Arial"/>
          <w:sz w:val="24"/>
          <w:szCs w:val="24"/>
        </w:rPr>
        <w:t xml:space="preserve"> differences</w:t>
      </w:r>
      <w:r w:rsidRPr="00D60306">
        <w:rPr>
          <w:rFonts w:ascii="Arial" w:hAnsi="Arial" w:cs="Arial"/>
          <w:sz w:val="24"/>
          <w:szCs w:val="24"/>
        </w:rPr>
        <w:t xml:space="preserve"> /</w:t>
      </w:r>
      <w:r w:rsidR="0070291C">
        <w:rPr>
          <w:rFonts w:ascii="Arial" w:hAnsi="Arial" w:cs="Arial"/>
          <w:sz w:val="24"/>
          <w:szCs w:val="24"/>
        </w:rPr>
        <w:t xml:space="preserve"> </w:t>
      </w:r>
      <w:r w:rsidRPr="00D60306">
        <w:rPr>
          <w:rFonts w:ascii="Arial" w:hAnsi="Arial" w:cs="Arial"/>
          <w:sz w:val="24"/>
          <w:szCs w:val="24"/>
        </w:rPr>
        <w:t xml:space="preserve">autism </w:t>
      </w:r>
      <w:r w:rsidR="007C0B90">
        <w:rPr>
          <w:rFonts w:ascii="Arial" w:hAnsi="Arial" w:cs="Arial"/>
          <w:sz w:val="24"/>
          <w:szCs w:val="24"/>
        </w:rPr>
        <w:t xml:space="preserve">experience </w:t>
      </w:r>
      <w:r w:rsidRPr="00D60306">
        <w:rPr>
          <w:rFonts w:ascii="Arial" w:hAnsi="Arial" w:cs="Arial"/>
          <w:sz w:val="24"/>
          <w:szCs w:val="24"/>
        </w:rPr>
        <w:t xml:space="preserve">differences in </w:t>
      </w:r>
      <w:r w:rsidR="00D904FE">
        <w:rPr>
          <w:rFonts w:ascii="Arial" w:hAnsi="Arial" w:cs="Arial"/>
          <w:sz w:val="24"/>
          <w:szCs w:val="24"/>
        </w:rPr>
        <w:t>three key areas (Autism Education Trust),</w:t>
      </w:r>
      <w:r w:rsidRPr="00D60306">
        <w:rPr>
          <w:rFonts w:ascii="Arial" w:hAnsi="Arial" w:cs="Arial"/>
          <w:sz w:val="24"/>
          <w:szCs w:val="24"/>
        </w:rPr>
        <w:t xml:space="preserve"> identified below. Use these descriptors to identify the needs of an individual pupil</w:t>
      </w:r>
      <w:r w:rsidR="00486854">
        <w:rPr>
          <w:rFonts w:ascii="Arial" w:hAnsi="Arial" w:cs="Arial"/>
          <w:sz w:val="24"/>
          <w:szCs w:val="24"/>
        </w:rPr>
        <w:t>.</w:t>
      </w:r>
    </w:p>
    <w:p w14:paraId="19E68792" w14:textId="77777777" w:rsidR="00B417C6" w:rsidRDefault="0091090C" w:rsidP="0091090C">
      <w:pPr>
        <w:keepNext/>
        <w:keepLines/>
        <w:spacing w:before="40" w:after="240" w:line="252" w:lineRule="exact"/>
        <w:ind w:right="261"/>
        <w:jc w:val="both"/>
        <w:outlineLvl w:val="2"/>
        <w:rPr>
          <w:rFonts w:ascii="Arial" w:eastAsiaTheme="majorEastAsia" w:hAnsi="Arial" w:cs="Arial"/>
          <w:b/>
          <w:bCs/>
          <w:color w:val="002060"/>
          <w:sz w:val="28"/>
          <w:szCs w:val="28"/>
        </w:rPr>
      </w:pPr>
      <w:bookmarkStart w:id="0" w:name="_Toc89763101"/>
      <w:r w:rsidRPr="00447B91">
        <w:rPr>
          <w:rFonts w:ascii="Arial" w:eastAsiaTheme="majorEastAsia" w:hAnsi="Arial" w:cs="Arial"/>
          <w:b/>
          <w:bCs/>
          <w:color w:val="002060"/>
          <w:sz w:val="28"/>
          <w:szCs w:val="28"/>
        </w:rPr>
        <w:t>Descriptors</w:t>
      </w:r>
      <w:bookmarkEnd w:id="0"/>
      <w:r>
        <w:rPr>
          <w:rFonts w:ascii="Arial" w:eastAsiaTheme="majorEastAsia" w:hAnsi="Arial" w:cs="Arial"/>
          <w:b/>
          <w:bCs/>
          <w:color w:val="002060"/>
          <w:sz w:val="28"/>
          <w:szCs w:val="28"/>
        </w:rPr>
        <w:t xml:space="preserve">: </w:t>
      </w:r>
    </w:p>
    <w:p w14:paraId="34580195" w14:textId="2C3F77E0" w:rsidR="0091090C" w:rsidRPr="00B417C6" w:rsidRDefault="0091090C" w:rsidP="0091090C">
      <w:pPr>
        <w:keepNext/>
        <w:keepLines/>
        <w:spacing w:before="40" w:after="240" w:line="252" w:lineRule="exact"/>
        <w:ind w:right="261"/>
        <w:jc w:val="both"/>
        <w:outlineLvl w:val="2"/>
        <w:rPr>
          <w:rFonts w:ascii="Arial" w:eastAsiaTheme="majorEastAsia" w:hAnsi="Arial" w:cs="Arial"/>
          <w:b/>
          <w:bCs/>
          <w:color w:val="002060"/>
          <w:sz w:val="28"/>
          <w:szCs w:val="28"/>
        </w:rPr>
      </w:pPr>
      <w:r w:rsidRPr="00447B91">
        <w:rPr>
          <w:rFonts w:ascii="Arial" w:hAnsi="Arial"/>
          <w:b/>
          <w:color w:val="002060"/>
          <w:sz w:val="28"/>
          <w:szCs w:val="28"/>
        </w:rPr>
        <w:t>Social understanding and communication</w:t>
      </w:r>
    </w:p>
    <w:p w14:paraId="2F418E44"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Different ways of feeling included and a sense of belonging which may impact on their experience of being part of a class, group, or wider social</w:t>
      </w:r>
      <w:r w:rsidRPr="00917816">
        <w:rPr>
          <w:rFonts w:ascii="Arial" w:hAnsi="Arial" w:cs="Arial"/>
          <w:spacing w:val="-7"/>
          <w:sz w:val="24"/>
          <w:szCs w:val="24"/>
          <w:lang w:val="en-US"/>
        </w:rPr>
        <w:t xml:space="preserve"> </w:t>
      </w:r>
      <w:r w:rsidRPr="00917816">
        <w:rPr>
          <w:rFonts w:ascii="Arial" w:hAnsi="Arial" w:cs="Arial"/>
          <w:sz w:val="24"/>
          <w:szCs w:val="24"/>
          <w:lang w:val="en-US"/>
        </w:rPr>
        <w:t>situation</w:t>
      </w:r>
    </w:p>
    <w:p w14:paraId="00FB9814"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Different ways of being social and different experiences of social situations may result in intense emotional expression, withdrawal, social vulnerability and/or</w:t>
      </w:r>
      <w:r w:rsidRPr="00917816">
        <w:rPr>
          <w:rFonts w:ascii="Arial" w:hAnsi="Arial" w:cs="Arial"/>
          <w:spacing w:val="-10"/>
          <w:sz w:val="24"/>
          <w:szCs w:val="24"/>
          <w:lang w:val="en-US"/>
        </w:rPr>
        <w:t xml:space="preserve"> </w:t>
      </w:r>
      <w:r w:rsidRPr="00917816">
        <w:rPr>
          <w:rFonts w:ascii="Arial" w:hAnsi="Arial" w:cs="Arial"/>
          <w:sz w:val="24"/>
          <w:szCs w:val="24"/>
          <w:lang w:val="en-US"/>
        </w:rPr>
        <w:t>isolation</w:t>
      </w:r>
    </w:p>
    <w:p w14:paraId="573AB1E6" w14:textId="77777777" w:rsidR="00895558"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sz w:val="24"/>
          <w:szCs w:val="24"/>
          <w:lang w:val="en-US"/>
        </w:rPr>
      </w:pPr>
      <w:r w:rsidRPr="00917816">
        <w:rPr>
          <w:rFonts w:ascii="Arial" w:hAnsi="Arial" w:cs="Arial"/>
          <w:sz w:val="24"/>
          <w:szCs w:val="24"/>
          <w:lang w:val="en-US"/>
        </w:rPr>
        <w:t xml:space="preserve">Different ways of being empathetic (some children may appear to lack empathy while others may be hyperempathetic). </w:t>
      </w:r>
    </w:p>
    <w:p w14:paraId="4F05F4C8" w14:textId="5AF3D4E1" w:rsidR="0091090C" w:rsidRPr="00917816"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sz w:val="24"/>
          <w:szCs w:val="24"/>
          <w:lang w:val="en-US"/>
        </w:rPr>
      </w:pPr>
      <w:r w:rsidRPr="00917816">
        <w:rPr>
          <w:rFonts w:ascii="Arial" w:hAnsi="Arial" w:cs="Arial"/>
          <w:sz w:val="24"/>
          <w:szCs w:val="24"/>
          <w:lang w:val="en-US"/>
        </w:rPr>
        <w:t>Different way of showing imagination and playing which affect social experiences and impact on learning</w:t>
      </w:r>
    </w:p>
    <w:p w14:paraId="328C7B5E"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May sometimes show differences in eye gaze or eye</w:t>
      </w:r>
      <w:r w:rsidRPr="00917816">
        <w:rPr>
          <w:rFonts w:ascii="Arial" w:hAnsi="Arial" w:cs="Arial"/>
          <w:spacing w:val="-5"/>
          <w:sz w:val="24"/>
          <w:szCs w:val="24"/>
          <w:lang w:val="en-US"/>
        </w:rPr>
        <w:t xml:space="preserve"> </w:t>
      </w:r>
      <w:r w:rsidRPr="00917816">
        <w:rPr>
          <w:rFonts w:ascii="Arial" w:hAnsi="Arial" w:cs="Arial"/>
          <w:sz w:val="24"/>
          <w:szCs w:val="24"/>
          <w:lang w:val="en-US"/>
        </w:rPr>
        <w:t>contact</w:t>
      </w:r>
    </w:p>
    <w:p w14:paraId="52659ADE"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Differences in use of facial expressions which may be particularly expressive, limited or reduced in</w:t>
      </w:r>
      <w:r w:rsidRPr="00917816">
        <w:rPr>
          <w:rFonts w:ascii="Arial" w:hAnsi="Arial" w:cs="Arial"/>
          <w:spacing w:val="-15"/>
          <w:sz w:val="24"/>
          <w:szCs w:val="24"/>
          <w:lang w:val="en-US"/>
        </w:rPr>
        <w:t xml:space="preserve"> </w:t>
      </w:r>
      <w:r w:rsidRPr="00917816">
        <w:rPr>
          <w:rFonts w:ascii="Arial" w:hAnsi="Arial" w:cs="Arial"/>
          <w:sz w:val="24"/>
          <w:szCs w:val="24"/>
          <w:lang w:val="en-US"/>
        </w:rPr>
        <w:t>range</w:t>
      </w:r>
    </w:p>
    <w:p w14:paraId="1EF308B2" w14:textId="77777777" w:rsidR="0091090C" w:rsidRDefault="0091090C" w:rsidP="008F477A">
      <w:pPr>
        <w:widowControl w:val="0"/>
        <w:numPr>
          <w:ilvl w:val="0"/>
          <w:numId w:val="27"/>
        </w:numPr>
        <w:tabs>
          <w:tab w:val="left" w:pos="1920"/>
          <w:tab w:val="left" w:pos="1921"/>
        </w:tabs>
        <w:autoSpaceDE w:val="0"/>
        <w:autoSpaceDN w:val="0"/>
        <w:spacing w:after="0" w:line="240" w:lineRule="auto"/>
        <w:ind w:left="817" w:right="261" w:hanging="346"/>
        <w:rPr>
          <w:rFonts w:ascii="Arial" w:hAnsi="Arial" w:cs="Arial"/>
          <w:sz w:val="24"/>
          <w:szCs w:val="24"/>
          <w:lang w:val="en-US"/>
        </w:rPr>
      </w:pPr>
      <w:r w:rsidRPr="00917816">
        <w:rPr>
          <w:rFonts w:ascii="Arial" w:hAnsi="Arial" w:cs="Arial"/>
          <w:sz w:val="24"/>
          <w:szCs w:val="24"/>
          <w:lang w:val="en-US"/>
        </w:rPr>
        <w:t>Differences in using or understanding non-verbal</w:t>
      </w:r>
      <w:r w:rsidRPr="00917816">
        <w:rPr>
          <w:rFonts w:ascii="Arial" w:hAnsi="Arial" w:cs="Arial"/>
          <w:spacing w:val="-13"/>
          <w:sz w:val="24"/>
          <w:szCs w:val="24"/>
          <w:lang w:val="en-US"/>
        </w:rPr>
        <w:t xml:space="preserve"> </w:t>
      </w:r>
      <w:r w:rsidRPr="00917816">
        <w:rPr>
          <w:rFonts w:ascii="Arial" w:hAnsi="Arial" w:cs="Arial"/>
          <w:sz w:val="24"/>
          <w:szCs w:val="24"/>
          <w:lang w:val="en-US"/>
        </w:rPr>
        <w:t xml:space="preserve">communication for example </w:t>
      </w:r>
      <w:r>
        <w:rPr>
          <w:rFonts w:ascii="Arial" w:hAnsi="Arial" w:cs="Arial"/>
          <w:sz w:val="24"/>
          <w:szCs w:val="24"/>
          <w:lang w:val="en-US"/>
        </w:rPr>
        <w:t>facial expressions, body language, gestures and posture can result in misunderstanding, confusion, and anxiety</w:t>
      </w:r>
    </w:p>
    <w:p w14:paraId="6CA16A88" w14:textId="45D516C2" w:rsidR="0091090C" w:rsidRPr="00784BED" w:rsidRDefault="0091090C" w:rsidP="008F477A">
      <w:pPr>
        <w:widowControl w:val="0"/>
        <w:numPr>
          <w:ilvl w:val="0"/>
          <w:numId w:val="27"/>
        </w:numPr>
        <w:tabs>
          <w:tab w:val="left" w:pos="1920"/>
          <w:tab w:val="left" w:pos="1921"/>
        </w:tabs>
        <w:autoSpaceDE w:val="0"/>
        <w:autoSpaceDN w:val="0"/>
        <w:spacing w:after="0" w:line="240" w:lineRule="auto"/>
        <w:ind w:left="817" w:right="261" w:hanging="346"/>
        <w:rPr>
          <w:rFonts w:ascii="Arial" w:hAnsi="Arial" w:cs="Arial"/>
          <w:sz w:val="24"/>
          <w:szCs w:val="24"/>
          <w:lang w:val="en-US"/>
        </w:rPr>
      </w:pPr>
      <w:r w:rsidRPr="00784BED">
        <w:rPr>
          <w:rFonts w:ascii="Arial" w:hAnsi="Arial" w:cs="Arial"/>
          <w:sz w:val="24"/>
          <w:szCs w:val="24"/>
          <w:lang w:val="en-US"/>
        </w:rPr>
        <w:t>Differences</w:t>
      </w:r>
      <w:r w:rsidRPr="00784BED">
        <w:rPr>
          <w:rFonts w:ascii="Arial" w:hAnsi="Arial" w:cs="Arial"/>
          <w:spacing w:val="-3"/>
          <w:sz w:val="24"/>
          <w:szCs w:val="24"/>
          <w:lang w:val="en-US"/>
        </w:rPr>
        <w:t xml:space="preserve"> </w:t>
      </w:r>
      <w:r w:rsidRPr="00784BED">
        <w:rPr>
          <w:rFonts w:ascii="Arial" w:hAnsi="Arial" w:cs="Arial"/>
          <w:sz w:val="24"/>
          <w:szCs w:val="24"/>
          <w:lang w:val="en-US"/>
        </w:rPr>
        <w:t>with</w:t>
      </w:r>
      <w:r w:rsidRPr="00784BED">
        <w:rPr>
          <w:rFonts w:ascii="Arial" w:hAnsi="Arial" w:cs="Arial"/>
          <w:spacing w:val="-5"/>
          <w:sz w:val="24"/>
          <w:szCs w:val="24"/>
          <w:lang w:val="en-US"/>
        </w:rPr>
        <w:t xml:space="preserve"> </w:t>
      </w:r>
      <w:r w:rsidRPr="00784BED">
        <w:rPr>
          <w:rFonts w:ascii="Arial" w:hAnsi="Arial" w:cs="Arial"/>
          <w:sz w:val="24"/>
          <w:szCs w:val="24"/>
          <w:lang w:val="en-US"/>
        </w:rPr>
        <w:t>understanding</w:t>
      </w:r>
      <w:r w:rsidRPr="00784BED">
        <w:rPr>
          <w:rFonts w:ascii="Arial" w:hAnsi="Arial" w:cs="Arial"/>
          <w:spacing w:val="-3"/>
          <w:sz w:val="24"/>
          <w:szCs w:val="24"/>
          <w:lang w:val="en-US"/>
        </w:rPr>
        <w:t xml:space="preserve"> </w:t>
      </w:r>
      <w:r w:rsidRPr="00784BED">
        <w:rPr>
          <w:rFonts w:ascii="Arial" w:hAnsi="Arial" w:cs="Arial"/>
          <w:sz w:val="24"/>
          <w:szCs w:val="24"/>
          <w:lang w:val="en-US"/>
        </w:rPr>
        <w:t>spoken</w:t>
      </w:r>
      <w:r w:rsidRPr="00784BED">
        <w:rPr>
          <w:rFonts w:ascii="Arial" w:hAnsi="Arial" w:cs="Arial"/>
          <w:spacing w:val="-6"/>
          <w:sz w:val="24"/>
          <w:szCs w:val="24"/>
          <w:lang w:val="en-US"/>
        </w:rPr>
        <w:t xml:space="preserve"> </w:t>
      </w:r>
      <w:r w:rsidRPr="00784BED">
        <w:rPr>
          <w:rFonts w:ascii="Arial" w:hAnsi="Arial" w:cs="Arial"/>
          <w:sz w:val="24"/>
          <w:szCs w:val="24"/>
          <w:lang w:val="en-US"/>
        </w:rPr>
        <w:t>language</w:t>
      </w:r>
      <w:r w:rsidRPr="00784BED">
        <w:rPr>
          <w:rFonts w:ascii="Arial" w:hAnsi="Arial" w:cs="Arial"/>
          <w:spacing w:val="-5"/>
          <w:sz w:val="24"/>
          <w:szCs w:val="24"/>
          <w:lang w:val="en-US"/>
        </w:rPr>
        <w:t xml:space="preserve"> </w:t>
      </w:r>
      <w:r w:rsidRPr="00784BED">
        <w:rPr>
          <w:rFonts w:ascii="Arial" w:hAnsi="Arial" w:cs="Arial"/>
          <w:sz w:val="24"/>
          <w:szCs w:val="24"/>
          <w:lang w:val="en-US"/>
        </w:rPr>
        <w:t>or</w:t>
      </w:r>
      <w:r w:rsidRPr="00784BED">
        <w:rPr>
          <w:rFonts w:ascii="Arial" w:hAnsi="Arial" w:cs="Arial"/>
          <w:spacing w:val="-2"/>
          <w:sz w:val="24"/>
          <w:szCs w:val="24"/>
          <w:lang w:val="en-US"/>
        </w:rPr>
        <w:t xml:space="preserve"> </w:t>
      </w:r>
      <w:r w:rsidRPr="00784BED">
        <w:rPr>
          <w:rFonts w:ascii="Arial" w:hAnsi="Arial" w:cs="Arial"/>
          <w:sz w:val="24"/>
          <w:szCs w:val="24"/>
          <w:lang w:val="en-US"/>
        </w:rPr>
        <w:t>expressing</w:t>
      </w:r>
      <w:r w:rsidRPr="00784BED">
        <w:rPr>
          <w:rFonts w:ascii="Arial" w:hAnsi="Arial" w:cs="Arial"/>
          <w:spacing w:val="-6"/>
          <w:sz w:val="24"/>
          <w:szCs w:val="24"/>
          <w:lang w:val="en-US"/>
        </w:rPr>
        <w:t xml:space="preserve"> </w:t>
      </w:r>
      <w:r w:rsidRPr="00784BED">
        <w:rPr>
          <w:rFonts w:ascii="Arial" w:hAnsi="Arial" w:cs="Arial"/>
          <w:sz w:val="24"/>
          <w:szCs w:val="24"/>
          <w:lang w:val="en-US"/>
        </w:rPr>
        <w:t>wishes</w:t>
      </w:r>
      <w:r w:rsidRPr="00784BED">
        <w:rPr>
          <w:rFonts w:ascii="Arial" w:hAnsi="Arial" w:cs="Arial"/>
          <w:spacing w:val="-5"/>
          <w:sz w:val="24"/>
          <w:szCs w:val="24"/>
          <w:lang w:val="en-US"/>
        </w:rPr>
        <w:t xml:space="preserve"> </w:t>
      </w:r>
      <w:r w:rsidRPr="00784BED">
        <w:rPr>
          <w:rFonts w:ascii="Arial" w:hAnsi="Arial" w:cs="Arial"/>
          <w:sz w:val="24"/>
          <w:szCs w:val="24"/>
          <w:lang w:val="en-US"/>
        </w:rPr>
        <w:t>and</w:t>
      </w:r>
      <w:r w:rsidRPr="00784BED">
        <w:rPr>
          <w:rFonts w:ascii="Arial" w:hAnsi="Arial" w:cs="Arial"/>
          <w:spacing w:val="-5"/>
          <w:sz w:val="24"/>
          <w:szCs w:val="24"/>
          <w:lang w:val="en-US"/>
        </w:rPr>
        <w:t xml:space="preserve"> </w:t>
      </w:r>
      <w:r w:rsidRPr="00784BED">
        <w:rPr>
          <w:rFonts w:ascii="Arial" w:hAnsi="Arial" w:cs="Arial"/>
          <w:sz w:val="24"/>
          <w:szCs w:val="24"/>
          <w:lang w:val="en-US"/>
        </w:rPr>
        <w:t>feelings</w:t>
      </w:r>
      <w:r w:rsidR="00B8694F">
        <w:rPr>
          <w:rFonts w:ascii="Arial" w:hAnsi="Arial" w:cs="Arial"/>
          <w:sz w:val="24"/>
          <w:szCs w:val="24"/>
          <w:lang w:val="en-US"/>
        </w:rPr>
        <w:t>;</w:t>
      </w:r>
      <w:r w:rsidRPr="00784BED">
        <w:rPr>
          <w:rFonts w:ascii="Arial" w:hAnsi="Arial" w:cs="Arial"/>
          <w:spacing w:val="-5"/>
          <w:sz w:val="24"/>
          <w:szCs w:val="24"/>
          <w:lang w:val="en-US"/>
        </w:rPr>
        <w:t xml:space="preserve"> </w:t>
      </w:r>
      <w:r w:rsidRPr="00784BED">
        <w:rPr>
          <w:rFonts w:ascii="Arial" w:hAnsi="Arial" w:cs="Arial"/>
          <w:sz w:val="24"/>
          <w:szCs w:val="24"/>
          <w:lang w:val="en-US"/>
        </w:rPr>
        <w:t>for example</w:t>
      </w:r>
      <w:r w:rsidR="00B8694F">
        <w:rPr>
          <w:rFonts w:ascii="Arial" w:hAnsi="Arial" w:cs="Arial"/>
          <w:sz w:val="24"/>
          <w:szCs w:val="24"/>
          <w:lang w:val="en-US"/>
        </w:rPr>
        <w:t>,</w:t>
      </w:r>
      <w:r w:rsidRPr="00784BED">
        <w:rPr>
          <w:rFonts w:ascii="Arial" w:hAnsi="Arial" w:cs="Arial"/>
          <w:sz w:val="24"/>
          <w:szCs w:val="24"/>
          <w:lang w:val="en-US"/>
        </w:rPr>
        <w:t xml:space="preserve"> literal interpretations of language and learning which can impact on understanding of inference, implied meaning, figurative language, context, or sarcasm</w:t>
      </w:r>
    </w:p>
    <w:p w14:paraId="0780C365" w14:textId="77777777" w:rsidR="0091090C" w:rsidRPr="00917816"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sz w:val="24"/>
          <w:szCs w:val="24"/>
          <w:lang w:val="en-US"/>
        </w:rPr>
      </w:pPr>
      <w:r w:rsidRPr="00917816">
        <w:rPr>
          <w:rFonts w:ascii="Arial" w:hAnsi="Arial" w:cs="Arial"/>
          <w:sz w:val="24"/>
          <w:szCs w:val="24"/>
          <w:lang w:val="en-US"/>
        </w:rPr>
        <w:t>Speech may be delayed and have a different intonation pattern with immediate or delayed repetition</w:t>
      </w:r>
      <w:r w:rsidRPr="00917816">
        <w:rPr>
          <w:rFonts w:ascii="Arial" w:hAnsi="Arial" w:cs="Arial"/>
          <w:spacing w:val="-24"/>
          <w:sz w:val="24"/>
          <w:szCs w:val="24"/>
          <w:lang w:val="en-US"/>
        </w:rPr>
        <w:t xml:space="preserve"> </w:t>
      </w:r>
      <w:r w:rsidRPr="00917816">
        <w:rPr>
          <w:rFonts w:ascii="Arial" w:hAnsi="Arial" w:cs="Arial"/>
          <w:sz w:val="24"/>
          <w:szCs w:val="24"/>
          <w:lang w:val="en-US"/>
        </w:rPr>
        <w:t>(echolalia)</w:t>
      </w:r>
    </w:p>
    <w:p w14:paraId="71D4A107" w14:textId="77777777" w:rsidR="0091090C" w:rsidRPr="00917816"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sz w:val="24"/>
          <w:szCs w:val="24"/>
          <w:lang w:val="en-US"/>
        </w:rPr>
      </w:pPr>
      <w:r w:rsidRPr="00917816">
        <w:rPr>
          <w:rFonts w:ascii="Arial" w:hAnsi="Arial" w:cs="Arial"/>
          <w:sz w:val="24"/>
          <w:szCs w:val="24"/>
          <w:lang w:val="en-US"/>
        </w:rPr>
        <w:t>Conversation may be focused on intense interests, sometimes to the exclusion of a wider topic base</w:t>
      </w:r>
    </w:p>
    <w:p w14:paraId="0532713F"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Channeled attention which can result in a high focus on areas of interest but also impact understanding of whole class instructions and general</w:t>
      </w:r>
      <w:r w:rsidRPr="00917816">
        <w:rPr>
          <w:rFonts w:ascii="Arial" w:hAnsi="Arial" w:cs="Arial"/>
          <w:spacing w:val="-10"/>
          <w:sz w:val="24"/>
          <w:szCs w:val="24"/>
          <w:lang w:val="en-US"/>
        </w:rPr>
        <w:t xml:space="preserve"> </w:t>
      </w:r>
      <w:r w:rsidRPr="00917816">
        <w:rPr>
          <w:rFonts w:ascii="Arial" w:hAnsi="Arial" w:cs="Arial"/>
          <w:sz w:val="24"/>
          <w:szCs w:val="24"/>
          <w:lang w:val="en-US"/>
        </w:rPr>
        <w:t>information</w:t>
      </w:r>
    </w:p>
    <w:p w14:paraId="7B2F4058"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Difficulties with predicting what will happen next and coping with change which may result in a high level of anxiety which can affect everyday</w:t>
      </w:r>
      <w:r w:rsidRPr="00917816">
        <w:rPr>
          <w:rFonts w:ascii="Arial" w:hAnsi="Arial" w:cs="Arial"/>
          <w:spacing w:val="-11"/>
          <w:sz w:val="24"/>
          <w:szCs w:val="24"/>
          <w:lang w:val="en-US"/>
        </w:rPr>
        <w:t xml:space="preserve"> </w:t>
      </w:r>
      <w:r w:rsidRPr="00917816">
        <w:rPr>
          <w:rFonts w:ascii="Arial" w:hAnsi="Arial" w:cs="Arial"/>
          <w:sz w:val="24"/>
          <w:szCs w:val="24"/>
          <w:lang w:val="en-US"/>
        </w:rPr>
        <w:t>activities</w:t>
      </w:r>
    </w:p>
    <w:p w14:paraId="5EC47497" w14:textId="77777777" w:rsidR="0091090C" w:rsidRPr="00917816" w:rsidRDefault="0091090C" w:rsidP="008F477A">
      <w:pPr>
        <w:widowControl w:val="0"/>
        <w:numPr>
          <w:ilvl w:val="0"/>
          <w:numId w:val="27"/>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Different perceptions of personal space - may get too close or find group work</w:t>
      </w:r>
      <w:r w:rsidRPr="00917816">
        <w:rPr>
          <w:rFonts w:ascii="Arial" w:hAnsi="Arial" w:cs="Arial"/>
          <w:spacing w:val="-17"/>
          <w:sz w:val="24"/>
          <w:szCs w:val="24"/>
          <w:lang w:val="en-US"/>
        </w:rPr>
        <w:t xml:space="preserve"> </w:t>
      </w:r>
      <w:r w:rsidRPr="00917816">
        <w:rPr>
          <w:rFonts w:ascii="Arial" w:hAnsi="Arial" w:cs="Arial"/>
          <w:sz w:val="24"/>
          <w:szCs w:val="24"/>
          <w:lang w:val="en-US"/>
        </w:rPr>
        <w:t>difficult</w:t>
      </w:r>
    </w:p>
    <w:p w14:paraId="31B9B22D" w14:textId="77777777" w:rsidR="0091090C"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color w:val="000000" w:themeColor="text1"/>
          <w:sz w:val="24"/>
          <w:szCs w:val="24"/>
          <w:lang w:val="en-US"/>
        </w:rPr>
      </w:pPr>
      <w:r w:rsidRPr="00917816">
        <w:rPr>
          <w:rFonts w:ascii="Arial" w:hAnsi="Arial" w:cs="Arial"/>
          <w:sz w:val="24"/>
          <w:szCs w:val="24"/>
          <w:lang w:val="en-US"/>
        </w:rPr>
        <w:t xml:space="preserve">May have limited awareness of danger for example </w:t>
      </w:r>
      <w:r w:rsidRPr="00CF7DCE">
        <w:rPr>
          <w:rFonts w:ascii="Arial" w:hAnsi="Arial" w:cs="Arial"/>
          <w:color w:val="000000" w:themeColor="text1"/>
          <w:sz w:val="24"/>
          <w:szCs w:val="24"/>
          <w:lang w:val="en-US"/>
        </w:rPr>
        <w:t>m</w:t>
      </w:r>
      <w:r>
        <w:rPr>
          <w:rFonts w:ascii="Arial" w:hAnsi="Arial" w:cs="Arial"/>
          <w:color w:val="000000" w:themeColor="text1"/>
          <w:sz w:val="24"/>
          <w:szCs w:val="24"/>
          <w:lang w:val="en-US"/>
        </w:rPr>
        <w:t>ay ‘run’ or ‘climb’ with no regard for hazards, or be unaware of hurting oth</w:t>
      </w:r>
      <w:r w:rsidRPr="00CF7DCE">
        <w:rPr>
          <w:rFonts w:ascii="Arial" w:hAnsi="Arial" w:cs="Arial"/>
          <w:color w:val="000000" w:themeColor="text1"/>
          <w:sz w:val="24"/>
          <w:szCs w:val="24"/>
          <w:lang w:val="en-US"/>
        </w:rPr>
        <w:t>ers</w:t>
      </w:r>
    </w:p>
    <w:p w14:paraId="3BF542B6" w14:textId="77777777" w:rsidR="0091090C" w:rsidRDefault="0091090C" w:rsidP="008F477A">
      <w:pPr>
        <w:widowControl w:val="0"/>
        <w:numPr>
          <w:ilvl w:val="0"/>
          <w:numId w:val="27"/>
        </w:numPr>
        <w:tabs>
          <w:tab w:val="left" w:pos="1920"/>
          <w:tab w:val="left" w:pos="1921"/>
        </w:tabs>
        <w:autoSpaceDE w:val="0"/>
        <w:autoSpaceDN w:val="0"/>
        <w:spacing w:after="0" w:line="269" w:lineRule="exact"/>
        <w:ind w:right="260"/>
        <w:rPr>
          <w:rFonts w:ascii="Arial" w:hAnsi="Arial" w:cs="Arial"/>
          <w:color w:val="000000" w:themeColor="text1"/>
          <w:sz w:val="24"/>
          <w:szCs w:val="24"/>
          <w:lang w:val="en-US"/>
        </w:rPr>
      </w:pPr>
      <w:r w:rsidRPr="00784BED">
        <w:rPr>
          <w:rFonts w:ascii="Arial" w:hAnsi="Arial" w:cs="Arial"/>
          <w:color w:val="000000" w:themeColor="text1"/>
          <w:sz w:val="24"/>
          <w:szCs w:val="24"/>
          <w:lang w:val="en-US"/>
        </w:rPr>
        <w:t>May</w:t>
      </w:r>
      <w:r w:rsidRPr="00784BED">
        <w:rPr>
          <w:rFonts w:ascii="Arial" w:hAnsi="Arial" w:cs="Arial"/>
          <w:color w:val="000000" w:themeColor="text1"/>
          <w:spacing w:val="-6"/>
          <w:sz w:val="24"/>
          <w:szCs w:val="24"/>
          <w:lang w:val="en-US"/>
        </w:rPr>
        <w:t xml:space="preserve"> </w:t>
      </w:r>
      <w:r w:rsidRPr="00784BED">
        <w:rPr>
          <w:rFonts w:ascii="Arial" w:hAnsi="Arial" w:cs="Arial"/>
          <w:sz w:val="24"/>
          <w:szCs w:val="24"/>
          <w:lang w:val="en-US"/>
        </w:rPr>
        <w:t>have</w:t>
      </w:r>
      <w:r w:rsidRPr="00784BED">
        <w:rPr>
          <w:rFonts w:ascii="Arial" w:hAnsi="Arial" w:cs="Arial"/>
          <w:spacing w:val="-8"/>
          <w:sz w:val="24"/>
          <w:szCs w:val="24"/>
          <w:lang w:val="en-US"/>
        </w:rPr>
        <w:t xml:space="preserve"> </w:t>
      </w:r>
      <w:r w:rsidRPr="00784BED">
        <w:rPr>
          <w:rFonts w:ascii="Arial" w:hAnsi="Arial" w:cs="Arial"/>
          <w:sz w:val="24"/>
          <w:szCs w:val="24"/>
          <w:lang w:val="en-US"/>
        </w:rPr>
        <w:t>strategies</w:t>
      </w:r>
      <w:r w:rsidRPr="00784BED">
        <w:rPr>
          <w:rFonts w:ascii="Arial" w:hAnsi="Arial" w:cs="Arial"/>
          <w:spacing w:val="-5"/>
          <w:sz w:val="24"/>
          <w:szCs w:val="24"/>
          <w:lang w:val="en-US"/>
        </w:rPr>
        <w:t xml:space="preserve"> </w:t>
      </w:r>
      <w:r w:rsidRPr="00784BED">
        <w:rPr>
          <w:rFonts w:ascii="Arial" w:hAnsi="Arial" w:cs="Arial"/>
          <w:sz w:val="24"/>
          <w:szCs w:val="24"/>
          <w:lang w:val="en-US"/>
        </w:rPr>
        <w:t>that</w:t>
      </w:r>
      <w:r w:rsidRPr="00784BED">
        <w:rPr>
          <w:rFonts w:ascii="Arial" w:hAnsi="Arial" w:cs="Arial"/>
          <w:spacing w:val="-5"/>
          <w:sz w:val="24"/>
          <w:szCs w:val="24"/>
          <w:lang w:val="en-US"/>
        </w:rPr>
        <w:t xml:space="preserve"> </w:t>
      </w:r>
      <w:r w:rsidRPr="00784BED">
        <w:rPr>
          <w:rFonts w:ascii="Arial" w:hAnsi="Arial" w:cs="Arial"/>
          <w:sz w:val="24"/>
          <w:szCs w:val="24"/>
          <w:lang w:val="en-US"/>
        </w:rPr>
        <w:t>enable</w:t>
      </w:r>
      <w:r w:rsidRPr="00784BED">
        <w:rPr>
          <w:rFonts w:ascii="Arial" w:hAnsi="Arial" w:cs="Arial"/>
          <w:spacing w:val="-6"/>
          <w:sz w:val="24"/>
          <w:szCs w:val="24"/>
          <w:lang w:val="en-US"/>
        </w:rPr>
        <w:t xml:space="preserve"> </w:t>
      </w:r>
      <w:r w:rsidRPr="00784BED">
        <w:rPr>
          <w:rFonts w:ascii="Arial" w:hAnsi="Arial" w:cs="Arial"/>
          <w:sz w:val="24"/>
          <w:szCs w:val="24"/>
          <w:lang w:val="en-US"/>
        </w:rPr>
        <w:t>successful</w:t>
      </w:r>
      <w:r w:rsidRPr="00784BED">
        <w:rPr>
          <w:rFonts w:ascii="Arial" w:hAnsi="Arial" w:cs="Arial"/>
          <w:spacing w:val="-6"/>
          <w:sz w:val="24"/>
          <w:szCs w:val="24"/>
          <w:lang w:val="en-US"/>
        </w:rPr>
        <w:t xml:space="preserve"> </w:t>
      </w:r>
      <w:r w:rsidRPr="00784BED">
        <w:rPr>
          <w:rFonts w:ascii="Arial" w:hAnsi="Arial" w:cs="Arial"/>
          <w:sz w:val="24"/>
          <w:szCs w:val="24"/>
          <w:lang w:val="en-US"/>
        </w:rPr>
        <w:t>social</w:t>
      </w:r>
      <w:r w:rsidRPr="00784BED">
        <w:rPr>
          <w:rFonts w:ascii="Arial" w:hAnsi="Arial" w:cs="Arial"/>
          <w:spacing w:val="-7"/>
          <w:sz w:val="24"/>
          <w:szCs w:val="24"/>
          <w:lang w:val="en-US"/>
        </w:rPr>
        <w:t xml:space="preserve"> </w:t>
      </w:r>
      <w:r w:rsidRPr="00784BED">
        <w:rPr>
          <w:rFonts w:ascii="Arial" w:hAnsi="Arial" w:cs="Arial"/>
          <w:sz w:val="24"/>
          <w:szCs w:val="24"/>
          <w:lang w:val="en-US"/>
        </w:rPr>
        <w:t>interaction</w:t>
      </w:r>
      <w:r w:rsidRPr="00784BED">
        <w:rPr>
          <w:rFonts w:ascii="Arial" w:hAnsi="Arial" w:cs="Arial"/>
          <w:spacing w:val="-5"/>
          <w:sz w:val="24"/>
          <w:szCs w:val="24"/>
          <w:lang w:val="en-US"/>
        </w:rPr>
        <w:t xml:space="preserve"> </w:t>
      </w:r>
      <w:r w:rsidRPr="00784BED">
        <w:rPr>
          <w:rFonts w:ascii="Arial" w:hAnsi="Arial" w:cs="Arial"/>
          <w:sz w:val="24"/>
          <w:szCs w:val="24"/>
          <w:lang w:val="en-US"/>
        </w:rPr>
        <w:t>with</w:t>
      </w:r>
      <w:r w:rsidRPr="00784BED">
        <w:rPr>
          <w:rFonts w:ascii="Arial" w:hAnsi="Arial" w:cs="Arial"/>
          <w:spacing w:val="-9"/>
          <w:sz w:val="24"/>
          <w:szCs w:val="24"/>
          <w:lang w:val="en-US"/>
        </w:rPr>
        <w:t xml:space="preserve"> </w:t>
      </w:r>
      <w:r w:rsidRPr="00784BED">
        <w:rPr>
          <w:rFonts w:ascii="Arial" w:hAnsi="Arial" w:cs="Arial"/>
          <w:sz w:val="24"/>
          <w:szCs w:val="24"/>
          <w:lang w:val="en-US"/>
        </w:rPr>
        <w:t>peers. However, during times</w:t>
      </w:r>
      <w:r w:rsidRPr="00784BED">
        <w:rPr>
          <w:rFonts w:ascii="Arial" w:hAnsi="Arial" w:cs="Arial"/>
          <w:spacing w:val="-5"/>
          <w:sz w:val="24"/>
          <w:szCs w:val="24"/>
          <w:lang w:val="en-US"/>
        </w:rPr>
        <w:t xml:space="preserve"> </w:t>
      </w:r>
      <w:r w:rsidRPr="00784BED">
        <w:rPr>
          <w:rFonts w:ascii="Arial" w:hAnsi="Arial" w:cs="Arial"/>
          <w:sz w:val="24"/>
          <w:szCs w:val="24"/>
          <w:lang w:val="en-US"/>
        </w:rPr>
        <w:t>of</w:t>
      </w:r>
      <w:r w:rsidRPr="00784BED">
        <w:rPr>
          <w:rFonts w:ascii="Arial" w:hAnsi="Arial" w:cs="Arial"/>
          <w:spacing w:val="-8"/>
          <w:sz w:val="24"/>
          <w:szCs w:val="24"/>
          <w:lang w:val="en-US"/>
        </w:rPr>
        <w:t xml:space="preserve"> </w:t>
      </w:r>
      <w:r w:rsidRPr="00784BED">
        <w:rPr>
          <w:rFonts w:ascii="Arial" w:hAnsi="Arial" w:cs="Arial"/>
          <w:sz w:val="24"/>
          <w:szCs w:val="24"/>
          <w:lang w:val="en-US"/>
        </w:rPr>
        <w:t>stress</w:t>
      </w:r>
      <w:r w:rsidRPr="00784BED">
        <w:rPr>
          <w:rFonts w:ascii="Arial" w:hAnsi="Arial" w:cs="Arial"/>
          <w:spacing w:val="-8"/>
          <w:sz w:val="24"/>
          <w:szCs w:val="24"/>
          <w:lang w:val="en-US"/>
        </w:rPr>
        <w:t xml:space="preserve"> </w:t>
      </w:r>
      <w:r w:rsidRPr="00784BED">
        <w:rPr>
          <w:rFonts w:ascii="Arial" w:hAnsi="Arial" w:cs="Arial"/>
          <w:sz w:val="24"/>
          <w:szCs w:val="24"/>
          <w:lang w:val="en-US"/>
        </w:rPr>
        <w:t>or</w:t>
      </w:r>
      <w:r w:rsidRPr="00784BED">
        <w:rPr>
          <w:rFonts w:ascii="Arial" w:hAnsi="Arial" w:cs="Arial"/>
          <w:spacing w:val="-1"/>
          <w:sz w:val="24"/>
          <w:szCs w:val="24"/>
          <w:lang w:val="en-US"/>
        </w:rPr>
        <w:t xml:space="preserve"> </w:t>
      </w:r>
      <w:r w:rsidRPr="00784BED">
        <w:rPr>
          <w:rFonts w:ascii="Arial" w:hAnsi="Arial" w:cs="Arial"/>
          <w:sz w:val="24"/>
          <w:szCs w:val="24"/>
          <w:lang w:val="en-US"/>
        </w:rPr>
        <w:t>anxiety</w:t>
      </w:r>
      <w:r w:rsidRPr="00784BED">
        <w:rPr>
          <w:rFonts w:ascii="Arial" w:hAnsi="Arial" w:cs="Arial"/>
          <w:spacing w:val="-5"/>
          <w:sz w:val="24"/>
          <w:szCs w:val="24"/>
          <w:lang w:val="en-US"/>
        </w:rPr>
        <w:t xml:space="preserve"> may appear unusual and the ability to communicate may be significantly reduced</w:t>
      </w:r>
      <w:r>
        <w:rPr>
          <w:rFonts w:ascii="Arial" w:hAnsi="Arial" w:cs="Arial"/>
          <w:color w:val="000000" w:themeColor="text1"/>
          <w:sz w:val="24"/>
          <w:szCs w:val="24"/>
          <w:lang w:val="en-US"/>
        </w:rPr>
        <w:t>.</w:t>
      </w:r>
    </w:p>
    <w:p w14:paraId="4B0D1C34" w14:textId="77777777" w:rsidR="0091090C" w:rsidRDefault="0091090C" w:rsidP="0091090C">
      <w:pPr>
        <w:widowControl w:val="0"/>
        <w:tabs>
          <w:tab w:val="left" w:pos="1920"/>
          <w:tab w:val="left" w:pos="1921"/>
        </w:tabs>
        <w:autoSpaceDE w:val="0"/>
        <w:autoSpaceDN w:val="0"/>
        <w:spacing w:after="0" w:line="269" w:lineRule="exact"/>
        <w:ind w:right="260"/>
        <w:rPr>
          <w:rFonts w:ascii="Arial" w:hAnsi="Arial" w:cs="Arial"/>
          <w:color w:val="000000" w:themeColor="text1"/>
          <w:sz w:val="24"/>
          <w:szCs w:val="24"/>
          <w:lang w:val="en-US"/>
        </w:rPr>
      </w:pPr>
    </w:p>
    <w:p w14:paraId="50FFD9CC" w14:textId="77777777" w:rsidR="0091090C" w:rsidRDefault="0091090C" w:rsidP="0091090C">
      <w:pPr>
        <w:widowControl w:val="0"/>
        <w:tabs>
          <w:tab w:val="left" w:pos="1920"/>
          <w:tab w:val="left" w:pos="1921"/>
        </w:tabs>
        <w:autoSpaceDE w:val="0"/>
        <w:autoSpaceDN w:val="0"/>
        <w:spacing w:after="0" w:line="269" w:lineRule="exact"/>
        <w:ind w:right="260"/>
        <w:rPr>
          <w:rFonts w:ascii="Arial" w:hAnsi="Arial" w:cs="Arial"/>
          <w:color w:val="000000" w:themeColor="text1"/>
          <w:sz w:val="24"/>
          <w:szCs w:val="24"/>
          <w:lang w:val="en-US"/>
        </w:rPr>
      </w:pPr>
    </w:p>
    <w:p w14:paraId="4D0ED704" w14:textId="77777777" w:rsidR="0091090C" w:rsidRPr="00917816" w:rsidRDefault="0091090C" w:rsidP="0091090C">
      <w:pPr>
        <w:ind w:right="260"/>
        <w:rPr>
          <w:rFonts w:ascii="Arial" w:hAnsi="Arial"/>
          <w:sz w:val="24"/>
        </w:rPr>
      </w:pPr>
    </w:p>
    <w:p w14:paraId="4D5B9E1A" w14:textId="77777777" w:rsidR="0091090C" w:rsidRPr="00447B91" w:rsidRDefault="0091090C" w:rsidP="0091090C">
      <w:pPr>
        <w:keepNext/>
        <w:keepLines/>
        <w:spacing w:before="40" w:after="0"/>
        <w:ind w:left="472" w:right="260"/>
        <w:outlineLvl w:val="2"/>
        <w:rPr>
          <w:rFonts w:ascii="Arial" w:eastAsiaTheme="majorEastAsia" w:hAnsi="Arial" w:cs="Arial"/>
          <w:b/>
          <w:bCs/>
          <w:color w:val="002060"/>
          <w:sz w:val="28"/>
          <w:szCs w:val="28"/>
        </w:rPr>
      </w:pPr>
      <w:r w:rsidRPr="00447B91">
        <w:rPr>
          <w:rFonts w:ascii="Arial" w:eastAsiaTheme="majorEastAsia" w:hAnsi="Arial" w:cs="Arial"/>
          <w:b/>
          <w:bCs/>
          <w:color w:val="002060"/>
          <w:sz w:val="28"/>
          <w:szCs w:val="28"/>
        </w:rPr>
        <w:t>Flexibility, information processing, and understanding</w:t>
      </w:r>
    </w:p>
    <w:p w14:paraId="4ECD29A1" w14:textId="77777777" w:rsidR="0091090C" w:rsidRPr="00917816" w:rsidRDefault="0091090C" w:rsidP="0091090C">
      <w:pPr>
        <w:keepNext/>
        <w:keepLines/>
        <w:spacing w:before="40" w:after="0"/>
        <w:ind w:left="1200" w:right="260"/>
        <w:outlineLvl w:val="2"/>
        <w:rPr>
          <w:rFonts w:ascii="Arial" w:eastAsiaTheme="majorEastAsia" w:hAnsi="Arial" w:cs="Arial"/>
          <w:b/>
          <w:bCs/>
          <w:sz w:val="24"/>
          <w:szCs w:val="24"/>
        </w:rPr>
      </w:pPr>
    </w:p>
    <w:p w14:paraId="2FC2EBB1" w14:textId="77777777" w:rsidR="0091090C" w:rsidRPr="00917816" w:rsidRDefault="0091090C" w:rsidP="008F477A">
      <w:pPr>
        <w:widowControl w:val="0"/>
        <w:numPr>
          <w:ilvl w:val="1"/>
          <w:numId w:val="28"/>
        </w:numPr>
        <w:tabs>
          <w:tab w:val="left" w:pos="1920"/>
          <w:tab w:val="left" w:pos="1921"/>
        </w:tabs>
        <w:autoSpaceDE w:val="0"/>
        <w:autoSpaceDN w:val="0"/>
        <w:spacing w:before="1" w:after="0" w:line="269" w:lineRule="exact"/>
        <w:ind w:right="260"/>
        <w:rPr>
          <w:rFonts w:ascii="Arial" w:hAnsi="Arial" w:cs="Arial"/>
          <w:sz w:val="24"/>
          <w:szCs w:val="24"/>
          <w:lang w:val="en-US"/>
        </w:rPr>
      </w:pPr>
      <w:r w:rsidRPr="00917816">
        <w:rPr>
          <w:rFonts w:ascii="Arial" w:hAnsi="Arial" w:cs="Arial"/>
          <w:sz w:val="24"/>
          <w:szCs w:val="24"/>
          <w:lang w:val="en-US"/>
        </w:rPr>
        <w:t xml:space="preserve">Small or unplanned changes in the environment or learning tasks may result in anxiety which could lead to distressed </w:t>
      </w:r>
      <w:proofErr w:type="spellStart"/>
      <w:r w:rsidRPr="00917816">
        <w:rPr>
          <w:rFonts w:ascii="Arial" w:hAnsi="Arial" w:cs="Arial"/>
          <w:sz w:val="24"/>
          <w:szCs w:val="24"/>
          <w:lang w:val="en-US"/>
        </w:rPr>
        <w:t>behaviour</w:t>
      </w:r>
      <w:proofErr w:type="spellEnd"/>
      <w:r w:rsidRPr="00917816">
        <w:rPr>
          <w:rFonts w:ascii="Arial" w:hAnsi="Arial" w:cs="Arial"/>
          <w:sz w:val="24"/>
          <w:szCs w:val="24"/>
          <w:lang w:val="en-US"/>
        </w:rPr>
        <w:t>, withdrawal, or shutdown</w:t>
      </w:r>
    </w:p>
    <w:p w14:paraId="63D8B5D9" w14:textId="77777777" w:rsidR="0091090C" w:rsidRPr="00917816" w:rsidRDefault="0091090C" w:rsidP="008F477A">
      <w:pPr>
        <w:widowControl w:val="0"/>
        <w:numPr>
          <w:ilvl w:val="1"/>
          <w:numId w:val="28"/>
        </w:numPr>
        <w:tabs>
          <w:tab w:val="left" w:pos="1920"/>
          <w:tab w:val="left" w:pos="1921"/>
        </w:tabs>
        <w:autoSpaceDE w:val="0"/>
        <w:autoSpaceDN w:val="0"/>
        <w:spacing w:before="2" w:after="0" w:line="237" w:lineRule="auto"/>
        <w:ind w:right="260"/>
        <w:rPr>
          <w:rFonts w:ascii="Arial" w:hAnsi="Arial" w:cs="Arial"/>
          <w:sz w:val="24"/>
          <w:szCs w:val="24"/>
          <w:lang w:val="en-US"/>
        </w:rPr>
      </w:pPr>
      <w:r w:rsidRPr="00917816">
        <w:rPr>
          <w:rFonts w:ascii="Arial" w:hAnsi="Arial" w:cs="Arial"/>
          <w:sz w:val="24"/>
          <w:szCs w:val="24"/>
          <w:lang w:val="en-US"/>
        </w:rPr>
        <w:t>May display an intense interest in a topic that is explored with a high level of frequency.  Highly focused attention or interest in everyday objects, people, or toys, which may lead to expertise in a specific area or to difficulties with focusing on and finishing activities</w:t>
      </w:r>
    </w:p>
    <w:p w14:paraId="0BC529CA" w14:textId="301216B4" w:rsidR="0091090C" w:rsidRPr="00917816" w:rsidRDefault="0091090C" w:rsidP="008F477A">
      <w:pPr>
        <w:widowControl w:val="0"/>
        <w:numPr>
          <w:ilvl w:val="1"/>
          <w:numId w:val="28"/>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Increased anxiety when managing transition</w:t>
      </w:r>
      <w:r w:rsidR="00113DAC">
        <w:rPr>
          <w:rFonts w:ascii="Arial" w:hAnsi="Arial" w:cs="Arial"/>
          <w:sz w:val="24"/>
          <w:szCs w:val="24"/>
          <w:lang w:val="en-US"/>
        </w:rPr>
        <w:t>s</w:t>
      </w:r>
      <w:r w:rsidRPr="00917816">
        <w:rPr>
          <w:rFonts w:ascii="Arial" w:hAnsi="Arial" w:cs="Arial"/>
          <w:sz w:val="24"/>
          <w:szCs w:val="24"/>
          <w:lang w:val="en-US"/>
        </w:rPr>
        <w:t xml:space="preserve"> between different environments or</w:t>
      </w:r>
      <w:r w:rsidRPr="00917816">
        <w:rPr>
          <w:rFonts w:ascii="Arial" w:hAnsi="Arial" w:cs="Arial"/>
          <w:spacing w:val="-5"/>
          <w:sz w:val="24"/>
          <w:szCs w:val="24"/>
          <w:lang w:val="en-US"/>
        </w:rPr>
        <w:t xml:space="preserve"> </w:t>
      </w:r>
      <w:r w:rsidRPr="00917816">
        <w:rPr>
          <w:rFonts w:ascii="Arial" w:hAnsi="Arial" w:cs="Arial"/>
          <w:sz w:val="24"/>
          <w:szCs w:val="24"/>
          <w:lang w:val="en-US"/>
        </w:rPr>
        <w:t>tasks</w:t>
      </w:r>
    </w:p>
    <w:p w14:paraId="25E0E9B3" w14:textId="77777777" w:rsidR="0091090C" w:rsidRPr="00917816" w:rsidRDefault="0091090C" w:rsidP="008F477A">
      <w:pPr>
        <w:widowControl w:val="0"/>
        <w:numPr>
          <w:ilvl w:val="1"/>
          <w:numId w:val="28"/>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Attention and focus on learning tasks may be impacted by level of interest in the topic</w:t>
      </w:r>
    </w:p>
    <w:p w14:paraId="40723E29" w14:textId="77777777" w:rsidR="0091090C" w:rsidRPr="00917816" w:rsidRDefault="0091090C" w:rsidP="008F477A">
      <w:pPr>
        <w:widowControl w:val="0"/>
        <w:numPr>
          <w:ilvl w:val="1"/>
          <w:numId w:val="28"/>
        </w:numPr>
        <w:tabs>
          <w:tab w:val="left" w:pos="1920"/>
          <w:tab w:val="left" w:pos="1921"/>
        </w:tabs>
        <w:autoSpaceDE w:val="0"/>
        <w:autoSpaceDN w:val="0"/>
        <w:spacing w:after="0" w:line="268" w:lineRule="exact"/>
        <w:ind w:right="260"/>
        <w:rPr>
          <w:rFonts w:ascii="Arial" w:hAnsi="Arial" w:cs="Arial"/>
          <w:sz w:val="24"/>
          <w:szCs w:val="24"/>
          <w:lang w:val="en-US"/>
        </w:rPr>
      </w:pPr>
      <w:r w:rsidRPr="00917816">
        <w:rPr>
          <w:rFonts w:ascii="Arial" w:hAnsi="Arial" w:cs="Arial"/>
          <w:sz w:val="24"/>
          <w:szCs w:val="24"/>
          <w:lang w:val="en-US"/>
        </w:rPr>
        <w:t>Can be easily distracted or struggle to switch focus of attention</w:t>
      </w:r>
      <w:r w:rsidRPr="00917816">
        <w:rPr>
          <w:rFonts w:ascii="Arial" w:hAnsi="Arial" w:cs="Arial"/>
          <w:spacing w:val="3"/>
          <w:sz w:val="24"/>
          <w:szCs w:val="24"/>
          <w:lang w:val="en-US"/>
        </w:rPr>
        <w:t xml:space="preserve"> </w:t>
      </w:r>
      <w:r w:rsidRPr="00917816">
        <w:rPr>
          <w:rFonts w:ascii="Arial" w:hAnsi="Arial" w:cs="Arial"/>
          <w:sz w:val="24"/>
          <w:szCs w:val="24"/>
          <w:lang w:val="en-US"/>
        </w:rPr>
        <w:t>easily</w:t>
      </w:r>
    </w:p>
    <w:p w14:paraId="79C78554" w14:textId="77777777" w:rsidR="0091090C" w:rsidRPr="00917816" w:rsidRDefault="0091090C" w:rsidP="0091090C">
      <w:pPr>
        <w:widowControl w:val="0"/>
        <w:autoSpaceDE w:val="0"/>
        <w:autoSpaceDN w:val="0"/>
        <w:spacing w:before="10" w:after="0" w:line="240" w:lineRule="auto"/>
        <w:ind w:right="260"/>
        <w:rPr>
          <w:rFonts w:ascii="Arial" w:eastAsia="Arial" w:hAnsi="Arial" w:cs="Arial"/>
          <w:sz w:val="24"/>
          <w:szCs w:val="24"/>
          <w:lang w:eastAsia="en-GB" w:bidi="en-GB"/>
        </w:rPr>
      </w:pPr>
    </w:p>
    <w:p w14:paraId="7652F0EE" w14:textId="77777777" w:rsidR="0091090C" w:rsidRPr="00447B91" w:rsidRDefault="0091090C" w:rsidP="0091090C">
      <w:pPr>
        <w:keepNext/>
        <w:keepLines/>
        <w:spacing w:before="40" w:after="0"/>
        <w:ind w:left="426" w:right="260"/>
        <w:outlineLvl w:val="2"/>
        <w:rPr>
          <w:rFonts w:ascii="Arial" w:eastAsiaTheme="majorEastAsia" w:hAnsi="Arial" w:cs="Arial"/>
          <w:b/>
          <w:bCs/>
          <w:color w:val="002060"/>
          <w:sz w:val="28"/>
          <w:szCs w:val="28"/>
        </w:rPr>
      </w:pPr>
      <w:r w:rsidRPr="00447B91">
        <w:rPr>
          <w:rFonts w:ascii="Arial" w:eastAsiaTheme="majorEastAsia" w:hAnsi="Arial" w:cs="Arial"/>
          <w:b/>
          <w:bCs/>
          <w:color w:val="002060"/>
          <w:sz w:val="28"/>
          <w:szCs w:val="28"/>
        </w:rPr>
        <w:t>Sensory processing and integration</w:t>
      </w:r>
    </w:p>
    <w:p w14:paraId="66F1DFC2" w14:textId="77777777" w:rsidR="0091090C" w:rsidRPr="00917816" w:rsidRDefault="0091090C" w:rsidP="0091090C">
      <w:pPr>
        <w:keepNext/>
        <w:keepLines/>
        <w:spacing w:before="40" w:after="0"/>
        <w:ind w:left="1200" w:right="260"/>
        <w:outlineLvl w:val="2"/>
        <w:rPr>
          <w:rFonts w:ascii="Arial" w:eastAsiaTheme="majorEastAsia" w:hAnsi="Arial" w:cs="Arial"/>
          <w:b/>
          <w:bCs/>
          <w:sz w:val="24"/>
          <w:szCs w:val="24"/>
        </w:rPr>
      </w:pPr>
    </w:p>
    <w:p w14:paraId="79B5BEC8" w14:textId="29A5C5E2" w:rsidR="0091090C" w:rsidRPr="002D4831" w:rsidRDefault="0091090C" w:rsidP="002D4831">
      <w:pPr>
        <w:widowControl w:val="0"/>
        <w:numPr>
          <w:ilvl w:val="2"/>
          <w:numId w:val="1"/>
        </w:numPr>
        <w:tabs>
          <w:tab w:val="left" w:pos="1920"/>
          <w:tab w:val="left" w:pos="1921"/>
        </w:tabs>
        <w:autoSpaceDE w:val="0"/>
        <w:autoSpaceDN w:val="0"/>
        <w:spacing w:before="1" w:after="0" w:line="268" w:lineRule="exact"/>
        <w:ind w:left="1081" w:right="260"/>
        <w:rPr>
          <w:rFonts w:ascii="Arial" w:hAnsi="Arial" w:cs="Arial"/>
          <w:sz w:val="24"/>
          <w:szCs w:val="24"/>
          <w:lang w:val="en-US"/>
        </w:rPr>
      </w:pPr>
      <w:r w:rsidRPr="00917816">
        <w:rPr>
          <w:rFonts w:ascii="Arial" w:hAnsi="Arial" w:cs="Arial"/>
          <w:sz w:val="24"/>
          <w:szCs w:val="24"/>
          <w:lang w:val="en-US"/>
        </w:rPr>
        <w:t>Over-</w:t>
      </w:r>
      <w:r w:rsidRPr="00917816">
        <w:rPr>
          <w:rFonts w:ascii="Arial" w:hAnsi="Arial" w:cs="Arial"/>
          <w:spacing w:val="13"/>
          <w:sz w:val="24"/>
          <w:szCs w:val="24"/>
          <w:lang w:val="en-US"/>
        </w:rPr>
        <w:t xml:space="preserve"> </w:t>
      </w:r>
      <w:r w:rsidRPr="00917816">
        <w:rPr>
          <w:rFonts w:ascii="Arial" w:hAnsi="Arial" w:cs="Arial"/>
          <w:sz w:val="24"/>
          <w:szCs w:val="24"/>
          <w:lang w:val="en-US"/>
        </w:rPr>
        <w:t>or</w:t>
      </w:r>
      <w:r w:rsidRPr="00917816">
        <w:rPr>
          <w:rFonts w:ascii="Arial" w:hAnsi="Arial" w:cs="Arial"/>
          <w:spacing w:val="13"/>
          <w:sz w:val="24"/>
          <w:szCs w:val="24"/>
          <w:lang w:val="en-US"/>
        </w:rPr>
        <w:t xml:space="preserve"> </w:t>
      </w:r>
      <w:r w:rsidRPr="00917816">
        <w:rPr>
          <w:rFonts w:ascii="Arial" w:hAnsi="Arial" w:cs="Arial"/>
          <w:sz w:val="24"/>
          <w:szCs w:val="24"/>
          <w:lang w:val="en-US"/>
        </w:rPr>
        <w:t>under-responsiveness</w:t>
      </w:r>
      <w:r w:rsidRPr="00917816">
        <w:rPr>
          <w:rFonts w:ascii="Arial" w:hAnsi="Arial" w:cs="Arial"/>
          <w:spacing w:val="11"/>
          <w:sz w:val="24"/>
          <w:szCs w:val="24"/>
          <w:lang w:val="en-US"/>
        </w:rPr>
        <w:t xml:space="preserve"> </w:t>
      </w:r>
      <w:r w:rsidRPr="00917816">
        <w:rPr>
          <w:rFonts w:ascii="Arial" w:hAnsi="Arial" w:cs="Arial"/>
          <w:sz w:val="24"/>
          <w:szCs w:val="24"/>
          <w:lang w:val="en-US"/>
        </w:rPr>
        <w:t>to</w:t>
      </w:r>
      <w:r w:rsidRPr="00917816">
        <w:rPr>
          <w:rFonts w:ascii="Arial" w:hAnsi="Arial" w:cs="Arial"/>
          <w:spacing w:val="10"/>
          <w:sz w:val="24"/>
          <w:szCs w:val="24"/>
          <w:lang w:val="en-US"/>
        </w:rPr>
        <w:t xml:space="preserve"> </w:t>
      </w:r>
      <w:r w:rsidRPr="00917816">
        <w:rPr>
          <w:rFonts w:ascii="Arial" w:hAnsi="Arial" w:cs="Arial"/>
          <w:sz w:val="24"/>
          <w:szCs w:val="24"/>
          <w:lang w:val="en-US"/>
        </w:rPr>
        <w:t>sensory</w:t>
      </w:r>
      <w:r w:rsidRPr="00917816">
        <w:rPr>
          <w:rFonts w:ascii="Arial" w:hAnsi="Arial" w:cs="Arial"/>
          <w:spacing w:val="12"/>
          <w:sz w:val="24"/>
          <w:szCs w:val="24"/>
          <w:lang w:val="en-US"/>
        </w:rPr>
        <w:t xml:space="preserve"> </w:t>
      </w:r>
      <w:r w:rsidRPr="00917816">
        <w:rPr>
          <w:rFonts w:ascii="Arial" w:hAnsi="Arial" w:cs="Arial"/>
          <w:sz w:val="24"/>
          <w:szCs w:val="24"/>
          <w:lang w:val="en-US"/>
        </w:rPr>
        <w:t>input</w:t>
      </w:r>
      <w:r w:rsidRPr="00917816">
        <w:rPr>
          <w:rFonts w:ascii="Arial" w:hAnsi="Arial" w:cs="Arial"/>
          <w:spacing w:val="11"/>
          <w:sz w:val="24"/>
          <w:szCs w:val="24"/>
          <w:lang w:val="en-US"/>
        </w:rPr>
        <w:t xml:space="preserve"> </w:t>
      </w:r>
      <w:r w:rsidRPr="00917816">
        <w:rPr>
          <w:rFonts w:ascii="Arial" w:hAnsi="Arial" w:cs="Arial"/>
          <w:sz w:val="24"/>
          <w:szCs w:val="24"/>
          <w:lang w:val="en-US"/>
        </w:rPr>
        <w:t>e.g.,</w:t>
      </w:r>
      <w:r w:rsidRPr="00917816">
        <w:rPr>
          <w:rFonts w:ascii="Arial" w:hAnsi="Arial" w:cs="Arial"/>
          <w:spacing w:val="10"/>
          <w:sz w:val="24"/>
          <w:szCs w:val="24"/>
          <w:lang w:val="en-US"/>
        </w:rPr>
        <w:t xml:space="preserve"> </w:t>
      </w:r>
      <w:r w:rsidRPr="00917816">
        <w:rPr>
          <w:rFonts w:ascii="Arial" w:hAnsi="Arial" w:cs="Arial"/>
          <w:sz w:val="24"/>
          <w:szCs w:val="24"/>
          <w:lang w:val="en-US"/>
        </w:rPr>
        <w:t>touch</w:t>
      </w:r>
      <w:r w:rsidRPr="00917816">
        <w:rPr>
          <w:rFonts w:ascii="Arial" w:hAnsi="Arial" w:cs="Arial"/>
          <w:spacing w:val="12"/>
          <w:sz w:val="24"/>
          <w:szCs w:val="24"/>
          <w:lang w:val="en-US"/>
        </w:rPr>
        <w:t xml:space="preserve"> </w:t>
      </w:r>
      <w:r w:rsidRPr="00917816">
        <w:rPr>
          <w:rFonts w:ascii="Arial" w:hAnsi="Arial" w:cs="Arial"/>
          <w:sz w:val="24"/>
          <w:szCs w:val="24"/>
          <w:lang w:val="en-US"/>
        </w:rPr>
        <w:t>or</w:t>
      </w:r>
      <w:r w:rsidRPr="00917816">
        <w:rPr>
          <w:rFonts w:ascii="Arial" w:hAnsi="Arial" w:cs="Arial"/>
          <w:spacing w:val="12"/>
          <w:sz w:val="24"/>
          <w:szCs w:val="24"/>
          <w:lang w:val="en-US"/>
        </w:rPr>
        <w:t xml:space="preserve"> </w:t>
      </w:r>
      <w:r w:rsidRPr="00917816">
        <w:rPr>
          <w:rFonts w:ascii="Arial" w:hAnsi="Arial" w:cs="Arial"/>
          <w:sz w:val="24"/>
          <w:szCs w:val="24"/>
          <w:lang w:val="en-US"/>
        </w:rPr>
        <w:t>noise</w:t>
      </w:r>
      <w:r w:rsidRPr="00917816">
        <w:rPr>
          <w:rFonts w:ascii="Arial" w:hAnsi="Arial" w:cs="Arial"/>
          <w:spacing w:val="11"/>
          <w:sz w:val="24"/>
          <w:szCs w:val="24"/>
          <w:lang w:val="en-US"/>
        </w:rPr>
        <w:t xml:space="preserve"> </w:t>
      </w:r>
      <w:r w:rsidRPr="00917816">
        <w:rPr>
          <w:rFonts w:ascii="Arial" w:hAnsi="Arial" w:cs="Arial"/>
          <w:sz w:val="24"/>
          <w:szCs w:val="24"/>
          <w:lang w:val="en-US"/>
        </w:rPr>
        <w:t>which</w:t>
      </w:r>
      <w:r w:rsidRPr="00917816">
        <w:rPr>
          <w:rFonts w:ascii="Arial" w:hAnsi="Arial" w:cs="Arial"/>
          <w:spacing w:val="12"/>
          <w:sz w:val="24"/>
          <w:szCs w:val="24"/>
          <w:lang w:val="en-US"/>
        </w:rPr>
        <w:t xml:space="preserve"> </w:t>
      </w:r>
      <w:r w:rsidRPr="00917816">
        <w:rPr>
          <w:rFonts w:ascii="Arial" w:hAnsi="Arial" w:cs="Arial"/>
          <w:sz w:val="24"/>
          <w:szCs w:val="24"/>
          <w:lang w:val="en-US"/>
        </w:rPr>
        <w:t>may</w:t>
      </w:r>
      <w:r w:rsidRPr="00917816">
        <w:rPr>
          <w:rFonts w:ascii="Arial" w:hAnsi="Arial" w:cs="Arial"/>
          <w:spacing w:val="11"/>
          <w:sz w:val="24"/>
          <w:szCs w:val="24"/>
          <w:lang w:val="en-US"/>
        </w:rPr>
        <w:t xml:space="preserve"> </w:t>
      </w:r>
      <w:r w:rsidRPr="00917816">
        <w:rPr>
          <w:rFonts w:ascii="Arial" w:hAnsi="Arial" w:cs="Arial"/>
          <w:sz w:val="24"/>
          <w:szCs w:val="24"/>
          <w:lang w:val="en-US"/>
        </w:rPr>
        <w:t>affect</w:t>
      </w:r>
      <w:r w:rsidRPr="00917816">
        <w:rPr>
          <w:rFonts w:ascii="Arial" w:hAnsi="Arial" w:cs="Arial"/>
          <w:spacing w:val="13"/>
          <w:sz w:val="24"/>
          <w:szCs w:val="24"/>
          <w:lang w:val="en-US"/>
        </w:rPr>
        <w:t xml:space="preserve"> </w:t>
      </w:r>
      <w:r w:rsidRPr="00917816">
        <w:rPr>
          <w:rFonts w:ascii="Arial" w:hAnsi="Arial" w:cs="Arial"/>
          <w:sz w:val="24"/>
          <w:szCs w:val="24"/>
          <w:lang w:val="en-US"/>
        </w:rPr>
        <w:t>access</w:t>
      </w:r>
      <w:r w:rsidRPr="00917816">
        <w:rPr>
          <w:rFonts w:ascii="Arial" w:hAnsi="Arial" w:cs="Arial"/>
          <w:spacing w:val="11"/>
          <w:sz w:val="24"/>
          <w:szCs w:val="24"/>
          <w:lang w:val="en-US"/>
        </w:rPr>
        <w:t xml:space="preserve"> </w:t>
      </w:r>
      <w:r w:rsidRPr="00917816">
        <w:rPr>
          <w:rFonts w:ascii="Arial" w:hAnsi="Arial" w:cs="Arial"/>
          <w:sz w:val="24"/>
          <w:szCs w:val="24"/>
          <w:lang w:val="en-US"/>
        </w:rPr>
        <w:t>to</w:t>
      </w:r>
      <w:r w:rsidRPr="00917816">
        <w:rPr>
          <w:rFonts w:ascii="Arial" w:hAnsi="Arial" w:cs="Arial"/>
          <w:spacing w:val="12"/>
          <w:sz w:val="24"/>
          <w:szCs w:val="24"/>
          <w:lang w:val="en-US"/>
        </w:rPr>
        <w:t xml:space="preserve"> </w:t>
      </w:r>
      <w:r w:rsidRPr="00917816">
        <w:rPr>
          <w:rFonts w:ascii="Arial" w:hAnsi="Arial" w:cs="Arial"/>
          <w:sz w:val="24"/>
          <w:szCs w:val="24"/>
          <w:lang w:val="en-US"/>
        </w:rPr>
        <w:t>everyday</w:t>
      </w:r>
      <w:r w:rsidRPr="00917816">
        <w:rPr>
          <w:rFonts w:ascii="Arial" w:hAnsi="Arial" w:cs="Arial"/>
          <w:spacing w:val="9"/>
          <w:sz w:val="24"/>
          <w:szCs w:val="24"/>
          <w:lang w:val="en-US"/>
        </w:rPr>
        <w:t xml:space="preserve"> </w:t>
      </w:r>
      <w:r w:rsidRPr="00917816">
        <w:rPr>
          <w:rFonts w:ascii="Arial" w:hAnsi="Arial" w:cs="Arial"/>
          <w:sz w:val="24"/>
          <w:szCs w:val="24"/>
          <w:lang w:val="en-US"/>
        </w:rPr>
        <w:t>events</w:t>
      </w:r>
      <w:r w:rsidRPr="00917816">
        <w:rPr>
          <w:rFonts w:ascii="Arial" w:hAnsi="Arial" w:cs="Arial"/>
          <w:spacing w:val="10"/>
          <w:sz w:val="24"/>
          <w:szCs w:val="24"/>
          <w:lang w:val="en-US"/>
        </w:rPr>
        <w:t xml:space="preserve"> </w:t>
      </w:r>
      <w:r w:rsidRPr="00917816">
        <w:rPr>
          <w:rFonts w:ascii="Arial" w:hAnsi="Arial" w:cs="Arial"/>
          <w:sz w:val="24"/>
          <w:szCs w:val="24"/>
          <w:lang w:val="en-US"/>
        </w:rPr>
        <w:t>or</w:t>
      </w:r>
      <w:r w:rsidRPr="00917816">
        <w:rPr>
          <w:rFonts w:ascii="Arial" w:hAnsi="Arial" w:cs="Arial"/>
          <w:spacing w:val="12"/>
          <w:sz w:val="24"/>
          <w:szCs w:val="24"/>
          <w:lang w:val="en-US"/>
        </w:rPr>
        <w:t xml:space="preserve"> </w:t>
      </w:r>
      <w:r w:rsidRPr="00917816">
        <w:rPr>
          <w:rFonts w:ascii="Arial" w:hAnsi="Arial" w:cs="Arial"/>
          <w:sz w:val="24"/>
          <w:szCs w:val="24"/>
          <w:lang w:val="en-US"/>
        </w:rPr>
        <w:t>activities</w:t>
      </w:r>
      <w:r w:rsidR="002D4831">
        <w:rPr>
          <w:rFonts w:ascii="Arial" w:hAnsi="Arial" w:cs="Arial"/>
          <w:sz w:val="24"/>
          <w:szCs w:val="24"/>
          <w:lang w:val="en-US"/>
        </w:rPr>
        <w:t xml:space="preserve"> </w:t>
      </w:r>
      <w:r w:rsidRPr="002D4831">
        <w:rPr>
          <w:rFonts w:ascii="Arial" w:eastAsia="Arial" w:hAnsi="Arial" w:cs="Arial"/>
          <w:sz w:val="24"/>
          <w:szCs w:val="24"/>
          <w:lang w:eastAsia="en-GB" w:bidi="en-GB"/>
        </w:rPr>
        <w:t>e.g., dining halls</w:t>
      </w:r>
    </w:p>
    <w:p w14:paraId="4C650899" w14:textId="77777777" w:rsidR="0091090C" w:rsidRPr="00917816" w:rsidRDefault="0091090C" w:rsidP="0091090C">
      <w:pPr>
        <w:widowControl w:val="0"/>
        <w:numPr>
          <w:ilvl w:val="2"/>
          <w:numId w:val="1"/>
        </w:numPr>
        <w:tabs>
          <w:tab w:val="left" w:pos="1920"/>
          <w:tab w:val="left" w:pos="1921"/>
        </w:tabs>
        <w:autoSpaceDE w:val="0"/>
        <w:autoSpaceDN w:val="0"/>
        <w:spacing w:before="3" w:after="0" w:line="237" w:lineRule="auto"/>
        <w:ind w:left="1081" w:right="260"/>
        <w:rPr>
          <w:rFonts w:ascii="Arial" w:hAnsi="Arial" w:cs="Arial"/>
          <w:sz w:val="24"/>
          <w:szCs w:val="24"/>
          <w:lang w:val="en-US"/>
        </w:rPr>
      </w:pPr>
      <w:r w:rsidRPr="00917816">
        <w:rPr>
          <w:rFonts w:ascii="Arial" w:hAnsi="Arial" w:cs="Arial"/>
          <w:sz w:val="24"/>
          <w:szCs w:val="24"/>
          <w:lang w:val="en-US"/>
        </w:rPr>
        <w:t>Can become overwhelmed in busy environments with a lot of people and noise</w:t>
      </w:r>
    </w:p>
    <w:p w14:paraId="5B07BEDB" w14:textId="77777777" w:rsidR="0091090C" w:rsidRPr="00917816" w:rsidRDefault="0091090C" w:rsidP="0091090C">
      <w:pPr>
        <w:widowControl w:val="0"/>
        <w:numPr>
          <w:ilvl w:val="2"/>
          <w:numId w:val="1"/>
        </w:numPr>
        <w:tabs>
          <w:tab w:val="left" w:pos="1920"/>
          <w:tab w:val="left" w:pos="1921"/>
        </w:tabs>
        <w:autoSpaceDE w:val="0"/>
        <w:autoSpaceDN w:val="0"/>
        <w:spacing w:before="4" w:after="0" w:line="237" w:lineRule="auto"/>
        <w:ind w:left="1081" w:right="260"/>
        <w:rPr>
          <w:rFonts w:ascii="Arial" w:hAnsi="Arial" w:cs="Arial"/>
          <w:sz w:val="24"/>
          <w:szCs w:val="24"/>
          <w:lang w:val="en-US"/>
        </w:rPr>
      </w:pPr>
      <w:r w:rsidRPr="00917816">
        <w:rPr>
          <w:rFonts w:ascii="Arial" w:hAnsi="Arial" w:cs="Arial"/>
          <w:sz w:val="24"/>
          <w:szCs w:val="24"/>
          <w:lang w:val="en-US"/>
        </w:rPr>
        <w:t>May show signs of delayed hand/eye co-ordination and/or fine/gross motor skills or display body movements such as flapping, toe walking, tics, or unusual posturing</w:t>
      </w:r>
    </w:p>
    <w:p w14:paraId="5331B944" w14:textId="77777777" w:rsidR="0091090C" w:rsidRPr="00917816" w:rsidRDefault="0091090C" w:rsidP="0091090C">
      <w:pPr>
        <w:widowControl w:val="0"/>
        <w:numPr>
          <w:ilvl w:val="2"/>
          <w:numId w:val="1"/>
        </w:numPr>
        <w:tabs>
          <w:tab w:val="left" w:pos="1920"/>
          <w:tab w:val="left" w:pos="1921"/>
        </w:tabs>
        <w:autoSpaceDE w:val="0"/>
        <w:autoSpaceDN w:val="0"/>
        <w:spacing w:before="2" w:after="0" w:line="268" w:lineRule="exact"/>
        <w:ind w:left="1081" w:right="260"/>
        <w:rPr>
          <w:rFonts w:ascii="Arial" w:hAnsi="Arial" w:cs="Arial"/>
          <w:sz w:val="24"/>
          <w:szCs w:val="24"/>
          <w:lang w:val="en-US"/>
        </w:rPr>
      </w:pPr>
      <w:r w:rsidRPr="00917816">
        <w:rPr>
          <w:rFonts w:ascii="Arial" w:hAnsi="Arial" w:cs="Arial"/>
          <w:sz w:val="24"/>
          <w:szCs w:val="24"/>
          <w:lang w:val="en-US"/>
        </w:rPr>
        <w:t xml:space="preserve">May display </w:t>
      </w:r>
      <w:proofErr w:type="gramStart"/>
      <w:r w:rsidRPr="00917816">
        <w:rPr>
          <w:rFonts w:ascii="Arial" w:hAnsi="Arial" w:cs="Arial"/>
          <w:sz w:val="24"/>
          <w:szCs w:val="24"/>
          <w:lang w:val="en-US"/>
        </w:rPr>
        <w:t>particular sensory</w:t>
      </w:r>
      <w:proofErr w:type="gramEnd"/>
      <w:r w:rsidRPr="00917816">
        <w:rPr>
          <w:rFonts w:ascii="Arial" w:hAnsi="Arial" w:cs="Arial"/>
          <w:sz w:val="24"/>
          <w:szCs w:val="24"/>
          <w:lang w:val="en-US"/>
        </w:rPr>
        <w:t xml:space="preserve"> responses to the environment at times of heightened stress or anxiety</w:t>
      </w:r>
    </w:p>
    <w:p w14:paraId="359D3A26" w14:textId="77777777" w:rsidR="0091090C" w:rsidRPr="00917816" w:rsidRDefault="0091090C" w:rsidP="0091090C">
      <w:pPr>
        <w:widowControl w:val="0"/>
        <w:numPr>
          <w:ilvl w:val="2"/>
          <w:numId w:val="1"/>
        </w:numPr>
        <w:tabs>
          <w:tab w:val="left" w:pos="1920"/>
          <w:tab w:val="left" w:pos="1921"/>
        </w:tabs>
        <w:autoSpaceDE w:val="0"/>
        <w:autoSpaceDN w:val="0"/>
        <w:spacing w:after="0" w:line="237" w:lineRule="auto"/>
        <w:ind w:left="1081" w:right="260"/>
        <w:rPr>
          <w:rFonts w:ascii="Arial" w:hAnsi="Arial" w:cs="Arial"/>
          <w:sz w:val="24"/>
          <w:szCs w:val="24"/>
          <w:lang w:val="en-US"/>
        </w:rPr>
      </w:pPr>
      <w:r w:rsidRPr="00917816">
        <w:rPr>
          <w:rFonts w:ascii="Arial" w:hAnsi="Arial" w:cs="Arial"/>
          <w:sz w:val="24"/>
          <w:szCs w:val="24"/>
          <w:lang w:val="en-US"/>
        </w:rPr>
        <w:t>Sensory differences can affect physical milestones such as toileting and eating development; these can cause high anxiety in the child/young person and those who care for</w:t>
      </w:r>
      <w:r w:rsidRPr="00917816">
        <w:rPr>
          <w:rFonts w:ascii="Arial" w:hAnsi="Arial" w:cs="Arial"/>
          <w:spacing w:val="-8"/>
          <w:sz w:val="24"/>
          <w:szCs w:val="24"/>
          <w:lang w:val="en-US"/>
        </w:rPr>
        <w:t xml:space="preserve"> </w:t>
      </w:r>
      <w:r w:rsidRPr="00917816">
        <w:rPr>
          <w:rFonts w:ascii="Arial" w:hAnsi="Arial" w:cs="Arial"/>
          <w:sz w:val="24"/>
          <w:szCs w:val="24"/>
          <w:lang w:val="en-US"/>
        </w:rPr>
        <w:t>them</w:t>
      </w:r>
    </w:p>
    <w:p w14:paraId="6BCC927A" w14:textId="77777777" w:rsidR="0091090C" w:rsidRPr="00917816" w:rsidRDefault="0091090C" w:rsidP="0091090C">
      <w:pPr>
        <w:widowControl w:val="0"/>
        <w:autoSpaceDE w:val="0"/>
        <w:autoSpaceDN w:val="0"/>
        <w:spacing w:before="1" w:after="0" w:line="240" w:lineRule="auto"/>
        <w:ind w:right="260"/>
        <w:rPr>
          <w:rFonts w:ascii="Arial" w:eastAsia="Arial" w:hAnsi="Arial" w:cs="Arial"/>
          <w:sz w:val="24"/>
          <w:szCs w:val="24"/>
          <w:lang w:eastAsia="en-GB" w:bidi="en-GB"/>
        </w:rPr>
      </w:pPr>
    </w:p>
    <w:p w14:paraId="587C71E7" w14:textId="71B9CFA6" w:rsidR="0091090C" w:rsidRPr="00366964" w:rsidRDefault="0091090C" w:rsidP="00366964">
      <w:pPr>
        <w:ind w:left="361" w:right="260"/>
        <w:rPr>
          <w:rFonts w:ascii="Arial" w:hAnsi="Arial" w:cs="Arial"/>
          <w:bCs/>
          <w:sz w:val="24"/>
          <w:szCs w:val="24"/>
          <w:lang w:val="en-US"/>
        </w:rPr>
      </w:pPr>
      <w:r w:rsidRPr="00061DF6">
        <w:rPr>
          <w:rFonts w:ascii="Arial" w:hAnsi="Arial" w:cs="Arial"/>
          <w:iCs/>
          <w:sz w:val="24"/>
          <w:szCs w:val="24"/>
        </w:rPr>
        <w:t>The</w:t>
      </w:r>
      <w:r w:rsidR="00F918D0">
        <w:rPr>
          <w:rFonts w:ascii="Arial" w:hAnsi="Arial" w:cs="Arial"/>
          <w:iCs/>
          <w:sz w:val="24"/>
          <w:szCs w:val="24"/>
        </w:rPr>
        <w:t xml:space="preserve"> </w:t>
      </w:r>
      <w:r w:rsidR="00635CF2">
        <w:rPr>
          <w:rFonts w:ascii="Arial" w:hAnsi="Arial" w:cs="Arial"/>
          <w:iCs/>
          <w:sz w:val="24"/>
          <w:szCs w:val="24"/>
        </w:rPr>
        <w:t>tables</w:t>
      </w:r>
      <w:r w:rsidR="004429A1">
        <w:rPr>
          <w:rFonts w:ascii="Arial" w:hAnsi="Arial" w:cs="Arial"/>
          <w:iCs/>
          <w:sz w:val="24"/>
          <w:szCs w:val="24"/>
        </w:rPr>
        <w:t>,</w:t>
      </w:r>
      <w:r w:rsidRPr="00061DF6">
        <w:rPr>
          <w:rFonts w:ascii="Arial" w:hAnsi="Arial" w:cs="Arial"/>
          <w:iCs/>
          <w:sz w:val="24"/>
          <w:szCs w:val="24"/>
        </w:rPr>
        <w:t xml:space="preserve"> below</w:t>
      </w:r>
      <w:r w:rsidR="004429A1">
        <w:rPr>
          <w:rFonts w:ascii="Arial" w:hAnsi="Arial" w:cs="Arial"/>
          <w:iCs/>
          <w:sz w:val="24"/>
          <w:szCs w:val="24"/>
        </w:rPr>
        <w:t>,</w:t>
      </w:r>
      <w:r w:rsidRPr="00061DF6">
        <w:rPr>
          <w:rFonts w:ascii="Arial" w:hAnsi="Arial" w:cs="Arial"/>
          <w:iCs/>
          <w:sz w:val="24"/>
          <w:szCs w:val="24"/>
        </w:rPr>
        <w:t xml:space="preserve"> should be read alongside the </w:t>
      </w:r>
      <w:r w:rsidR="00366964">
        <w:rPr>
          <w:rFonts w:ascii="Arial" w:hAnsi="Arial" w:cs="Arial"/>
          <w:iCs/>
          <w:sz w:val="24"/>
          <w:szCs w:val="24"/>
        </w:rPr>
        <w:t>descriptors of the three areas of difference, above.</w:t>
      </w:r>
    </w:p>
    <w:p w14:paraId="392A7DB7" w14:textId="318BA390" w:rsidR="0091090C" w:rsidRPr="000346E9" w:rsidRDefault="0091090C" w:rsidP="0091090C">
      <w:pPr>
        <w:widowControl w:val="0"/>
        <w:autoSpaceDE w:val="0"/>
        <w:autoSpaceDN w:val="0"/>
        <w:spacing w:after="0" w:line="240" w:lineRule="auto"/>
        <w:ind w:left="349" w:right="260"/>
        <w:rPr>
          <w:rFonts w:ascii="Arial" w:eastAsia="Arial" w:hAnsi="Arial" w:cs="Arial"/>
          <w:sz w:val="24"/>
          <w:szCs w:val="24"/>
          <w:lang w:eastAsia="en-GB" w:bidi="en-GB"/>
        </w:rPr>
      </w:pPr>
      <w:r w:rsidRPr="005E4B23">
        <w:rPr>
          <w:rFonts w:ascii="Arial" w:eastAsia="Arial" w:hAnsi="Arial" w:cs="Arial"/>
          <w:sz w:val="24"/>
          <w:szCs w:val="24"/>
          <w:lang w:eastAsia="en-GB" w:bidi="en-GB"/>
        </w:rPr>
        <w:t xml:space="preserve">Students may display different combinations of </w:t>
      </w:r>
      <w:r w:rsidR="00D56CAF">
        <w:rPr>
          <w:rFonts w:ascii="Arial" w:eastAsia="Arial" w:hAnsi="Arial" w:cs="Arial"/>
          <w:sz w:val="24"/>
          <w:szCs w:val="24"/>
          <w:lang w:eastAsia="en-GB" w:bidi="en-GB"/>
        </w:rPr>
        <w:t>differences</w:t>
      </w:r>
      <w:r w:rsidRPr="005E4B23">
        <w:rPr>
          <w:rFonts w:ascii="Arial" w:eastAsia="Arial" w:hAnsi="Arial" w:cs="Arial"/>
          <w:sz w:val="24"/>
          <w:szCs w:val="24"/>
          <w:lang w:eastAsia="en-GB" w:bidi="en-GB"/>
        </w:rPr>
        <w:t>, even at the lower ranges.</w:t>
      </w:r>
      <w:r>
        <w:rPr>
          <w:rFonts w:ascii="Arial" w:eastAsia="Arial" w:hAnsi="Arial" w:cs="Arial"/>
          <w:sz w:val="24"/>
          <w:szCs w:val="24"/>
          <w:lang w:eastAsia="en-GB" w:bidi="en-GB"/>
        </w:rPr>
        <w:t xml:space="preserve"> It is important to note that i</w:t>
      </w:r>
      <w:r w:rsidRPr="000346E9">
        <w:rPr>
          <w:rFonts w:ascii="Arial" w:eastAsia="Arial" w:hAnsi="Arial" w:cs="Arial"/>
          <w:sz w:val="24"/>
          <w:szCs w:val="24"/>
          <w:lang w:eastAsia="en-GB" w:bidi="en-GB"/>
        </w:rPr>
        <w:t>f the school environment does not meet the needs of the child/young person this may significantly impact their mental health and well-being</w:t>
      </w:r>
      <w:r>
        <w:rPr>
          <w:rFonts w:ascii="Arial" w:eastAsia="Arial" w:hAnsi="Arial" w:cs="Arial"/>
          <w:sz w:val="24"/>
          <w:szCs w:val="24"/>
          <w:lang w:eastAsia="en-GB" w:bidi="en-GB"/>
        </w:rPr>
        <w:t xml:space="preserve"> – even at the lower ranges</w:t>
      </w:r>
      <w:r w:rsidRPr="000346E9">
        <w:rPr>
          <w:rFonts w:ascii="Arial" w:eastAsia="Arial" w:hAnsi="Arial" w:cs="Arial"/>
          <w:sz w:val="24"/>
          <w:szCs w:val="24"/>
          <w:lang w:eastAsia="en-GB" w:bidi="en-GB"/>
        </w:rPr>
        <w:t xml:space="preserve">. </w:t>
      </w:r>
    </w:p>
    <w:p w14:paraId="2E25A44E"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751D2178" w14:textId="56CBD53A" w:rsidR="0091090C" w:rsidRPr="000346E9" w:rsidRDefault="0091090C" w:rsidP="0091090C">
      <w:pPr>
        <w:pStyle w:val="ListParagraph"/>
        <w:widowControl w:val="0"/>
        <w:autoSpaceDE w:val="0"/>
        <w:autoSpaceDN w:val="0"/>
        <w:spacing w:after="0" w:line="240" w:lineRule="auto"/>
        <w:ind w:left="349" w:right="260"/>
        <w:rPr>
          <w:rFonts w:ascii="Arial" w:eastAsia="Arial" w:hAnsi="Arial" w:cs="Arial"/>
          <w:sz w:val="24"/>
          <w:szCs w:val="24"/>
          <w:lang w:eastAsia="en-GB" w:bidi="en-GB"/>
        </w:rPr>
      </w:pPr>
      <w:r w:rsidRPr="000346E9">
        <w:rPr>
          <w:rFonts w:ascii="Arial" w:eastAsia="Arial" w:hAnsi="Arial" w:cs="Arial"/>
          <w:sz w:val="24"/>
          <w:szCs w:val="24"/>
          <w:lang w:eastAsia="en-GB" w:bidi="en-GB"/>
        </w:rPr>
        <w:t xml:space="preserve">It is important to note that children and young people with social communication </w:t>
      </w:r>
      <w:r w:rsidR="0008484B">
        <w:rPr>
          <w:rFonts w:ascii="Arial" w:eastAsia="Arial" w:hAnsi="Arial" w:cs="Arial"/>
          <w:sz w:val="24"/>
          <w:szCs w:val="24"/>
          <w:lang w:eastAsia="en-GB" w:bidi="en-GB"/>
        </w:rPr>
        <w:t>differences</w:t>
      </w:r>
      <w:r w:rsidRPr="000346E9">
        <w:rPr>
          <w:rFonts w:ascii="Arial" w:eastAsia="Arial" w:hAnsi="Arial" w:cs="Arial"/>
          <w:sz w:val="24"/>
          <w:szCs w:val="24"/>
          <w:lang w:eastAsia="en-GB" w:bidi="en-GB"/>
        </w:rPr>
        <w:t xml:space="preserve"> may also have needs which cut across other areas such as ‘cognition and learning’, ‘social, emotional and mental health’ and ‘sensory’ – therefore it is important to consider needs across all 4 main areas. </w:t>
      </w:r>
    </w:p>
    <w:p w14:paraId="7999F053"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21A5AA8C"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6B8C8337"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0892C454"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01827B00"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17CF73AE" w14:textId="77777777" w:rsidR="0091090C" w:rsidRDefault="0091090C" w:rsidP="00B417C6">
      <w:pPr>
        <w:widowControl w:val="0"/>
        <w:autoSpaceDE w:val="0"/>
        <w:autoSpaceDN w:val="0"/>
        <w:spacing w:after="0" w:line="240" w:lineRule="auto"/>
        <w:ind w:right="260"/>
        <w:rPr>
          <w:rFonts w:ascii="Arial" w:eastAsia="Arial" w:hAnsi="Arial" w:cs="Arial"/>
          <w:sz w:val="24"/>
          <w:szCs w:val="24"/>
          <w:lang w:eastAsia="en-GB" w:bidi="en-GB"/>
        </w:rPr>
      </w:pPr>
    </w:p>
    <w:p w14:paraId="0C95A4F3"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63E5C477"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003DFAF6" w14:textId="77777777" w:rsidR="00366964" w:rsidRDefault="00366964"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4F9EBA74" w14:textId="77777777" w:rsidR="00366964" w:rsidRDefault="00366964"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6CC4D220" w14:textId="77777777" w:rsidR="00366964" w:rsidRDefault="00366964"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7801FBA4" w14:textId="77777777" w:rsidR="00366964" w:rsidRDefault="00366964"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00AEF27D"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5299689F" w14:textId="77777777" w:rsidR="0091090C" w:rsidRDefault="0091090C" w:rsidP="0091090C">
      <w:pPr>
        <w:widowControl w:val="0"/>
        <w:autoSpaceDE w:val="0"/>
        <w:autoSpaceDN w:val="0"/>
        <w:spacing w:after="0" w:line="240" w:lineRule="auto"/>
        <w:ind w:left="361" w:right="260"/>
        <w:rPr>
          <w:rFonts w:ascii="Arial" w:eastAsia="Arial" w:hAnsi="Arial" w:cs="Arial"/>
          <w:sz w:val="24"/>
          <w:szCs w:val="24"/>
          <w:lang w:eastAsia="en-GB" w:bidi="en-GB"/>
        </w:rPr>
      </w:pPr>
    </w:p>
    <w:p w14:paraId="624F72FA" w14:textId="77777777" w:rsidR="0091090C" w:rsidRPr="00715840" w:rsidRDefault="0091090C" w:rsidP="0091090C">
      <w:pPr>
        <w:widowControl w:val="0"/>
        <w:autoSpaceDE w:val="0"/>
        <w:autoSpaceDN w:val="0"/>
        <w:spacing w:after="0" w:line="240" w:lineRule="auto"/>
        <w:ind w:right="260"/>
        <w:rPr>
          <w:rFonts w:ascii="Arial" w:eastAsia="Arial" w:hAnsi="Arial" w:cs="Arial"/>
          <w:b/>
          <w:bCs/>
          <w:color w:val="FF0000"/>
          <w:sz w:val="28"/>
          <w:szCs w:val="28"/>
          <w:lang w:eastAsia="en-GB" w:bidi="en-GB"/>
        </w:rPr>
      </w:pPr>
      <w:r w:rsidRPr="00447B91">
        <w:rPr>
          <w:rFonts w:ascii="Arial" w:eastAsia="Arial" w:hAnsi="Arial" w:cs="Arial"/>
          <w:b/>
          <w:bCs/>
          <w:color w:val="002060"/>
          <w:sz w:val="28"/>
          <w:szCs w:val="28"/>
          <w:lang w:eastAsia="en-GB" w:bidi="en-GB"/>
        </w:rPr>
        <w:t xml:space="preserve">     </w:t>
      </w:r>
      <w:r w:rsidRPr="00715840">
        <w:rPr>
          <w:rFonts w:ascii="Arial" w:eastAsia="Arial" w:hAnsi="Arial" w:cs="Arial"/>
          <w:b/>
          <w:bCs/>
          <w:color w:val="000000" w:themeColor="text1"/>
          <w:sz w:val="28"/>
          <w:szCs w:val="28"/>
          <w:lang w:eastAsia="en-GB" w:bidi="en-GB"/>
        </w:rPr>
        <w:t xml:space="preserve">Resources Available to Schools </w:t>
      </w:r>
    </w:p>
    <w:p w14:paraId="1CFAD69C" w14:textId="77777777" w:rsidR="0091090C" w:rsidRPr="00715840" w:rsidRDefault="0091090C" w:rsidP="0091090C">
      <w:pPr>
        <w:widowControl w:val="0"/>
        <w:autoSpaceDE w:val="0"/>
        <w:autoSpaceDN w:val="0"/>
        <w:spacing w:after="0" w:line="240" w:lineRule="auto"/>
        <w:ind w:left="1200" w:right="260"/>
        <w:rPr>
          <w:rFonts w:ascii="Arial" w:eastAsia="Arial" w:hAnsi="Arial" w:cs="Arial"/>
          <w:b/>
          <w:bCs/>
          <w:color w:val="FF0000"/>
          <w:sz w:val="24"/>
          <w:szCs w:val="24"/>
          <w:lang w:eastAsia="en-GB" w:bidi="en-GB"/>
        </w:rPr>
      </w:pPr>
    </w:p>
    <w:p w14:paraId="5E07E6D4" w14:textId="77777777" w:rsidR="0091090C" w:rsidRPr="00EB0149" w:rsidRDefault="0091090C" w:rsidP="008F477A">
      <w:pPr>
        <w:pStyle w:val="ListParagraph"/>
        <w:numPr>
          <w:ilvl w:val="0"/>
          <w:numId w:val="20"/>
        </w:numPr>
        <w:spacing w:after="220" w:line="240" w:lineRule="auto"/>
        <w:ind w:left="1080" w:right="260"/>
        <w:rPr>
          <w:rFonts w:ascii="Arial" w:hAnsi="Arial" w:cs="Arial"/>
          <w:bCs/>
          <w:sz w:val="24"/>
          <w:szCs w:val="24"/>
        </w:rPr>
      </w:pPr>
      <w:r w:rsidRPr="00EB0149">
        <w:rPr>
          <w:rFonts w:ascii="Arial" w:hAnsi="Arial" w:cs="Arial"/>
          <w:bCs/>
          <w:sz w:val="24"/>
          <w:szCs w:val="24"/>
        </w:rPr>
        <w:t xml:space="preserve">Refer to the Local Offer </w:t>
      </w:r>
      <w:hyperlink r:id="rId16" w:history="1">
        <w:r w:rsidRPr="00151B98">
          <w:rPr>
            <w:rStyle w:val="Hyperlink"/>
            <w:rFonts w:ascii="Arial" w:hAnsi="Arial" w:cs="Arial"/>
            <w:bCs/>
            <w:sz w:val="24"/>
            <w:szCs w:val="24"/>
          </w:rPr>
          <w:t>Newcastle Support Directory | Newcastle Support Directory</w:t>
        </w:r>
      </w:hyperlink>
      <w:r>
        <w:rPr>
          <w:rFonts w:ascii="Arial" w:hAnsi="Arial" w:cs="Arial"/>
          <w:bCs/>
          <w:sz w:val="24"/>
          <w:szCs w:val="24"/>
        </w:rPr>
        <w:t xml:space="preserve"> </w:t>
      </w:r>
      <w:r w:rsidRPr="00EB0149">
        <w:rPr>
          <w:rFonts w:ascii="Arial" w:hAnsi="Arial" w:cs="Arial"/>
          <w:bCs/>
          <w:sz w:val="24"/>
          <w:szCs w:val="24"/>
        </w:rPr>
        <w:t>for information about local charities and organisations offering support</w:t>
      </w:r>
    </w:p>
    <w:p w14:paraId="702F29C8" w14:textId="2040E504" w:rsidR="0091090C" w:rsidRPr="00EB0149"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EB0149">
        <w:rPr>
          <w:rFonts w:ascii="Arial" w:hAnsi="Arial" w:cs="Arial"/>
          <w:bCs/>
          <w:sz w:val="24"/>
          <w:szCs w:val="24"/>
        </w:rPr>
        <w:t>Autism Education Trust (AET) training is available to schools</w:t>
      </w:r>
      <w:r w:rsidR="00265B8F">
        <w:rPr>
          <w:rFonts w:ascii="Arial" w:hAnsi="Arial" w:cs="Arial"/>
          <w:bCs/>
          <w:sz w:val="24"/>
          <w:szCs w:val="24"/>
        </w:rPr>
        <w:t xml:space="preserve"> (</w:t>
      </w:r>
      <w:r w:rsidR="0078351B">
        <w:rPr>
          <w:rFonts w:ascii="Arial" w:hAnsi="Arial" w:cs="Arial"/>
          <w:bCs/>
          <w:sz w:val="24"/>
          <w:szCs w:val="24"/>
        </w:rPr>
        <w:t>can be booked via</w:t>
      </w:r>
      <w:r w:rsidR="00265B8F">
        <w:rPr>
          <w:rFonts w:ascii="Arial" w:hAnsi="Arial" w:cs="Arial"/>
          <w:bCs/>
          <w:sz w:val="24"/>
          <w:szCs w:val="24"/>
        </w:rPr>
        <w:t xml:space="preserve"> ‘Services to Schools’ or contact your link SENDOS Co</w:t>
      </w:r>
      <w:r w:rsidR="0078351B">
        <w:rPr>
          <w:rFonts w:ascii="Arial" w:hAnsi="Arial" w:cs="Arial"/>
          <w:bCs/>
          <w:sz w:val="24"/>
          <w:szCs w:val="24"/>
        </w:rPr>
        <w:t>mmunication and Interaction teacher)</w:t>
      </w:r>
    </w:p>
    <w:p w14:paraId="5C62C488" w14:textId="26C5007E" w:rsidR="0091090C" w:rsidRPr="00EB0149"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EB0149">
        <w:rPr>
          <w:rFonts w:ascii="Arial" w:hAnsi="Arial" w:cs="Arial"/>
          <w:bCs/>
          <w:sz w:val="24"/>
          <w:szCs w:val="24"/>
        </w:rPr>
        <w:t>Support from the Communication and Interaction Team through</w:t>
      </w:r>
      <w:r w:rsidR="0078351B">
        <w:rPr>
          <w:rFonts w:ascii="Arial" w:hAnsi="Arial" w:cs="Arial"/>
          <w:bCs/>
          <w:sz w:val="24"/>
          <w:szCs w:val="24"/>
        </w:rPr>
        <w:t xml:space="preserve"> the SEN</w:t>
      </w:r>
      <w:r w:rsidRPr="00EB0149">
        <w:rPr>
          <w:rFonts w:ascii="Arial" w:hAnsi="Arial" w:cs="Arial"/>
          <w:bCs/>
          <w:sz w:val="24"/>
          <w:szCs w:val="24"/>
        </w:rPr>
        <w:t xml:space="preserve"> ASAP panel</w:t>
      </w:r>
    </w:p>
    <w:p w14:paraId="541A7E61" w14:textId="77777777" w:rsidR="0091090C" w:rsidRPr="00EB0149"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EB0149">
        <w:rPr>
          <w:rFonts w:ascii="Arial" w:hAnsi="Arial" w:cs="Arial"/>
          <w:bCs/>
          <w:sz w:val="24"/>
          <w:szCs w:val="24"/>
        </w:rPr>
        <w:t>Early Help</w:t>
      </w:r>
      <w:r>
        <w:rPr>
          <w:rFonts w:ascii="Arial" w:hAnsi="Arial" w:cs="Arial"/>
          <w:bCs/>
          <w:sz w:val="24"/>
          <w:szCs w:val="24"/>
        </w:rPr>
        <w:t xml:space="preserve"> – Early Help can also signpost on to a range of services e.g. ‘Skills for People’ key worker service</w:t>
      </w:r>
    </w:p>
    <w:p w14:paraId="176F3B70" w14:textId="77777777" w:rsidR="0091090C" w:rsidRPr="00715840"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EB0149">
        <w:rPr>
          <w:rFonts w:ascii="Arial" w:hAnsi="Arial" w:cs="Arial"/>
          <w:bCs/>
          <w:sz w:val="24"/>
          <w:szCs w:val="24"/>
        </w:rPr>
        <w:t>Educational Psychology</w:t>
      </w:r>
    </w:p>
    <w:p w14:paraId="2147F641" w14:textId="77777777" w:rsidR="0091090C" w:rsidRPr="00F85FEA"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Pr>
          <w:rFonts w:ascii="Arial" w:hAnsi="Arial" w:cs="Arial"/>
          <w:bCs/>
          <w:sz w:val="24"/>
          <w:szCs w:val="24"/>
        </w:rPr>
        <w:t xml:space="preserve">Refer to the </w:t>
      </w:r>
      <w:hyperlink r:id="rId17" w:history="1">
        <w:r w:rsidRPr="00880E3A">
          <w:rPr>
            <w:rStyle w:val="Hyperlink"/>
            <w:rFonts w:ascii="Arial" w:hAnsi="Arial" w:cs="Arial"/>
            <w:bCs/>
            <w:sz w:val="24"/>
            <w:szCs w:val="24"/>
          </w:rPr>
          <w:t>Autism Directory</w:t>
        </w:r>
      </w:hyperlink>
      <w:r>
        <w:rPr>
          <w:rFonts w:ascii="Arial" w:hAnsi="Arial" w:cs="Arial"/>
          <w:bCs/>
          <w:sz w:val="24"/>
          <w:szCs w:val="24"/>
        </w:rPr>
        <w:t xml:space="preserve"> (Educational Psychology) for links to a range of different support and resources locally and nationally</w:t>
      </w:r>
    </w:p>
    <w:p w14:paraId="7226EBEB" w14:textId="5F84D2D4" w:rsidR="00440A46" w:rsidRPr="001D224C" w:rsidRDefault="00F85FEA" w:rsidP="008F477A">
      <w:pPr>
        <w:pStyle w:val="ListParagraph"/>
        <w:numPr>
          <w:ilvl w:val="0"/>
          <w:numId w:val="20"/>
        </w:numPr>
        <w:spacing w:after="220" w:line="240" w:lineRule="auto"/>
        <w:ind w:left="1080" w:right="260"/>
        <w:rPr>
          <w:rFonts w:ascii="Arial" w:hAnsi="Arial" w:cs="Arial"/>
          <w:bCs/>
          <w:sz w:val="24"/>
          <w:szCs w:val="24"/>
          <w:u w:val="single"/>
        </w:rPr>
      </w:pPr>
      <w:r>
        <w:rPr>
          <w:rFonts w:ascii="Arial" w:hAnsi="Arial" w:cs="Arial"/>
          <w:bCs/>
          <w:sz w:val="24"/>
          <w:szCs w:val="24"/>
        </w:rPr>
        <w:t xml:space="preserve">Refer to </w:t>
      </w:r>
      <w:r w:rsidR="001D224C">
        <w:rPr>
          <w:rFonts w:ascii="Arial" w:hAnsi="Arial" w:cs="Arial"/>
          <w:bCs/>
          <w:sz w:val="24"/>
          <w:szCs w:val="24"/>
        </w:rPr>
        <w:t xml:space="preserve">the </w:t>
      </w:r>
      <w:hyperlink r:id="rId18" w:history="1">
        <w:r w:rsidR="00BD2DF3" w:rsidRPr="001D224C">
          <w:rPr>
            <w:rStyle w:val="Hyperlink"/>
            <w:rFonts w:ascii="Arial" w:hAnsi="Arial" w:cs="Arial"/>
            <w:bCs/>
            <w:sz w:val="24"/>
            <w:szCs w:val="24"/>
          </w:rPr>
          <w:t>Universally Available Provision in Mainstream Schools.pdf</w:t>
        </w:r>
      </w:hyperlink>
      <w:r w:rsidR="00786E70" w:rsidRPr="001D224C">
        <w:rPr>
          <w:rFonts w:ascii="Arial" w:hAnsi="Arial" w:cs="Arial"/>
          <w:bCs/>
          <w:sz w:val="24"/>
          <w:szCs w:val="24"/>
        </w:rPr>
        <w:t xml:space="preserve"> </w:t>
      </w:r>
      <w:r w:rsidR="001D224C">
        <w:rPr>
          <w:rFonts w:ascii="Arial" w:hAnsi="Arial" w:cs="Arial"/>
          <w:bCs/>
          <w:sz w:val="24"/>
          <w:szCs w:val="24"/>
        </w:rPr>
        <w:t>and</w:t>
      </w:r>
    </w:p>
    <w:p w14:paraId="1F36D159" w14:textId="206F3F4D" w:rsidR="00F85FEA" w:rsidRPr="00715840" w:rsidRDefault="00F43FF5" w:rsidP="00440A46">
      <w:pPr>
        <w:pStyle w:val="ListParagraph"/>
        <w:spacing w:after="220" w:line="240" w:lineRule="auto"/>
        <w:ind w:left="1080" w:right="260"/>
        <w:rPr>
          <w:rFonts w:ascii="Arial" w:hAnsi="Arial" w:cs="Arial"/>
          <w:bCs/>
          <w:sz w:val="24"/>
          <w:szCs w:val="24"/>
          <w:u w:val="single"/>
        </w:rPr>
      </w:pPr>
      <w:hyperlink r:id="rId19" w:history="1">
        <w:r w:rsidR="00440A46">
          <w:rPr>
            <w:rStyle w:val="Hyperlink"/>
            <w:rFonts w:ascii="Arial" w:hAnsi="Arial" w:cs="Arial"/>
            <w:bCs/>
            <w:sz w:val="24"/>
            <w:szCs w:val="24"/>
          </w:rPr>
          <w:t>Universally Available Provision for Early Years.pdf</w:t>
        </w:r>
      </w:hyperlink>
    </w:p>
    <w:p w14:paraId="60BEE8CA" w14:textId="77777777" w:rsidR="0091090C" w:rsidRPr="00EB0149"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715840">
        <w:rPr>
          <w:rFonts w:ascii="Arial" w:hAnsi="Arial" w:cs="Arial"/>
          <w:sz w:val="24"/>
          <w:szCs w:val="24"/>
        </w:rPr>
        <w:t>Refer to the</w:t>
      </w:r>
      <w:r>
        <w:rPr>
          <w:rFonts w:ascii="Arial" w:hAnsi="Arial" w:cs="Arial"/>
          <w:bCs/>
          <w:sz w:val="24"/>
          <w:szCs w:val="24"/>
          <w:u w:val="single"/>
        </w:rPr>
        <w:t xml:space="preserve"> </w:t>
      </w:r>
      <w:hyperlink r:id="rId20" w:history="1">
        <w:r w:rsidRPr="00B2420F">
          <w:rPr>
            <w:rStyle w:val="Hyperlink"/>
            <w:rFonts w:ascii="Arial" w:hAnsi="Arial" w:cs="Arial"/>
            <w:bCs/>
            <w:sz w:val="24"/>
            <w:szCs w:val="24"/>
          </w:rPr>
          <w:t>C&amp;I Teaching and Learning Strategies and Resources</w:t>
        </w:r>
      </w:hyperlink>
      <w:r>
        <w:rPr>
          <w:rFonts w:ascii="Arial" w:hAnsi="Arial" w:cs="Arial"/>
          <w:bCs/>
          <w:sz w:val="24"/>
          <w:szCs w:val="24"/>
          <w:u w:val="single"/>
        </w:rPr>
        <w:t xml:space="preserve"> </w:t>
      </w:r>
      <w:r w:rsidRPr="00715840">
        <w:rPr>
          <w:rFonts w:ascii="Arial" w:hAnsi="Arial" w:cs="Arial"/>
          <w:sz w:val="24"/>
          <w:szCs w:val="24"/>
        </w:rPr>
        <w:t>Padlet, which links to a range of strategies and services to support young people in school</w:t>
      </w:r>
    </w:p>
    <w:p w14:paraId="16F56AAC" w14:textId="77777777" w:rsidR="0091090C" w:rsidRPr="00851E90"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sidRPr="00EB0149">
        <w:rPr>
          <w:rFonts w:ascii="Arial" w:hAnsi="Arial" w:cs="Arial"/>
          <w:bCs/>
          <w:sz w:val="24"/>
          <w:szCs w:val="24"/>
        </w:rPr>
        <w:t>Children and Young People’s Service</w:t>
      </w:r>
      <w:r>
        <w:rPr>
          <w:rFonts w:ascii="Arial" w:hAnsi="Arial" w:cs="Arial"/>
          <w:bCs/>
          <w:sz w:val="24"/>
          <w:szCs w:val="24"/>
        </w:rPr>
        <w:t xml:space="preserve"> (CYPS)</w:t>
      </w:r>
    </w:p>
    <w:p w14:paraId="600A016E" w14:textId="245FF978" w:rsidR="0091090C" w:rsidRPr="00851E90"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Pr>
          <w:rFonts w:ascii="Arial" w:hAnsi="Arial" w:cs="Arial"/>
          <w:bCs/>
          <w:sz w:val="24"/>
          <w:szCs w:val="24"/>
        </w:rPr>
        <w:t>Where communication needs have been identified</w:t>
      </w:r>
      <w:r w:rsidR="00390CEA">
        <w:rPr>
          <w:rFonts w:ascii="Arial" w:hAnsi="Arial" w:cs="Arial"/>
          <w:bCs/>
          <w:sz w:val="24"/>
          <w:szCs w:val="24"/>
        </w:rPr>
        <w:t>,</w:t>
      </w:r>
      <w:r>
        <w:rPr>
          <w:rFonts w:ascii="Arial" w:hAnsi="Arial" w:cs="Arial"/>
          <w:bCs/>
          <w:sz w:val="24"/>
          <w:szCs w:val="24"/>
        </w:rPr>
        <w:t xml:space="preserve"> support should be requested from Speech and Language Therapy Service</w:t>
      </w:r>
    </w:p>
    <w:p w14:paraId="7AE5B498" w14:textId="10F22ABE" w:rsidR="0091090C" w:rsidRPr="00715840" w:rsidRDefault="0091090C" w:rsidP="008F477A">
      <w:pPr>
        <w:pStyle w:val="ListParagraph"/>
        <w:numPr>
          <w:ilvl w:val="0"/>
          <w:numId w:val="20"/>
        </w:numPr>
        <w:spacing w:after="220" w:line="240" w:lineRule="auto"/>
        <w:ind w:left="1080" w:right="260"/>
        <w:rPr>
          <w:rFonts w:ascii="Arial" w:hAnsi="Arial" w:cs="Arial"/>
          <w:bCs/>
          <w:sz w:val="24"/>
          <w:szCs w:val="24"/>
          <w:u w:val="single"/>
        </w:rPr>
      </w:pPr>
      <w:r>
        <w:rPr>
          <w:rFonts w:ascii="Arial" w:hAnsi="Arial" w:cs="Arial"/>
          <w:bCs/>
          <w:sz w:val="24"/>
          <w:szCs w:val="24"/>
        </w:rPr>
        <w:t>Where sensory needs have been identified</w:t>
      </w:r>
      <w:r w:rsidR="00390CEA">
        <w:rPr>
          <w:rFonts w:ascii="Arial" w:hAnsi="Arial" w:cs="Arial"/>
          <w:bCs/>
          <w:sz w:val="24"/>
          <w:szCs w:val="24"/>
        </w:rPr>
        <w:t>,</w:t>
      </w:r>
      <w:r>
        <w:rPr>
          <w:rFonts w:ascii="Arial" w:hAnsi="Arial" w:cs="Arial"/>
          <w:bCs/>
          <w:sz w:val="24"/>
          <w:szCs w:val="24"/>
        </w:rPr>
        <w:t xml:space="preserve"> support should be requested from Occupational Therapy Service</w:t>
      </w:r>
    </w:p>
    <w:p w14:paraId="594E310A" w14:textId="63E6BC38" w:rsidR="0091090C" w:rsidRPr="00715840" w:rsidRDefault="008977C7" w:rsidP="008F477A">
      <w:pPr>
        <w:pStyle w:val="ListParagraph"/>
        <w:numPr>
          <w:ilvl w:val="0"/>
          <w:numId w:val="20"/>
        </w:numPr>
        <w:spacing w:after="220" w:line="240" w:lineRule="auto"/>
        <w:ind w:left="1080" w:right="260"/>
        <w:rPr>
          <w:rFonts w:ascii="Arial" w:hAnsi="Arial" w:cs="Arial"/>
          <w:bCs/>
          <w:sz w:val="24"/>
          <w:szCs w:val="24"/>
          <w:u w:val="single"/>
        </w:rPr>
      </w:pPr>
      <w:r>
        <w:rPr>
          <w:rFonts w:ascii="Arial" w:hAnsi="Arial" w:cs="Arial"/>
          <w:bCs/>
          <w:sz w:val="24"/>
          <w:szCs w:val="24"/>
        </w:rPr>
        <w:t xml:space="preserve">The </w:t>
      </w:r>
      <w:proofErr w:type="gramStart"/>
      <w:r w:rsidR="0091090C">
        <w:rPr>
          <w:rFonts w:ascii="Arial" w:hAnsi="Arial" w:cs="Arial"/>
          <w:bCs/>
          <w:sz w:val="24"/>
          <w:szCs w:val="24"/>
        </w:rPr>
        <w:t>North East</w:t>
      </w:r>
      <w:proofErr w:type="gramEnd"/>
      <w:r w:rsidR="0091090C">
        <w:rPr>
          <w:rFonts w:ascii="Arial" w:hAnsi="Arial" w:cs="Arial"/>
          <w:bCs/>
          <w:sz w:val="24"/>
          <w:szCs w:val="24"/>
        </w:rPr>
        <w:t xml:space="preserve"> Autism Society (NEAS) offer a range of support for families, including regular</w:t>
      </w:r>
      <w:r w:rsidR="00B67992">
        <w:rPr>
          <w:rFonts w:ascii="Arial" w:hAnsi="Arial" w:cs="Arial"/>
          <w:bCs/>
          <w:sz w:val="24"/>
          <w:szCs w:val="24"/>
        </w:rPr>
        <w:t xml:space="preserve"> workshops and 1:1 sessions accessed via their</w:t>
      </w:r>
      <w:r w:rsidR="0091090C">
        <w:rPr>
          <w:rFonts w:ascii="Arial" w:hAnsi="Arial" w:cs="Arial"/>
          <w:bCs/>
          <w:sz w:val="24"/>
          <w:szCs w:val="24"/>
        </w:rPr>
        <w:t xml:space="preserve"> ‘Autism Hubs’ across the city. </w:t>
      </w:r>
      <w:r w:rsidR="001A0525">
        <w:rPr>
          <w:rFonts w:ascii="Arial" w:hAnsi="Arial" w:cs="Arial"/>
          <w:bCs/>
          <w:sz w:val="24"/>
          <w:szCs w:val="24"/>
        </w:rPr>
        <w:t>Further information can be found here:</w:t>
      </w:r>
      <w:r w:rsidR="0091090C">
        <w:rPr>
          <w:rFonts w:ascii="Arial" w:hAnsi="Arial" w:cs="Arial"/>
          <w:bCs/>
          <w:sz w:val="24"/>
          <w:szCs w:val="24"/>
        </w:rPr>
        <w:t xml:space="preserve"> </w:t>
      </w:r>
      <w:hyperlink r:id="rId21" w:history="1">
        <w:r w:rsidR="0091090C" w:rsidRPr="00BF0386">
          <w:rPr>
            <w:rStyle w:val="Hyperlink"/>
            <w:rFonts w:ascii="Arial" w:hAnsi="Arial" w:cs="Arial"/>
            <w:bCs/>
            <w:sz w:val="24"/>
            <w:szCs w:val="24"/>
          </w:rPr>
          <w:t xml:space="preserve">Our Services - </w:t>
        </w:r>
        <w:proofErr w:type="gramStart"/>
        <w:r w:rsidR="0091090C" w:rsidRPr="00BF0386">
          <w:rPr>
            <w:rStyle w:val="Hyperlink"/>
            <w:rFonts w:ascii="Arial" w:hAnsi="Arial" w:cs="Arial"/>
            <w:bCs/>
            <w:sz w:val="24"/>
            <w:szCs w:val="24"/>
          </w:rPr>
          <w:t>North East</w:t>
        </w:r>
        <w:proofErr w:type="gramEnd"/>
        <w:r w:rsidR="0091090C" w:rsidRPr="00BF0386">
          <w:rPr>
            <w:rStyle w:val="Hyperlink"/>
            <w:rFonts w:ascii="Arial" w:hAnsi="Arial" w:cs="Arial"/>
            <w:bCs/>
            <w:sz w:val="24"/>
            <w:szCs w:val="24"/>
          </w:rPr>
          <w:t xml:space="preserve"> Autism Society</w:t>
        </w:r>
      </w:hyperlink>
    </w:p>
    <w:p w14:paraId="27BC365C" w14:textId="6A7137D8" w:rsidR="0091090C" w:rsidRPr="00991F75" w:rsidRDefault="0091090C" w:rsidP="008F477A">
      <w:pPr>
        <w:pStyle w:val="ListParagraph"/>
        <w:numPr>
          <w:ilvl w:val="0"/>
          <w:numId w:val="20"/>
        </w:numPr>
        <w:spacing w:after="220" w:line="240" w:lineRule="auto"/>
        <w:ind w:left="1080" w:right="260"/>
        <w:rPr>
          <w:rFonts w:ascii="Arial" w:hAnsi="Arial" w:cs="Arial"/>
          <w:bCs/>
          <w:sz w:val="24"/>
          <w:szCs w:val="24"/>
        </w:rPr>
      </w:pPr>
      <w:r w:rsidRPr="00715840">
        <w:rPr>
          <w:rFonts w:ascii="Arial" w:hAnsi="Arial" w:cs="Arial"/>
          <w:bCs/>
          <w:sz w:val="24"/>
          <w:szCs w:val="24"/>
        </w:rPr>
        <w:t xml:space="preserve">There are useful documents available </w:t>
      </w:r>
      <w:r w:rsidR="00DC0639">
        <w:rPr>
          <w:rFonts w:ascii="Arial" w:hAnsi="Arial" w:cs="Arial"/>
          <w:bCs/>
          <w:sz w:val="24"/>
          <w:szCs w:val="24"/>
        </w:rPr>
        <w:t>from the AET</w:t>
      </w:r>
      <w:r w:rsidR="004A554D">
        <w:rPr>
          <w:rFonts w:ascii="Arial" w:hAnsi="Arial" w:cs="Arial"/>
          <w:bCs/>
          <w:sz w:val="24"/>
          <w:szCs w:val="24"/>
        </w:rPr>
        <w:t>,</w:t>
      </w:r>
      <w:r>
        <w:rPr>
          <w:rFonts w:ascii="Arial" w:hAnsi="Arial" w:cs="Arial"/>
          <w:bCs/>
          <w:sz w:val="24"/>
          <w:szCs w:val="24"/>
        </w:rPr>
        <w:t xml:space="preserve"> </w:t>
      </w:r>
      <w:r w:rsidRPr="00715840">
        <w:rPr>
          <w:rFonts w:ascii="Arial" w:hAnsi="Arial" w:cs="Arial"/>
          <w:bCs/>
          <w:sz w:val="24"/>
          <w:szCs w:val="24"/>
        </w:rPr>
        <w:t>including the standards framework, the competency framework and the progression framework.</w:t>
      </w:r>
      <w:r w:rsidRPr="00DC6CEE">
        <w:t xml:space="preserve"> </w:t>
      </w:r>
      <w:hyperlink r:id="rId22" w:history="1">
        <w:r w:rsidRPr="00DC6CEE">
          <w:rPr>
            <w:rStyle w:val="Hyperlink"/>
            <w:rFonts w:ascii="Arial" w:hAnsi="Arial" w:cs="Arial"/>
            <w:bCs/>
            <w:sz w:val="24"/>
            <w:szCs w:val="24"/>
          </w:rPr>
          <w:t>Framework Documents | Autism Education Trust</w:t>
        </w:r>
      </w:hyperlink>
      <w:r w:rsidR="00991F75" w:rsidRPr="00991F75">
        <w:rPr>
          <w:rStyle w:val="Hyperlink"/>
          <w:rFonts w:ascii="Arial" w:hAnsi="Arial" w:cs="Arial"/>
          <w:bCs/>
          <w:sz w:val="24"/>
          <w:szCs w:val="24"/>
          <w:u w:val="none"/>
        </w:rPr>
        <w:t xml:space="preserve"> </w:t>
      </w:r>
      <w:r w:rsidR="00DC0639" w:rsidRPr="00991F75">
        <w:rPr>
          <w:rStyle w:val="Hyperlink"/>
          <w:rFonts w:ascii="Arial" w:hAnsi="Arial" w:cs="Arial"/>
          <w:bCs/>
          <w:color w:val="auto"/>
          <w:sz w:val="24"/>
          <w:szCs w:val="24"/>
          <w:u w:val="none"/>
        </w:rPr>
        <w:t xml:space="preserve">Please speak to your link SENDOS Communication and Interaction teacher for further </w:t>
      </w:r>
      <w:r w:rsidR="002460F8">
        <w:rPr>
          <w:rStyle w:val="Hyperlink"/>
          <w:rFonts w:ascii="Arial" w:hAnsi="Arial" w:cs="Arial"/>
          <w:bCs/>
          <w:color w:val="auto"/>
          <w:sz w:val="24"/>
          <w:szCs w:val="24"/>
          <w:u w:val="none"/>
        </w:rPr>
        <w:t xml:space="preserve">information. </w:t>
      </w:r>
    </w:p>
    <w:p w14:paraId="7A7E2635" w14:textId="77777777" w:rsidR="0091090C" w:rsidRPr="005E4B23" w:rsidRDefault="0091090C" w:rsidP="0091090C">
      <w:pPr>
        <w:widowControl w:val="0"/>
        <w:autoSpaceDE w:val="0"/>
        <w:autoSpaceDN w:val="0"/>
        <w:spacing w:after="0" w:line="240" w:lineRule="auto"/>
        <w:ind w:left="1200" w:right="260"/>
        <w:rPr>
          <w:rFonts w:ascii="Arial" w:eastAsia="Arial" w:hAnsi="Arial" w:cs="Arial"/>
          <w:sz w:val="24"/>
          <w:szCs w:val="24"/>
          <w:lang w:eastAsia="en-GB" w:bidi="en-GB"/>
        </w:rPr>
      </w:pPr>
    </w:p>
    <w:p w14:paraId="548CC7B3" w14:textId="77777777" w:rsidR="0091090C" w:rsidRDefault="0091090C" w:rsidP="0091090C">
      <w:pPr>
        <w:ind w:right="260"/>
        <w:sectPr w:rsidR="0091090C" w:rsidSect="0091090C">
          <w:footerReference w:type="default" r:id="rId23"/>
          <w:pgSz w:w="11906" w:h="16838"/>
          <w:pgMar w:top="720" w:right="720" w:bottom="720" w:left="720" w:header="708" w:footer="708" w:gutter="0"/>
          <w:cols w:space="708"/>
          <w:docGrid w:linePitch="360"/>
        </w:sectPr>
      </w:pPr>
    </w:p>
    <w:tbl>
      <w:tblPr>
        <w:tblStyle w:val="TableGrid"/>
        <w:tblpPr w:leftFromText="180" w:rightFromText="180" w:vertAnchor="page" w:horzAnchor="margin" w:tblpXSpec="center" w:tblpY="676"/>
        <w:tblW w:w="0" w:type="auto"/>
        <w:tblLook w:val="04A0" w:firstRow="1" w:lastRow="0" w:firstColumn="1" w:lastColumn="0" w:noHBand="0" w:noVBand="1"/>
      </w:tblPr>
      <w:tblGrid>
        <w:gridCol w:w="2972"/>
        <w:gridCol w:w="2835"/>
        <w:gridCol w:w="3119"/>
        <w:gridCol w:w="3118"/>
        <w:gridCol w:w="3344"/>
      </w:tblGrid>
      <w:tr w:rsidR="0091090C" w:rsidRPr="00846721" w14:paraId="283A9E92" w14:textId="77777777" w:rsidTr="00715840">
        <w:tc>
          <w:tcPr>
            <w:tcW w:w="2972" w:type="dxa"/>
            <w:shd w:val="clear" w:color="auto" w:fill="FF7C80"/>
          </w:tcPr>
          <w:p w14:paraId="37D5EF07" w14:textId="77777777" w:rsidR="0091090C" w:rsidRPr="00846721" w:rsidRDefault="0091090C" w:rsidP="00715840">
            <w:pPr>
              <w:rPr>
                <w:rFonts w:ascii="Arial" w:hAnsi="Arial" w:cs="Arial"/>
                <w:b/>
                <w:bCs/>
                <w:sz w:val="20"/>
                <w:szCs w:val="20"/>
              </w:rPr>
            </w:pPr>
            <w:r w:rsidRPr="00846721">
              <w:rPr>
                <w:rFonts w:ascii="Arial" w:hAnsi="Arial" w:cs="Arial"/>
                <w:b/>
                <w:bCs/>
                <w:sz w:val="20"/>
                <w:szCs w:val="20"/>
              </w:rPr>
              <w:lastRenderedPageBreak/>
              <w:t>Range 1</w:t>
            </w:r>
          </w:p>
        </w:tc>
        <w:tc>
          <w:tcPr>
            <w:tcW w:w="2835" w:type="dxa"/>
            <w:shd w:val="clear" w:color="auto" w:fill="FFC000"/>
          </w:tcPr>
          <w:p w14:paraId="253FA095" w14:textId="77777777" w:rsidR="0091090C" w:rsidRPr="00846721" w:rsidRDefault="0091090C" w:rsidP="00715840">
            <w:pPr>
              <w:rPr>
                <w:rFonts w:ascii="Arial" w:hAnsi="Arial" w:cs="Arial"/>
                <w:b/>
                <w:bCs/>
                <w:sz w:val="20"/>
                <w:szCs w:val="20"/>
              </w:rPr>
            </w:pPr>
            <w:r w:rsidRPr="00846721">
              <w:rPr>
                <w:rFonts w:ascii="Arial" w:hAnsi="Arial" w:cs="Arial"/>
                <w:b/>
                <w:bCs/>
                <w:sz w:val="20"/>
                <w:szCs w:val="20"/>
              </w:rPr>
              <w:t>Range 2</w:t>
            </w:r>
          </w:p>
        </w:tc>
        <w:tc>
          <w:tcPr>
            <w:tcW w:w="3119" w:type="dxa"/>
            <w:shd w:val="clear" w:color="auto" w:fill="84E290" w:themeFill="accent3" w:themeFillTint="66"/>
          </w:tcPr>
          <w:p w14:paraId="15004115" w14:textId="77777777" w:rsidR="0091090C" w:rsidRPr="00846721" w:rsidRDefault="0091090C" w:rsidP="00715840">
            <w:pPr>
              <w:rPr>
                <w:rFonts w:ascii="Arial" w:hAnsi="Arial" w:cs="Arial"/>
                <w:b/>
                <w:bCs/>
                <w:sz w:val="20"/>
                <w:szCs w:val="20"/>
              </w:rPr>
            </w:pPr>
            <w:r w:rsidRPr="00846721">
              <w:rPr>
                <w:rFonts w:ascii="Arial" w:hAnsi="Arial" w:cs="Arial"/>
                <w:b/>
                <w:bCs/>
                <w:sz w:val="20"/>
                <w:szCs w:val="20"/>
              </w:rPr>
              <w:t>Range 3</w:t>
            </w:r>
          </w:p>
        </w:tc>
        <w:tc>
          <w:tcPr>
            <w:tcW w:w="3118" w:type="dxa"/>
            <w:shd w:val="clear" w:color="auto" w:fill="00B050"/>
          </w:tcPr>
          <w:p w14:paraId="45CD8B02" w14:textId="77777777" w:rsidR="0091090C" w:rsidRPr="00846721" w:rsidRDefault="0091090C" w:rsidP="00715840">
            <w:pPr>
              <w:rPr>
                <w:rFonts w:ascii="Arial" w:hAnsi="Arial" w:cs="Arial"/>
                <w:b/>
                <w:bCs/>
                <w:sz w:val="20"/>
                <w:szCs w:val="20"/>
              </w:rPr>
            </w:pPr>
            <w:r>
              <w:rPr>
                <w:noProof/>
              </w:rPr>
              <mc:AlternateContent>
                <mc:Choice Requires="wps">
                  <w:drawing>
                    <wp:anchor distT="45720" distB="45720" distL="114300" distR="114300" simplePos="0" relativeHeight="251658240" behindDoc="1" locked="0" layoutInCell="1" allowOverlap="1" wp14:anchorId="27CECC2C" wp14:editId="437B7625">
                      <wp:simplePos x="0" y="0"/>
                      <wp:positionH relativeFrom="column">
                        <wp:posOffset>-3006725</wp:posOffset>
                      </wp:positionH>
                      <wp:positionV relativeFrom="paragraph">
                        <wp:posOffset>-320675</wp:posOffset>
                      </wp:positionV>
                      <wp:extent cx="2360930" cy="140462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112BA3" w14:textId="77777777" w:rsidR="0091090C" w:rsidRPr="00A86981" w:rsidRDefault="0091090C" w:rsidP="0091090C">
                                  <w:pPr>
                                    <w:jc w:val="center"/>
                                    <w:rPr>
                                      <w:rFonts w:ascii="Arial" w:hAnsi="Arial" w:cs="Arial"/>
                                      <w:b/>
                                      <w:bCs/>
                                      <w:sz w:val="24"/>
                                      <w:szCs w:val="24"/>
                                    </w:rPr>
                                  </w:pPr>
                                  <w:r w:rsidRPr="00A86981">
                                    <w:rPr>
                                      <w:rFonts w:ascii="Arial" w:hAnsi="Arial" w:cs="Arial"/>
                                      <w:b/>
                                      <w:bCs/>
                                      <w:sz w:val="24"/>
                                      <w:szCs w:val="24"/>
                                    </w:rPr>
                                    <w:t>Descriptors of Need Overview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CECC2C" id="_x0000_t202" coordsize="21600,21600" o:spt="202" path="m,l,21600r21600,l21600,xe">
                      <v:stroke joinstyle="miter"/>
                      <v:path gradientshapeok="t" o:connecttype="rect"/>
                    </v:shapetype>
                    <v:shape id="Text Box 2" o:spid="_x0000_s1026" type="#_x0000_t202" style="position:absolute;margin-left:-236.75pt;margin-top:-25.2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" stroked="f">
                      <v:textbox style="mso-fit-shape-to-text:t">
                        <w:txbxContent>
                          <w:p w14:paraId="1C112BA3" w14:textId="77777777" w:rsidR="0091090C" w:rsidRPr="00A86981" w:rsidRDefault="0091090C" w:rsidP="0091090C">
                            <w:pPr>
                              <w:jc w:val="center"/>
                              <w:rPr>
                                <w:rFonts w:ascii="Arial" w:hAnsi="Arial" w:cs="Arial"/>
                                <w:b/>
                                <w:bCs/>
                                <w:sz w:val="24"/>
                                <w:szCs w:val="24"/>
                              </w:rPr>
                            </w:pPr>
                            <w:r w:rsidRPr="00A86981">
                              <w:rPr>
                                <w:rFonts w:ascii="Arial" w:hAnsi="Arial" w:cs="Arial"/>
                                <w:b/>
                                <w:bCs/>
                                <w:sz w:val="24"/>
                                <w:szCs w:val="24"/>
                              </w:rPr>
                              <w:t>Descriptors of Need Overview</w:t>
                            </w:r>
                          </w:p>
                        </w:txbxContent>
                      </v:textbox>
                    </v:shape>
                  </w:pict>
                </mc:Fallback>
              </mc:AlternateContent>
            </w:r>
            <w:r w:rsidRPr="00846721">
              <w:rPr>
                <w:rFonts w:ascii="Arial" w:hAnsi="Arial" w:cs="Arial"/>
                <w:b/>
                <w:bCs/>
                <w:sz w:val="20"/>
                <w:szCs w:val="20"/>
              </w:rPr>
              <w:t>Range 4</w:t>
            </w:r>
          </w:p>
        </w:tc>
        <w:tc>
          <w:tcPr>
            <w:tcW w:w="3344" w:type="dxa"/>
            <w:shd w:val="clear" w:color="auto" w:fill="45B0E1" w:themeFill="accent1" w:themeFillTint="99"/>
          </w:tcPr>
          <w:p w14:paraId="795AB765" w14:textId="77777777" w:rsidR="0091090C" w:rsidRPr="00846721" w:rsidRDefault="0091090C" w:rsidP="00715840">
            <w:pPr>
              <w:rPr>
                <w:rFonts w:ascii="Arial" w:hAnsi="Arial" w:cs="Arial"/>
                <w:b/>
                <w:bCs/>
                <w:sz w:val="20"/>
                <w:szCs w:val="20"/>
              </w:rPr>
            </w:pPr>
            <w:r w:rsidRPr="00846721">
              <w:rPr>
                <w:rFonts w:ascii="Arial" w:hAnsi="Arial" w:cs="Arial"/>
                <w:b/>
                <w:bCs/>
                <w:sz w:val="20"/>
                <w:szCs w:val="20"/>
              </w:rPr>
              <w:t>Range 5</w:t>
            </w:r>
          </w:p>
        </w:tc>
      </w:tr>
      <w:tr w:rsidR="0091090C" w:rsidRPr="00846721" w14:paraId="5E81FB6F" w14:textId="77777777" w:rsidTr="00715840">
        <w:trPr>
          <w:trHeight w:val="8827"/>
        </w:trPr>
        <w:tc>
          <w:tcPr>
            <w:tcW w:w="2972" w:type="dxa"/>
          </w:tcPr>
          <w:p w14:paraId="6BE20AB2" w14:textId="77777777" w:rsidR="0091090C" w:rsidRPr="00A61F7A" w:rsidRDefault="0091090C" w:rsidP="00715840">
            <w:pPr>
              <w:widowControl w:val="0"/>
              <w:tabs>
                <w:tab w:val="left" w:pos="288"/>
              </w:tabs>
              <w:autoSpaceDE w:val="0"/>
              <w:autoSpaceDN w:val="0"/>
              <w:ind w:left="22"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present with some differences associated with </w:t>
            </w:r>
            <w:r w:rsidRPr="00A61F7A">
              <w:rPr>
                <w:rFonts w:ascii="Arial" w:eastAsia="Arial" w:hAnsi="Arial" w:cs="Arial"/>
                <w:sz w:val="20"/>
                <w:szCs w:val="20"/>
                <w:lang w:eastAsia="en-GB" w:bidi="en-GB"/>
              </w:rPr>
              <w:t>social communication and interaction. For example:</w:t>
            </w:r>
          </w:p>
          <w:p w14:paraId="59C14FB0" w14:textId="77777777" w:rsidR="0091090C" w:rsidRPr="00A61F7A" w:rsidRDefault="0091090C" w:rsidP="008F477A">
            <w:pPr>
              <w:pStyle w:val="ListParagraph"/>
              <w:widowControl w:val="0"/>
              <w:numPr>
                <w:ilvl w:val="0"/>
                <w:numId w:val="31"/>
              </w:numPr>
              <w:autoSpaceDE w:val="0"/>
              <w:autoSpaceDN w:val="0"/>
              <w:ind w:right="153"/>
              <w:rPr>
                <w:rFonts w:ascii="Arial" w:eastAsia="Arial" w:hAnsi="Arial" w:cs="Arial"/>
                <w:sz w:val="20"/>
                <w:szCs w:val="20"/>
                <w:lang w:eastAsia="en-GB" w:bidi="en-GB"/>
              </w:rPr>
            </w:pPr>
            <w:r w:rsidRPr="00A61F7A">
              <w:rPr>
                <w:rFonts w:ascii="Arial" w:eastAsia="Arial" w:hAnsi="Arial" w:cs="Arial"/>
                <w:sz w:val="20"/>
                <w:szCs w:val="20"/>
                <w:lang w:eastAsia="en-GB" w:bidi="en-GB"/>
              </w:rPr>
              <w:t>may show differences in understanding and using non-verbal communication and/or language</w:t>
            </w:r>
          </w:p>
          <w:p w14:paraId="681B0B0C" w14:textId="77777777" w:rsidR="0091090C" w:rsidRPr="00A61F7A" w:rsidRDefault="0091090C" w:rsidP="008F477A">
            <w:pPr>
              <w:pStyle w:val="ListParagraph"/>
              <w:widowControl w:val="0"/>
              <w:numPr>
                <w:ilvl w:val="0"/>
                <w:numId w:val="31"/>
              </w:numPr>
              <w:tabs>
                <w:tab w:val="left" w:pos="447"/>
              </w:tabs>
              <w:autoSpaceDE w:val="0"/>
              <w:autoSpaceDN w:val="0"/>
              <w:ind w:right="153"/>
              <w:rPr>
                <w:rFonts w:ascii="Arial" w:eastAsia="Arial" w:hAnsi="Arial" w:cs="Arial"/>
                <w:sz w:val="20"/>
                <w:szCs w:val="20"/>
                <w:lang w:eastAsia="en-GB" w:bidi="en-GB"/>
              </w:rPr>
            </w:pPr>
            <w:r w:rsidRPr="00A61F7A">
              <w:rPr>
                <w:rFonts w:ascii="Arial" w:eastAsia="Arial" w:hAnsi="Arial" w:cs="Arial"/>
                <w:sz w:val="20"/>
                <w:szCs w:val="20"/>
                <w:lang w:eastAsia="en-GB" w:bidi="en-GB"/>
              </w:rPr>
              <w:t>may have intense interests</w:t>
            </w:r>
          </w:p>
          <w:p w14:paraId="7083ABB7" w14:textId="77777777" w:rsidR="0091090C" w:rsidRPr="00A61F7A" w:rsidRDefault="0091090C" w:rsidP="008F477A">
            <w:pPr>
              <w:pStyle w:val="ListParagraph"/>
              <w:widowControl w:val="0"/>
              <w:numPr>
                <w:ilvl w:val="0"/>
                <w:numId w:val="31"/>
              </w:numPr>
              <w:autoSpaceDE w:val="0"/>
              <w:autoSpaceDN w:val="0"/>
              <w:ind w:right="153"/>
              <w:rPr>
                <w:rFonts w:ascii="Arial" w:eastAsia="Arial" w:hAnsi="Arial" w:cs="Arial"/>
                <w:sz w:val="20"/>
                <w:szCs w:val="20"/>
                <w:lang w:eastAsia="en-GB" w:bidi="en-GB"/>
              </w:rPr>
            </w:pPr>
            <w:r w:rsidRPr="00A61F7A">
              <w:rPr>
                <w:rFonts w:ascii="Arial" w:eastAsia="Arial" w:hAnsi="Arial" w:cs="Arial"/>
                <w:sz w:val="20"/>
                <w:szCs w:val="20"/>
                <w:lang w:eastAsia="en-GB" w:bidi="en-GB"/>
              </w:rPr>
              <w:t>may have difficulty transitioning between activities and may show increased anxiety at these times</w:t>
            </w:r>
          </w:p>
          <w:p w14:paraId="065F7BF4" w14:textId="77777777" w:rsidR="0091090C" w:rsidRPr="00A61F7A" w:rsidRDefault="0091090C" w:rsidP="008F477A">
            <w:pPr>
              <w:pStyle w:val="ListParagraph"/>
              <w:widowControl w:val="0"/>
              <w:numPr>
                <w:ilvl w:val="0"/>
                <w:numId w:val="31"/>
              </w:numPr>
              <w:autoSpaceDE w:val="0"/>
              <w:autoSpaceDN w:val="0"/>
              <w:ind w:right="153"/>
              <w:rPr>
                <w:rFonts w:ascii="Arial" w:eastAsia="Arial" w:hAnsi="Arial" w:cs="Arial"/>
                <w:sz w:val="20"/>
                <w:szCs w:val="20"/>
                <w:lang w:eastAsia="en-GB" w:bidi="en-GB"/>
              </w:rPr>
            </w:pPr>
            <w:r w:rsidRPr="00A61F7A">
              <w:rPr>
                <w:rFonts w:ascii="Arial" w:eastAsia="Arial" w:hAnsi="Arial" w:cs="Arial"/>
                <w:sz w:val="20"/>
                <w:szCs w:val="20"/>
                <w:lang w:eastAsia="en-GB" w:bidi="en-GB"/>
              </w:rPr>
              <w:t>may be over or under responsive to sensory input</w:t>
            </w:r>
          </w:p>
          <w:p w14:paraId="754A3E01" w14:textId="77777777" w:rsidR="00002248" w:rsidRDefault="00002248" w:rsidP="00715840">
            <w:pPr>
              <w:widowControl w:val="0"/>
              <w:tabs>
                <w:tab w:val="left" w:pos="288"/>
              </w:tabs>
              <w:autoSpaceDE w:val="0"/>
              <w:autoSpaceDN w:val="0"/>
              <w:ind w:left="22" w:right="153"/>
              <w:rPr>
                <w:rFonts w:ascii="Arial" w:eastAsia="Arial" w:hAnsi="Arial" w:cs="Arial"/>
                <w:sz w:val="20"/>
                <w:szCs w:val="20"/>
                <w:lang w:eastAsia="en-GB" w:bidi="en-GB"/>
              </w:rPr>
            </w:pPr>
          </w:p>
          <w:p w14:paraId="1822E57B" w14:textId="2465ED38" w:rsidR="0091090C" w:rsidRPr="00A61F7A" w:rsidRDefault="002133B5" w:rsidP="00715840">
            <w:pPr>
              <w:widowControl w:val="0"/>
              <w:tabs>
                <w:tab w:val="left" w:pos="288"/>
              </w:tabs>
              <w:autoSpaceDE w:val="0"/>
              <w:autoSpaceDN w:val="0"/>
              <w:ind w:left="22" w:right="153"/>
              <w:rPr>
                <w:rFonts w:ascii="Arial" w:eastAsia="Arial" w:hAnsi="Arial" w:cs="Arial"/>
                <w:sz w:val="20"/>
                <w:szCs w:val="20"/>
                <w:lang w:eastAsia="en-GB" w:bidi="en-GB"/>
              </w:rPr>
            </w:pPr>
            <w:r>
              <w:rPr>
                <w:rFonts w:ascii="Arial" w:eastAsia="Arial" w:hAnsi="Arial" w:cs="Arial"/>
                <w:sz w:val="20"/>
                <w:szCs w:val="20"/>
                <w:lang w:eastAsia="en-GB" w:bidi="en-GB"/>
              </w:rPr>
              <w:t>S</w:t>
            </w:r>
            <w:r w:rsidR="0091090C" w:rsidRPr="00A61F7A">
              <w:rPr>
                <w:rFonts w:ascii="Arial" w:eastAsia="Arial" w:hAnsi="Arial" w:cs="Arial"/>
                <w:sz w:val="20"/>
                <w:szCs w:val="20"/>
                <w:lang w:eastAsia="en-GB" w:bidi="en-GB"/>
              </w:rPr>
              <w:t>ee p4-5 for further examples. Pupils may or may not have a diagnosis of Autism.</w:t>
            </w:r>
          </w:p>
          <w:p w14:paraId="0DCA6F1C" w14:textId="77777777" w:rsidR="0091090C" w:rsidRPr="00846721" w:rsidRDefault="0091090C" w:rsidP="00715840">
            <w:pPr>
              <w:widowControl w:val="0"/>
              <w:tabs>
                <w:tab w:val="left" w:pos="467"/>
                <w:tab w:val="left" w:pos="468"/>
              </w:tabs>
              <w:autoSpaceDE w:val="0"/>
              <w:autoSpaceDN w:val="0"/>
              <w:spacing w:before="6"/>
              <w:ind w:left="22" w:right="102"/>
              <w:rPr>
                <w:rFonts w:ascii="Arial" w:eastAsia="Arial" w:hAnsi="Arial" w:cs="Arial"/>
                <w:sz w:val="20"/>
                <w:szCs w:val="20"/>
                <w:lang w:eastAsia="en-GB" w:bidi="en-GB"/>
              </w:rPr>
            </w:pPr>
          </w:p>
          <w:p w14:paraId="2A154D54" w14:textId="77777777" w:rsidR="0091090C" w:rsidRPr="00846721" w:rsidRDefault="0091090C" w:rsidP="00715840">
            <w:pPr>
              <w:widowControl w:val="0"/>
              <w:tabs>
                <w:tab w:val="left" w:pos="467"/>
                <w:tab w:val="left" w:pos="468"/>
              </w:tabs>
              <w:autoSpaceDE w:val="0"/>
              <w:autoSpaceDN w:val="0"/>
              <w:spacing w:before="6"/>
              <w:ind w:left="22" w:right="102"/>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w:t>
            </w:r>
            <w:r w:rsidRPr="00846721">
              <w:rPr>
                <w:rFonts w:ascii="Arial" w:eastAsia="Arial" w:hAnsi="Arial" w:cs="Arial"/>
                <w:b/>
                <w:bCs/>
                <w:sz w:val="20"/>
                <w:szCs w:val="20"/>
                <w:lang w:eastAsia="en-GB" w:bidi="en-GB"/>
              </w:rPr>
              <w:t xml:space="preserve">may </w:t>
            </w:r>
            <w:r w:rsidRPr="00846721">
              <w:rPr>
                <w:rFonts w:ascii="Arial" w:eastAsia="Arial" w:hAnsi="Arial" w:cs="Arial"/>
                <w:sz w:val="20"/>
                <w:szCs w:val="20"/>
                <w:lang w:eastAsia="en-GB" w:bidi="en-GB"/>
              </w:rPr>
              <w:t>require support to access</w:t>
            </w:r>
            <w:r w:rsidRPr="00846721">
              <w:rPr>
                <w:rFonts w:ascii="Arial" w:eastAsia="Arial" w:hAnsi="Arial" w:cs="Arial"/>
                <w:b/>
                <w:bCs/>
                <w:sz w:val="20"/>
                <w:szCs w:val="20"/>
                <w:lang w:eastAsia="en-GB" w:bidi="en-GB"/>
              </w:rPr>
              <w:t xml:space="preserve"> some </w:t>
            </w:r>
            <w:r w:rsidRPr="00846721">
              <w:rPr>
                <w:rFonts w:ascii="Arial" w:eastAsia="Arial" w:hAnsi="Arial" w:cs="Arial"/>
                <w:sz w:val="20"/>
                <w:szCs w:val="20"/>
                <w:lang w:eastAsia="en-GB" w:bidi="en-GB"/>
              </w:rPr>
              <w:t>aspects of the National Curriculum, and/or the social and emotional aspects of school</w:t>
            </w:r>
            <w:r w:rsidRPr="00846721">
              <w:rPr>
                <w:rFonts w:ascii="Arial" w:eastAsia="Arial" w:hAnsi="Arial" w:cs="Arial"/>
                <w:spacing w:val="-7"/>
                <w:sz w:val="20"/>
                <w:szCs w:val="20"/>
                <w:lang w:eastAsia="en-GB" w:bidi="en-GB"/>
              </w:rPr>
              <w:t xml:space="preserve"> </w:t>
            </w:r>
            <w:r w:rsidRPr="00846721">
              <w:rPr>
                <w:rFonts w:ascii="Arial" w:eastAsia="Arial" w:hAnsi="Arial" w:cs="Arial"/>
                <w:sz w:val="20"/>
                <w:szCs w:val="20"/>
                <w:lang w:eastAsia="en-GB" w:bidi="en-GB"/>
              </w:rPr>
              <w:t xml:space="preserve">life but this support is generally at whole school / whole class level. </w:t>
            </w:r>
          </w:p>
          <w:p w14:paraId="0E446649" w14:textId="77777777" w:rsidR="0091090C" w:rsidRPr="00846721" w:rsidRDefault="0091090C" w:rsidP="00715840">
            <w:pPr>
              <w:widowControl w:val="0"/>
              <w:tabs>
                <w:tab w:val="left" w:pos="467"/>
                <w:tab w:val="left" w:pos="468"/>
              </w:tabs>
              <w:autoSpaceDE w:val="0"/>
              <w:autoSpaceDN w:val="0"/>
              <w:spacing w:before="6"/>
              <w:ind w:left="22" w:right="102"/>
              <w:rPr>
                <w:rFonts w:ascii="Arial" w:eastAsia="Arial" w:hAnsi="Arial" w:cs="Arial"/>
                <w:sz w:val="20"/>
                <w:szCs w:val="20"/>
                <w:lang w:eastAsia="en-GB" w:bidi="en-GB"/>
              </w:rPr>
            </w:pPr>
          </w:p>
          <w:p w14:paraId="43F17ECE" w14:textId="40BB4C1B" w:rsidR="0091090C" w:rsidRPr="00810CA4" w:rsidRDefault="0091090C" w:rsidP="00810CA4">
            <w:pPr>
              <w:widowControl w:val="0"/>
              <w:tabs>
                <w:tab w:val="left" w:pos="467"/>
                <w:tab w:val="left" w:pos="468"/>
              </w:tabs>
              <w:autoSpaceDE w:val="0"/>
              <w:autoSpaceDN w:val="0"/>
              <w:ind w:left="22"/>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With </w:t>
            </w:r>
            <w:r w:rsidRPr="00846721">
              <w:rPr>
                <w:rFonts w:ascii="Arial" w:eastAsia="Arial" w:hAnsi="Arial" w:cs="Arial"/>
                <w:b/>
                <w:bCs/>
                <w:sz w:val="20"/>
                <w:szCs w:val="20"/>
                <w:lang w:eastAsia="en-GB" w:bidi="en-GB"/>
              </w:rPr>
              <w:t>quality first teaching</w:t>
            </w:r>
            <w:r w:rsidRPr="00846721">
              <w:rPr>
                <w:rFonts w:ascii="Arial" w:eastAsia="Arial" w:hAnsi="Arial" w:cs="Arial"/>
                <w:sz w:val="20"/>
                <w:szCs w:val="20"/>
                <w:lang w:eastAsia="en-GB" w:bidi="en-GB"/>
              </w:rPr>
              <w:t xml:space="preserve"> </w:t>
            </w:r>
            <w:r>
              <w:rPr>
                <w:rFonts w:ascii="Arial" w:eastAsia="Arial" w:hAnsi="Arial" w:cs="Arial"/>
                <w:sz w:val="20"/>
                <w:szCs w:val="20"/>
                <w:lang w:eastAsia="en-GB" w:bidi="en-GB"/>
              </w:rPr>
              <w:t>the</w:t>
            </w:r>
            <w:r w:rsidRPr="00846721">
              <w:rPr>
                <w:rFonts w:ascii="Arial" w:eastAsia="Arial" w:hAnsi="Arial" w:cs="Arial"/>
                <w:sz w:val="20"/>
                <w:szCs w:val="20"/>
                <w:lang w:eastAsia="en-GB" w:bidi="en-GB"/>
              </w:rPr>
              <w:t xml:space="preserve"> child is making expected progress (across the curriculum and in the social and emotional aspects of school life) and is happy and settled in school. </w:t>
            </w:r>
          </w:p>
        </w:tc>
        <w:tc>
          <w:tcPr>
            <w:tcW w:w="2835" w:type="dxa"/>
          </w:tcPr>
          <w:p w14:paraId="229A8A11" w14:textId="77777777" w:rsidR="0091090C" w:rsidRPr="00846721" w:rsidRDefault="0091090C" w:rsidP="00715840">
            <w:pPr>
              <w:widowControl w:val="0"/>
              <w:tabs>
                <w:tab w:val="left" w:pos="288"/>
              </w:tabs>
              <w:autoSpaceDE w:val="0"/>
              <w:autoSpaceDN w:val="0"/>
              <w:ind w:right="153"/>
              <w:rPr>
                <w:rFonts w:ascii="Arial" w:eastAsia="Arial" w:hAnsi="Arial" w:cs="Arial"/>
                <w:sz w:val="20"/>
                <w:szCs w:val="20"/>
                <w:lang w:eastAsia="en-GB" w:bidi="en-GB"/>
              </w:rPr>
            </w:pPr>
            <w:r w:rsidRPr="00846721">
              <w:rPr>
                <w:rFonts w:ascii="Arial" w:eastAsia="Arial" w:hAnsi="Arial" w:cs="Arial"/>
                <w:sz w:val="20"/>
                <w:szCs w:val="20"/>
                <w:lang w:eastAsia="en-GB" w:bidi="en-GB"/>
              </w:rPr>
              <w:t>Pupils present with differences associated with social communication and interaction (see p4-5 for examples). Pupils may or may not have a diagnosis of Autism.</w:t>
            </w:r>
          </w:p>
          <w:p w14:paraId="1DAF70DD" w14:textId="77777777" w:rsidR="0091090C" w:rsidRPr="00846721" w:rsidRDefault="0091090C" w:rsidP="00715840">
            <w:pPr>
              <w:widowControl w:val="0"/>
              <w:tabs>
                <w:tab w:val="left" w:pos="288"/>
              </w:tabs>
              <w:autoSpaceDE w:val="0"/>
              <w:autoSpaceDN w:val="0"/>
              <w:ind w:right="134"/>
              <w:rPr>
                <w:rFonts w:ascii="Arial" w:hAnsi="Arial" w:cs="Arial"/>
                <w:sz w:val="20"/>
                <w:szCs w:val="20"/>
              </w:rPr>
            </w:pPr>
          </w:p>
          <w:p w14:paraId="6E899B16"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will need </w:t>
            </w:r>
            <w:r w:rsidRPr="00846721">
              <w:rPr>
                <w:rFonts w:ascii="Arial" w:eastAsia="Arial" w:hAnsi="Arial" w:cs="Arial"/>
                <w:b/>
                <w:bCs/>
                <w:sz w:val="20"/>
                <w:szCs w:val="20"/>
                <w:lang w:eastAsia="en-GB" w:bidi="en-GB"/>
              </w:rPr>
              <w:t xml:space="preserve">more focused support </w:t>
            </w:r>
            <w:r w:rsidRPr="00846721">
              <w:rPr>
                <w:rFonts w:ascii="Arial" w:eastAsia="Arial" w:hAnsi="Arial" w:cs="Arial"/>
                <w:sz w:val="20"/>
                <w:szCs w:val="20"/>
                <w:lang w:eastAsia="en-GB" w:bidi="en-GB"/>
              </w:rPr>
              <w:t>(e.g., some</w:t>
            </w:r>
            <w:r w:rsidRPr="00846721">
              <w:rPr>
                <w:rFonts w:ascii="Arial" w:eastAsia="Arial" w:hAnsi="Arial" w:cs="Arial"/>
                <w:b/>
                <w:bCs/>
                <w:sz w:val="20"/>
                <w:szCs w:val="20"/>
                <w:lang w:eastAsia="en-GB" w:bidi="en-GB"/>
              </w:rPr>
              <w:t xml:space="preserve"> </w:t>
            </w:r>
            <w:r w:rsidRPr="00846721">
              <w:rPr>
                <w:rFonts w:ascii="Arial" w:eastAsia="Arial" w:hAnsi="Arial" w:cs="Arial"/>
                <w:sz w:val="20"/>
                <w:szCs w:val="20"/>
                <w:lang w:eastAsia="en-GB" w:bidi="en-GB"/>
              </w:rPr>
              <w:t>individual or small group)</w:t>
            </w:r>
            <w:r w:rsidRPr="00846721">
              <w:rPr>
                <w:rFonts w:ascii="Arial" w:eastAsia="Arial" w:hAnsi="Arial" w:cs="Arial"/>
                <w:b/>
                <w:bCs/>
                <w:sz w:val="20"/>
                <w:szCs w:val="20"/>
                <w:lang w:eastAsia="en-GB" w:bidi="en-GB"/>
              </w:rPr>
              <w:t xml:space="preserve"> </w:t>
            </w:r>
            <w:r w:rsidRPr="00846721">
              <w:rPr>
                <w:rFonts w:ascii="Arial" w:eastAsia="Arial" w:hAnsi="Arial" w:cs="Arial"/>
                <w:sz w:val="20"/>
                <w:szCs w:val="20"/>
                <w:lang w:eastAsia="en-GB" w:bidi="en-GB"/>
              </w:rPr>
              <w:t>to access the National Curriculum and / or the social &amp; emotional aspects of school</w:t>
            </w:r>
            <w:r w:rsidRPr="00846721">
              <w:rPr>
                <w:rFonts w:ascii="Arial" w:eastAsia="Arial" w:hAnsi="Arial" w:cs="Arial"/>
                <w:spacing w:val="-7"/>
                <w:sz w:val="20"/>
                <w:szCs w:val="20"/>
                <w:lang w:eastAsia="en-GB" w:bidi="en-GB"/>
              </w:rPr>
              <w:t xml:space="preserve"> </w:t>
            </w:r>
            <w:r w:rsidRPr="00846721">
              <w:rPr>
                <w:rFonts w:ascii="Arial" w:eastAsia="Arial" w:hAnsi="Arial" w:cs="Arial"/>
                <w:sz w:val="20"/>
                <w:szCs w:val="20"/>
                <w:lang w:eastAsia="en-GB" w:bidi="en-GB"/>
              </w:rPr>
              <w:t xml:space="preserve">life. </w:t>
            </w:r>
          </w:p>
          <w:p w14:paraId="300F7BCD"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p>
          <w:p w14:paraId="5D0D3506"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School have referred to the Universally Available Provision and are implementing </w:t>
            </w:r>
            <w:r w:rsidRPr="00846721">
              <w:rPr>
                <w:rFonts w:ascii="Arial" w:eastAsia="Arial" w:hAnsi="Arial" w:cs="Arial"/>
                <w:b/>
                <w:bCs/>
                <w:sz w:val="20"/>
                <w:szCs w:val="20"/>
                <w:lang w:eastAsia="en-GB" w:bidi="en-GB"/>
              </w:rPr>
              <w:t xml:space="preserve">some </w:t>
            </w:r>
            <w:r w:rsidRPr="00846721">
              <w:rPr>
                <w:rFonts w:ascii="Arial" w:eastAsia="Arial" w:hAnsi="Arial" w:cs="Arial"/>
                <w:sz w:val="20"/>
                <w:szCs w:val="20"/>
                <w:lang w:eastAsia="en-GB" w:bidi="en-GB"/>
              </w:rPr>
              <w:t xml:space="preserve">recommended strategies and approaches. </w:t>
            </w:r>
          </w:p>
          <w:p w14:paraId="5EB800F1"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p>
          <w:p w14:paraId="54090E9E"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r w:rsidRPr="00846721">
              <w:rPr>
                <w:rFonts w:ascii="Arial" w:eastAsia="Arial" w:hAnsi="Arial" w:cs="Arial"/>
                <w:sz w:val="20"/>
                <w:szCs w:val="20"/>
                <w:lang w:eastAsia="en-GB" w:bidi="en-GB"/>
              </w:rPr>
              <w:t>Without the appropriate environmental adaptations / support strategies (outlined above), the pupil might present with anxiety and / or some dysregulated behaviour.</w:t>
            </w:r>
          </w:p>
          <w:p w14:paraId="7A82A0E8" w14:textId="77777777" w:rsidR="0091090C" w:rsidRPr="00846721" w:rsidRDefault="0091090C" w:rsidP="00715840">
            <w:pPr>
              <w:rPr>
                <w:rFonts w:ascii="Arial" w:hAnsi="Arial" w:cs="Arial"/>
                <w:sz w:val="20"/>
                <w:szCs w:val="20"/>
              </w:rPr>
            </w:pPr>
          </w:p>
        </w:tc>
        <w:tc>
          <w:tcPr>
            <w:tcW w:w="3119" w:type="dxa"/>
          </w:tcPr>
          <w:p w14:paraId="0063D880" w14:textId="77777777" w:rsidR="0091090C" w:rsidRPr="00846721" w:rsidRDefault="0091090C" w:rsidP="00715840">
            <w:pPr>
              <w:widowControl w:val="0"/>
              <w:tabs>
                <w:tab w:val="left" w:pos="288"/>
              </w:tabs>
              <w:autoSpaceDE w:val="0"/>
              <w:autoSpaceDN w:val="0"/>
              <w:ind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present with differences associated with social communication and interaction (see p4-5 for examples); there are likely to be </w:t>
            </w:r>
            <w:proofErr w:type="gramStart"/>
            <w:r w:rsidRPr="00846721">
              <w:rPr>
                <w:rFonts w:ascii="Arial" w:eastAsia="Arial" w:hAnsi="Arial" w:cs="Arial"/>
                <w:sz w:val="20"/>
                <w:szCs w:val="20"/>
                <w:lang w:eastAsia="en-GB" w:bidi="en-GB"/>
              </w:rPr>
              <w:t>a number of</w:t>
            </w:r>
            <w:proofErr w:type="gramEnd"/>
            <w:r w:rsidRPr="00846721">
              <w:rPr>
                <w:rFonts w:ascii="Arial" w:eastAsia="Arial" w:hAnsi="Arial" w:cs="Arial"/>
                <w:sz w:val="20"/>
                <w:szCs w:val="20"/>
                <w:lang w:eastAsia="en-GB" w:bidi="en-GB"/>
              </w:rPr>
              <w:t xml:space="preserve"> differences across all three areas. Pupils may or may not have a diagnosis of Autism.</w:t>
            </w:r>
          </w:p>
          <w:p w14:paraId="11754F7D" w14:textId="77777777" w:rsidR="0091090C" w:rsidRPr="00846721" w:rsidRDefault="0091090C" w:rsidP="00715840">
            <w:pPr>
              <w:widowControl w:val="0"/>
              <w:tabs>
                <w:tab w:val="left" w:pos="521"/>
              </w:tabs>
              <w:autoSpaceDE w:val="0"/>
              <w:autoSpaceDN w:val="0"/>
              <w:ind w:right="184"/>
              <w:rPr>
                <w:rFonts w:ascii="Arial" w:eastAsia="Arial" w:hAnsi="Arial" w:cs="Arial"/>
                <w:sz w:val="20"/>
                <w:szCs w:val="20"/>
                <w:lang w:eastAsia="en-GB" w:bidi="en-GB"/>
              </w:rPr>
            </w:pPr>
          </w:p>
          <w:p w14:paraId="5C772F99" w14:textId="77777777" w:rsidR="0091090C" w:rsidRPr="00846721" w:rsidRDefault="0091090C" w:rsidP="00715840">
            <w:pPr>
              <w:widowControl w:val="0"/>
              <w:tabs>
                <w:tab w:val="left" w:pos="467"/>
                <w:tab w:val="left" w:pos="468"/>
              </w:tabs>
              <w:autoSpaceDE w:val="0"/>
              <w:autoSpaceDN w:val="0"/>
              <w:spacing w:before="4" w:line="235" w:lineRule="auto"/>
              <w:ind w:right="100"/>
              <w:rPr>
                <w:rFonts w:ascii="Arial" w:eastAsia="Arial" w:hAnsi="Arial" w:cs="Arial"/>
                <w:sz w:val="20"/>
                <w:szCs w:val="20"/>
                <w:lang w:eastAsia="en-GB" w:bidi="en-GB"/>
              </w:rPr>
            </w:pPr>
            <w:r w:rsidRPr="00846721">
              <w:rPr>
                <w:rFonts w:ascii="Arial" w:eastAsia="Arial" w:hAnsi="Arial" w:cs="Arial"/>
                <w:sz w:val="20"/>
                <w:szCs w:val="20"/>
                <w:lang w:eastAsia="en-GB" w:bidi="en-GB"/>
              </w:rPr>
              <w:t>Pupils</w:t>
            </w:r>
            <w:r w:rsidRPr="00846721">
              <w:rPr>
                <w:rFonts w:ascii="Arial" w:eastAsia="Arial" w:hAnsi="Arial" w:cs="Arial"/>
                <w:spacing w:val="-13"/>
                <w:sz w:val="20"/>
                <w:szCs w:val="20"/>
                <w:lang w:eastAsia="en-GB" w:bidi="en-GB"/>
              </w:rPr>
              <w:t xml:space="preserve"> </w:t>
            </w:r>
            <w:r w:rsidRPr="00846721">
              <w:rPr>
                <w:rFonts w:ascii="Arial" w:eastAsia="Arial" w:hAnsi="Arial" w:cs="Arial"/>
                <w:bCs/>
                <w:spacing w:val="-9"/>
                <w:sz w:val="20"/>
                <w:szCs w:val="20"/>
                <w:lang w:eastAsia="en-GB" w:bidi="en-GB"/>
              </w:rPr>
              <w:t xml:space="preserve">require a </w:t>
            </w:r>
            <w:r w:rsidRPr="00846721">
              <w:rPr>
                <w:rFonts w:ascii="Arial" w:eastAsia="Arial" w:hAnsi="Arial" w:cs="Arial"/>
                <w:b/>
                <w:sz w:val="20"/>
                <w:szCs w:val="20"/>
                <w:lang w:eastAsia="en-GB" w:bidi="en-GB"/>
              </w:rPr>
              <w:t>moderate</w:t>
            </w:r>
            <w:r w:rsidRPr="00846721">
              <w:rPr>
                <w:rFonts w:ascii="Arial" w:eastAsia="Arial" w:hAnsi="Arial" w:cs="Arial"/>
                <w:bCs/>
                <w:spacing w:val="-12"/>
                <w:sz w:val="20"/>
                <w:szCs w:val="20"/>
                <w:lang w:eastAsia="en-GB" w:bidi="en-GB"/>
              </w:rPr>
              <w:t xml:space="preserve"> </w:t>
            </w:r>
            <w:r w:rsidRPr="00846721">
              <w:rPr>
                <w:rFonts w:ascii="Arial" w:eastAsia="Arial" w:hAnsi="Arial" w:cs="Arial"/>
                <w:bCs/>
                <w:sz w:val="20"/>
                <w:szCs w:val="20"/>
                <w:lang w:eastAsia="en-GB" w:bidi="en-GB"/>
              </w:rPr>
              <w:t>level of support (including individualised support) to</w:t>
            </w:r>
            <w:r w:rsidRPr="00846721">
              <w:rPr>
                <w:rFonts w:ascii="Arial" w:eastAsia="Arial" w:hAnsi="Arial" w:cs="Arial"/>
                <w:bCs/>
                <w:spacing w:val="-12"/>
                <w:sz w:val="20"/>
                <w:szCs w:val="20"/>
                <w:lang w:eastAsia="en-GB" w:bidi="en-GB"/>
              </w:rPr>
              <w:t xml:space="preserve"> </w:t>
            </w:r>
            <w:r w:rsidRPr="00846721">
              <w:rPr>
                <w:rFonts w:ascii="Arial" w:eastAsia="Arial" w:hAnsi="Arial" w:cs="Arial"/>
                <w:bCs/>
                <w:sz w:val="20"/>
                <w:szCs w:val="20"/>
                <w:lang w:eastAsia="en-GB" w:bidi="en-GB"/>
              </w:rPr>
              <w:t>access</w:t>
            </w:r>
            <w:r w:rsidRPr="00846721">
              <w:rPr>
                <w:rFonts w:ascii="Arial" w:eastAsia="Arial" w:hAnsi="Arial" w:cs="Arial"/>
                <w:bCs/>
                <w:spacing w:val="-14"/>
                <w:sz w:val="20"/>
                <w:szCs w:val="20"/>
                <w:lang w:eastAsia="en-GB" w:bidi="en-GB"/>
              </w:rPr>
              <w:t xml:space="preserve"> </w:t>
            </w:r>
            <w:r w:rsidRPr="00846721">
              <w:rPr>
                <w:rFonts w:ascii="Arial" w:eastAsia="Arial" w:hAnsi="Arial" w:cs="Arial"/>
                <w:bCs/>
                <w:sz w:val="20"/>
                <w:szCs w:val="20"/>
                <w:lang w:eastAsia="en-GB" w:bidi="en-GB"/>
              </w:rPr>
              <w:t>the</w:t>
            </w:r>
            <w:r w:rsidRPr="00846721">
              <w:rPr>
                <w:rFonts w:ascii="Arial" w:eastAsia="Arial" w:hAnsi="Arial" w:cs="Arial"/>
                <w:bCs/>
                <w:spacing w:val="-13"/>
                <w:sz w:val="20"/>
                <w:szCs w:val="20"/>
                <w:lang w:eastAsia="en-GB" w:bidi="en-GB"/>
              </w:rPr>
              <w:t xml:space="preserve"> </w:t>
            </w:r>
            <w:r w:rsidRPr="00846721">
              <w:rPr>
                <w:rFonts w:ascii="Arial" w:eastAsia="Arial" w:hAnsi="Arial" w:cs="Arial"/>
                <w:bCs/>
                <w:sz w:val="20"/>
                <w:szCs w:val="20"/>
                <w:lang w:eastAsia="en-GB" w:bidi="en-GB"/>
              </w:rPr>
              <w:t>National</w:t>
            </w:r>
            <w:r w:rsidRPr="00846721">
              <w:rPr>
                <w:rFonts w:ascii="Arial" w:eastAsia="Arial" w:hAnsi="Arial" w:cs="Arial"/>
                <w:bCs/>
                <w:spacing w:val="-11"/>
                <w:sz w:val="20"/>
                <w:szCs w:val="20"/>
                <w:lang w:eastAsia="en-GB" w:bidi="en-GB"/>
              </w:rPr>
              <w:t xml:space="preserve"> </w:t>
            </w:r>
            <w:r w:rsidRPr="00846721">
              <w:rPr>
                <w:rFonts w:ascii="Arial" w:eastAsia="Arial" w:hAnsi="Arial" w:cs="Arial"/>
                <w:bCs/>
                <w:sz w:val="20"/>
                <w:szCs w:val="20"/>
                <w:lang w:eastAsia="en-GB" w:bidi="en-GB"/>
              </w:rPr>
              <w:t xml:space="preserve">Curriculum and / or </w:t>
            </w:r>
            <w:r w:rsidRPr="00846721">
              <w:rPr>
                <w:rFonts w:ascii="Arial" w:eastAsia="Arial" w:hAnsi="Arial" w:cs="Arial"/>
                <w:sz w:val="20"/>
                <w:szCs w:val="20"/>
                <w:lang w:eastAsia="en-GB" w:bidi="en-GB"/>
              </w:rPr>
              <w:t>the social &amp; emotional aspects of school</w:t>
            </w:r>
            <w:r w:rsidRPr="00846721">
              <w:rPr>
                <w:rFonts w:ascii="Arial" w:eastAsia="Arial" w:hAnsi="Arial" w:cs="Arial"/>
                <w:spacing w:val="-4"/>
                <w:sz w:val="20"/>
                <w:szCs w:val="20"/>
                <w:lang w:eastAsia="en-GB" w:bidi="en-GB"/>
              </w:rPr>
              <w:t xml:space="preserve"> </w:t>
            </w:r>
            <w:r w:rsidRPr="00846721">
              <w:rPr>
                <w:rFonts w:ascii="Arial" w:eastAsia="Arial" w:hAnsi="Arial" w:cs="Arial"/>
                <w:sz w:val="20"/>
                <w:szCs w:val="20"/>
                <w:lang w:eastAsia="en-GB" w:bidi="en-GB"/>
              </w:rPr>
              <w:t xml:space="preserve">life. </w:t>
            </w:r>
          </w:p>
          <w:p w14:paraId="6369E9D6" w14:textId="77777777" w:rsidR="0091090C" w:rsidRPr="00846721" w:rsidRDefault="0091090C" w:rsidP="00715840">
            <w:pPr>
              <w:widowControl w:val="0"/>
              <w:tabs>
                <w:tab w:val="left" w:pos="467"/>
                <w:tab w:val="left" w:pos="468"/>
              </w:tabs>
              <w:autoSpaceDE w:val="0"/>
              <w:autoSpaceDN w:val="0"/>
              <w:spacing w:before="4" w:line="235" w:lineRule="auto"/>
              <w:ind w:right="100"/>
              <w:rPr>
                <w:rFonts w:ascii="Arial" w:eastAsia="Arial" w:hAnsi="Arial" w:cs="Arial"/>
                <w:sz w:val="20"/>
                <w:szCs w:val="20"/>
                <w:lang w:eastAsia="en-GB" w:bidi="en-GB"/>
              </w:rPr>
            </w:pPr>
          </w:p>
          <w:p w14:paraId="713CA050" w14:textId="77777777" w:rsidR="0091090C" w:rsidRPr="00846721" w:rsidRDefault="0091090C" w:rsidP="00715840">
            <w:pPr>
              <w:widowControl w:val="0"/>
              <w:tabs>
                <w:tab w:val="left" w:pos="467"/>
                <w:tab w:val="left" w:pos="468"/>
              </w:tabs>
              <w:autoSpaceDE w:val="0"/>
              <w:autoSpaceDN w:val="0"/>
              <w:spacing w:before="4" w:line="235" w:lineRule="auto"/>
              <w:ind w:right="100"/>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Support will include </w:t>
            </w:r>
            <w:proofErr w:type="gramStart"/>
            <w:r w:rsidRPr="00846721">
              <w:rPr>
                <w:rFonts w:ascii="Arial" w:eastAsia="Arial" w:hAnsi="Arial" w:cs="Arial"/>
                <w:sz w:val="20"/>
                <w:szCs w:val="20"/>
                <w:lang w:eastAsia="en-GB" w:bidi="en-GB"/>
              </w:rPr>
              <w:t xml:space="preserve">a </w:t>
            </w:r>
            <w:r w:rsidRPr="00846721">
              <w:rPr>
                <w:rFonts w:ascii="Arial" w:eastAsia="Arial" w:hAnsi="Arial" w:cs="Arial"/>
                <w:b/>
                <w:bCs/>
                <w:sz w:val="20"/>
                <w:szCs w:val="20"/>
                <w:lang w:eastAsia="en-GB" w:bidi="en-GB"/>
              </w:rPr>
              <w:t>number of</w:t>
            </w:r>
            <w:proofErr w:type="gramEnd"/>
            <w:r w:rsidRPr="00846721">
              <w:rPr>
                <w:rFonts w:ascii="Arial" w:eastAsia="Arial" w:hAnsi="Arial" w:cs="Arial"/>
                <w:b/>
                <w:bCs/>
                <w:sz w:val="20"/>
                <w:szCs w:val="20"/>
                <w:lang w:eastAsia="en-GB" w:bidi="en-GB"/>
              </w:rPr>
              <w:t xml:space="preserve"> strategies / approaches</w:t>
            </w:r>
            <w:r w:rsidRPr="00846721">
              <w:rPr>
                <w:rFonts w:ascii="Arial" w:eastAsia="Arial" w:hAnsi="Arial" w:cs="Arial"/>
                <w:sz w:val="20"/>
                <w:szCs w:val="20"/>
                <w:lang w:eastAsia="en-GB" w:bidi="en-GB"/>
              </w:rPr>
              <w:t xml:space="preserve"> outlined in the Universally Available Provision, possibly from more than one area e.g., Social Communication and Interaction, SLCN, SEMH, Cognition and Learning.</w:t>
            </w:r>
          </w:p>
          <w:p w14:paraId="3DDF1AA5" w14:textId="77777777" w:rsidR="0091090C" w:rsidRPr="00846721" w:rsidRDefault="0091090C" w:rsidP="00715840">
            <w:pPr>
              <w:widowControl w:val="0"/>
              <w:tabs>
                <w:tab w:val="left" w:pos="467"/>
                <w:tab w:val="left" w:pos="468"/>
              </w:tabs>
              <w:autoSpaceDE w:val="0"/>
              <w:autoSpaceDN w:val="0"/>
              <w:spacing w:before="4" w:line="235" w:lineRule="auto"/>
              <w:ind w:right="100"/>
              <w:rPr>
                <w:rFonts w:ascii="Arial" w:eastAsia="Arial" w:hAnsi="Arial" w:cs="Arial"/>
                <w:sz w:val="20"/>
                <w:szCs w:val="20"/>
                <w:lang w:eastAsia="en-GB" w:bidi="en-GB"/>
              </w:rPr>
            </w:pPr>
          </w:p>
          <w:p w14:paraId="330DEFE7" w14:textId="77777777" w:rsidR="0091090C" w:rsidRPr="00846721" w:rsidRDefault="0091090C" w:rsidP="00715840">
            <w:pPr>
              <w:widowControl w:val="0"/>
              <w:tabs>
                <w:tab w:val="left" w:pos="288"/>
              </w:tabs>
              <w:autoSpaceDE w:val="0"/>
              <w:autoSpaceDN w:val="0"/>
              <w:ind w:right="134"/>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Without the appropriate environmental </w:t>
            </w:r>
            <w:proofErr w:type="gramStart"/>
            <w:r w:rsidRPr="00846721">
              <w:rPr>
                <w:rFonts w:ascii="Arial" w:eastAsia="Arial" w:hAnsi="Arial" w:cs="Arial"/>
                <w:sz w:val="20"/>
                <w:szCs w:val="20"/>
                <w:lang w:eastAsia="en-GB" w:bidi="en-GB"/>
              </w:rPr>
              <w:t>adaptations / a number of</w:t>
            </w:r>
            <w:proofErr w:type="gramEnd"/>
            <w:r w:rsidRPr="00846721">
              <w:rPr>
                <w:rFonts w:ascii="Arial" w:eastAsia="Arial" w:hAnsi="Arial" w:cs="Arial"/>
                <w:sz w:val="20"/>
                <w:szCs w:val="20"/>
                <w:lang w:eastAsia="en-GB" w:bidi="en-GB"/>
              </w:rPr>
              <w:t xml:space="preserve"> strategies from the Universally Available Provision, the pupil’s mental health and well-being will be impacted. </w:t>
            </w:r>
            <w:r>
              <w:rPr>
                <w:rFonts w:ascii="Arial" w:eastAsia="Arial" w:hAnsi="Arial" w:cs="Arial"/>
                <w:sz w:val="20"/>
                <w:szCs w:val="20"/>
                <w:lang w:eastAsia="en-GB" w:bidi="en-GB"/>
              </w:rPr>
              <w:t xml:space="preserve">This might be shown through dysregulated behaviour or anxiety. </w:t>
            </w:r>
            <w:r w:rsidRPr="00846721">
              <w:rPr>
                <w:rFonts w:ascii="Arial" w:eastAsia="Arial" w:hAnsi="Arial" w:cs="Arial"/>
                <w:sz w:val="20"/>
                <w:szCs w:val="20"/>
                <w:lang w:eastAsia="en-GB" w:bidi="en-GB"/>
              </w:rPr>
              <w:t>This is especially true in new and unfamiliar</w:t>
            </w:r>
            <w:r w:rsidRPr="00846721">
              <w:rPr>
                <w:rFonts w:ascii="Arial" w:eastAsia="Arial" w:hAnsi="Arial" w:cs="Arial"/>
                <w:spacing w:val="-5"/>
                <w:sz w:val="20"/>
                <w:szCs w:val="20"/>
                <w:lang w:eastAsia="en-GB" w:bidi="en-GB"/>
              </w:rPr>
              <w:t xml:space="preserve"> </w:t>
            </w:r>
            <w:r w:rsidRPr="00846721">
              <w:rPr>
                <w:rFonts w:ascii="Arial" w:eastAsia="Arial" w:hAnsi="Arial" w:cs="Arial"/>
                <w:sz w:val="20"/>
                <w:szCs w:val="20"/>
                <w:lang w:eastAsia="en-GB" w:bidi="en-GB"/>
              </w:rPr>
              <w:t>contexts.</w:t>
            </w:r>
          </w:p>
          <w:p w14:paraId="38B94118" w14:textId="77777777" w:rsidR="0091090C" w:rsidRPr="00846721" w:rsidRDefault="0091090C" w:rsidP="00715840">
            <w:pPr>
              <w:rPr>
                <w:rFonts w:ascii="Arial" w:hAnsi="Arial" w:cs="Arial"/>
                <w:sz w:val="20"/>
                <w:szCs w:val="20"/>
              </w:rPr>
            </w:pPr>
          </w:p>
        </w:tc>
        <w:tc>
          <w:tcPr>
            <w:tcW w:w="3118" w:type="dxa"/>
          </w:tcPr>
          <w:p w14:paraId="3602F6D5" w14:textId="77777777" w:rsidR="0091090C" w:rsidRPr="00846721" w:rsidRDefault="0091090C" w:rsidP="00715840">
            <w:pPr>
              <w:pStyle w:val="ListParagraph"/>
              <w:widowControl w:val="0"/>
              <w:tabs>
                <w:tab w:val="left" w:pos="467"/>
                <w:tab w:val="left" w:pos="468"/>
              </w:tabs>
              <w:autoSpaceDE w:val="0"/>
              <w:autoSpaceDN w:val="0"/>
              <w:spacing w:before="4" w:line="235" w:lineRule="auto"/>
              <w:ind w:left="0" w:right="105"/>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 may present with a more </w:t>
            </w:r>
            <w:r w:rsidRPr="00846721">
              <w:rPr>
                <w:rFonts w:ascii="Arial" w:eastAsia="Arial" w:hAnsi="Arial" w:cs="Arial"/>
                <w:b/>
                <w:bCs/>
                <w:sz w:val="20"/>
                <w:szCs w:val="20"/>
                <w:lang w:eastAsia="en-GB" w:bidi="en-GB"/>
              </w:rPr>
              <w:t xml:space="preserve">complex combination of differences across </w:t>
            </w:r>
            <w:proofErr w:type="gramStart"/>
            <w:r w:rsidRPr="00846721">
              <w:rPr>
                <w:rFonts w:ascii="Arial" w:eastAsia="Arial" w:hAnsi="Arial" w:cs="Arial"/>
                <w:b/>
                <w:bCs/>
                <w:sz w:val="20"/>
                <w:szCs w:val="20"/>
                <w:lang w:eastAsia="en-GB" w:bidi="en-GB"/>
              </w:rPr>
              <w:t>a number of</w:t>
            </w:r>
            <w:proofErr w:type="gramEnd"/>
            <w:r w:rsidRPr="00846721">
              <w:rPr>
                <w:rFonts w:ascii="Arial" w:eastAsia="Arial" w:hAnsi="Arial" w:cs="Arial"/>
                <w:b/>
                <w:bCs/>
                <w:sz w:val="20"/>
                <w:szCs w:val="20"/>
                <w:lang w:eastAsia="en-GB" w:bidi="en-GB"/>
              </w:rPr>
              <w:t xml:space="preserve"> areas</w:t>
            </w:r>
            <w:r w:rsidRPr="00846721">
              <w:rPr>
                <w:rFonts w:ascii="Arial" w:eastAsia="Arial" w:hAnsi="Arial" w:cs="Arial"/>
                <w:sz w:val="20"/>
                <w:szCs w:val="20"/>
                <w:lang w:eastAsia="en-GB" w:bidi="en-GB"/>
              </w:rPr>
              <w:t xml:space="preserve"> as outlined in the descriptors (see p4-5) which is likely to necessitate a multi-agency response. Pupils may or may not have a diagnosis of Autism.</w:t>
            </w:r>
          </w:p>
          <w:p w14:paraId="2AC41D4D" w14:textId="77777777" w:rsidR="0091090C" w:rsidRPr="00846721" w:rsidRDefault="0091090C" w:rsidP="00715840">
            <w:pPr>
              <w:pStyle w:val="ListParagraph"/>
              <w:widowControl w:val="0"/>
              <w:tabs>
                <w:tab w:val="left" w:pos="467"/>
                <w:tab w:val="left" w:pos="468"/>
              </w:tabs>
              <w:autoSpaceDE w:val="0"/>
              <w:autoSpaceDN w:val="0"/>
              <w:spacing w:before="4" w:line="235" w:lineRule="auto"/>
              <w:ind w:left="0" w:right="105"/>
              <w:rPr>
                <w:rFonts w:ascii="Arial" w:eastAsia="Arial" w:hAnsi="Arial" w:cs="Arial"/>
                <w:sz w:val="20"/>
                <w:szCs w:val="20"/>
                <w:lang w:eastAsia="en-GB" w:bidi="en-GB"/>
              </w:rPr>
            </w:pPr>
          </w:p>
          <w:p w14:paraId="40A4D73C" w14:textId="77777777" w:rsidR="0091090C" w:rsidRPr="00846721" w:rsidRDefault="0091090C" w:rsidP="00715840">
            <w:pPr>
              <w:pStyle w:val="ListParagraph"/>
              <w:widowControl w:val="0"/>
              <w:tabs>
                <w:tab w:val="left" w:pos="467"/>
                <w:tab w:val="left" w:pos="468"/>
              </w:tabs>
              <w:autoSpaceDE w:val="0"/>
              <w:autoSpaceDN w:val="0"/>
              <w:spacing w:before="4" w:line="235" w:lineRule="auto"/>
              <w:ind w:left="0" w:right="105"/>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will require </w:t>
            </w:r>
            <w:r w:rsidRPr="00846721">
              <w:rPr>
                <w:rFonts w:ascii="Arial" w:eastAsia="Arial" w:hAnsi="Arial" w:cs="Arial"/>
                <w:b/>
                <w:bCs/>
                <w:sz w:val="20"/>
                <w:szCs w:val="20"/>
                <w:lang w:eastAsia="en-GB" w:bidi="en-GB"/>
              </w:rPr>
              <w:t xml:space="preserve">significant </w:t>
            </w:r>
            <w:r w:rsidRPr="00846721">
              <w:rPr>
                <w:rFonts w:ascii="Arial" w:eastAsia="Arial" w:hAnsi="Arial" w:cs="Arial"/>
                <w:sz w:val="20"/>
                <w:szCs w:val="20"/>
                <w:lang w:eastAsia="en-GB" w:bidi="en-GB"/>
              </w:rPr>
              <w:t>support (which is individualised and often requires a higher level of adult support) to access the National Curriculum and / or the social &amp; emotional aspects of school</w:t>
            </w:r>
            <w:r w:rsidRPr="00846721">
              <w:rPr>
                <w:rFonts w:ascii="Arial" w:eastAsia="Arial" w:hAnsi="Arial" w:cs="Arial"/>
                <w:spacing w:val="-4"/>
                <w:sz w:val="20"/>
                <w:szCs w:val="20"/>
                <w:lang w:eastAsia="en-GB" w:bidi="en-GB"/>
              </w:rPr>
              <w:t xml:space="preserve"> </w:t>
            </w:r>
            <w:r w:rsidRPr="00846721">
              <w:rPr>
                <w:rFonts w:ascii="Arial" w:eastAsia="Arial" w:hAnsi="Arial" w:cs="Arial"/>
                <w:sz w:val="20"/>
                <w:szCs w:val="20"/>
                <w:lang w:eastAsia="en-GB" w:bidi="en-GB"/>
              </w:rPr>
              <w:t xml:space="preserve">life. </w:t>
            </w:r>
          </w:p>
          <w:p w14:paraId="0EE1DE7C" w14:textId="77777777" w:rsidR="0091090C" w:rsidRPr="00846721" w:rsidRDefault="0091090C" w:rsidP="00715840">
            <w:pPr>
              <w:widowControl w:val="0"/>
              <w:tabs>
                <w:tab w:val="left" w:pos="467"/>
                <w:tab w:val="left" w:pos="468"/>
              </w:tabs>
              <w:autoSpaceDE w:val="0"/>
              <w:autoSpaceDN w:val="0"/>
              <w:spacing w:before="4" w:line="235" w:lineRule="auto"/>
              <w:ind w:right="105"/>
              <w:rPr>
                <w:rFonts w:ascii="Arial" w:eastAsia="Arial" w:hAnsi="Arial" w:cs="Arial"/>
                <w:sz w:val="20"/>
                <w:szCs w:val="20"/>
                <w:lang w:eastAsia="en-GB" w:bidi="en-GB"/>
              </w:rPr>
            </w:pPr>
          </w:p>
          <w:p w14:paraId="0A20EBAE" w14:textId="77777777" w:rsidR="0091090C" w:rsidRPr="00846721" w:rsidRDefault="0091090C" w:rsidP="00715840">
            <w:pPr>
              <w:widowControl w:val="0"/>
              <w:autoSpaceDE w:val="0"/>
              <w:autoSpaceDN w:val="0"/>
              <w:spacing w:before="10"/>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require the use of </w:t>
            </w:r>
            <w:r w:rsidRPr="00846721">
              <w:rPr>
                <w:rFonts w:ascii="Arial" w:eastAsia="Arial" w:hAnsi="Arial" w:cs="Arial"/>
                <w:b/>
                <w:bCs/>
                <w:sz w:val="20"/>
                <w:szCs w:val="20"/>
                <w:lang w:eastAsia="en-GB" w:bidi="en-GB"/>
              </w:rPr>
              <w:t>a significant number of strategies / approaches</w:t>
            </w:r>
            <w:r w:rsidRPr="00846721">
              <w:rPr>
                <w:rFonts w:ascii="Arial" w:eastAsia="Arial" w:hAnsi="Arial" w:cs="Arial"/>
                <w:sz w:val="20"/>
                <w:szCs w:val="20"/>
                <w:lang w:eastAsia="en-GB" w:bidi="en-GB"/>
              </w:rPr>
              <w:t xml:space="preserve"> outlined in the Universally Available Provision, as well as some more specialist approaches such as those advised by external professionals or services.</w:t>
            </w:r>
          </w:p>
          <w:p w14:paraId="2BFE2144" w14:textId="77777777" w:rsidR="0091090C" w:rsidRPr="00846721" w:rsidRDefault="0091090C" w:rsidP="00715840">
            <w:pPr>
              <w:widowControl w:val="0"/>
              <w:autoSpaceDE w:val="0"/>
              <w:autoSpaceDN w:val="0"/>
              <w:spacing w:before="2"/>
              <w:rPr>
                <w:rFonts w:ascii="Arial" w:eastAsia="Arial" w:hAnsi="Arial" w:cs="Arial"/>
                <w:sz w:val="20"/>
                <w:szCs w:val="20"/>
                <w:lang w:eastAsia="en-GB" w:bidi="en-GB"/>
              </w:rPr>
            </w:pPr>
          </w:p>
          <w:p w14:paraId="4F4F0A3D" w14:textId="77777777" w:rsidR="0091090C" w:rsidRPr="00846721" w:rsidRDefault="0091090C" w:rsidP="00715840">
            <w:pPr>
              <w:widowControl w:val="0"/>
              <w:tabs>
                <w:tab w:val="left" w:pos="288"/>
              </w:tabs>
              <w:autoSpaceDE w:val="0"/>
              <w:autoSpaceDN w:val="0"/>
              <w:ind w:right="134"/>
              <w:rPr>
                <w:rFonts w:ascii="Arial" w:hAnsi="Arial" w:cs="Arial"/>
                <w:sz w:val="20"/>
                <w:szCs w:val="20"/>
              </w:rPr>
            </w:pPr>
            <w:r w:rsidRPr="00846721">
              <w:rPr>
                <w:rFonts w:ascii="Arial" w:eastAsia="Arial" w:hAnsi="Arial" w:cs="Arial"/>
                <w:sz w:val="20"/>
                <w:szCs w:val="20"/>
                <w:lang w:eastAsia="en-GB" w:bidi="en-GB"/>
              </w:rPr>
              <w:t>Without the appropriate environmental adaptations / appropriate strategies / approaches, the pupil’s mental health and well-being will be significantly impacted which may lead to unplanned periods outside the mainstream classroom / anxiety around school attendance.</w:t>
            </w:r>
          </w:p>
        </w:tc>
        <w:tc>
          <w:tcPr>
            <w:tcW w:w="3344" w:type="dxa"/>
          </w:tcPr>
          <w:p w14:paraId="2648AC84" w14:textId="77777777" w:rsidR="0091090C" w:rsidRPr="00846721" w:rsidRDefault="0091090C" w:rsidP="00715840">
            <w:pPr>
              <w:widowControl w:val="0"/>
              <w:tabs>
                <w:tab w:val="left" w:pos="288"/>
              </w:tabs>
              <w:autoSpaceDE w:val="0"/>
              <w:autoSpaceDN w:val="0"/>
              <w:ind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 present with a more </w:t>
            </w:r>
            <w:r w:rsidRPr="00846721">
              <w:rPr>
                <w:rFonts w:ascii="Arial" w:eastAsia="Arial" w:hAnsi="Arial" w:cs="Arial"/>
                <w:b/>
                <w:bCs/>
                <w:sz w:val="20"/>
                <w:szCs w:val="20"/>
                <w:lang w:eastAsia="en-GB" w:bidi="en-GB"/>
              </w:rPr>
              <w:t xml:space="preserve">complex combination of differences across </w:t>
            </w:r>
            <w:proofErr w:type="gramStart"/>
            <w:r w:rsidRPr="00846721">
              <w:rPr>
                <w:rFonts w:ascii="Arial" w:eastAsia="Arial" w:hAnsi="Arial" w:cs="Arial"/>
                <w:b/>
                <w:bCs/>
                <w:sz w:val="20"/>
                <w:szCs w:val="20"/>
                <w:lang w:eastAsia="en-GB" w:bidi="en-GB"/>
              </w:rPr>
              <w:t>a number of</w:t>
            </w:r>
            <w:proofErr w:type="gramEnd"/>
            <w:r w:rsidRPr="00846721">
              <w:rPr>
                <w:rFonts w:ascii="Arial" w:eastAsia="Arial" w:hAnsi="Arial" w:cs="Arial"/>
                <w:b/>
                <w:bCs/>
                <w:sz w:val="20"/>
                <w:szCs w:val="20"/>
                <w:lang w:eastAsia="en-GB" w:bidi="en-GB"/>
              </w:rPr>
              <w:t xml:space="preserve"> areas</w:t>
            </w:r>
            <w:r w:rsidRPr="00846721">
              <w:rPr>
                <w:rFonts w:ascii="Arial" w:eastAsia="Arial" w:hAnsi="Arial" w:cs="Arial"/>
                <w:sz w:val="20"/>
                <w:szCs w:val="20"/>
                <w:lang w:eastAsia="en-GB" w:bidi="en-GB"/>
              </w:rPr>
              <w:t xml:space="preserve"> (see p4-5 for examples); there are likely to be a </w:t>
            </w:r>
            <w:r w:rsidRPr="00846721">
              <w:rPr>
                <w:rFonts w:ascii="Arial" w:eastAsia="Arial" w:hAnsi="Arial" w:cs="Arial"/>
                <w:b/>
                <w:bCs/>
                <w:sz w:val="20"/>
                <w:szCs w:val="20"/>
                <w:lang w:eastAsia="en-GB" w:bidi="en-GB"/>
              </w:rPr>
              <w:t>number of differences</w:t>
            </w:r>
            <w:r w:rsidRPr="00846721">
              <w:rPr>
                <w:rFonts w:ascii="Arial" w:eastAsia="Arial" w:hAnsi="Arial" w:cs="Arial"/>
                <w:sz w:val="20"/>
                <w:szCs w:val="20"/>
                <w:lang w:eastAsia="en-GB" w:bidi="en-GB"/>
              </w:rPr>
              <w:t xml:space="preserve"> </w:t>
            </w:r>
            <w:r w:rsidRPr="00846721">
              <w:rPr>
                <w:rFonts w:ascii="Arial" w:eastAsia="Arial" w:hAnsi="Arial" w:cs="Arial"/>
                <w:b/>
                <w:bCs/>
                <w:sz w:val="20"/>
                <w:szCs w:val="20"/>
                <w:lang w:eastAsia="en-GB" w:bidi="en-GB"/>
              </w:rPr>
              <w:t>across all three areas</w:t>
            </w:r>
            <w:r w:rsidRPr="00846721">
              <w:rPr>
                <w:rFonts w:ascii="Arial" w:eastAsia="Arial" w:hAnsi="Arial" w:cs="Arial"/>
                <w:sz w:val="20"/>
                <w:szCs w:val="20"/>
                <w:lang w:eastAsia="en-GB" w:bidi="en-GB"/>
              </w:rPr>
              <w:t xml:space="preserve">. Pupils may have </w:t>
            </w:r>
            <w:r w:rsidRPr="00846721">
              <w:rPr>
                <w:rFonts w:ascii="Arial" w:eastAsia="Arial" w:hAnsi="Arial" w:cs="Arial"/>
                <w:b/>
                <w:bCs/>
                <w:sz w:val="20"/>
                <w:szCs w:val="20"/>
                <w:lang w:eastAsia="en-GB" w:bidi="en-GB"/>
              </w:rPr>
              <w:t>additional needs related to other areas</w:t>
            </w:r>
            <w:r w:rsidRPr="00846721">
              <w:rPr>
                <w:rFonts w:ascii="Arial" w:eastAsia="Arial" w:hAnsi="Arial" w:cs="Arial"/>
                <w:sz w:val="20"/>
                <w:szCs w:val="20"/>
                <w:lang w:eastAsia="en-GB" w:bidi="en-GB"/>
              </w:rPr>
              <w:t xml:space="preserve"> e.g., SLCN, Cognition and Learning, SEMH. Pupils may or may not have a diagnosis of Autism.</w:t>
            </w:r>
          </w:p>
          <w:p w14:paraId="4D0EFC13" w14:textId="77777777" w:rsidR="0091090C" w:rsidRPr="00846721" w:rsidRDefault="0091090C" w:rsidP="00715840">
            <w:pPr>
              <w:widowControl w:val="0"/>
              <w:autoSpaceDE w:val="0"/>
              <w:autoSpaceDN w:val="0"/>
              <w:ind w:right="308"/>
              <w:rPr>
                <w:rFonts w:ascii="Arial" w:eastAsia="Arial" w:hAnsi="Arial" w:cs="Arial"/>
                <w:sz w:val="20"/>
                <w:szCs w:val="20"/>
                <w:lang w:eastAsia="en-GB" w:bidi="en-GB"/>
              </w:rPr>
            </w:pPr>
          </w:p>
          <w:p w14:paraId="52E9409D" w14:textId="77777777" w:rsidR="0091090C" w:rsidRPr="00846721" w:rsidRDefault="0091090C" w:rsidP="00715840">
            <w:pPr>
              <w:spacing w:after="220"/>
              <w:contextualSpacing/>
              <w:rPr>
                <w:rFonts w:ascii="Arial" w:hAnsi="Arial"/>
                <w:b/>
                <w:bCs/>
                <w:sz w:val="20"/>
                <w:szCs w:val="20"/>
                <w:lang w:val="en-US"/>
              </w:rPr>
            </w:pPr>
            <w:r w:rsidRPr="00846721">
              <w:rPr>
                <w:rFonts w:ascii="Arial" w:hAnsi="Arial"/>
                <w:sz w:val="20"/>
                <w:szCs w:val="20"/>
                <w:lang w:val="en-US"/>
              </w:rPr>
              <w:t>Pupils will require a</w:t>
            </w:r>
            <w:r w:rsidRPr="00846721">
              <w:rPr>
                <w:rFonts w:ascii="Arial" w:hAnsi="Arial"/>
                <w:b/>
                <w:bCs/>
                <w:sz w:val="20"/>
                <w:szCs w:val="20"/>
                <w:lang w:val="en-US"/>
              </w:rPr>
              <w:t xml:space="preserve"> bespoke and individualised curriculum which supports development across </w:t>
            </w:r>
            <w:proofErr w:type="gramStart"/>
            <w:r w:rsidRPr="00846721">
              <w:rPr>
                <w:rFonts w:ascii="Arial" w:hAnsi="Arial"/>
                <w:b/>
                <w:bCs/>
                <w:sz w:val="20"/>
                <w:szCs w:val="20"/>
                <w:lang w:val="en-US"/>
              </w:rPr>
              <w:t>a number of</w:t>
            </w:r>
            <w:proofErr w:type="gramEnd"/>
            <w:r w:rsidRPr="00846721">
              <w:rPr>
                <w:rFonts w:ascii="Arial" w:hAnsi="Arial"/>
                <w:b/>
                <w:bCs/>
                <w:sz w:val="20"/>
                <w:szCs w:val="20"/>
                <w:lang w:val="en-US"/>
              </w:rPr>
              <w:t xml:space="preserve"> areas </w:t>
            </w:r>
            <w:r w:rsidRPr="00846721">
              <w:rPr>
                <w:rFonts w:ascii="Arial" w:eastAsia="Arial" w:hAnsi="Arial" w:cs="Arial"/>
                <w:sz w:val="20"/>
                <w:szCs w:val="20"/>
                <w:lang w:eastAsia="en-GB" w:bidi="en-GB"/>
              </w:rPr>
              <w:t>e.g., SLCN, Cognition and Learning, SEMH.</w:t>
            </w:r>
            <w:r w:rsidRPr="00846721">
              <w:rPr>
                <w:rFonts w:ascii="Arial" w:hAnsi="Arial"/>
                <w:b/>
                <w:bCs/>
                <w:sz w:val="20"/>
                <w:szCs w:val="20"/>
                <w:lang w:val="en-US"/>
              </w:rPr>
              <w:t xml:space="preserve"> </w:t>
            </w:r>
          </w:p>
          <w:p w14:paraId="5960AD76" w14:textId="77777777" w:rsidR="0091090C" w:rsidRPr="00846721" w:rsidRDefault="0091090C" w:rsidP="00715840">
            <w:pPr>
              <w:spacing w:after="220"/>
              <w:contextualSpacing/>
              <w:rPr>
                <w:rFonts w:ascii="Arial" w:hAnsi="Arial"/>
                <w:b/>
                <w:bCs/>
                <w:sz w:val="20"/>
                <w:szCs w:val="20"/>
                <w:lang w:val="en-US"/>
              </w:rPr>
            </w:pPr>
          </w:p>
          <w:p w14:paraId="6CEB6D51" w14:textId="77777777" w:rsidR="0091090C" w:rsidRPr="00846721" w:rsidRDefault="0091090C" w:rsidP="00715840">
            <w:pPr>
              <w:spacing w:after="220"/>
              <w:contextualSpacing/>
              <w:rPr>
                <w:rFonts w:ascii="Arial" w:hAnsi="Arial"/>
                <w:sz w:val="20"/>
                <w:szCs w:val="20"/>
                <w:lang w:val="en-US"/>
              </w:rPr>
            </w:pPr>
            <w:r w:rsidRPr="00846721">
              <w:rPr>
                <w:rFonts w:ascii="Arial" w:hAnsi="Arial"/>
                <w:b/>
                <w:bCs/>
                <w:sz w:val="20"/>
                <w:szCs w:val="20"/>
                <w:lang w:val="en-US"/>
              </w:rPr>
              <w:t xml:space="preserve">High levels of individual support and specialized strategies </w:t>
            </w:r>
            <w:r w:rsidRPr="00846721">
              <w:rPr>
                <w:rFonts w:ascii="Arial" w:hAnsi="Arial"/>
                <w:sz w:val="20"/>
                <w:szCs w:val="20"/>
                <w:lang w:val="en-US"/>
              </w:rPr>
              <w:t>are needed</w:t>
            </w:r>
            <w:r w:rsidRPr="00846721">
              <w:rPr>
                <w:rFonts w:ascii="Arial" w:hAnsi="Arial"/>
                <w:b/>
                <w:bCs/>
                <w:sz w:val="20"/>
                <w:szCs w:val="20"/>
                <w:lang w:val="en-US"/>
              </w:rPr>
              <w:t xml:space="preserve"> </w:t>
            </w:r>
            <w:r w:rsidRPr="00846721">
              <w:rPr>
                <w:rFonts w:ascii="Arial" w:hAnsi="Arial"/>
                <w:sz w:val="20"/>
                <w:szCs w:val="20"/>
                <w:lang w:val="en-US"/>
              </w:rPr>
              <w:t xml:space="preserve">to access learning and all aspects of school life, even in known and familiar contexts with familiar people. Strategies and approaches are likely to include those recommended and reviewed by outside professionals.  </w:t>
            </w:r>
          </w:p>
          <w:p w14:paraId="1ECDBA62" w14:textId="77777777" w:rsidR="0091090C" w:rsidRPr="00846721" w:rsidRDefault="0091090C" w:rsidP="00715840">
            <w:pPr>
              <w:spacing w:after="220"/>
              <w:contextualSpacing/>
              <w:rPr>
                <w:rFonts w:ascii="Arial" w:hAnsi="Arial"/>
                <w:sz w:val="20"/>
                <w:szCs w:val="20"/>
                <w:lang w:val="en-US"/>
              </w:rPr>
            </w:pPr>
          </w:p>
          <w:p w14:paraId="5574021D" w14:textId="77777777" w:rsidR="0091090C" w:rsidRPr="00B67117" w:rsidRDefault="0091090C" w:rsidP="00715840">
            <w:pPr>
              <w:widowControl w:val="0"/>
              <w:autoSpaceDE w:val="0"/>
              <w:autoSpaceDN w:val="0"/>
              <w:spacing w:before="1"/>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Without the appropriate support, pupils are likely to present with significant sensory and emotional dysregulation, which could pose a risk to their own safety or the safety of others. </w:t>
            </w:r>
          </w:p>
        </w:tc>
      </w:tr>
    </w:tbl>
    <w:p w14:paraId="3B97B68E" w14:textId="77777777" w:rsidR="0091090C" w:rsidRDefault="0091090C" w:rsidP="0091090C">
      <w:pPr>
        <w:rPr>
          <w:b/>
          <w:bCs/>
          <w:i/>
          <w:iCs/>
          <w:sz w:val="48"/>
          <w:szCs w:val="48"/>
          <w:u w:val="single"/>
        </w:rPr>
      </w:pPr>
    </w:p>
    <w:tbl>
      <w:tblPr>
        <w:tblStyle w:val="TableGrid"/>
        <w:tblpPr w:leftFromText="180" w:rightFromText="180" w:vertAnchor="page" w:horzAnchor="page" w:tblpX="676" w:tblpY="631"/>
        <w:tblW w:w="0" w:type="auto"/>
        <w:tblLook w:val="04A0" w:firstRow="1" w:lastRow="0" w:firstColumn="1" w:lastColumn="0" w:noHBand="0" w:noVBand="1"/>
      </w:tblPr>
      <w:tblGrid>
        <w:gridCol w:w="4390"/>
        <w:gridCol w:w="4110"/>
      </w:tblGrid>
      <w:tr w:rsidR="0091090C" w:rsidRPr="00F23862" w14:paraId="7ECA023D" w14:textId="77777777" w:rsidTr="00715840">
        <w:tc>
          <w:tcPr>
            <w:tcW w:w="4390" w:type="dxa"/>
            <w:shd w:val="clear" w:color="auto" w:fill="215E99" w:themeFill="text2" w:themeFillTint="BF"/>
          </w:tcPr>
          <w:p w14:paraId="46432846" w14:textId="77777777" w:rsidR="0091090C" w:rsidRPr="00F23862" w:rsidRDefault="0091090C" w:rsidP="00715840">
            <w:pPr>
              <w:rPr>
                <w:rFonts w:ascii="Arial" w:hAnsi="Arial" w:cs="Arial"/>
                <w:b/>
                <w:bCs/>
                <w:sz w:val="20"/>
                <w:szCs w:val="20"/>
              </w:rPr>
            </w:pPr>
            <w:r w:rsidRPr="00F23862">
              <w:rPr>
                <w:rFonts w:ascii="Arial" w:hAnsi="Arial" w:cs="Arial"/>
                <w:b/>
                <w:bCs/>
                <w:color w:val="FFFFFF" w:themeColor="background1"/>
                <w:sz w:val="20"/>
                <w:szCs w:val="20"/>
              </w:rPr>
              <w:t>Range 6</w:t>
            </w:r>
          </w:p>
        </w:tc>
        <w:tc>
          <w:tcPr>
            <w:tcW w:w="4110" w:type="dxa"/>
            <w:shd w:val="clear" w:color="auto" w:fill="D9D9D9" w:themeFill="background1" w:themeFillShade="D9"/>
          </w:tcPr>
          <w:p w14:paraId="196CD23C" w14:textId="77777777" w:rsidR="0091090C" w:rsidRPr="00F23862" w:rsidRDefault="0091090C" w:rsidP="00715840">
            <w:pPr>
              <w:rPr>
                <w:rFonts w:ascii="Arial" w:hAnsi="Arial" w:cs="Arial"/>
                <w:b/>
                <w:bCs/>
                <w:sz w:val="20"/>
                <w:szCs w:val="20"/>
              </w:rPr>
            </w:pPr>
            <w:r w:rsidRPr="00F23862">
              <w:rPr>
                <w:rFonts w:ascii="Arial" w:hAnsi="Arial" w:cs="Arial"/>
                <w:b/>
                <w:bCs/>
                <w:sz w:val="20"/>
                <w:szCs w:val="20"/>
              </w:rPr>
              <w:t>Range 7</w:t>
            </w:r>
          </w:p>
        </w:tc>
      </w:tr>
      <w:tr w:rsidR="0091090C" w:rsidRPr="00F23862" w14:paraId="1D0DF373" w14:textId="77777777" w:rsidTr="00715840">
        <w:tc>
          <w:tcPr>
            <w:tcW w:w="4390" w:type="dxa"/>
          </w:tcPr>
          <w:p w14:paraId="26C4D213" w14:textId="77777777" w:rsidR="0091090C" w:rsidRPr="00F23862" w:rsidRDefault="0091090C" w:rsidP="00715840">
            <w:pPr>
              <w:rPr>
                <w:rFonts w:ascii="Arial" w:eastAsia="Arial" w:hAnsi="Arial" w:cs="Arial"/>
                <w:b/>
                <w:bCs/>
                <w:sz w:val="20"/>
                <w:szCs w:val="20"/>
                <w:lang w:eastAsia="en-GB" w:bidi="en-GB"/>
              </w:rPr>
            </w:pPr>
            <w:r w:rsidRPr="00F23862">
              <w:rPr>
                <w:rFonts w:ascii="Arial" w:eastAsia="Arial" w:hAnsi="Arial" w:cs="Arial"/>
                <w:sz w:val="20"/>
                <w:szCs w:val="20"/>
                <w:lang w:eastAsia="en-GB" w:bidi="en-GB"/>
              </w:rPr>
              <w:t>There are</w:t>
            </w:r>
            <w:r w:rsidRPr="00F23862">
              <w:rPr>
                <w:rFonts w:ascii="Arial" w:eastAsia="Arial" w:hAnsi="Arial" w:cs="Arial"/>
                <w:b/>
                <w:bCs/>
                <w:sz w:val="20"/>
                <w:szCs w:val="20"/>
                <w:lang w:eastAsia="en-GB" w:bidi="en-GB"/>
              </w:rPr>
              <w:t xml:space="preserve"> continuing, significant and complex </w:t>
            </w:r>
            <w:r w:rsidRPr="00F23862">
              <w:rPr>
                <w:rFonts w:ascii="Arial" w:eastAsia="Arial" w:hAnsi="Arial" w:cs="Arial"/>
                <w:sz w:val="20"/>
                <w:szCs w:val="20"/>
                <w:lang w:eastAsia="en-GB" w:bidi="en-GB"/>
              </w:rPr>
              <w:t>social communication differences,</w:t>
            </w:r>
            <w:r w:rsidRPr="00F23862">
              <w:rPr>
                <w:rFonts w:ascii="Arial" w:eastAsia="Arial" w:hAnsi="Arial" w:cs="Arial"/>
                <w:b/>
                <w:bCs/>
                <w:sz w:val="20"/>
                <w:szCs w:val="20"/>
                <w:lang w:eastAsia="en-GB" w:bidi="en-GB"/>
              </w:rPr>
              <w:t xml:space="preserve"> </w:t>
            </w:r>
            <w:r w:rsidRPr="00F23862">
              <w:rPr>
                <w:rFonts w:ascii="Arial" w:eastAsia="Arial" w:hAnsi="Arial" w:cs="Arial"/>
                <w:sz w:val="20"/>
                <w:szCs w:val="20"/>
                <w:lang w:eastAsia="en-GB" w:bidi="en-GB"/>
              </w:rPr>
              <w:t>as well as significant</w:t>
            </w:r>
            <w:r w:rsidRPr="00F23862">
              <w:rPr>
                <w:rFonts w:ascii="Arial" w:eastAsia="Arial" w:hAnsi="Arial" w:cs="Arial"/>
                <w:b/>
                <w:bCs/>
                <w:sz w:val="20"/>
                <w:szCs w:val="20"/>
                <w:lang w:eastAsia="en-GB" w:bidi="en-GB"/>
              </w:rPr>
              <w:t xml:space="preserve"> additional needs </w:t>
            </w:r>
            <w:r w:rsidRPr="00F23862">
              <w:rPr>
                <w:rFonts w:ascii="Arial" w:eastAsia="Arial" w:hAnsi="Arial" w:cs="Arial"/>
                <w:sz w:val="20"/>
                <w:szCs w:val="20"/>
                <w:lang w:eastAsia="en-GB" w:bidi="en-GB"/>
              </w:rPr>
              <w:t>(e.g. SLCN, Cognition and Learning, SEMH),</w:t>
            </w:r>
            <w:r w:rsidRPr="00F23862">
              <w:rPr>
                <w:rFonts w:ascii="Arial" w:eastAsia="Arial" w:hAnsi="Arial" w:cs="Arial"/>
                <w:b/>
                <w:bCs/>
                <w:sz w:val="20"/>
                <w:szCs w:val="20"/>
                <w:lang w:eastAsia="en-GB" w:bidi="en-GB"/>
              </w:rPr>
              <w:t xml:space="preserve"> </w:t>
            </w:r>
            <w:r w:rsidRPr="00F23862">
              <w:rPr>
                <w:rFonts w:ascii="Arial" w:eastAsia="Arial" w:hAnsi="Arial" w:cs="Arial"/>
                <w:sz w:val="20"/>
                <w:szCs w:val="20"/>
                <w:lang w:eastAsia="en-GB" w:bidi="en-GB"/>
              </w:rPr>
              <w:t>which</w:t>
            </w:r>
            <w:r w:rsidRPr="00F23862">
              <w:rPr>
                <w:rFonts w:ascii="Arial" w:eastAsia="Arial" w:hAnsi="Arial" w:cs="Arial"/>
                <w:b/>
                <w:bCs/>
                <w:sz w:val="20"/>
                <w:szCs w:val="20"/>
                <w:lang w:eastAsia="en-GB" w:bidi="en-GB"/>
              </w:rPr>
              <w:t xml:space="preserve"> impact access to the mainstream environment. </w:t>
            </w:r>
            <w:r w:rsidRPr="00F23862">
              <w:rPr>
                <w:rFonts w:ascii="Arial" w:eastAsia="Arial" w:hAnsi="Arial" w:cs="Arial"/>
                <w:sz w:val="20"/>
                <w:szCs w:val="20"/>
                <w:lang w:eastAsia="en-GB" w:bidi="en-GB"/>
              </w:rPr>
              <w:t>Consequently, pupils</w:t>
            </w:r>
            <w:r w:rsidRPr="00F23862">
              <w:rPr>
                <w:rFonts w:ascii="Arial" w:eastAsia="Arial" w:hAnsi="Arial" w:cs="Arial"/>
                <w:b/>
                <w:bCs/>
                <w:sz w:val="20"/>
                <w:szCs w:val="20"/>
                <w:lang w:eastAsia="en-GB" w:bidi="en-GB"/>
              </w:rPr>
              <w:t xml:space="preserve"> </w:t>
            </w:r>
            <w:r w:rsidRPr="00F23862">
              <w:rPr>
                <w:rFonts w:ascii="Arial" w:eastAsia="Arial" w:hAnsi="Arial" w:cs="Arial"/>
                <w:sz w:val="20"/>
                <w:szCs w:val="20"/>
                <w:lang w:eastAsia="en-GB" w:bidi="en-GB"/>
              </w:rPr>
              <w:t>require</w:t>
            </w:r>
            <w:r w:rsidRPr="00F23862">
              <w:rPr>
                <w:rFonts w:ascii="Arial" w:eastAsia="Arial" w:hAnsi="Arial" w:cs="Arial"/>
                <w:b/>
                <w:bCs/>
                <w:sz w:val="20"/>
                <w:szCs w:val="20"/>
                <w:lang w:eastAsia="en-GB" w:bidi="en-GB"/>
              </w:rPr>
              <w:t xml:space="preserve"> </w:t>
            </w:r>
            <w:r w:rsidRPr="00F23862">
              <w:rPr>
                <w:rFonts w:ascii="Arial" w:eastAsia="Arial" w:hAnsi="Arial" w:cs="Arial"/>
                <w:sz w:val="20"/>
                <w:szCs w:val="20"/>
                <w:lang w:eastAsia="en-GB" w:bidi="en-GB"/>
              </w:rPr>
              <w:t>continued provision</w:t>
            </w:r>
            <w:r w:rsidRPr="00F23862">
              <w:rPr>
                <w:rFonts w:ascii="Arial" w:eastAsia="Arial" w:hAnsi="Arial" w:cs="Arial"/>
                <w:b/>
                <w:bCs/>
                <w:sz w:val="20"/>
                <w:szCs w:val="20"/>
                <w:lang w:eastAsia="en-GB" w:bidi="en-GB"/>
              </w:rPr>
              <w:t xml:space="preserve"> outside the mainstream environment. </w:t>
            </w:r>
          </w:p>
          <w:p w14:paraId="67BBFCBD" w14:textId="77777777" w:rsidR="0091090C" w:rsidRPr="00F23862" w:rsidRDefault="0091090C" w:rsidP="00715840">
            <w:pPr>
              <w:widowControl w:val="0"/>
              <w:autoSpaceDE w:val="0"/>
              <w:autoSpaceDN w:val="0"/>
              <w:spacing w:before="1"/>
              <w:rPr>
                <w:rFonts w:ascii="Arial" w:eastAsia="Arial" w:hAnsi="Arial" w:cs="Arial"/>
                <w:sz w:val="20"/>
                <w:szCs w:val="20"/>
                <w:lang w:eastAsia="en-GB" w:bidi="en-GB"/>
              </w:rPr>
            </w:pPr>
          </w:p>
          <w:p w14:paraId="31DBD6B2" w14:textId="77777777" w:rsidR="0091090C" w:rsidRPr="00F23862" w:rsidRDefault="0091090C" w:rsidP="00715840">
            <w:pPr>
              <w:widowControl w:val="0"/>
              <w:autoSpaceDE w:val="0"/>
              <w:autoSpaceDN w:val="0"/>
              <w:spacing w:before="1"/>
              <w:rPr>
                <w:rFonts w:ascii="Arial" w:eastAsia="Arial" w:hAnsi="Arial" w:cs="Arial"/>
                <w:sz w:val="20"/>
                <w:szCs w:val="20"/>
                <w:lang w:eastAsia="en-GB" w:bidi="en-GB"/>
              </w:rPr>
            </w:pPr>
            <w:r w:rsidRPr="00F23862">
              <w:rPr>
                <w:rFonts w:ascii="Arial" w:eastAsia="Arial" w:hAnsi="Arial" w:cs="Arial"/>
                <w:sz w:val="20"/>
                <w:szCs w:val="20"/>
                <w:lang w:eastAsia="en-GB" w:bidi="en-GB"/>
              </w:rPr>
              <w:t>Pupils will require a highly adapted, bespoke and individualised curriculum which is significantly different to that typically accessed by same-age peers: this will be accessed alongside peers with a similar profile of support need, and significant environmental adaptations will support access to school life.</w:t>
            </w:r>
          </w:p>
          <w:p w14:paraId="59C8440D" w14:textId="77777777" w:rsidR="0091090C" w:rsidRPr="00F23862" w:rsidRDefault="0091090C" w:rsidP="00715840">
            <w:pPr>
              <w:rPr>
                <w:rFonts w:ascii="Arial" w:hAnsi="Arial" w:cs="Arial"/>
                <w:sz w:val="20"/>
                <w:szCs w:val="20"/>
              </w:rPr>
            </w:pPr>
          </w:p>
        </w:tc>
        <w:tc>
          <w:tcPr>
            <w:tcW w:w="4110" w:type="dxa"/>
          </w:tcPr>
          <w:p w14:paraId="72E79B4F" w14:textId="77777777" w:rsidR="0091090C" w:rsidRPr="00F23862" w:rsidRDefault="0091090C" w:rsidP="00715840">
            <w:pPr>
              <w:pStyle w:val="ListParagraph"/>
              <w:ind w:left="0" w:hanging="2"/>
              <w:rPr>
                <w:rFonts w:ascii="Arial" w:eastAsia="Arial" w:hAnsi="Arial" w:cs="Arial"/>
                <w:sz w:val="20"/>
                <w:szCs w:val="20"/>
                <w:lang w:eastAsia="en-GB" w:bidi="en-GB"/>
              </w:rPr>
            </w:pPr>
            <w:r w:rsidRPr="00F23862">
              <w:rPr>
                <w:rFonts w:ascii="Arial" w:eastAsia="Arial" w:hAnsi="Arial" w:cs="Arial"/>
                <w:sz w:val="20"/>
                <w:szCs w:val="20"/>
                <w:lang w:eastAsia="en-GB" w:bidi="en-GB"/>
              </w:rPr>
              <w:t>There are</w:t>
            </w:r>
            <w:r w:rsidRPr="00F23862">
              <w:rPr>
                <w:rFonts w:ascii="Arial" w:eastAsia="Arial" w:hAnsi="Arial" w:cs="Arial"/>
                <w:b/>
                <w:bCs/>
                <w:sz w:val="20"/>
                <w:szCs w:val="20"/>
                <w:lang w:eastAsia="en-GB" w:bidi="en-GB"/>
              </w:rPr>
              <w:t xml:space="preserve"> continued, long term and complex social communication differences, </w:t>
            </w:r>
            <w:r w:rsidRPr="00F23862">
              <w:rPr>
                <w:rFonts w:ascii="Arial" w:eastAsia="Arial" w:hAnsi="Arial" w:cs="Arial"/>
                <w:sz w:val="20"/>
                <w:szCs w:val="20"/>
                <w:lang w:eastAsia="en-GB" w:bidi="en-GB"/>
              </w:rPr>
              <w:t>necessitating a continued</w:t>
            </w:r>
            <w:r w:rsidRPr="00F23862">
              <w:rPr>
                <w:rFonts w:ascii="Arial" w:eastAsia="Arial" w:hAnsi="Arial" w:cs="Arial"/>
                <w:b/>
                <w:bCs/>
                <w:sz w:val="20"/>
                <w:szCs w:val="20"/>
                <w:lang w:eastAsia="en-GB" w:bidi="en-GB"/>
              </w:rPr>
              <w:t xml:space="preserve"> multi-agency response </w:t>
            </w:r>
            <w:r w:rsidRPr="00F23862">
              <w:rPr>
                <w:rFonts w:ascii="Arial" w:eastAsia="Arial" w:hAnsi="Arial" w:cs="Arial"/>
                <w:sz w:val="20"/>
                <w:szCs w:val="20"/>
                <w:lang w:eastAsia="en-GB" w:bidi="en-GB"/>
              </w:rPr>
              <w:t>coordinated as</w:t>
            </w:r>
            <w:r w:rsidRPr="00F23862">
              <w:rPr>
                <w:rFonts w:ascii="Arial" w:eastAsia="Arial" w:hAnsi="Arial" w:cs="Arial"/>
                <w:b/>
                <w:bCs/>
                <w:sz w:val="20"/>
                <w:szCs w:val="20"/>
                <w:lang w:eastAsia="en-GB" w:bidi="en-GB"/>
              </w:rPr>
              <w:t xml:space="preserve"> annual, interim or emergency SEND review </w:t>
            </w:r>
            <w:r w:rsidRPr="00F23862">
              <w:rPr>
                <w:rFonts w:ascii="Arial" w:eastAsia="Arial" w:hAnsi="Arial" w:cs="Arial"/>
                <w:sz w:val="20"/>
                <w:szCs w:val="20"/>
                <w:lang w:eastAsia="en-GB" w:bidi="en-GB"/>
              </w:rPr>
              <w:t>and met in</w:t>
            </w:r>
            <w:r w:rsidRPr="00F23862">
              <w:rPr>
                <w:rFonts w:ascii="Arial" w:eastAsia="Arial" w:hAnsi="Arial" w:cs="Arial"/>
                <w:b/>
                <w:bCs/>
                <w:sz w:val="20"/>
                <w:szCs w:val="20"/>
                <w:lang w:eastAsia="en-GB" w:bidi="en-GB"/>
              </w:rPr>
              <w:t xml:space="preserve"> specialist provision. </w:t>
            </w:r>
            <w:r w:rsidRPr="00F23862">
              <w:rPr>
                <w:rFonts w:ascii="Arial" w:eastAsia="Arial" w:hAnsi="Arial" w:cs="Arial"/>
                <w:sz w:val="20"/>
                <w:szCs w:val="20"/>
                <w:lang w:eastAsia="en-GB" w:bidi="en-GB"/>
              </w:rPr>
              <w:t>Needs may include:</w:t>
            </w:r>
          </w:p>
          <w:p w14:paraId="3A3E17D1"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Highly complex needs across a range of areas</w:t>
            </w:r>
          </w:p>
          <w:p w14:paraId="7B2478FA"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 xml:space="preserve">Extreme </w:t>
            </w:r>
            <w:r>
              <w:rPr>
                <w:sz w:val="20"/>
                <w:szCs w:val="20"/>
              </w:rPr>
              <w:t>distressed physical</w:t>
            </w:r>
            <w:r w:rsidRPr="00F23862">
              <w:rPr>
                <w:sz w:val="20"/>
                <w:szCs w:val="20"/>
              </w:rPr>
              <w:t xml:space="preserve"> behaviour due to unmet/unidentified needs</w:t>
            </w:r>
            <w:r>
              <w:rPr>
                <w:sz w:val="20"/>
                <w:szCs w:val="20"/>
              </w:rPr>
              <w:t xml:space="preserve"> which places themselves or others at the risk of harm, on a regular basis. </w:t>
            </w:r>
          </w:p>
          <w:p w14:paraId="4141F6AC"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Self-harming behaviour</w:t>
            </w:r>
          </w:p>
          <w:p w14:paraId="1AA0F509"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Serious mental health issues</w:t>
            </w:r>
            <w:r>
              <w:rPr>
                <w:sz w:val="20"/>
                <w:szCs w:val="20"/>
              </w:rPr>
              <w:t xml:space="preserve"> which require specialist intervention</w:t>
            </w:r>
          </w:p>
          <w:p w14:paraId="2BE517DD"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Long term emotionally based school avoidance</w:t>
            </w:r>
          </w:p>
          <w:p w14:paraId="0ED1389A"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Extreme vulnerability</w:t>
            </w:r>
            <w:r>
              <w:rPr>
                <w:sz w:val="20"/>
                <w:szCs w:val="20"/>
              </w:rPr>
              <w:t xml:space="preserve"> in school and / or the community</w:t>
            </w:r>
          </w:p>
          <w:p w14:paraId="0B753215" w14:textId="77777777" w:rsidR="0091090C" w:rsidRPr="00F23862" w:rsidRDefault="0091090C" w:rsidP="008F477A">
            <w:pPr>
              <w:pStyle w:val="TableParagraph"/>
              <w:numPr>
                <w:ilvl w:val="0"/>
                <w:numId w:val="29"/>
              </w:numPr>
              <w:tabs>
                <w:tab w:val="left" w:pos="467"/>
                <w:tab w:val="left" w:pos="468"/>
              </w:tabs>
              <w:ind w:left="357" w:hanging="357"/>
              <w:rPr>
                <w:sz w:val="20"/>
                <w:szCs w:val="20"/>
              </w:rPr>
            </w:pPr>
            <w:r w:rsidRPr="00F23862">
              <w:rPr>
                <w:sz w:val="20"/>
                <w:szCs w:val="20"/>
              </w:rPr>
              <w:t>Medical conditions that are potentially life threatening and cannot be managed without dedicated support</w:t>
            </w:r>
          </w:p>
          <w:p w14:paraId="2A0F03B5" w14:textId="77777777" w:rsidR="0091090C" w:rsidRPr="00F23862" w:rsidRDefault="0091090C" w:rsidP="00715840">
            <w:pPr>
              <w:rPr>
                <w:rFonts w:ascii="Arial" w:hAnsi="Arial" w:cs="Arial"/>
                <w:sz w:val="20"/>
                <w:szCs w:val="20"/>
              </w:rPr>
            </w:pPr>
          </w:p>
        </w:tc>
      </w:tr>
    </w:tbl>
    <w:p w14:paraId="3B413B33" w14:textId="77777777" w:rsidR="0091090C" w:rsidRDefault="0091090C" w:rsidP="0091090C">
      <w:pPr>
        <w:rPr>
          <w:b/>
          <w:bCs/>
          <w:i/>
          <w:iCs/>
          <w:sz w:val="48"/>
          <w:szCs w:val="48"/>
          <w:u w:val="single"/>
        </w:rPr>
      </w:pPr>
    </w:p>
    <w:p w14:paraId="5088E4C0" w14:textId="77777777" w:rsidR="0091090C" w:rsidRDefault="0091090C" w:rsidP="0091090C">
      <w:pPr>
        <w:rPr>
          <w:b/>
          <w:bCs/>
          <w:i/>
          <w:iCs/>
          <w:sz w:val="48"/>
          <w:szCs w:val="48"/>
          <w:u w:val="single"/>
        </w:rPr>
      </w:pPr>
    </w:p>
    <w:p w14:paraId="2EBC6FB2" w14:textId="77777777" w:rsidR="0091090C" w:rsidRDefault="0091090C" w:rsidP="0091090C">
      <w:pPr>
        <w:rPr>
          <w:b/>
          <w:bCs/>
          <w:i/>
          <w:iCs/>
          <w:sz w:val="48"/>
          <w:szCs w:val="48"/>
          <w:u w:val="single"/>
        </w:rPr>
      </w:pPr>
    </w:p>
    <w:p w14:paraId="0E15C041" w14:textId="77777777" w:rsidR="0091090C" w:rsidRDefault="0091090C" w:rsidP="0091090C">
      <w:pPr>
        <w:rPr>
          <w:b/>
          <w:bCs/>
          <w:i/>
          <w:iCs/>
          <w:sz w:val="48"/>
          <w:szCs w:val="48"/>
          <w:u w:val="single"/>
        </w:rPr>
      </w:pPr>
    </w:p>
    <w:p w14:paraId="737D471D" w14:textId="77777777" w:rsidR="0091090C" w:rsidRDefault="0091090C" w:rsidP="0091090C">
      <w:pPr>
        <w:rPr>
          <w:b/>
          <w:bCs/>
          <w:i/>
          <w:iCs/>
          <w:sz w:val="48"/>
          <w:szCs w:val="48"/>
          <w:u w:val="single"/>
        </w:rPr>
      </w:pPr>
    </w:p>
    <w:p w14:paraId="281E2B02" w14:textId="77777777" w:rsidR="0091090C" w:rsidRDefault="0091090C" w:rsidP="0091090C">
      <w:pPr>
        <w:rPr>
          <w:b/>
          <w:bCs/>
          <w:i/>
          <w:iCs/>
          <w:sz w:val="48"/>
          <w:szCs w:val="48"/>
          <w:u w:val="single"/>
        </w:rPr>
      </w:pPr>
    </w:p>
    <w:p w14:paraId="2864AECA" w14:textId="77777777" w:rsidR="0091090C" w:rsidRDefault="0091090C" w:rsidP="0091090C">
      <w:pPr>
        <w:rPr>
          <w:b/>
          <w:bCs/>
          <w:i/>
          <w:iCs/>
          <w:sz w:val="48"/>
          <w:szCs w:val="48"/>
          <w:u w:val="single"/>
        </w:rPr>
      </w:pPr>
    </w:p>
    <w:p w14:paraId="399244AA" w14:textId="77777777" w:rsidR="0091090C" w:rsidRDefault="0091090C" w:rsidP="0091090C">
      <w:pPr>
        <w:rPr>
          <w:b/>
          <w:bCs/>
          <w:i/>
          <w:iCs/>
          <w:sz w:val="48"/>
          <w:szCs w:val="48"/>
          <w:u w:val="single"/>
        </w:rPr>
      </w:pPr>
    </w:p>
    <w:p w14:paraId="3B60F9F6" w14:textId="77777777" w:rsidR="0091090C" w:rsidRDefault="0091090C" w:rsidP="0091090C">
      <w:pPr>
        <w:rPr>
          <w:b/>
          <w:bCs/>
          <w:i/>
          <w:iCs/>
          <w:sz w:val="48"/>
          <w:szCs w:val="48"/>
          <w:u w:val="single"/>
        </w:rPr>
      </w:pPr>
    </w:p>
    <w:p w14:paraId="126221CB" w14:textId="77777777" w:rsidR="0091090C" w:rsidRDefault="0091090C" w:rsidP="0091090C">
      <w:pPr>
        <w:rPr>
          <w:b/>
          <w:bCs/>
          <w:i/>
          <w:iCs/>
          <w:sz w:val="48"/>
          <w:szCs w:val="48"/>
          <w:u w:val="single"/>
        </w:rPr>
      </w:pPr>
    </w:p>
    <w:p w14:paraId="25C4C2C1" w14:textId="66DD6A1A" w:rsidR="0091090C" w:rsidRDefault="0091090C" w:rsidP="0091090C">
      <w:pPr>
        <w:rPr>
          <w:rFonts w:ascii="Arial" w:hAnsi="Arial"/>
          <w:b/>
          <w:bCs/>
          <w:color w:val="002060"/>
          <w:sz w:val="28"/>
          <w:szCs w:val="28"/>
        </w:rPr>
      </w:pPr>
    </w:p>
    <w:tbl>
      <w:tblPr>
        <w:tblpPr w:leftFromText="180" w:rightFromText="180" w:vertAnchor="text" w:horzAnchor="margin" w:tblpX="-289" w:tblpY="4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3045"/>
        <w:gridCol w:w="3146"/>
        <w:gridCol w:w="3147"/>
        <w:gridCol w:w="3136"/>
      </w:tblGrid>
      <w:tr w:rsidR="0091090C" w:rsidRPr="001F45B7" w14:paraId="737F0A0F" w14:textId="77777777" w:rsidTr="00514A33">
        <w:trPr>
          <w:trHeight w:val="558"/>
        </w:trPr>
        <w:tc>
          <w:tcPr>
            <w:tcW w:w="3539" w:type="dxa"/>
            <w:shd w:val="clear" w:color="auto" w:fill="FF7C80"/>
          </w:tcPr>
          <w:p w14:paraId="0870225C" w14:textId="77777777" w:rsidR="0091090C" w:rsidRPr="001F45B7"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1F45B7">
              <w:rPr>
                <w:rFonts w:ascii="Arial" w:hAnsi="Arial" w:cs="Arial"/>
                <w:b/>
                <w:bCs/>
                <w:sz w:val="20"/>
                <w:szCs w:val="20"/>
              </w:rPr>
              <w:lastRenderedPageBreak/>
              <w:t>Range 1</w:t>
            </w:r>
          </w:p>
          <w:p w14:paraId="50E2D865" w14:textId="023251F8" w:rsidR="0091090C" w:rsidRPr="001F45B7" w:rsidRDefault="0091090C" w:rsidP="00715840">
            <w:pPr>
              <w:widowControl w:val="0"/>
              <w:autoSpaceDE w:val="0"/>
              <w:autoSpaceDN w:val="0"/>
              <w:spacing w:after="0" w:line="240" w:lineRule="auto"/>
              <w:ind w:left="79" w:right="182"/>
              <w:jc w:val="center"/>
              <w:rPr>
                <w:rFonts w:ascii="Arial" w:eastAsia="Arial" w:hAnsi="Arial" w:cs="Arial"/>
                <w:sz w:val="20"/>
                <w:szCs w:val="20"/>
                <w:lang w:eastAsia="en-GB" w:bidi="en-GB"/>
              </w:rPr>
            </w:pPr>
            <w:r w:rsidRPr="001F45B7">
              <w:rPr>
                <w:rFonts w:ascii="Arial" w:hAnsi="Arial" w:cs="Arial"/>
                <w:b/>
                <w:bCs/>
                <w:sz w:val="20"/>
                <w:szCs w:val="20"/>
              </w:rPr>
              <w:t>Summary of Needs</w:t>
            </w:r>
          </w:p>
        </w:tc>
        <w:tc>
          <w:tcPr>
            <w:tcW w:w="3045" w:type="dxa"/>
            <w:shd w:val="clear" w:color="auto" w:fill="FF7C80"/>
          </w:tcPr>
          <w:p w14:paraId="299484A4" w14:textId="77777777" w:rsidR="0091090C" w:rsidRPr="001F45B7"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1F45B7">
              <w:rPr>
                <w:rFonts w:ascii="Arial" w:hAnsi="Arial" w:cs="Arial"/>
                <w:b/>
                <w:bCs/>
                <w:sz w:val="20"/>
                <w:szCs w:val="20"/>
              </w:rPr>
              <w:t>Assessment and Planning</w:t>
            </w:r>
          </w:p>
        </w:tc>
        <w:tc>
          <w:tcPr>
            <w:tcW w:w="3146" w:type="dxa"/>
            <w:shd w:val="clear" w:color="auto" w:fill="FF7C80"/>
          </w:tcPr>
          <w:p w14:paraId="41B15B46" w14:textId="77777777" w:rsidR="0091090C" w:rsidRPr="001F45B7" w:rsidRDefault="0091090C" w:rsidP="00715840">
            <w:pPr>
              <w:widowControl w:val="0"/>
              <w:autoSpaceDE w:val="0"/>
              <w:autoSpaceDN w:val="0"/>
              <w:spacing w:after="0" w:line="240" w:lineRule="auto"/>
              <w:ind w:left="79" w:right="182"/>
              <w:jc w:val="center"/>
              <w:rPr>
                <w:rFonts w:ascii="Arial" w:eastAsia="Arial" w:hAnsi="Arial" w:cs="Arial"/>
                <w:sz w:val="20"/>
                <w:szCs w:val="20"/>
                <w:lang w:eastAsia="en-GB" w:bidi="en-GB"/>
              </w:rPr>
            </w:pPr>
            <w:r w:rsidRPr="001F45B7">
              <w:rPr>
                <w:rFonts w:ascii="Arial" w:hAnsi="Arial" w:cs="Arial"/>
                <w:b/>
                <w:bCs/>
                <w:sz w:val="20"/>
                <w:szCs w:val="20"/>
              </w:rPr>
              <w:t>Teaching and Learning Strategies</w:t>
            </w:r>
          </w:p>
        </w:tc>
        <w:tc>
          <w:tcPr>
            <w:tcW w:w="3147" w:type="dxa"/>
            <w:shd w:val="clear" w:color="auto" w:fill="FF7C80"/>
          </w:tcPr>
          <w:p w14:paraId="4C076226" w14:textId="77777777" w:rsidR="0091090C" w:rsidRPr="001F45B7"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1F45B7">
              <w:rPr>
                <w:rFonts w:ascii="Arial" w:hAnsi="Arial" w:cs="Arial"/>
                <w:b/>
                <w:bCs/>
                <w:sz w:val="20"/>
                <w:szCs w:val="20"/>
              </w:rPr>
              <w:t>Curriculum /Intervention</w:t>
            </w:r>
          </w:p>
        </w:tc>
        <w:tc>
          <w:tcPr>
            <w:tcW w:w="3136" w:type="dxa"/>
            <w:shd w:val="clear" w:color="auto" w:fill="FF7C80"/>
          </w:tcPr>
          <w:p w14:paraId="524D1DDA" w14:textId="77777777" w:rsidR="0091090C" w:rsidRPr="001F45B7" w:rsidRDefault="0091090C" w:rsidP="00715840">
            <w:pPr>
              <w:widowControl w:val="0"/>
              <w:autoSpaceDE w:val="0"/>
              <w:autoSpaceDN w:val="0"/>
              <w:spacing w:after="0" w:line="240" w:lineRule="auto"/>
              <w:ind w:left="79" w:right="182"/>
              <w:jc w:val="center"/>
              <w:rPr>
                <w:rFonts w:ascii="Arial" w:eastAsia="Arial" w:hAnsi="Arial" w:cs="Arial"/>
                <w:b/>
                <w:sz w:val="20"/>
                <w:szCs w:val="20"/>
                <w:lang w:eastAsia="en-GB" w:bidi="en-GB"/>
              </w:rPr>
            </w:pPr>
            <w:r w:rsidRPr="001F45B7">
              <w:rPr>
                <w:rFonts w:ascii="Arial" w:hAnsi="Arial" w:cs="Arial"/>
                <w:b/>
                <w:bCs/>
                <w:sz w:val="20"/>
                <w:szCs w:val="20"/>
              </w:rPr>
              <w:t>Resources and Staffing</w:t>
            </w:r>
          </w:p>
        </w:tc>
      </w:tr>
      <w:tr w:rsidR="0091090C" w:rsidRPr="001F45B7" w14:paraId="5CA0FA60" w14:textId="77777777" w:rsidTr="00514A33">
        <w:trPr>
          <w:trHeight w:val="2393"/>
        </w:trPr>
        <w:tc>
          <w:tcPr>
            <w:tcW w:w="3539" w:type="dxa"/>
          </w:tcPr>
          <w:p w14:paraId="4B520DFA" w14:textId="77777777" w:rsidR="00930844" w:rsidRPr="00A61F7A" w:rsidRDefault="00930844" w:rsidP="009504ED">
            <w:pPr>
              <w:widowControl w:val="0"/>
              <w:tabs>
                <w:tab w:val="left" w:pos="288"/>
              </w:tabs>
              <w:autoSpaceDE w:val="0"/>
              <w:autoSpaceDN w:val="0"/>
              <w:ind w:left="135"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present with some differences associated with </w:t>
            </w:r>
            <w:r w:rsidRPr="00A61F7A">
              <w:rPr>
                <w:rFonts w:ascii="Arial" w:eastAsia="Arial" w:hAnsi="Arial" w:cs="Arial"/>
                <w:sz w:val="20"/>
                <w:szCs w:val="20"/>
                <w:lang w:eastAsia="en-GB" w:bidi="en-GB"/>
              </w:rPr>
              <w:t>social communication and interaction. For example:</w:t>
            </w:r>
          </w:p>
          <w:p w14:paraId="25EEFF52" w14:textId="77777777" w:rsidR="00930844" w:rsidRPr="009504ED" w:rsidRDefault="00930844" w:rsidP="008F477A">
            <w:pPr>
              <w:pStyle w:val="ListParagraph"/>
              <w:widowControl w:val="0"/>
              <w:numPr>
                <w:ilvl w:val="0"/>
                <w:numId w:val="32"/>
              </w:numPr>
              <w:tabs>
                <w:tab w:val="left" w:pos="288"/>
              </w:tabs>
              <w:autoSpaceDE w:val="0"/>
              <w:autoSpaceDN w:val="0"/>
              <w:ind w:left="567" w:right="153"/>
              <w:rPr>
                <w:rFonts w:ascii="Arial" w:eastAsia="Arial" w:hAnsi="Arial" w:cs="Arial"/>
                <w:sz w:val="20"/>
                <w:szCs w:val="20"/>
                <w:lang w:eastAsia="en-GB" w:bidi="en-GB"/>
              </w:rPr>
            </w:pPr>
            <w:r w:rsidRPr="009504ED">
              <w:rPr>
                <w:rFonts w:ascii="Arial" w:eastAsia="Arial" w:hAnsi="Arial" w:cs="Arial"/>
                <w:sz w:val="20"/>
                <w:szCs w:val="20"/>
                <w:lang w:eastAsia="en-GB" w:bidi="en-GB"/>
              </w:rPr>
              <w:t>may show differences in understanding and using non-verbal communication and/or language</w:t>
            </w:r>
          </w:p>
          <w:p w14:paraId="5CC5BBE9" w14:textId="77777777" w:rsidR="00930844" w:rsidRPr="009504ED" w:rsidRDefault="00930844" w:rsidP="008F477A">
            <w:pPr>
              <w:pStyle w:val="ListParagraph"/>
              <w:widowControl w:val="0"/>
              <w:numPr>
                <w:ilvl w:val="0"/>
                <w:numId w:val="32"/>
              </w:numPr>
              <w:tabs>
                <w:tab w:val="left" w:pos="288"/>
              </w:tabs>
              <w:autoSpaceDE w:val="0"/>
              <w:autoSpaceDN w:val="0"/>
              <w:ind w:left="567" w:right="153"/>
              <w:rPr>
                <w:rFonts w:ascii="Arial" w:eastAsia="Arial" w:hAnsi="Arial" w:cs="Arial"/>
                <w:sz w:val="20"/>
                <w:szCs w:val="20"/>
                <w:lang w:eastAsia="en-GB" w:bidi="en-GB"/>
              </w:rPr>
            </w:pPr>
            <w:r w:rsidRPr="009504ED">
              <w:rPr>
                <w:rFonts w:ascii="Arial" w:eastAsia="Arial" w:hAnsi="Arial" w:cs="Arial"/>
                <w:sz w:val="20"/>
                <w:szCs w:val="20"/>
                <w:lang w:eastAsia="en-GB" w:bidi="en-GB"/>
              </w:rPr>
              <w:t>may have intense interests</w:t>
            </w:r>
          </w:p>
          <w:p w14:paraId="28C6D2A8" w14:textId="77777777" w:rsidR="00930844" w:rsidRPr="009504ED" w:rsidRDefault="00930844" w:rsidP="008F477A">
            <w:pPr>
              <w:pStyle w:val="ListParagraph"/>
              <w:widowControl w:val="0"/>
              <w:numPr>
                <w:ilvl w:val="0"/>
                <w:numId w:val="32"/>
              </w:numPr>
              <w:tabs>
                <w:tab w:val="left" w:pos="288"/>
              </w:tabs>
              <w:autoSpaceDE w:val="0"/>
              <w:autoSpaceDN w:val="0"/>
              <w:ind w:left="567" w:right="153"/>
              <w:rPr>
                <w:rFonts w:ascii="Arial" w:eastAsia="Arial" w:hAnsi="Arial" w:cs="Arial"/>
                <w:sz w:val="20"/>
                <w:szCs w:val="20"/>
                <w:lang w:eastAsia="en-GB" w:bidi="en-GB"/>
              </w:rPr>
            </w:pPr>
            <w:r w:rsidRPr="009504ED">
              <w:rPr>
                <w:rFonts w:ascii="Arial" w:eastAsia="Arial" w:hAnsi="Arial" w:cs="Arial"/>
                <w:sz w:val="20"/>
                <w:szCs w:val="20"/>
                <w:lang w:eastAsia="en-GB" w:bidi="en-GB"/>
              </w:rPr>
              <w:t>may have difficulty transitioning between activities and may show increased anxiety at these times</w:t>
            </w:r>
          </w:p>
          <w:p w14:paraId="6E8C37EB" w14:textId="77777777" w:rsidR="00930844" w:rsidRPr="009504ED" w:rsidRDefault="00930844" w:rsidP="008F477A">
            <w:pPr>
              <w:pStyle w:val="ListParagraph"/>
              <w:widowControl w:val="0"/>
              <w:numPr>
                <w:ilvl w:val="0"/>
                <w:numId w:val="32"/>
              </w:numPr>
              <w:tabs>
                <w:tab w:val="left" w:pos="288"/>
              </w:tabs>
              <w:autoSpaceDE w:val="0"/>
              <w:autoSpaceDN w:val="0"/>
              <w:ind w:left="567" w:right="153"/>
              <w:rPr>
                <w:rFonts w:ascii="Arial" w:eastAsia="Arial" w:hAnsi="Arial" w:cs="Arial"/>
                <w:sz w:val="20"/>
                <w:szCs w:val="20"/>
                <w:lang w:eastAsia="en-GB" w:bidi="en-GB"/>
              </w:rPr>
            </w:pPr>
            <w:r w:rsidRPr="009504ED">
              <w:rPr>
                <w:rFonts w:ascii="Arial" w:eastAsia="Arial" w:hAnsi="Arial" w:cs="Arial"/>
                <w:sz w:val="20"/>
                <w:szCs w:val="20"/>
                <w:lang w:eastAsia="en-GB" w:bidi="en-GB"/>
              </w:rPr>
              <w:t>may be over or under responsive to sensory input</w:t>
            </w:r>
          </w:p>
          <w:p w14:paraId="797DF172" w14:textId="12EC2B34" w:rsidR="00930844" w:rsidRPr="00846721" w:rsidRDefault="00930844" w:rsidP="009504ED">
            <w:pPr>
              <w:widowControl w:val="0"/>
              <w:tabs>
                <w:tab w:val="left" w:pos="288"/>
              </w:tabs>
              <w:autoSpaceDE w:val="0"/>
              <w:autoSpaceDN w:val="0"/>
              <w:ind w:left="135" w:right="153"/>
              <w:rPr>
                <w:rFonts w:ascii="Arial" w:eastAsia="Arial" w:hAnsi="Arial" w:cs="Arial"/>
                <w:sz w:val="20"/>
                <w:szCs w:val="20"/>
                <w:lang w:eastAsia="en-GB" w:bidi="en-GB"/>
              </w:rPr>
            </w:pPr>
            <w:r>
              <w:rPr>
                <w:rFonts w:ascii="Arial" w:eastAsia="Arial" w:hAnsi="Arial" w:cs="Arial"/>
                <w:sz w:val="20"/>
                <w:szCs w:val="20"/>
                <w:lang w:eastAsia="en-GB" w:bidi="en-GB"/>
              </w:rPr>
              <w:t>S</w:t>
            </w:r>
            <w:r w:rsidRPr="00A61F7A">
              <w:rPr>
                <w:rFonts w:ascii="Arial" w:eastAsia="Arial" w:hAnsi="Arial" w:cs="Arial"/>
                <w:sz w:val="20"/>
                <w:szCs w:val="20"/>
                <w:lang w:eastAsia="en-GB" w:bidi="en-GB"/>
              </w:rPr>
              <w:t>ee p4-5 for further examples. Pupils may or may not have a diagnosis of Autism.</w:t>
            </w:r>
          </w:p>
          <w:p w14:paraId="17DA51C6" w14:textId="47327110" w:rsidR="00930844" w:rsidRPr="00846721" w:rsidRDefault="00930844" w:rsidP="009504ED">
            <w:pPr>
              <w:widowControl w:val="0"/>
              <w:tabs>
                <w:tab w:val="left" w:pos="288"/>
              </w:tabs>
              <w:autoSpaceDE w:val="0"/>
              <w:autoSpaceDN w:val="0"/>
              <w:ind w:left="135"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Pupils </w:t>
            </w:r>
            <w:r w:rsidRPr="009504ED">
              <w:rPr>
                <w:rFonts w:ascii="Arial" w:eastAsia="Arial" w:hAnsi="Arial" w:cs="Arial"/>
                <w:sz w:val="20"/>
                <w:szCs w:val="20"/>
                <w:lang w:eastAsia="en-GB" w:bidi="en-GB"/>
              </w:rPr>
              <w:t xml:space="preserve">may </w:t>
            </w:r>
            <w:r w:rsidRPr="00846721">
              <w:rPr>
                <w:rFonts w:ascii="Arial" w:eastAsia="Arial" w:hAnsi="Arial" w:cs="Arial"/>
                <w:sz w:val="20"/>
                <w:szCs w:val="20"/>
                <w:lang w:eastAsia="en-GB" w:bidi="en-GB"/>
              </w:rPr>
              <w:t>require support to access</w:t>
            </w:r>
            <w:r w:rsidRPr="009504ED">
              <w:rPr>
                <w:rFonts w:ascii="Arial" w:eastAsia="Arial" w:hAnsi="Arial" w:cs="Arial"/>
                <w:sz w:val="20"/>
                <w:szCs w:val="20"/>
                <w:lang w:eastAsia="en-GB" w:bidi="en-GB"/>
              </w:rPr>
              <w:t xml:space="preserve"> some </w:t>
            </w:r>
            <w:r w:rsidRPr="00846721">
              <w:rPr>
                <w:rFonts w:ascii="Arial" w:eastAsia="Arial" w:hAnsi="Arial" w:cs="Arial"/>
                <w:sz w:val="20"/>
                <w:szCs w:val="20"/>
                <w:lang w:eastAsia="en-GB" w:bidi="en-GB"/>
              </w:rPr>
              <w:t>aspects of the National Curriculum, and/or the social and emotional aspects of school</w:t>
            </w:r>
            <w:r w:rsidRPr="009504ED">
              <w:rPr>
                <w:rFonts w:ascii="Arial" w:eastAsia="Arial" w:hAnsi="Arial" w:cs="Arial"/>
                <w:sz w:val="20"/>
                <w:szCs w:val="20"/>
                <w:lang w:eastAsia="en-GB" w:bidi="en-GB"/>
              </w:rPr>
              <w:t xml:space="preserve"> </w:t>
            </w:r>
            <w:r w:rsidRPr="00846721">
              <w:rPr>
                <w:rFonts w:ascii="Arial" w:eastAsia="Arial" w:hAnsi="Arial" w:cs="Arial"/>
                <w:sz w:val="20"/>
                <w:szCs w:val="20"/>
                <w:lang w:eastAsia="en-GB" w:bidi="en-GB"/>
              </w:rPr>
              <w:t xml:space="preserve">life but this support is generally at whole school / whole class level. </w:t>
            </w:r>
          </w:p>
          <w:p w14:paraId="42F9687F" w14:textId="18D784BE" w:rsidR="0091090C" w:rsidRPr="001F45B7" w:rsidRDefault="00930844" w:rsidP="00514A33">
            <w:pPr>
              <w:widowControl w:val="0"/>
              <w:tabs>
                <w:tab w:val="left" w:pos="288"/>
              </w:tabs>
              <w:autoSpaceDE w:val="0"/>
              <w:autoSpaceDN w:val="0"/>
              <w:ind w:left="135" w:right="153"/>
              <w:rPr>
                <w:rFonts w:ascii="Arial" w:eastAsia="Arial" w:hAnsi="Arial" w:cs="Arial"/>
                <w:sz w:val="20"/>
                <w:szCs w:val="20"/>
                <w:lang w:eastAsia="en-GB" w:bidi="en-GB"/>
              </w:rPr>
            </w:pPr>
            <w:r w:rsidRPr="00846721">
              <w:rPr>
                <w:rFonts w:ascii="Arial" w:eastAsia="Arial" w:hAnsi="Arial" w:cs="Arial"/>
                <w:sz w:val="20"/>
                <w:szCs w:val="20"/>
                <w:lang w:eastAsia="en-GB" w:bidi="en-GB"/>
              </w:rPr>
              <w:t xml:space="preserve">With </w:t>
            </w:r>
            <w:r w:rsidRPr="009504ED">
              <w:rPr>
                <w:rFonts w:ascii="Arial" w:eastAsia="Arial" w:hAnsi="Arial" w:cs="Arial"/>
                <w:sz w:val="20"/>
                <w:szCs w:val="20"/>
                <w:lang w:eastAsia="en-GB" w:bidi="en-GB"/>
              </w:rPr>
              <w:t>quality first teaching</w:t>
            </w:r>
            <w:r w:rsidRPr="00846721">
              <w:rPr>
                <w:rFonts w:ascii="Arial" w:eastAsia="Arial" w:hAnsi="Arial" w:cs="Arial"/>
                <w:sz w:val="20"/>
                <w:szCs w:val="20"/>
                <w:lang w:eastAsia="en-GB" w:bidi="en-GB"/>
              </w:rPr>
              <w:t xml:space="preserve"> </w:t>
            </w:r>
            <w:r>
              <w:rPr>
                <w:rFonts w:ascii="Arial" w:eastAsia="Arial" w:hAnsi="Arial" w:cs="Arial"/>
                <w:sz w:val="20"/>
                <w:szCs w:val="20"/>
                <w:lang w:eastAsia="en-GB" w:bidi="en-GB"/>
              </w:rPr>
              <w:t>the</w:t>
            </w:r>
            <w:r w:rsidRPr="00846721">
              <w:rPr>
                <w:rFonts w:ascii="Arial" w:eastAsia="Arial" w:hAnsi="Arial" w:cs="Arial"/>
                <w:sz w:val="20"/>
                <w:szCs w:val="20"/>
                <w:lang w:eastAsia="en-GB" w:bidi="en-GB"/>
              </w:rPr>
              <w:t xml:space="preserve"> child is making expected progress (across the curriculum and in the social and emotional aspects of school life) and is happy and settled in school. </w:t>
            </w:r>
          </w:p>
        </w:tc>
        <w:tc>
          <w:tcPr>
            <w:tcW w:w="3045" w:type="dxa"/>
          </w:tcPr>
          <w:p w14:paraId="752A9FDC" w14:textId="77777777" w:rsidR="0091090C" w:rsidRPr="001F45B7" w:rsidRDefault="0091090C" w:rsidP="00715840">
            <w:pPr>
              <w:widowControl w:val="0"/>
              <w:autoSpaceDE w:val="0"/>
              <w:autoSpaceDN w:val="0"/>
              <w:spacing w:after="0" w:line="240" w:lineRule="auto"/>
              <w:ind w:left="108"/>
              <w:rPr>
                <w:rFonts w:ascii="Arial" w:eastAsia="Arial" w:hAnsi="Arial" w:cs="Arial"/>
                <w:b/>
                <w:sz w:val="20"/>
                <w:szCs w:val="20"/>
                <w:lang w:eastAsia="en-GB" w:bidi="en-GB"/>
              </w:rPr>
            </w:pPr>
            <w:r w:rsidRPr="001F45B7">
              <w:rPr>
                <w:rFonts w:ascii="Arial" w:eastAsia="Arial" w:hAnsi="Arial" w:cs="Arial"/>
                <w:b/>
                <w:sz w:val="20"/>
                <w:szCs w:val="20"/>
                <w:lang w:eastAsia="en-GB" w:bidi="en-GB"/>
              </w:rPr>
              <w:t>Assessment:</w:t>
            </w:r>
          </w:p>
          <w:p w14:paraId="7F439EF3" w14:textId="77777777" w:rsidR="0091090C" w:rsidRPr="001F45B7" w:rsidRDefault="0091090C" w:rsidP="008F477A">
            <w:pPr>
              <w:widowControl w:val="0"/>
              <w:numPr>
                <w:ilvl w:val="0"/>
                <w:numId w:val="4"/>
              </w:numPr>
              <w:tabs>
                <w:tab w:val="left" w:pos="467"/>
                <w:tab w:val="left" w:pos="468"/>
              </w:tabs>
              <w:autoSpaceDE w:val="0"/>
              <w:autoSpaceDN w:val="0"/>
              <w:spacing w:after="0" w:line="240" w:lineRule="auto"/>
              <w:ind w:right="187"/>
              <w:rPr>
                <w:rFonts w:ascii="Symbol" w:eastAsia="Arial" w:hAnsi="Symbol" w:cs="Arial"/>
                <w:sz w:val="20"/>
                <w:szCs w:val="20"/>
                <w:lang w:eastAsia="en-GB" w:bidi="en-GB"/>
              </w:rPr>
            </w:pPr>
            <w:r w:rsidRPr="001F45B7">
              <w:rPr>
                <w:rFonts w:ascii="Arial" w:eastAsia="Arial" w:hAnsi="Arial" w:cs="Arial"/>
                <w:sz w:val="20"/>
                <w:szCs w:val="20"/>
                <w:lang w:eastAsia="en-GB" w:bidi="en-GB"/>
              </w:rPr>
              <w:t>Will be part of school/setting</w:t>
            </w:r>
            <w:r w:rsidRPr="001F45B7">
              <w:rPr>
                <w:rFonts w:ascii="Arial" w:eastAsia="Arial" w:hAnsi="Arial" w:cs="Arial"/>
                <w:spacing w:val="-15"/>
                <w:sz w:val="20"/>
                <w:szCs w:val="20"/>
                <w:lang w:eastAsia="en-GB" w:bidi="en-GB"/>
              </w:rPr>
              <w:t xml:space="preserve"> </w:t>
            </w:r>
            <w:r w:rsidRPr="001F45B7">
              <w:rPr>
                <w:rFonts w:ascii="Arial" w:eastAsia="Arial" w:hAnsi="Arial" w:cs="Arial"/>
                <w:sz w:val="20"/>
                <w:szCs w:val="20"/>
                <w:lang w:eastAsia="en-GB" w:bidi="en-GB"/>
              </w:rPr>
              <w:t>and class teaching and</w:t>
            </w:r>
            <w:r w:rsidRPr="001F45B7">
              <w:rPr>
                <w:rFonts w:ascii="Arial" w:eastAsia="Arial" w:hAnsi="Arial" w:cs="Arial"/>
                <w:spacing w:val="-12"/>
                <w:sz w:val="20"/>
                <w:szCs w:val="20"/>
                <w:lang w:eastAsia="en-GB" w:bidi="en-GB"/>
              </w:rPr>
              <w:t xml:space="preserve"> </w:t>
            </w:r>
            <w:r w:rsidRPr="001F45B7">
              <w:rPr>
                <w:rFonts w:ascii="Arial" w:eastAsia="Arial" w:hAnsi="Arial" w:cs="Arial"/>
                <w:sz w:val="20"/>
                <w:szCs w:val="20"/>
                <w:lang w:eastAsia="en-GB" w:bidi="en-GB"/>
              </w:rPr>
              <w:t>assessments</w:t>
            </w:r>
          </w:p>
          <w:p w14:paraId="6035BCFF" w14:textId="77777777" w:rsidR="0091090C" w:rsidRPr="001F45B7" w:rsidRDefault="0091090C" w:rsidP="00715840">
            <w:pPr>
              <w:widowControl w:val="0"/>
              <w:autoSpaceDE w:val="0"/>
              <w:autoSpaceDN w:val="0"/>
              <w:spacing w:after="0" w:line="240" w:lineRule="auto"/>
              <w:ind w:left="108"/>
              <w:rPr>
                <w:rFonts w:ascii="Arial" w:eastAsia="Arial" w:hAnsi="Arial" w:cs="Arial"/>
                <w:b/>
                <w:sz w:val="20"/>
                <w:szCs w:val="20"/>
                <w:lang w:eastAsia="en-GB" w:bidi="en-GB"/>
              </w:rPr>
            </w:pPr>
          </w:p>
          <w:p w14:paraId="08A0720F" w14:textId="77777777" w:rsidR="0091090C" w:rsidRPr="001F45B7" w:rsidRDefault="0091090C" w:rsidP="00715840">
            <w:pPr>
              <w:widowControl w:val="0"/>
              <w:autoSpaceDE w:val="0"/>
              <w:autoSpaceDN w:val="0"/>
              <w:spacing w:after="0" w:line="240" w:lineRule="auto"/>
              <w:ind w:left="108"/>
              <w:rPr>
                <w:rFonts w:ascii="Arial" w:eastAsia="Arial" w:hAnsi="Arial" w:cs="Arial"/>
                <w:b/>
                <w:sz w:val="20"/>
                <w:szCs w:val="20"/>
                <w:lang w:eastAsia="en-GB" w:bidi="en-GB"/>
              </w:rPr>
            </w:pPr>
            <w:r w:rsidRPr="001F45B7">
              <w:rPr>
                <w:rFonts w:ascii="Arial" w:eastAsia="Arial" w:hAnsi="Arial" w:cs="Arial"/>
                <w:b/>
                <w:sz w:val="20"/>
                <w:szCs w:val="20"/>
                <w:lang w:eastAsia="en-GB" w:bidi="en-GB"/>
              </w:rPr>
              <w:t>Planning:</w:t>
            </w:r>
          </w:p>
          <w:p w14:paraId="0E4460C0" w14:textId="77777777" w:rsidR="0091090C" w:rsidRPr="001F45B7" w:rsidRDefault="0091090C" w:rsidP="008F477A">
            <w:pPr>
              <w:widowControl w:val="0"/>
              <w:numPr>
                <w:ilvl w:val="0"/>
                <w:numId w:val="4"/>
              </w:numPr>
              <w:tabs>
                <w:tab w:val="left" w:pos="467"/>
                <w:tab w:val="left" w:pos="468"/>
              </w:tabs>
              <w:autoSpaceDE w:val="0"/>
              <w:autoSpaceDN w:val="0"/>
              <w:spacing w:before="5" w:after="0" w:line="240" w:lineRule="auto"/>
              <w:ind w:right="229"/>
              <w:rPr>
                <w:rFonts w:ascii="Symbol" w:eastAsia="Arial" w:hAnsi="Symbol" w:cs="Arial"/>
                <w:sz w:val="20"/>
                <w:szCs w:val="20"/>
                <w:lang w:eastAsia="en-GB" w:bidi="en-GB"/>
              </w:rPr>
            </w:pPr>
            <w:r w:rsidRPr="001F45B7">
              <w:rPr>
                <w:rFonts w:ascii="Arial" w:eastAsia="Arial" w:hAnsi="Arial" w:cs="Arial"/>
                <w:sz w:val="20"/>
                <w:szCs w:val="20"/>
                <w:lang w:eastAsia="en-GB" w:bidi="en-GB"/>
              </w:rPr>
              <w:t>Curriculum plans should include individual/group</w:t>
            </w:r>
            <w:r w:rsidRPr="001F45B7">
              <w:rPr>
                <w:rFonts w:ascii="Arial" w:eastAsia="Arial" w:hAnsi="Arial" w:cs="Arial"/>
                <w:spacing w:val="-3"/>
                <w:sz w:val="20"/>
                <w:szCs w:val="20"/>
                <w:lang w:eastAsia="en-GB" w:bidi="en-GB"/>
              </w:rPr>
              <w:t xml:space="preserve"> </w:t>
            </w:r>
            <w:r w:rsidRPr="001F45B7">
              <w:rPr>
                <w:rFonts w:ascii="Arial" w:eastAsia="Arial" w:hAnsi="Arial" w:cs="Arial"/>
                <w:sz w:val="20"/>
                <w:szCs w:val="20"/>
                <w:lang w:eastAsia="en-GB" w:bidi="en-GB"/>
              </w:rPr>
              <w:t>targets</w:t>
            </w:r>
          </w:p>
          <w:p w14:paraId="70405B2C" w14:textId="77777777" w:rsidR="0091090C" w:rsidRPr="001F45B7" w:rsidRDefault="0091090C" w:rsidP="008F477A">
            <w:pPr>
              <w:widowControl w:val="0"/>
              <w:numPr>
                <w:ilvl w:val="0"/>
                <w:numId w:val="4"/>
              </w:numPr>
              <w:tabs>
                <w:tab w:val="left" w:pos="467"/>
                <w:tab w:val="left" w:pos="468"/>
              </w:tabs>
              <w:autoSpaceDE w:val="0"/>
              <w:autoSpaceDN w:val="0"/>
              <w:spacing w:before="8" w:after="0" w:line="240" w:lineRule="auto"/>
              <w:ind w:right="338"/>
              <w:rPr>
                <w:rFonts w:ascii="Symbol" w:eastAsia="Arial" w:hAnsi="Symbol" w:cs="Arial"/>
                <w:sz w:val="20"/>
                <w:szCs w:val="20"/>
                <w:lang w:eastAsia="en-GB" w:bidi="en-GB"/>
              </w:rPr>
            </w:pPr>
            <w:r w:rsidRPr="001F45B7">
              <w:rPr>
                <w:rFonts w:ascii="Arial" w:eastAsia="Arial" w:hAnsi="Arial" w:cs="Arial"/>
                <w:sz w:val="20"/>
                <w:szCs w:val="20"/>
                <w:lang w:eastAsia="en-GB" w:bidi="en-GB"/>
              </w:rPr>
              <w:t>Family to be involved regularly and support targets at</w:t>
            </w:r>
            <w:r w:rsidRPr="001F45B7">
              <w:rPr>
                <w:rFonts w:ascii="Arial" w:eastAsia="Arial" w:hAnsi="Arial" w:cs="Arial"/>
                <w:spacing w:val="-4"/>
                <w:sz w:val="20"/>
                <w:szCs w:val="20"/>
                <w:lang w:eastAsia="en-GB" w:bidi="en-GB"/>
              </w:rPr>
              <w:t xml:space="preserve"> </w:t>
            </w:r>
            <w:r w:rsidRPr="001F45B7">
              <w:rPr>
                <w:rFonts w:ascii="Arial" w:eastAsia="Arial" w:hAnsi="Arial" w:cs="Arial"/>
                <w:sz w:val="20"/>
                <w:szCs w:val="20"/>
                <w:lang w:eastAsia="en-GB" w:bidi="en-GB"/>
              </w:rPr>
              <w:t>home</w:t>
            </w:r>
          </w:p>
          <w:p w14:paraId="6FF69461" w14:textId="77777777" w:rsidR="0091090C" w:rsidRPr="001F45B7" w:rsidRDefault="0091090C" w:rsidP="008F477A">
            <w:pPr>
              <w:widowControl w:val="0"/>
              <w:numPr>
                <w:ilvl w:val="0"/>
                <w:numId w:val="4"/>
              </w:numPr>
              <w:tabs>
                <w:tab w:val="left" w:pos="468"/>
              </w:tabs>
              <w:autoSpaceDE w:val="0"/>
              <w:autoSpaceDN w:val="0"/>
              <w:spacing w:before="5" w:after="0" w:line="240" w:lineRule="auto"/>
              <w:ind w:right="337"/>
              <w:rPr>
                <w:rFonts w:ascii="Symbol" w:eastAsia="Arial" w:hAnsi="Symbol" w:cs="Arial"/>
                <w:sz w:val="20"/>
                <w:szCs w:val="20"/>
                <w:lang w:eastAsia="en-GB" w:bidi="en-GB"/>
              </w:rPr>
            </w:pPr>
            <w:r w:rsidRPr="001F45B7">
              <w:rPr>
                <w:rFonts w:ascii="Arial" w:eastAsia="Arial" w:hAnsi="Arial" w:cs="Arial"/>
                <w:sz w:val="20"/>
                <w:szCs w:val="20"/>
                <w:lang w:eastAsia="en-GB" w:bidi="en-GB"/>
              </w:rPr>
              <w:t>Pupil will be involved in setting and monitoring targets, where appropriate</w:t>
            </w:r>
          </w:p>
          <w:p w14:paraId="61A72E92" w14:textId="77777777" w:rsidR="0091090C" w:rsidRPr="001F45B7" w:rsidRDefault="0091090C" w:rsidP="008F477A">
            <w:pPr>
              <w:widowControl w:val="0"/>
              <w:numPr>
                <w:ilvl w:val="0"/>
                <w:numId w:val="4"/>
              </w:numPr>
              <w:tabs>
                <w:tab w:val="left" w:pos="468"/>
              </w:tabs>
              <w:autoSpaceDE w:val="0"/>
              <w:autoSpaceDN w:val="0"/>
              <w:spacing w:before="6" w:after="0" w:line="240" w:lineRule="auto"/>
              <w:ind w:right="158"/>
              <w:rPr>
                <w:rFonts w:ascii="Symbol" w:eastAsia="Arial" w:hAnsi="Symbol" w:cs="Arial"/>
                <w:sz w:val="20"/>
                <w:szCs w:val="20"/>
                <w:lang w:eastAsia="en-GB" w:bidi="en-GB"/>
              </w:rPr>
            </w:pPr>
            <w:r w:rsidRPr="001F45B7">
              <w:rPr>
                <w:rFonts w:ascii="Arial" w:eastAsia="Arial" w:hAnsi="Arial" w:cs="Arial"/>
                <w:sz w:val="20"/>
                <w:szCs w:val="20"/>
                <w:lang w:eastAsia="en-GB" w:bidi="en-GB"/>
              </w:rPr>
              <w:t>Information around specific pupil will be shared with staff in setting at pupil progress</w:t>
            </w:r>
            <w:r w:rsidRPr="001F45B7">
              <w:rPr>
                <w:rFonts w:ascii="Arial" w:eastAsia="Arial" w:hAnsi="Arial" w:cs="Arial"/>
                <w:spacing w:val="-1"/>
                <w:sz w:val="20"/>
                <w:szCs w:val="20"/>
                <w:lang w:eastAsia="en-GB" w:bidi="en-GB"/>
              </w:rPr>
              <w:t xml:space="preserve"> </w:t>
            </w:r>
            <w:r w:rsidRPr="001F45B7">
              <w:rPr>
                <w:rFonts w:ascii="Arial" w:eastAsia="Arial" w:hAnsi="Arial" w:cs="Arial"/>
                <w:sz w:val="20"/>
                <w:szCs w:val="20"/>
                <w:lang w:eastAsia="en-GB" w:bidi="en-GB"/>
              </w:rPr>
              <w:t>meetings</w:t>
            </w:r>
          </w:p>
          <w:p w14:paraId="65B26F14" w14:textId="77777777" w:rsidR="0091090C" w:rsidRPr="001F45B7" w:rsidRDefault="0091090C" w:rsidP="00715840">
            <w:pPr>
              <w:widowControl w:val="0"/>
              <w:tabs>
                <w:tab w:val="left" w:pos="468"/>
              </w:tabs>
              <w:autoSpaceDE w:val="0"/>
              <w:autoSpaceDN w:val="0"/>
              <w:spacing w:before="6" w:after="0" w:line="240" w:lineRule="auto"/>
              <w:ind w:left="468" w:right="158"/>
              <w:rPr>
                <w:rFonts w:ascii="Symbol" w:eastAsia="Arial" w:hAnsi="Symbol" w:cs="Arial"/>
                <w:sz w:val="20"/>
                <w:szCs w:val="20"/>
                <w:lang w:eastAsia="en-GB" w:bidi="en-GB"/>
              </w:rPr>
            </w:pPr>
          </w:p>
        </w:tc>
        <w:tc>
          <w:tcPr>
            <w:tcW w:w="3146" w:type="dxa"/>
          </w:tcPr>
          <w:p w14:paraId="095C3C85" w14:textId="77777777" w:rsidR="0091090C" w:rsidRPr="001F45B7" w:rsidRDefault="0091090C" w:rsidP="008F477A">
            <w:pPr>
              <w:widowControl w:val="0"/>
              <w:numPr>
                <w:ilvl w:val="0"/>
                <w:numId w:val="3"/>
              </w:numPr>
              <w:tabs>
                <w:tab w:val="left" w:pos="467"/>
                <w:tab w:val="left" w:pos="468"/>
              </w:tabs>
              <w:autoSpaceDE w:val="0"/>
              <w:autoSpaceDN w:val="0"/>
              <w:spacing w:after="0" w:line="240" w:lineRule="auto"/>
              <w:ind w:right="243"/>
              <w:rPr>
                <w:rFonts w:ascii="Arial" w:eastAsia="Arial" w:hAnsi="Arial" w:cs="Arial"/>
                <w:sz w:val="20"/>
                <w:szCs w:val="20"/>
                <w:lang w:eastAsia="en-GB" w:bidi="en-GB"/>
              </w:rPr>
            </w:pPr>
            <w:r w:rsidRPr="001F45B7">
              <w:rPr>
                <w:rFonts w:ascii="Arial" w:eastAsia="Arial" w:hAnsi="Arial" w:cs="Arial"/>
                <w:sz w:val="20"/>
                <w:szCs w:val="20"/>
                <w:lang w:eastAsia="en-GB" w:bidi="en-GB"/>
              </w:rPr>
              <w:t xml:space="preserve">The use of </w:t>
            </w:r>
            <w:r w:rsidRPr="001F45B7">
              <w:rPr>
                <w:rFonts w:ascii="Arial" w:eastAsia="Arial" w:hAnsi="Arial" w:cs="Arial"/>
                <w:b/>
                <w:bCs/>
                <w:sz w:val="20"/>
                <w:szCs w:val="20"/>
                <w:lang w:eastAsia="en-GB" w:bidi="en-GB"/>
              </w:rPr>
              <w:t xml:space="preserve">Quality First teaching </w:t>
            </w:r>
            <w:r w:rsidRPr="001F45B7">
              <w:rPr>
                <w:rFonts w:ascii="Arial" w:eastAsia="Arial" w:hAnsi="Arial" w:cs="Arial"/>
                <w:sz w:val="20"/>
                <w:szCs w:val="20"/>
                <w:lang w:eastAsia="en-GB" w:bidi="en-GB"/>
              </w:rPr>
              <w:t>approaches to support the development of social communication and interaction skills and to support access to the curriculum (e.g., strategies and approaches included in the EEF ‘Five-a-day.’</w:t>
            </w:r>
          </w:p>
          <w:p w14:paraId="328A5D29" w14:textId="77777777" w:rsidR="0091090C" w:rsidRPr="001F45B7" w:rsidRDefault="0091090C" w:rsidP="008F477A">
            <w:pPr>
              <w:widowControl w:val="0"/>
              <w:numPr>
                <w:ilvl w:val="0"/>
                <w:numId w:val="3"/>
              </w:numPr>
              <w:tabs>
                <w:tab w:val="left" w:pos="468"/>
                <w:tab w:val="left" w:pos="469"/>
              </w:tabs>
              <w:autoSpaceDE w:val="0"/>
              <w:autoSpaceDN w:val="0"/>
              <w:spacing w:after="0" w:line="240" w:lineRule="auto"/>
              <w:ind w:right="243"/>
              <w:rPr>
                <w:rFonts w:ascii="Arial" w:eastAsia="Arial" w:hAnsi="Arial" w:cs="Arial"/>
                <w:sz w:val="20"/>
                <w:szCs w:val="20"/>
                <w:lang w:eastAsia="en-GB" w:bidi="en-GB"/>
              </w:rPr>
            </w:pPr>
            <w:r w:rsidRPr="001F45B7">
              <w:rPr>
                <w:rFonts w:ascii="Arial" w:eastAsia="Arial" w:hAnsi="Arial" w:cs="Arial"/>
                <w:sz w:val="20"/>
                <w:szCs w:val="20"/>
                <w:lang w:eastAsia="en-GB" w:bidi="en-GB"/>
              </w:rPr>
              <w:t xml:space="preserve">Curriculum access will be facilitated by using a </w:t>
            </w:r>
            <w:r w:rsidRPr="001F45B7">
              <w:rPr>
                <w:rFonts w:ascii="Arial" w:eastAsia="Arial" w:hAnsi="Arial" w:cs="Arial"/>
                <w:b/>
                <w:bCs/>
                <w:sz w:val="20"/>
                <w:szCs w:val="20"/>
                <w:lang w:eastAsia="en-GB" w:bidi="en-GB"/>
              </w:rPr>
              <w:t>whole class</w:t>
            </w:r>
            <w:r w:rsidRPr="001F45B7">
              <w:rPr>
                <w:rFonts w:ascii="Arial" w:eastAsia="Arial" w:hAnsi="Arial" w:cs="Arial"/>
                <w:sz w:val="20"/>
                <w:szCs w:val="20"/>
                <w:lang w:eastAsia="en-GB" w:bidi="en-GB"/>
              </w:rPr>
              <w:t xml:space="preserve"> structured approach to provision which should involve using visual systems or timetables and reducing language for instructions/ information</w:t>
            </w:r>
            <w:r w:rsidRPr="001F45B7">
              <w:rPr>
                <w:rFonts w:ascii="Arial" w:eastAsia="Arial" w:hAnsi="Arial" w:cs="Arial"/>
                <w:spacing w:val="-3"/>
                <w:sz w:val="20"/>
                <w:szCs w:val="20"/>
                <w:lang w:eastAsia="en-GB" w:bidi="en-GB"/>
              </w:rPr>
              <w:t xml:space="preserve"> </w:t>
            </w:r>
            <w:r w:rsidRPr="001F45B7">
              <w:rPr>
                <w:rFonts w:ascii="Arial" w:eastAsia="Arial" w:hAnsi="Arial" w:cs="Arial"/>
                <w:sz w:val="20"/>
                <w:szCs w:val="20"/>
                <w:lang w:eastAsia="en-GB" w:bidi="en-GB"/>
              </w:rPr>
              <w:t>giving</w:t>
            </w:r>
          </w:p>
          <w:p w14:paraId="0124B322" w14:textId="77777777" w:rsidR="0091090C" w:rsidRPr="001F45B7" w:rsidRDefault="0091090C" w:rsidP="00715840">
            <w:pPr>
              <w:widowControl w:val="0"/>
              <w:tabs>
                <w:tab w:val="left" w:pos="467"/>
                <w:tab w:val="left" w:pos="468"/>
              </w:tabs>
              <w:autoSpaceDE w:val="0"/>
              <w:autoSpaceDN w:val="0"/>
              <w:spacing w:after="0" w:line="240" w:lineRule="auto"/>
              <w:ind w:left="468" w:right="204"/>
              <w:rPr>
                <w:rFonts w:ascii="Arial" w:eastAsia="Arial" w:hAnsi="Arial" w:cs="Arial"/>
                <w:sz w:val="20"/>
                <w:szCs w:val="20"/>
                <w:lang w:eastAsia="en-GB" w:bidi="en-GB"/>
              </w:rPr>
            </w:pPr>
          </w:p>
        </w:tc>
        <w:tc>
          <w:tcPr>
            <w:tcW w:w="3147" w:type="dxa"/>
          </w:tcPr>
          <w:p w14:paraId="77F8CC88" w14:textId="77777777" w:rsidR="0091090C" w:rsidRPr="001F45B7" w:rsidRDefault="0091090C" w:rsidP="008F477A">
            <w:pPr>
              <w:pStyle w:val="ListParagraph"/>
              <w:widowControl w:val="0"/>
              <w:numPr>
                <w:ilvl w:val="0"/>
                <w:numId w:val="3"/>
              </w:numPr>
              <w:tabs>
                <w:tab w:val="left" w:pos="467"/>
                <w:tab w:val="left" w:pos="468"/>
              </w:tabs>
              <w:autoSpaceDE w:val="0"/>
              <w:autoSpaceDN w:val="0"/>
              <w:spacing w:after="0" w:line="240" w:lineRule="auto"/>
              <w:ind w:right="378"/>
              <w:rPr>
                <w:rFonts w:ascii="Arial" w:eastAsia="Arial" w:hAnsi="Arial" w:cs="Arial"/>
                <w:sz w:val="20"/>
                <w:szCs w:val="20"/>
                <w:lang w:eastAsia="en-GB" w:bidi="en-GB"/>
              </w:rPr>
            </w:pPr>
            <w:r w:rsidRPr="001F45B7">
              <w:rPr>
                <w:rFonts w:ascii="Arial" w:eastAsia="Arial" w:hAnsi="Arial" w:cs="Arial"/>
                <w:sz w:val="20"/>
                <w:szCs w:val="20"/>
                <w:lang w:eastAsia="en-GB" w:bidi="en-GB"/>
              </w:rPr>
              <w:t>Must be included in mainstream class with specific support for targets which involve access to the curriculum including the social emotional curriculum and all aspects of school life.</w:t>
            </w:r>
          </w:p>
          <w:p w14:paraId="1ECB6B8E" w14:textId="77777777" w:rsidR="0091090C" w:rsidRPr="001F45B7" w:rsidRDefault="0091090C" w:rsidP="008F477A">
            <w:pPr>
              <w:widowControl w:val="0"/>
              <w:numPr>
                <w:ilvl w:val="0"/>
                <w:numId w:val="3"/>
              </w:numPr>
              <w:tabs>
                <w:tab w:val="left" w:pos="467"/>
                <w:tab w:val="left" w:pos="468"/>
              </w:tabs>
              <w:autoSpaceDE w:val="0"/>
              <w:autoSpaceDN w:val="0"/>
              <w:spacing w:after="0" w:line="240" w:lineRule="auto"/>
              <w:ind w:right="182"/>
              <w:rPr>
                <w:rFonts w:ascii="Arial" w:eastAsia="Arial" w:hAnsi="Arial" w:cs="Arial"/>
                <w:sz w:val="20"/>
                <w:szCs w:val="20"/>
                <w:lang w:eastAsia="en-GB" w:bidi="en-GB"/>
              </w:rPr>
            </w:pPr>
            <w:r w:rsidRPr="001F45B7">
              <w:rPr>
                <w:rFonts w:ascii="Arial" w:eastAsia="Arial" w:hAnsi="Arial" w:cs="Arial"/>
                <w:sz w:val="20"/>
                <w:szCs w:val="20"/>
                <w:lang w:eastAsia="en-GB" w:bidi="en-GB"/>
              </w:rPr>
              <w:t>Should be offered opportunities for small group work within the usual classroom planning and management</w:t>
            </w:r>
          </w:p>
          <w:p w14:paraId="7CE9E60C" w14:textId="77777777" w:rsidR="0091090C" w:rsidRPr="001F45B7" w:rsidRDefault="0091090C" w:rsidP="008F477A">
            <w:pPr>
              <w:widowControl w:val="0"/>
              <w:numPr>
                <w:ilvl w:val="0"/>
                <w:numId w:val="3"/>
              </w:numPr>
              <w:tabs>
                <w:tab w:val="left" w:pos="467"/>
                <w:tab w:val="left" w:pos="468"/>
              </w:tabs>
              <w:autoSpaceDE w:val="0"/>
              <w:autoSpaceDN w:val="0"/>
              <w:spacing w:after="0" w:line="240" w:lineRule="auto"/>
              <w:ind w:right="390"/>
              <w:rPr>
                <w:rFonts w:ascii="Arial" w:eastAsia="Arial" w:hAnsi="Arial" w:cs="Arial"/>
                <w:sz w:val="20"/>
                <w:szCs w:val="20"/>
                <w:lang w:eastAsia="en-GB" w:bidi="en-GB"/>
              </w:rPr>
            </w:pPr>
            <w:r w:rsidRPr="001F45B7">
              <w:rPr>
                <w:rFonts w:ascii="Arial" w:eastAsia="Arial" w:hAnsi="Arial" w:cs="Arial"/>
                <w:sz w:val="20"/>
                <w:szCs w:val="20"/>
                <w:lang w:eastAsia="en-GB" w:bidi="en-GB"/>
              </w:rPr>
              <w:t>Must have full inclusion to the National Curriculum but flexibility may be required to enable access</w:t>
            </w:r>
          </w:p>
          <w:p w14:paraId="342B54CB" w14:textId="77777777" w:rsidR="0091090C" w:rsidRPr="001F45B7" w:rsidRDefault="0091090C" w:rsidP="00715840">
            <w:pPr>
              <w:widowControl w:val="0"/>
              <w:tabs>
                <w:tab w:val="left" w:pos="467"/>
                <w:tab w:val="left" w:pos="468"/>
              </w:tabs>
              <w:autoSpaceDE w:val="0"/>
              <w:autoSpaceDN w:val="0"/>
              <w:spacing w:after="0" w:line="240" w:lineRule="auto"/>
              <w:ind w:left="468" w:right="204"/>
              <w:rPr>
                <w:rFonts w:ascii="Arial" w:eastAsia="Arial" w:hAnsi="Arial" w:cs="Arial"/>
                <w:sz w:val="20"/>
                <w:szCs w:val="20"/>
                <w:lang w:eastAsia="en-GB" w:bidi="en-GB"/>
              </w:rPr>
            </w:pPr>
          </w:p>
        </w:tc>
        <w:tc>
          <w:tcPr>
            <w:tcW w:w="3136" w:type="dxa"/>
          </w:tcPr>
          <w:p w14:paraId="7D60C217" w14:textId="77777777" w:rsidR="0091090C" w:rsidRPr="001F45B7" w:rsidRDefault="0091090C" w:rsidP="008F477A">
            <w:pPr>
              <w:widowControl w:val="0"/>
              <w:numPr>
                <w:ilvl w:val="0"/>
                <w:numId w:val="2"/>
              </w:numPr>
              <w:tabs>
                <w:tab w:val="left" w:pos="828"/>
                <w:tab w:val="left" w:pos="829"/>
              </w:tabs>
              <w:autoSpaceDE w:val="0"/>
              <w:autoSpaceDN w:val="0"/>
              <w:spacing w:before="91" w:after="0" w:line="240" w:lineRule="auto"/>
              <w:ind w:right="338"/>
              <w:rPr>
                <w:rFonts w:ascii="Arial" w:eastAsia="Arial" w:hAnsi="Arial" w:cs="Arial"/>
                <w:sz w:val="20"/>
                <w:szCs w:val="20"/>
                <w:lang w:eastAsia="en-GB" w:bidi="en-GB"/>
              </w:rPr>
            </w:pPr>
            <w:r w:rsidRPr="001F45B7">
              <w:rPr>
                <w:rFonts w:ascii="Arial" w:eastAsia="Arial" w:hAnsi="Arial" w:cs="Arial"/>
                <w:sz w:val="20"/>
                <w:szCs w:val="20"/>
                <w:lang w:eastAsia="en-GB" w:bidi="en-GB"/>
              </w:rPr>
              <w:t>Flexible use of resources and staffing available in the classroom</w:t>
            </w:r>
          </w:p>
          <w:p w14:paraId="0402DE1A" w14:textId="77777777" w:rsidR="0091090C" w:rsidRPr="001F45B7" w:rsidRDefault="0091090C" w:rsidP="008F477A">
            <w:pPr>
              <w:widowControl w:val="0"/>
              <w:numPr>
                <w:ilvl w:val="0"/>
                <w:numId w:val="2"/>
              </w:numPr>
              <w:tabs>
                <w:tab w:val="left" w:pos="828"/>
                <w:tab w:val="left" w:pos="829"/>
              </w:tabs>
              <w:autoSpaceDE w:val="0"/>
              <w:autoSpaceDN w:val="0"/>
              <w:spacing w:after="0" w:line="240" w:lineRule="auto"/>
              <w:ind w:right="398"/>
              <w:rPr>
                <w:rFonts w:ascii="Arial" w:eastAsia="Arial" w:hAnsi="Arial" w:cs="Arial"/>
                <w:sz w:val="20"/>
                <w:szCs w:val="20"/>
                <w:lang w:eastAsia="en-GB" w:bidi="en-GB"/>
              </w:rPr>
            </w:pPr>
            <w:r w:rsidRPr="001F45B7">
              <w:rPr>
                <w:rFonts w:ascii="Arial" w:eastAsia="Arial" w:hAnsi="Arial" w:cs="Arial"/>
                <w:sz w:val="20"/>
                <w:szCs w:val="20"/>
                <w:lang w:eastAsia="en-GB" w:bidi="en-GB"/>
              </w:rPr>
              <w:t>Staff have at least a basic level of awareness about Autism and associated presenting differences – e.g., through training such as ‘AET Making Sense of Autism’</w:t>
            </w:r>
          </w:p>
          <w:p w14:paraId="7D0F34BA" w14:textId="77777777" w:rsidR="0091090C" w:rsidRPr="001F45B7" w:rsidRDefault="0091090C" w:rsidP="008F477A">
            <w:pPr>
              <w:widowControl w:val="0"/>
              <w:numPr>
                <w:ilvl w:val="0"/>
                <w:numId w:val="2"/>
              </w:numPr>
              <w:tabs>
                <w:tab w:val="left" w:pos="828"/>
                <w:tab w:val="left" w:pos="829"/>
              </w:tabs>
              <w:autoSpaceDE w:val="0"/>
              <w:autoSpaceDN w:val="0"/>
              <w:spacing w:after="0" w:line="240" w:lineRule="auto"/>
              <w:ind w:right="398"/>
              <w:rPr>
                <w:rFonts w:ascii="Arial" w:eastAsia="Arial" w:hAnsi="Arial" w:cs="Arial"/>
                <w:sz w:val="20"/>
                <w:szCs w:val="20"/>
                <w:lang w:eastAsia="en-GB" w:bidi="en-GB"/>
              </w:rPr>
            </w:pPr>
            <w:r w:rsidRPr="001F45B7">
              <w:rPr>
                <w:rFonts w:ascii="Arial" w:eastAsia="Arial" w:hAnsi="Arial" w:cs="Arial"/>
                <w:sz w:val="20"/>
                <w:szCs w:val="20"/>
                <w:lang w:eastAsia="en-GB" w:bidi="en-GB"/>
              </w:rPr>
              <w:t>Staff should have knowledge about supporting regulation.</w:t>
            </w:r>
          </w:p>
          <w:p w14:paraId="4B66C6FF" w14:textId="77777777" w:rsidR="0091090C" w:rsidRPr="001F45B7" w:rsidRDefault="0091090C" w:rsidP="008F477A">
            <w:pPr>
              <w:widowControl w:val="0"/>
              <w:numPr>
                <w:ilvl w:val="0"/>
                <w:numId w:val="2"/>
              </w:numPr>
              <w:tabs>
                <w:tab w:val="left" w:pos="828"/>
                <w:tab w:val="left" w:pos="829"/>
              </w:tabs>
              <w:autoSpaceDE w:val="0"/>
              <w:autoSpaceDN w:val="0"/>
              <w:spacing w:after="0" w:line="240" w:lineRule="auto"/>
              <w:ind w:right="398"/>
              <w:rPr>
                <w:rFonts w:ascii="Arial" w:eastAsia="Arial" w:hAnsi="Arial" w:cs="Arial"/>
                <w:sz w:val="20"/>
                <w:szCs w:val="20"/>
                <w:lang w:eastAsia="en-GB" w:bidi="en-GB"/>
              </w:rPr>
            </w:pPr>
            <w:r w:rsidRPr="001F45B7">
              <w:rPr>
                <w:rFonts w:ascii="Arial" w:eastAsia="Arial" w:hAnsi="Arial" w:cs="Arial"/>
                <w:sz w:val="20"/>
                <w:szCs w:val="20"/>
                <w:lang w:eastAsia="en-GB" w:bidi="en-GB"/>
              </w:rPr>
              <w:t>Staff should understand that good relationships with children and young people are key to enabling the child to access all aspects of school life.</w:t>
            </w:r>
          </w:p>
          <w:p w14:paraId="40ECEF31" w14:textId="77777777" w:rsidR="0091090C" w:rsidRPr="001F45B7" w:rsidRDefault="0091090C" w:rsidP="008F477A">
            <w:pPr>
              <w:widowControl w:val="0"/>
              <w:numPr>
                <w:ilvl w:val="0"/>
                <w:numId w:val="2"/>
              </w:numPr>
              <w:tabs>
                <w:tab w:val="left" w:pos="828"/>
                <w:tab w:val="left" w:pos="829"/>
              </w:tabs>
              <w:autoSpaceDE w:val="0"/>
              <w:autoSpaceDN w:val="0"/>
              <w:spacing w:after="0" w:line="240" w:lineRule="auto"/>
              <w:ind w:right="398"/>
              <w:rPr>
                <w:rFonts w:ascii="Arial" w:eastAsia="Arial" w:hAnsi="Arial" w:cs="Arial"/>
                <w:sz w:val="20"/>
                <w:szCs w:val="20"/>
                <w:lang w:eastAsia="en-GB" w:bidi="en-GB"/>
              </w:rPr>
            </w:pPr>
            <w:r w:rsidRPr="001F45B7">
              <w:rPr>
                <w:rFonts w:ascii="Arial" w:eastAsia="Arial" w:hAnsi="Arial" w:cs="Arial"/>
                <w:sz w:val="20"/>
                <w:szCs w:val="20"/>
                <w:lang w:eastAsia="en-GB" w:bidi="en-GB"/>
              </w:rPr>
              <w:t>The child may be discussed as part of an unnamed consultation with external professionals.</w:t>
            </w:r>
          </w:p>
        </w:tc>
      </w:tr>
    </w:tbl>
    <w:p w14:paraId="4F973912" w14:textId="1897B186" w:rsidR="00C93042" w:rsidRPr="00714A3B" w:rsidRDefault="0091090C" w:rsidP="00714A3B">
      <w:pPr>
        <w:jc w:val="center"/>
        <w:rPr>
          <w:rFonts w:ascii="Arial" w:hAnsi="Arial"/>
          <w:b/>
          <w:bCs/>
          <w:color w:val="002060"/>
          <w:sz w:val="28"/>
          <w:szCs w:val="28"/>
        </w:rPr>
      </w:pPr>
      <w:r w:rsidRPr="00FD705E">
        <w:rPr>
          <w:rFonts w:ascii="Arial" w:hAnsi="Arial"/>
          <w:b/>
          <w:bCs/>
          <w:color w:val="002060"/>
          <w:sz w:val="28"/>
          <w:szCs w:val="28"/>
        </w:rPr>
        <w:t xml:space="preserve">Descriptors of need for children and young people who </w:t>
      </w:r>
      <w:r>
        <w:rPr>
          <w:rFonts w:ascii="Arial" w:hAnsi="Arial"/>
          <w:b/>
          <w:bCs/>
          <w:color w:val="002060"/>
          <w:sz w:val="28"/>
          <w:szCs w:val="28"/>
        </w:rPr>
        <w:t>have Communications and Interaction needs</w:t>
      </w:r>
      <w:r w:rsidR="00C93042">
        <w:rPr>
          <w:rFonts w:ascii="Arial" w:hAnsi="Arial"/>
          <w:sz w:val="28"/>
          <w:szCs w:val="28"/>
        </w:rPr>
        <w:br w:type="page"/>
      </w:r>
    </w:p>
    <w:p w14:paraId="06565799" w14:textId="77777777" w:rsidR="004A53B0" w:rsidRPr="00C93042" w:rsidRDefault="004A53B0" w:rsidP="00C93042">
      <w:pPr>
        <w:rPr>
          <w:rFonts w:ascii="Arial" w:hAnsi="Arial"/>
          <w:sz w:val="28"/>
          <w:szCs w:val="28"/>
        </w:rPr>
      </w:pPr>
    </w:p>
    <w:tbl>
      <w:tblPr>
        <w:tblpPr w:leftFromText="180" w:rightFromText="180" w:vertAnchor="text" w:horzAnchor="margin" w:tblpX="-289" w:tblpY="-119"/>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6"/>
        <w:gridCol w:w="3147"/>
        <w:gridCol w:w="3335"/>
        <w:gridCol w:w="2860"/>
        <w:gridCol w:w="3235"/>
      </w:tblGrid>
      <w:tr w:rsidR="0091090C" w:rsidRPr="00C93042" w14:paraId="34FB3C56" w14:textId="77777777" w:rsidTr="009E4B55">
        <w:trPr>
          <w:trHeight w:val="281"/>
        </w:trPr>
        <w:tc>
          <w:tcPr>
            <w:tcW w:w="3436" w:type="dxa"/>
            <w:shd w:val="clear" w:color="auto" w:fill="FFC000"/>
          </w:tcPr>
          <w:p w14:paraId="4313D309"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Range 2</w:t>
            </w:r>
          </w:p>
          <w:p w14:paraId="6A93E2A6" w14:textId="77777777" w:rsidR="0091090C" w:rsidRPr="00C93042" w:rsidRDefault="0091090C" w:rsidP="00715840">
            <w:pPr>
              <w:widowControl w:val="0"/>
              <w:tabs>
                <w:tab w:val="left" w:pos="288"/>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Summary of Needs</w:t>
            </w:r>
          </w:p>
        </w:tc>
        <w:tc>
          <w:tcPr>
            <w:tcW w:w="3147" w:type="dxa"/>
            <w:shd w:val="clear" w:color="auto" w:fill="FFC000"/>
          </w:tcPr>
          <w:p w14:paraId="466AE71A"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Assessment and Planning</w:t>
            </w:r>
          </w:p>
        </w:tc>
        <w:tc>
          <w:tcPr>
            <w:tcW w:w="3335" w:type="dxa"/>
            <w:shd w:val="clear" w:color="auto" w:fill="FFC000"/>
          </w:tcPr>
          <w:p w14:paraId="0E30A066" w14:textId="77777777" w:rsidR="0091090C" w:rsidRPr="00C93042" w:rsidRDefault="0091090C" w:rsidP="00715840">
            <w:pPr>
              <w:widowControl w:val="0"/>
              <w:tabs>
                <w:tab w:val="left" w:pos="467"/>
                <w:tab w:val="left" w:pos="468"/>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Teaching and Learning Strategies</w:t>
            </w:r>
          </w:p>
        </w:tc>
        <w:tc>
          <w:tcPr>
            <w:tcW w:w="2860" w:type="dxa"/>
            <w:shd w:val="clear" w:color="auto" w:fill="FFC000"/>
          </w:tcPr>
          <w:p w14:paraId="7A861542" w14:textId="77777777" w:rsidR="0091090C" w:rsidRPr="00C93042" w:rsidRDefault="0091090C" w:rsidP="00715840">
            <w:pPr>
              <w:widowControl w:val="0"/>
              <w:tabs>
                <w:tab w:val="left" w:pos="467"/>
                <w:tab w:val="left" w:pos="468"/>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Curriculum/Intervention</w:t>
            </w:r>
          </w:p>
        </w:tc>
        <w:tc>
          <w:tcPr>
            <w:tcW w:w="3235" w:type="dxa"/>
            <w:shd w:val="clear" w:color="auto" w:fill="FFC000"/>
          </w:tcPr>
          <w:p w14:paraId="04EA8BA0"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Resources and Staffing</w:t>
            </w:r>
          </w:p>
        </w:tc>
      </w:tr>
      <w:tr w:rsidR="0091090C" w:rsidRPr="00C93042" w14:paraId="00A2800F" w14:textId="77777777" w:rsidTr="001D224C">
        <w:trPr>
          <w:trHeight w:val="7603"/>
        </w:trPr>
        <w:tc>
          <w:tcPr>
            <w:tcW w:w="3436" w:type="dxa"/>
          </w:tcPr>
          <w:p w14:paraId="25468676" w14:textId="77777777" w:rsidR="0091090C" w:rsidRPr="00C93042" w:rsidRDefault="0091090C" w:rsidP="00715840">
            <w:pPr>
              <w:widowControl w:val="0"/>
              <w:tabs>
                <w:tab w:val="left" w:pos="288"/>
              </w:tabs>
              <w:autoSpaceDE w:val="0"/>
              <w:autoSpaceDN w:val="0"/>
              <w:ind w:left="135" w:right="153"/>
              <w:rPr>
                <w:rFonts w:ascii="Arial" w:eastAsia="Arial" w:hAnsi="Arial" w:cs="Arial"/>
                <w:sz w:val="20"/>
                <w:szCs w:val="20"/>
                <w:lang w:eastAsia="en-GB" w:bidi="en-GB"/>
              </w:rPr>
            </w:pPr>
            <w:r w:rsidRPr="00C93042">
              <w:rPr>
                <w:sz w:val="20"/>
                <w:szCs w:val="20"/>
              </w:rPr>
              <w:br w:type="page"/>
            </w:r>
            <w:r w:rsidRPr="00C93042">
              <w:rPr>
                <w:rFonts w:ascii="Arial" w:eastAsia="Arial" w:hAnsi="Arial" w:cs="Arial"/>
                <w:sz w:val="20"/>
                <w:szCs w:val="20"/>
                <w:lang w:eastAsia="en-GB" w:bidi="en-GB"/>
              </w:rPr>
              <w:t>Pupils present with differences associated with social communication and interaction (see p4-5 for examples). Pupils may or may not have a diagnosis of Autism.</w:t>
            </w:r>
          </w:p>
          <w:p w14:paraId="1DA120D4" w14:textId="77777777" w:rsidR="0091090C" w:rsidRPr="00C93042" w:rsidRDefault="0091090C" w:rsidP="00715840">
            <w:pPr>
              <w:widowControl w:val="0"/>
              <w:tabs>
                <w:tab w:val="left" w:pos="288"/>
              </w:tabs>
              <w:autoSpaceDE w:val="0"/>
              <w:autoSpaceDN w:val="0"/>
              <w:ind w:left="135" w:right="13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Pupils will need </w:t>
            </w:r>
            <w:r w:rsidRPr="00C93042">
              <w:rPr>
                <w:rFonts w:ascii="Arial" w:eastAsia="Arial" w:hAnsi="Arial" w:cs="Arial"/>
                <w:b/>
                <w:bCs/>
                <w:sz w:val="20"/>
                <w:szCs w:val="20"/>
                <w:lang w:eastAsia="en-GB" w:bidi="en-GB"/>
              </w:rPr>
              <w:t xml:space="preserve">more focused support </w:t>
            </w:r>
            <w:r w:rsidRPr="00C93042">
              <w:rPr>
                <w:rFonts w:ascii="Arial" w:eastAsia="Arial" w:hAnsi="Arial" w:cs="Arial"/>
                <w:sz w:val="20"/>
                <w:szCs w:val="20"/>
                <w:lang w:eastAsia="en-GB" w:bidi="en-GB"/>
              </w:rPr>
              <w:t>(e.g., some</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individual or small group)</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to access the National Curriculum and / or the social &amp; emotional aspects of school</w:t>
            </w:r>
            <w:r w:rsidRPr="00C93042">
              <w:rPr>
                <w:rFonts w:ascii="Arial" w:eastAsia="Arial" w:hAnsi="Arial" w:cs="Arial"/>
                <w:spacing w:val="-7"/>
                <w:sz w:val="20"/>
                <w:szCs w:val="20"/>
                <w:lang w:eastAsia="en-GB" w:bidi="en-GB"/>
              </w:rPr>
              <w:t xml:space="preserve"> </w:t>
            </w:r>
            <w:r w:rsidRPr="00C93042">
              <w:rPr>
                <w:rFonts w:ascii="Arial" w:eastAsia="Arial" w:hAnsi="Arial" w:cs="Arial"/>
                <w:sz w:val="20"/>
                <w:szCs w:val="20"/>
                <w:lang w:eastAsia="en-GB" w:bidi="en-GB"/>
              </w:rPr>
              <w:t>life.</w:t>
            </w:r>
          </w:p>
          <w:p w14:paraId="49753530" w14:textId="77777777" w:rsidR="0091090C" w:rsidRPr="00C93042" w:rsidRDefault="0091090C" w:rsidP="00715840">
            <w:pPr>
              <w:widowControl w:val="0"/>
              <w:tabs>
                <w:tab w:val="left" w:pos="288"/>
              </w:tabs>
              <w:autoSpaceDE w:val="0"/>
              <w:autoSpaceDN w:val="0"/>
              <w:ind w:left="135" w:right="13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School have referred to the Universally Available Provision and are implementing </w:t>
            </w:r>
            <w:r w:rsidRPr="00C93042">
              <w:rPr>
                <w:rFonts w:ascii="Arial" w:eastAsia="Arial" w:hAnsi="Arial" w:cs="Arial"/>
                <w:b/>
                <w:bCs/>
                <w:sz w:val="20"/>
                <w:szCs w:val="20"/>
                <w:lang w:eastAsia="en-GB" w:bidi="en-GB"/>
              </w:rPr>
              <w:t xml:space="preserve">some </w:t>
            </w:r>
            <w:r w:rsidRPr="00C93042">
              <w:rPr>
                <w:rFonts w:ascii="Arial" w:eastAsia="Arial" w:hAnsi="Arial" w:cs="Arial"/>
                <w:sz w:val="20"/>
                <w:szCs w:val="20"/>
                <w:lang w:eastAsia="en-GB" w:bidi="en-GB"/>
              </w:rPr>
              <w:t>recommended strategies and approaches.</w:t>
            </w:r>
          </w:p>
          <w:p w14:paraId="308659EA" w14:textId="77777777" w:rsidR="0091090C" w:rsidRPr="00C93042" w:rsidRDefault="0091090C" w:rsidP="00715840">
            <w:pPr>
              <w:widowControl w:val="0"/>
              <w:tabs>
                <w:tab w:val="left" w:pos="288"/>
              </w:tabs>
              <w:autoSpaceDE w:val="0"/>
              <w:autoSpaceDN w:val="0"/>
              <w:ind w:left="135" w:right="134"/>
              <w:rPr>
                <w:rFonts w:ascii="Arial" w:eastAsia="Arial" w:hAnsi="Arial" w:cs="Arial"/>
                <w:sz w:val="20"/>
                <w:szCs w:val="20"/>
                <w:lang w:eastAsia="en-GB" w:bidi="en-GB"/>
              </w:rPr>
            </w:pPr>
            <w:r w:rsidRPr="00C93042">
              <w:rPr>
                <w:rFonts w:ascii="Arial" w:eastAsia="Arial" w:hAnsi="Arial" w:cs="Arial"/>
                <w:sz w:val="20"/>
                <w:szCs w:val="20"/>
                <w:lang w:eastAsia="en-GB" w:bidi="en-GB"/>
              </w:rPr>
              <w:t>Without the appropriate environmental adaptations / support strategies (outlined above), the pupil might present with anxiety and / or some dysregulated behaviour.</w:t>
            </w:r>
          </w:p>
          <w:p w14:paraId="2D3439EE" w14:textId="77777777" w:rsidR="0091090C" w:rsidRPr="00C93042" w:rsidRDefault="0091090C" w:rsidP="00715840">
            <w:pPr>
              <w:widowControl w:val="0"/>
              <w:autoSpaceDE w:val="0"/>
              <w:autoSpaceDN w:val="0"/>
              <w:spacing w:after="0" w:line="240" w:lineRule="auto"/>
              <w:rPr>
                <w:rFonts w:ascii="Arial" w:eastAsia="Arial" w:hAnsi="Arial" w:cs="Arial"/>
                <w:sz w:val="20"/>
                <w:szCs w:val="20"/>
                <w:lang w:eastAsia="en-GB" w:bidi="en-GB"/>
              </w:rPr>
            </w:pPr>
          </w:p>
          <w:p w14:paraId="479F23B8" w14:textId="77777777" w:rsidR="0091090C" w:rsidRPr="00C93042" w:rsidRDefault="0091090C" w:rsidP="00715840">
            <w:pPr>
              <w:widowControl w:val="0"/>
              <w:autoSpaceDE w:val="0"/>
              <w:autoSpaceDN w:val="0"/>
              <w:spacing w:before="10" w:after="0" w:line="240" w:lineRule="auto"/>
              <w:rPr>
                <w:rFonts w:ascii="Arial" w:eastAsia="Arial" w:hAnsi="Arial" w:cs="Arial"/>
                <w:sz w:val="20"/>
                <w:szCs w:val="20"/>
                <w:lang w:eastAsia="en-GB" w:bidi="en-GB"/>
              </w:rPr>
            </w:pPr>
          </w:p>
          <w:p w14:paraId="3F2A35E4" w14:textId="77777777" w:rsidR="0091090C" w:rsidRPr="00C93042" w:rsidRDefault="0091090C" w:rsidP="00715840">
            <w:pPr>
              <w:widowControl w:val="0"/>
              <w:autoSpaceDE w:val="0"/>
              <w:autoSpaceDN w:val="0"/>
              <w:spacing w:after="0" w:line="240" w:lineRule="auto"/>
              <w:rPr>
                <w:rFonts w:ascii="Arial" w:eastAsia="Arial" w:hAnsi="Arial" w:cs="Arial"/>
                <w:sz w:val="20"/>
                <w:szCs w:val="20"/>
                <w:lang w:eastAsia="en-GB" w:bidi="en-GB"/>
              </w:rPr>
            </w:pPr>
          </w:p>
          <w:p w14:paraId="516242D2" w14:textId="77777777" w:rsidR="0091090C" w:rsidRPr="00C93042" w:rsidRDefault="0091090C" w:rsidP="00715840">
            <w:pPr>
              <w:widowControl w:val="0"/>
              <w:autoSpaceDE w:val="0"/>
              <w:autoSpaceDN w:val="0"/>
              <w:spacing w:after="0" w:line="240" w:lineRule="auto"/>
              <w:ind w:left="107" w:right="302"/>
              <w:rPr>
                <w:rFonts w:ascii="Arial" w:eastAsia="Arial" w:hAnsi="Arial" w:cs="Arial"/>
                <w:sz w:val="20"/>
                <w:szCs w:val="20"/>
                <w:lang w:eastAsia="en-GB" w:bidi="en-GB"/>
              </w:rPr>
            </w:pPr>
          </w:p>
        </w:tc>
        <w:tc>
          <w:tcPr>
            <w:tcW w:w="3147" w:type="dxa"/>
          </w:tcPr>
          <w:p w14:paraId="39172ED6" w14:textId="5A890C52" w:rsidR="00A04480" w:rsidRPr="00A04480" w:rsidRDefault="00A04480" w:rsidP="003B0A50">
            <w:pPr>
              <w:widowControl w:val="0"/>
              <w:tabs>
                <w:tab w:val="left" w:pos="467"/>
                <w:tab w:val="left" w:pos="468"/>
              </w:tabs>
              <w:autoSpaceDE w:val="0"/>
              <w:autoSpaceDN w:val="0"/>
              <w:spacing w:after="0" w:line="240" w:lineRule="auto"/>
              <w:ind w:right="117"/>
              <w:rPr>
                <w:rFonts w:ascii="Arial" w:eastAsia="Arial" w:hAnsi="Arial" w:cs="Arial"/>
                <w:b/>
                <w:bCs/>
                <w:sz w:val="20"/>
                <w:szCs w:val="20"/>
                <w:lang w:eastAsia="en-GB" w:bidi="en-GB"/>
              </w:rPr>
            </w:pPr>
            <w:r w:rsidRPr="00A04480">
              <w:rPr>
                <w:rFonts w:ascii="Arial" w:eastAsia="Arial" w:hAnsi="Arial" w:cs="Arial"/>
                <w:b/>
                <w:bCs/>
                <w:sz w:val="20"/>
                <w:szCs w:val="20"/>
                <w:lang w:eastAsia="en-GB" w:bidi="en-GB"/>
              </w:rPr>
              <w:t>As range 1 plus:</w:t>
            </w:r>
          </w:p>
          <w:p w14:paraId="5FAF136C" w14:textId="77777777" w:rsidR="00A04480" w:rsidRDefault="00A04480" w:rsidP="00715840">
            <w:pPr>
              <w:widowControl w:val="0"/>
              <w:autoSpaceDE w:val="0"/>
              <w:autoSpaceDN w:val="0"/>
              <w:spacing w:before="1" w:after="0" w:line="240" w:lineRule="auto"/>
              <w:ind w:left="107"/>
              <w:rPr>
                <w:rFonts w:ascii="Arial" w:eastAsia="Arial" w:hAnsi="Arial" w:cs="Arial"/>
                <w:b/>
                <w:sz w:val="20"/>
                <w:szCs w:val="20"/>
                <w:lang w:eastAsia="en-GB" w:bidi="en-GB"/>
              </w:rPr>
            </w:pPr>
          </w:p>
          <w:p w14:paraId="41AA47B5" w14:textId="678B2248" w:rsidR="0091090C" w:rsidRPr="00C93042" w:rsidRDefault="0091090C" w:rsidP="00715840">
            <w:pPr>
              <w:widowControl w:val="0"/>
              <w:autoSpaceDE w:val="0"/>
              <w:autoSpaceDN w:val="0"/>
              <w:spacing w:before="1"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Assessment:</w:t>
            </w:r>
          </w:p>
          <w:p w14:paraId="3C8DC74A" w14:textId="77777777" w:rsidR="0091090C" w:rsidRPr="00C93042" w:rsidRDefault="0091090C" w:rsidP="00715840">
            <w:pPr>
              <w:widowControl w:val="0"/>
              <w:autoSpaceDE w:val="0"/>
              <w:autoSpaceDN w:val="0"/>
              <w:spacing w:after="0" w:line="240" w:lineRule="auto"/>
              <w:ind w:left="107"/>
              <w:rPr>
                <w:rFonts w:ascii="Arial" w:eastAsia="Arial" w:hAnsi="Arial" w:cs="Arial"/>
                <w:sz w:val="20"/>
                <w:szCs w:val="20"/>
                <w:lang w:eastAsia="en-GB" w:bidi="en-GB"/>
              </w:rPr>
            </w:pPr>
            <w:r w:rsidRPr="00C93042">
              <w:rPr>
                <w:rFonts w:ascii="Arial" w:eastAsia="Arial" w:hAnsi="Arial" w:cs="Arial"/>
                <w:sz w:val="20"/>
                <w:szCs w:val="20"/>
                <w:lang w:eastAsia="en-GB" w:bidi="en-GB"/>
              </w:rPr>
              <w:t>As range 1 plus:</w:t>
            </w:r>
          </w:p>
          <w:p w14:paraId="2623483D" w14:textId="77777777" w:rsidR="0091090C" w:rsidRPr="00C93042" w:rsidRDefault="0091090C" w:rsidP="008F477A">
            <w:pPr>
              <w:widowControl w:val="0"/>
              <w:numPr>
                <w:ilvl w:val="0"/>
                <w:numId w:val="7"/>
              </w:numPr>
              <w:tabs>
                <w:tab w:val="left" w:pos="467"/>
                <w:tab w:val="left" w:pos="468"/>
              </w:tabs>
              <w:autoSpaceDE w:val="0"/>
              <w:autoSpaceDN w:val="0"/>
              <w:spacing w:after="0" w:line="240" w:lineRule="auto"/>
              <w:ind w:left="467" w:right="957"/>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Use of more detailed </w:t>
            </w:r>
            <w:r w:rsidRPr="00C93042">
              <w:rPr>
                <w:rFonts w:ascii="Arial" w:eastAsia="Arial" w:hAnsi="Arial" w:cs="Arial"/>
                <w:spacing w:val="-7"/>
                <w:sz w:val="20"/>
                <w:szCs w:val="20"/>
                <w:lang w:eastAsia="en-GB" w:bidi="en-GB"/>
              </w:rPr>
              <w:t xml:space="preserve">NC </w:t>
            </w:r>
            <w:r w:rsidRPr="00C93042">
              <w:rPr>
                <w:rFonts w:ascii="Arial" w:eastAsia="Arial" w:hAnsi="Arial" w:cs="Arial"/>
                <w:sz w:val="20"/>
                <w:szCs w:val="20"/>
                <w:lang w:eastAsia="en-GB" w:bidi="en-GB"/>
              </w:rPr>
              <w:t>assessment tools.</w:t>
            </w:r>
          </w:p>
          <w:p w14:paraId="32970448" w14:textId="77777777" w:rsidR="0091090C" w:rsidRPr="00C93042" w:rsidRDefault="0091090C" w:rsidP="008F477A">
            <w:pPr>
              <w:widowControl w:val="0"/>
              <w:numPr>
                <w:ilvl w:val="0"/>
                <w:numId w:val="7"/>
              </w:numPr>
              <w:tabs>
                <w:tab w:val="left" w:pos="467"/>
                <w:tab w:val="left" w:pos="468"/>
              </w:tabs>
              <w:autoSpaceDE w:val="0"/>
              <w:autoSpaceDN w:val="0"/>
              <w:spacing w:after="0" w:line="240" w:lineRule="auto"/>
              <w:ind w:left="467" w:right="583"/>
              <w:rPr>
                <w:rFonts w:ascii="Arial" w:eastAsia="Arial" w:hAnsi="Arial" w:cs="Arial"/>
                <w:sz w:val="20"/>
                <w:szCs w:val="20"/>
                <w:lang w:eastAsia="en-GB" w:bidi="en-GB"/>
              </w:rPr>
            </w:pPr>
            <w:r w:rsidRPr="00C93042">
              <w:rPr>
                <w:rFonts w:ascii="Arial" w:eastAsia="Arial" w:hAnsi="Arial" w:cs="Arial"/>
                <w:sz w:val="20"/>
                <w:szCs w:val="20"/>
                <w:lang w:eastAsia="en-GB" w:bidi="en-GB"/>
              </w:rPr>
              <w:t>Could also include other assessments relating to need, advice from SLT or OT advice (where</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applicable)</w:t>
            </w:r>
          </w:p>
          <w:p w14:paraId="668C19DE" w14:textId="77777777" w:rsidR="0091090C" w:rsidRPr="00C93042" w:rsidRDefault="0091090C" w:rsidP="008F477A">
            <w:pPr>
              <w:widowControl w:val="0"/>
              <w:numPr>
                <w:ilvl w:val="0"/>
                <w:numId w:val="7"/>
              </w:numPr>
              <w:tabs>
                <w:tab w:val="left" w:pos="467"/>
                <w:tab w:val="left" w:pos="468"/>
              </w:tabs>
              <w:autoSpaceDE w:val="0"/>
              <w:autoSpaceDN w:val="0"/>
              <w:spacing w:after="0" w:line="240" w:lineRule="auto"/>
              <w:ind w:left="467" w:right="583"/>
              <w:rPr>
                <w:rFonts w:ascii="Arial" w:eastAsia="Arial" w:hAnsi="Arial" w:cs="Arial"/>
                <w:sz w:val="20"/>
                <w:szCs w:val="20"/>
                <w:lang w:eastAsia="en-GB" w:bidi="en-GB"/>
              </w:rPr>
            </w:pPr>
            <w:r w:rsidRPr="00C93042">
              <w:rPr>
                <w:rFonts w:ascii="Arial" w:eastAsia="Arial" w:hAnsi="Arial" w:cs="Arial"/>
                <w:sz w:val="20"/>
                <w:szCs w:val="20"/>
                <w:lang w:eastAsia="en-GB" w:bidi="en-GB"/>
              </w:rPr>
              <w:t>Consider the development of an SEN Support Plan with individual targets.</w:t>
            </w:r>
          </w:p>
          <w:p w14:paraId="27C94014" w14:textId="77777777" w:rsidR="0091090C" w:rsidRPr="00C93042" w:rsidRDefault="0091090C" w:rsidP="008F477A">
            <w:pPr>
              <w:pStyle w:val="ListParagraph"/>
              <w:numPr>
                <w:ilvl w:val="0"/>
                <w:numId w:val="7"/>
              </w:numPr>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 will be monitored using the </w:t>
            </w:r>
            <w:r w:rsidRPr="00C93042">
              <w:rPr>
                <w:rFonts w:ascii="Arial" w:eastAsia="Arial" w:hAnsi="Arial" w:cs="Arial"/>
                <w:i/>
                <w:iCs/>
                <w:sz w:val="20"/>
                <w:szCs w:val="20"/>
                <w:lang w:eastAsia="en-GB" w:bidi="en-GB"/>
              </w:rPr>
              <w:t>assess, plan, do, review</w:t>
            </w:r>
            <w:r w:rsidRPr="00C93042">
              <w:rPr>
                <w:rFonts w:ascii="Arial" w:eastAsia="Arial" w:hAnsi="Arial" w:cs="Arial"/>
                <w:sz w:val="20"/>
                <w:szCs w:val="20"/>
                <w:lang w:eastAsia="en-GB" w:bidi="en-GB"/>
              </w:rPr>
              <w:t xml:space="preserve"> process.</w:t>
            </w:r>
          </w:p>
          <w:p w14:paraId="6EABFE5A" w14:textId="77777777" w:rsidR="0091090C" w:rsidRPr="00C93042" w:rsidRDefault="0091090C" w:rsidP="00715840">
            <w:pPr>
              <w:widowControl w:val="0"/>
              <w:autoSpaceDE w:val="0"/>
              <w:autoSpaceDN w:val="0"/>
              <w:spacing w:before="1"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Planning:</w:t>
            </w:r>
          </w:p>
          <w:p w14:paraId="5749C0A6" w14:textId="77777777" w:rsidR="0091090C" w:rsidRPr="00C93042" w:rsidRDefault="0091090C" w:rsidP="00715840">
            <w:pPr>
              <w:widowControl w:val="0"/>
              <w:autoSpaceDE w:val="0"/>
              <w:autoSpaceDN w:val="0"/>
              <w:spacing w:before="1"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As range 1 plus:</w:t>
            </w:r>
          </w:p>
          <w:p w14:paraId="4370872E" w14:textId="77777777" w:rsidR="0091090C" w:rsidRPr="00C93042" w:rsidRDefault="0091090C" w:rsidP="008F477A">
            <w:pPr>
              <w:widowControl w:val="0"/>
              <w:numPr>
                <w:ilvl w:val="0"/>
                <w:numId w:val="7"/>
              </w:numPr>
              <w:tabs>
                <w:tab w:val="left" w:pos="467"/>
                <w:tab w:val="left" w:pos="468"/>
              </w:tabs>
              <w:autoSpaceDE w:val="0"/>
              <w:autoSpaceDN w:val="0"/>
              <w:spacing w:after="0" w:line="240" w:lineRule="auto"/>
              <w:ind w:left="467" w:right="113"/>
              <w:rPr>
                <w:rFonts w:ascii="Arial" w:eastAsia="Arial" w:hAnsi="Arial" w:cs="Arial"/>
                <w:sz w:val="20"/>
                <w:szCs w:val="20"/>
                <w:lang w:eastAsia="en-GB" w:bidi="en-GB"/>
              </w:rPr>
            </w:pPr>
            <w:r w:rsidRPr="00C93042">
              <w:rPr>
                <w:rFonts w:ascii="Arial" w:eastAsia="Arial" w:hAnsi="Arial" w:cs="Arial"/>
                <w:sz w:val="20"/>
                <w:szCs w:val="20"/>
                <w:lang w:eastAsia="en-GB" w:bidi="en-GB"/>
              </w:rPr>
              <w:t>Curriculum plans will reflect levels of achievement and include individually focused targets.</w:t>
            </w:r>
          </w:p>
          <w:p w14:paraId="4EFED89C" w14:textId="77777777" w:rsidR="0091090C" w:rsidRPr="00C93042" w:rsidRDefault="0091090C" w:rsidP="008F477A">
            <w:pPr>
              <w:widowControl w:val="0"/>
              <w:numPr>
                <w:ilvl w:val="0"/>
                <w:numId w:val="7"/>
              </w:numPr>
              <w:tabs>
                <w:tab w:val="left" w:pos="467"/>
                <w:tab w:val="left" w:pos="468"/>
              </w:tabs>
              <w:autoSpaceDE w:val="0"/>
              <w:autoSpaceDN w:val="0"/>
              <w:spacing w:after="0" w:line="240" w:lineRule="auto"/>
              <w:ind w:left="467" w:right="113"/>
              <w:rPr>
                <w:rFonts w:ascii="Arial" w:eastAsia="Arial" w:hAnsi="Arial" w:cs="Arial"/>
                <w:sz w:val="20"/>
                <w:szCs w:val="20"/>
                <w:lang w:eastAsia="en-GB" w:bidi="en-GB"/>
              </w:rPr>
            </w:pPr>
            <w:r w:rsidRPr="00C93042">
              <w:rPr>
                <w:rFonts w:ascii="Arial" w:eastAsia="Arial" w:hAnsi="Arial" w:cs="Arial"/>
                <w:sz w:val="20"/>
                <w:szCs w:val="20"/>
                <w:lang w:eastAsia="en-GB" w:bidi="en-GB"/>
              </w:rPr>
              <w:t>Planning may need to incorporate adaptations such as learning breaks, time allocated to sensory differences and processing needs</w:t>
            </w:r>
          </w:p>
        </w:tc>
        <w:tc>
          <w:tcPr>
            <w:tcW w:w="3335" w:type="dxa"/>
          </w:tcPr>
          <w:p w14:paraId="21C8BDE7" w14:textId="67760392" w:rsidR="0091090C" w:rsidRPr="009E4B55" w:rsidRDefault="0091090C" w:rsidP="003B0A50">
            <w:pPr>
              <w:widowControl w:val="0"/>
              <w:tabs>
                <w:tab w:val="left" w:pos="467"/>
                <w:tab w:val="left" w:pos="468"/>
              </w:tabs>
              <w:autoSpaceDE w:val="0"/>
              <w:autoSpaceDN w:val="0"/>
              <w:spacing w:after="0" w:line="240" w:lineRule="auto"/>
              <w:ind w:right="117"/>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plus:</w:t>
            </w:r>
          </w:p>
          <w:p w14:paraId="2D2A099B" w14:textId="77777777" w:rsidR="0091090C" w:rsidRPr="00C93042" w:rsidRDefault="0091090C" w:rsidP="00715840">
            <w:pPr>
              <w:widowControl w:val="0"/>
              <w:tabs>
                <w:tab w:val="left" w:pos="467"/>
                <w:tab w:val="left" w:pos="468"/>
              </w:tabs>
              <w:autoSpaceDE w:val="0"/>
              <w:autoSpaceDN w:val="0"/>
              <w:spacing w:after="0" w:line="240" w:lineRule="auto"/>
              <w:ind w:left="108" w:right="117"/>
              <w:rPr>
                <w:rFonts w:ascii="Arial" w:eastAsia="Arial" w:hAnsi="Arial" w:cs="Arial"/>
                <w:sz w:val="20"/>
                <w:szCs w:val="20"/>
                <w:lang w:eastAsia="en-GB" w:bidi="en-GB"/>
              </w:rPr>
            </w:pPr>
          </w:p>
          <w:p w14:paraId="40BF4C1C" w14:textId="77777777" w:rsidR="0091090C" w:rsidRPr="00C93042" w:rsidRDefault="0091090C" w:rsidP="00715840">
            <w:pPr>
              <w:widowControl w:val="0"/>
              <w:tabs>
                <w:tab w:val="left" w:pos="467"/>
                <w:tab w:val="left" w:pos="468"/>
              </w:tabs>
              <w:autoSpaceDE w:val="0"/>
              <w:autoSpaceDN w:val="0"/>
              <w:spacing w:after="0" w:line="240" w:lineRule="auto"/>
              <w:ind w:left="108" w:right="117"/>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Use of </w:t>
            </w:r>
            <w:r w:rsidRPr="00C93042">
              <w:rPr>
                <w:rFonts w:ascii="Arial" w:eastAsia="Arial" w:hAnsi="Arial" w:cs="Arial"/>
                <w:b/>
                <w:bCs/>
                <w:sz w:val="20"/>
                <w:szCs w:val="20"/>
                <w:lang w:eastAsia="en-GB" w:bidi="en-GB"/>
              </w:rPr>
              <w:t>some strategies / approaches</w:t>
            </w:r>
            <w:r w:rsidRPr="00C93042">
              <w:rPr>
                <w:rFonts w:ascii="Arial" w:eastAsia="Arial" w:hAnsi="Arial" w:cs="Arial"/>
                <w:sz w:val="20"/>
                <w:szCs w:val="20"/>
                <w:lang w:eastAsia="en-GB" w:bidi="en-GB"/>
              </w:rPr>
              <w:t xml:space="preserve"> outlined in the EY Universally Available Provision and/or </w:t>
            </w:r>
            <w:r w:rsidRPr="00C93042">
              <w:rPr>
                <w:rFonts w:ascii="Arial" w:hAnsi="Arial" w:cs="Arial"/>
                <w:sz w:val="20"/>
                <w:szCs w:val="20"/>
              </w:rPr>
              <w:t>Universally Available Provision for Schools such as:</w:t>
            </w:r>
          </w:p>
          <w:p w14:paraId="05D7AEFC" w14:textId="77777777" w:rsidR="0091090C" w:rsidRPr="00C93042" w:rsidRDefault="0091090C" w:rsidP="008F477A">
            <w:pPr>
              <w:widowControl w:val="0"/>
              <w:numPr>
                <w:ilvl w:val="0"/>
                <w:numId w:val="6"/>
              </w:numPr>
              <w:tabs>
                <w:tab w:val="left" w:pos="467"/>
                <w:tab w:val="left" w:pos="468"/>
              </w:tabs>
              <w:autoSpaceDE w:val="0"/>
              <w:autoSpaceDN w:val="0"/>
              <w:spacing w:after="0" w:line="240" w:lineRule="auto"/>
              <w:ind w:right="117"/>
              <w:rPr>
                <w:rFonts w:ascii="Arial" w:eastAsia="Arial" w:hAnsi="Arial" w:cs="Arial"/>
                <w:sz w:val="20"/>
                <w:szCs w:val="20"/>
                <w:lang w:eastAsia="en-GB" w:bidi="en-GB"/>
              </w:rPr>
            </w:pPr>
            <w:r w:rsidRPr="00C93042">
              <w:rPr>
                <w:rFonts w:ascii="Arial" w:hAnsi="Arial" w:cs="Arial"/>
                <w:sz w:val="20"/>
                <w:szCs w:val="20"/>
              </w:rPr>
              <w:t>Adaptations to the environment, such as a quiet area within the classroom for individual work, or access to a quiet area to support regulation.</w:t>
            </w:r>
          </w:p>
          <w:p w14:paraId="1C032610" w14:textId="77777777" w:rsidR="0091090C" w:rsidRPr="00C93042" w:rsidRDefault="0091090C" w:rsidP="008F477A">
            <w:pPr>
              <w:widowControl w:val="0"/>
              <w:numPr>
                <w:ilvl w:val="0"/>
                <w:numId w:val="6"/>
              </w:numPr>
              <w:tabs>
                <w:tab w:val="left" w:pos="467"/>
                <w:tab w:val="left" w:pos="468"/>
              </w:tabs>
              <w:autoSpaceDE w:val="0"/>
              <w:autoSpaceDN w:val="0"/>
              <w:spacing w:after="0" w:line="240" w:lineRule="auto"/>
              <w:ind w:right="117"/>
              <w:rPr>
                <w:rFonts w:ascii="Arial" w:eastAsia="Arial" w:hAnsi="Arial" w:cs="Arial"/>
                <w:sz w:val="20"/>
                <w:szCs w:val="20"/>
                <w:lang w:eastAsia="en-GB" w:bidi="en-GB"/>
              </w:rPr>
            </w:pPr>
            <w:r w:rsidRPr="00C93042">
              <w:rPr>
                <w:rFonts w:ascii="Arial" w:hAnsi="Arial" w:cs="Arial"/>
                <w:sz w:val="20"/>
                <w:szCs w:val="20"/>
              </w:rPr>
              <w:t>Clear use of visual and written cues to support understanding of instructions, routines and timetables (may be individual).</w:t>
            </w:r>
          </w:p>
          <w:p w14:paraId="3FD7FE84" w14:textId="77777777" w:rsidR="0091090C" w:rsidRPr="00C93042" w:rsidRDefault="0091090C" w:rsidP="008F477A">
            <w:pPr>
              <w:widowControl w:val="0"/>
              <w:numPr>
                <w:ilvl w:val="0"/>
                <w:numId w:val="6"/>
              </w:numPr>
              <w:tabs>
                <w:tab w:val="left" w:pos="467"/>
                <w:tab w:val="left" w:pos="468"/>
              </w:tabs>
              <w:autoSpaceDE w:val="0"/>
              <w:autoSpaceDN w:val="0"/>
              <w:spacing w:after="0" w:line="240" w:lineRule="auto"/>
              <w:ind w:right="117"/>
              <w:rPr>
                <w:rFonts w:ascii="Arial" w:eastAsia="Arial" w:hAnsi="Arial" w:cs="Arial"/>
                <w:sz w:val="20"/>
                <w:szCs w:val="20"/>
                <w:lang w:eastAsia="en-GB" w:bidi="en-GB"/>
              </w:rPr>
            </w:pPr>
            <w:r w:rsidRPr="00C93042">
              <w:rPr>
                <w:rFonts w:ascii="Arial" w:hAnsi="Arial" w:cs="Arial"/>
                <w:sz w:val="20"/>
                <w:szCs w:val="20"/>
              </w:rPr>
              <w:t xml:space="preserve">Learning tasks that are broken down into smaller parts and presented visually, including during teaching time, when possible.  </w:t>
            </w:r>
          </w:p>
          <w:p w14:paraId="5C4BEB76" w14:textId="77777777" w:rsidR="0091090C" w:rsidRPr="00C93042" w:rsidRDefault="0091090C" w:rsidP="008F477A">
            <w:pPr>
              <w:widowControl w:val="0"/>
              <w:numPr>
                <w:ilvl w:val="0"/>
                <w:numId w:val="6"/>
              </w:numPr>
              <w:tabs>
                <w:tab w:val="left" w:pos="467"/>
                <w:tab w:val="left" w:pos="468"/>
              </w:tabs>
              <w:autoSpaceDE w:val="0"/>
              <w:autoSpaceDN w:val="0"/>
              <w:spacing w:after="0" w:line="240" w:lineRule="auto"/>
              <w:ind w:right="117"/>
              <w:rPr>
                <w:rFonts w:ascii="Arial" w:eastAsia="Arial" w:hAnsi="Arial" w:cs="Arial"/>
                <w:sz w:val="20"/>
                <w:szCs w:val="20"/>
                <w:lang w:eastAsia="en-GB" w:bidi="en-GB"/>
              </w:rPr>
            </w:pPr>
            <w:r w:rsidRPr="00C93042">
              <w:rPr>
                <w:rFonts w:ascii="Arial" w:eastAsia="Arial" w:hAnsi="Arial" w:cs="Arial"/>
                <w:sz w:val="20"/>
                <w:szCs w:val="20"/>
                <w:lang w:eastAsia="en-GB" w:bidi="en-GB"/>
              </w:rPr>
              <w:t>Consistent, clear routines with preparation for any changes, where possible.</w:t>
            </w:r>
          </w:p>
          <w:p w14:paraId="30387183" w14:textId="60B5A2EB" w:rsidR="0091090C" w:rsidRPr="00C93042" w:rsidRDefault="0091090C" w:rsidP="008F477A">
            <w:pPr>
              <w:widowControl w:val="0"/>
              <w:numPr>
                <w:ilvl w:val="0"/>
                <w:numId w:val="6"/>
              </w:numPr>
              <w:tabs>
                <w:tab w:val="left" w:pos="467"/>
                <w:tab w:val="left" w:pos="468"/>
              </w:tabs>
              <w:autoSpaceDE w:val="0"/>
              <w:autoSpaceDN w:val="0"/>
              <w:spacing w:after="0" w:line="240" w:lineRule="auto"/>
              <w:ind w:right="117"/>
              <w:rPr>
                <w:rFonts w:ascii="Arial" w:eastAsia="Arial" w:hAnsi="Arial" w:cs="Arial"/>
                <w:sz w:val="20"/>
                <w:szCs w:val="20"/>
                <w:lang w:eastAsia="en-GB" w:bidi="en-GB"/>
              </w:rPr>
            </w:pPr>
            <w:r w:rsidRPr="00C93042">
              <w:rPr>
                <w:rFonts w:ascii="Arial" w:eastAsia="Arial" w:hAnsi="Arial" w:cs="Arial"/>
                <w:sz w:val="20"/>
                <w:szCs w:val="20"/>
                <w:lang w:eastAsia="en-GB" w:bidi="en-GB"/>
              </w:rPr>
              <w:t>Reduction of complex language, especially when giving instructions and asking questions.</w:t>
            </w:r>
          </w:p>
        </w:tc>
        <w:tc>
          <w:tcPr>
            <w:tcW w:w="2860" w:type="dxa"/>
          </w:tcPr>
          <w:p w14:paraId="00676E5C" w14:textId="06138E97" w:rsidR="0091090C" w:rsidRDefault="0091090C" w:rsidP="003B0A50">
            <w:pPr>
              <w:widowControl w:val="0"/>
              <w:tabs>
                <w:tab w:val="left" w:pos="467"/>
                <w:tab w:val="left" w:pos="468"/>
              </w:tabs>
              <w:autoSpaceDE w:val="0"/>
              <w:autoSpaceDN w:val="0"/>
              <w:spacing w:after="0" w:line="240" w:lineRule="auto"/>
              <w:ind w:right="117"/>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plus:</w:t>
            </w:r>
          </w:p>
          <w:p w14:paraId="0CAEC4D8" w14:textId="77777777" w:rsidR="009E4B55" w:rsidRPr="009E4B55" w:rsidRDefault="009E4B55" w:rsidP="00715840">
            <w:pPr>
              <w:widowControl w:val="0"/>
              <w:tabs>
                <w:tab w:val="left" w:pos="467"/>
                <w:tab w:val="left" w:pos="468"/>
              </w:tabs>
              <w:autoSpaceDE w:val="0"/>
              <w:autoSpaceDN w:val="0"/>
              <w:spacing w:after="0" w:line="240" w:lineRule="auto"/>
              <w:ind w:left="108" w:right="117"/>
              <w:rPr>
                <w:rFonts w:ascii="Arial" w:eastAsia="Arial" w:hAnsi="Arial" w:cs="Arial"/>
                <w:b/>
                <w:bCs/>
                <w:sz w:val="20"/>
                <w:szCs w:val="20"/>
                <w:lang w:eastAsia="en-GB" w:bidi="en-GB"/>
              </w:rPr>
            </w:pPr>
          </w:p>
          <w:p w14:paraId="1B0162A4" w14:textId="77777777" w:rsidR="0091090C" w:rsidRPr="00C93042" w:rsidRDefault="0091090C" w:rsidP="008F477A">
            <w:pPr>
              <w:widowControl w:val="0"/>
              <w:numPr>
                <w:ilvl w:val="0"/>
                <w:numId w:val="6"/>
              </w:numPr>
              <w:tabs>
                <w:tab w:val="left" w:pos="468"/>
                <w:tab w:val="left" w:pos="469"/>
              </w:tabs>
              <w:autoSpaceDE w:val="0"/>
              <w:autoSpaceDN w:val="0"/>
              <w:spacing w:after="0" w:line="240" w:lineRule="auto"/>
              <w:ind w:right="117"/>
              <w:rPr>
                <w:rFonts w:ascii="Arial" w:eastAsia="Arial" w:hAnsi="Arial" w:cs="Arial"/>
                <w:sz w:val="20"/>
                <w:szCs w:val="20"/>
                <w:lang w:eastAsia="en-GB" w:bidi="en-GB"/>
              </w:rPr>
            </w:pPr>
            <w:r w:rsidRPr="00C93042">
              <w:rPr>
                <w:rFonts w:ascii="Arial" w:eastAsia="Arial" w:hAnsi="Arial" w:cs="Arial"/>
                <w:sz w:val="20"/>
                <w:szCs w:val="20"/>
                <w:lang w:eastAsia="en-GB" w:bidi="en-GB"/>
              </w:rPr>
              <w:t>Will have opportunity for</w:t>
            </w:r>
            <w:r w:rsidRPr="00C93042">
              <w:rPr>
                <w:rFonts w:ascii="Arial" w:eastAsia="Arial" w:hAnsi="Arial" w:cs="Arial"/>
                <w:spacing w:val="-12"/>
                <w:sz w:val="20"/>
                <w:szCs w:val="20"/>
                <w:lang w:eastAsia="en-GB" w:bidi="en-GB"/>
              </w:rPr>
              <w:t xml:space="preserve"> </w:t>
            </w:r>
            <w:r w:rsidRPr="00C93042">
              <w:rPr>
                <w:rFonts w:ascii="Arial" w:eastAsia="Arial" w:hAnsi="Arial" w:cs="Arial"/>
                <w:sz w:val="20"/>
                <w:szCs w:val="20"/>
                <w:lang w:eastAsia="en-GB" w:bidi="en-GB"/>
              </w:rPr>
              <w:t>small group and individual work (which may be outside the classroom) to supports targets which involve access to the curriculum including the social emotional curriculum and all aspects of school life.</w:t>
            </w:r>
          </w:p>
        </w:tc>
        <w:tc>
          <w:tcPr>
            <w:tcW w:w="3235" w:type="dxa"/>
          </w:tcPr>
          <w:p w14:paraId="1F31EF4B" w14:textId="27C241C0" w:rsidR="0091090C" w:rsidRPr="009E4B55" w:rsidRDefault="0091090C" w:rsidP="003B0A50">
            <w:pPr>
              <w:widowControl w:val="0"/>
              <w:autoSpaceDE w:val="0"/>
              <w:autoSpaceDN w:val="0"/>
              <w:spacing w:before="1" w:after="0" w:line="240" w:lineRule="auto"/>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plus:</w:t>
            </w:r>
          </w:p>
          <w:p w14:paraId="59B5DD92" w14:textId="77777777" w:rsidR="0091090C" w:rsidRPr="009E4B55" w:rsidRDefault="0091090C" w:rsidP="00715840">
            <w:pPr>
              <w:widowControl w:val="0"/>
              <w:tabs>
                <w:tab w:val="left" w:pos="470"/>
                <w:tab w:val="left" w:pos="471"/>
              </w:tabs>
              <w:autoSpaceDE w:val="0"/>
              <w:autoSpaceDN w:val="0"/>
              <w:spacing w:after="0" w:line="240" w:lineRule="auto"/>
              <w:ind w:right="133"/>
              <w:rPr>
                <w:rFonts w:ascii="Arial" w:eastAsia="Arial" w:hAnsi="Arial" w:cs="Arial"/>
                <w:b/>
                <w:bCs/>
                <w:sz w:val="20"/>
                <w:szCs w:val="20"/>
                <w:lang w:eastAsia="en-GB" w:bidi="en-GB"/>
              </w:rPr>
            </w:pPr>
          </w:p>
          <w:p w14:paraId="31021543" w14:textId="77777777" w:rsidR="0091090C" w:rsidRPr="00C93042" w:rsidRDefault="0091090C" w:rsidP="00715840">
            <w:pPr>
              <w:widowControl w:val="0"/>
              <w:tabs>
                <w:tab w:val="left" w:pos="470"/>
                <w:tab w:val="left" w:pos="471"/>
              </w:tabs>
              <w:autoSpaceDE w:val="0"/>
              <w:autoSpaceDN w:val="0"/>
              <w:spacing w:after="0" w:line="240" w:lineRule="auto"/>
              <w:ind w:left="121" w:right="133"/>
              <w:rPr>
                <w:rFonts w:ascii="Arial" w:eastAsia="Arial" w:hAnsi="Arial" w:cs="Arial"/>
                <w:sz w:val="20"/>
                <w:szCs w:val="20"/>
                <w:lang w:eastAsia="en-GB" w:bidi="en-GB"/>
              </w:rPr>
            </w:pPr>
            <w:r w:rsidRPr="00C93042">
              <w:rPr>
                <w:rFonts w:ascii="Arial" w:eastAsia="Arial" w:hAnsi="Arial" w:cs="Arial"/>
                <w:sz w:val="20"/>
                <w:szCs w:val="20"/>
                <w:lang w:eastAsia="en-GB" w:bidi="en-GB"/>
              </w:rPr>
              <w:t>The child’s social communication needs require flexible use of additional support from within school resources, including.</w:t>
            </w:r>
          </w:p>
          <w:p w14:paraId="37F68268"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sz w:val="20"/>
                <w:szCs w:val="20"/>
                <w:lang w:eastAsia="en-GB" w:bidi="en-GB"/>
              </w:rPr>
            </w:pPr>
            <w:r w:rsidRPr="00C93042">
              <w:rPr>
                <w:rFonts w:ascii="Arial" w:eastAsia="Arial" w:hAnsi="Arial" w:cs="Arial"/>
                <w:sz w:val="20"/>
                <w:szCs w:val="20"/>
                <w:lang w:eastAsia="en-GB" w:bidi="en-GB"/>
              </w:rPr>
              <w:t>Support / advice from SENCo</w:t>
            </w:r>
          </w:p>
          <w:p w14:paraId="06F5AC2C"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sz w:val="20"/>
                <w:szCs w:val="20"/>
                <w:lang w:eastAsia="en-GB" w:bidi="en-GB"/>
              </w:rPr>
            </w:pPr>
            <w:r w:rsidRPr="00C93042">
              <w:rPr>
                <w:rFonts w:ascii="Arial" w:eastAsia="Arial" w:hAnsi="Arial" w:cs="Arial"/>
                <w:sz w:val="20"/>
                <w:szCs w:val="20"/>
                <w:lang w:eastAsia="en-GB" w:bidi="en-GB"/>
              </w:rPr>
              <w:t>Additional adults routinely used to support flexible groupings</w:t>
            </w:r>
          </w:p>
          <w:p w14:paraId="19DAC60A"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sz w:val="20"/>
                <w:szCs w:val="20"/>
                <w:lang w:eastAsia="en-GB" w:bidi="en-GB"/>
              </w:rPr>
            </w:pPr>
            <w:r w:rsidRPr="00C93042">
              <w:rPr>
                <w:rFonts w:ascii="Arial" w:eastAsia="Arial" w:hAnsi="Arial" w:cs="Arial"/>
                <w:sz w:val="20"/>
                <w:szCs w:val="20"/>
                <w:lang w:eastAsia="en-GB" w:bidi="en-GB"/>
              </w:rPr>
              <w:t>Access to targeted group work in class</w:t>
            </w:r>
          </w:p>
          <w:p w14:paraId="78EC2DFE"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sz w:val="20"/>
                <w:szCs w:val="20"/>
                <w:lang w:eastAsia="en-GB" w:bidi="en-GB"/>
              </w:rPr>
            </w:pPr>
            <w:r w:rsidRPr="00C93042">
              <w:rPr>
                <w:rFonts w:ascii="Arial" w:eastAsia="Arial" w:hAnsi="Arial" w:cs="Arial"/>
                <w:sz w:val="20"/>
                <w:szCs w:val="20"/>
                <w:lang w:eastAsia="en-GB" w:bidi="en-GB"/>
              </w:rPr>
              <w:t>Access to intervention group work with appropriately trained staff</w:t>
            </w:r>
          </w:p>
          <w:p w14:paraId="17AD6A9A" w14:textId="77777777" w:rsidR="0091090C" w:rsidRPr="00C93042" w:rsidRDefault="0091090C" w:rsidP="00715840">
            <w:pPr>
              <w:pStyle w:val="ListParagraph"/>
              <w:widowControl w:val="0"/>
              <w:tabs>
                <w:tab w:val="left" w:pos="470"/>
                <w:tab w:val="left" w:pos="471"/>
              </w:tabs>
              <w:autoSpaceDE w:val="0"/>
              <w:autoSpaceDN w:val="0"/>
              <w:spacing w:after="0" w:line="240" w:lineRule="auto"/>
              <w:ind w:right="133"/>
              <w:rPr>
                <w:rFonts w:ascii="Arial" w:eastAsia="Arial" w:hAnsi="Arial" w:cs="Arial"/>
                <w:sz w:val="20"/>
                <w:szCs w:val="20"/>
                <w:lang w:eastAsia="en-GB" w:bidi="en-GB"/>
              </w:rPr>
            </w:pPr>
          </w:p>
          <w:p w14:paraId="72DF5D33" w14:textId="77777777" w:rsidR="0091090C" w:rsidRPr="00C93042" w:rsidRDefault="0091090C" w:rsidP="00715840">
            <w:pPr>
              <w:widowControl w:val="0"/>
              <w:tabs>
                <w:tab w:val="left" w:pos="470"/>
                <w:tab w:val="left" w:pos="471"/>
              </w:tabs>
              <w:autoSpaceDE w:val="0"/>
              <w:autoSpaceDN w:val="0"/>
              <w:spacing w:after="0" w:line="240" w:lineRule="auto"/>
              <w:ind w:right="133"/>
              <w:rPr>
                <w:rFonts w:ascii="Arial" w:eastAsia="Arial" w:hAnsi="Arial" w:cs="Arial"/>
                <w:sz w:val="20"/>
                <w:szCs w:val="20"/>
                <w:lang w:eastAsia="en-GB" w:bidi="en-GB"/>
              </w:rPr>
            </w:pPr>
          </w:p>
          <w:p w14:paraId="7E0763C3"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color w:val="000000" w:themeColor="text1"/>
                <w:sz w:val="20"/>
                <w:szCs w:val="20"/>
                <w:lang w:eastAsia="en-GB" w:bidi="en-GB"/>
              </w:rPr>
            </w:pPr>
            <w:r w:rsidRPr="00C93042">
              <w:rPr>
                <w:rFonts w:ascii="Arial" w:eastAsia="Arial" w:hAnsi="Arial" w:cs="Arial"/>
                <w:sz w:val="20"/>
                <w:szCs w:val="20"/>
                <w:lang w:eastAsia="en-GB" w:bidi="en-GB"/>
              </w:rPr>
              <w:t xml:space="preserve">Staff have a good level of understanding about Autism and associated presenting differences – </w:t>
            </w:r>
            <w:r w:rsidRPr="00C93042">
              <w:rPr>
                <w:rFonts w:ascii="Arial" w:eastAsia="Arial" w:hAnsi="Arial" w:cs="Arial"/>
                <w:color w:val="000000" w:themeColor="text1"/>
                <w:sz w:val="20"/>
                <w:szCs w:val="20"/>
                <w:lang w:eastAsia="en-GB" w:bidi="en-GB"/>
              </w:rPr>
              <w:t>e.g., through training such as ‘AET Good autism practice’</w:t>
            </w:r>
          </w:p>
          <w:p w14:paraId="7C8B21F4" w14:textId="77777777" w:rsidR="0091090C" w:rsidRPr="00C93042" w:rsidRDefault="0091090C" w:rsidP="008F477A">
            <w:pPr>
              <w:widowControl w:val="0"/>
              <w:numPr>
                <w:ilvl w:val="0"/>
                <w:numId w:val="5"/>
              </w:numPr>
              <w:tabs>
                <w:tab w:val="left" w:pos="470"/>
                <w:tab w:val="left" w:pos="471"/>
              </w:tabs>
              <w:autoSpaceDE w:val="0"/>
              <w:autoSpaceDN w:val="0"/>
              <w:spacing w:after="0" w:line="240" w:lineRule="auto"/>
              <w:ind w:right="159"/>
              <w:rPr>
                <w:rFonts w:ascii="Arial" w:eastAsia="Arial" w:hAnsi="Arial" w:cs="Arial"/>
                <w:sz w:val="20"/>
                <w:szCs w:val="20"/>
                <w:lang w:eastAsia="en-GB" w:bidi="en-GB"/>
              </w:rPr>
            </w:pPr>
            <w:r w:rsidRPr="00C93042">
              <w:rPr>
                <w:rFonts w:ascii="Arial" w:eastAsia="Arial" w:hAnsi="Arial" w:cs="Arial"/>
                <w:sz w:val="20"/>
                <w:szCs w:val="20"/>
                <w:lang w:eastAsia="en-GB" w:bidi="en-GB"/>
              </w:rPr>
              <w:t>Schools are encouraged to have an Autism Champion in their setting.</w:t>
            </w:r>
          </w:p>
        </w:tc>
      </w:tr>
    </w:tbl>
    <w:p w14:paraId="75178102" w14:textId="57B09EE4" w:rsidR="004A53B0" w:rsidRDefault="004A53B0" w:rsidP="0091090C"/>
    <w:p w14:paraId="2DCC6B45" w14:textId="77777777" w:rsidR="004A53B0" w:rsidRDefault="004A53B0">
      <w:r>
        <w:br w:type="page"/>
      </w:r>
    </w:p>
    <w:p w14:paraId="636FEBA9" w14:textId="77777777" w:rsidR="0091090C" w:rsidRDefault="0091090C" w:rsidP="0091090C"/>
    <w:tbl>
      <w:tblPr>
        <w:tblpPr w:leftFromText="180" w:rightFromText="180" w:vertAnchor="text" w:horzAnchor="margin" w:tblpX="-289" w:tblpY="-149"/>
        <w:tblW w:w="16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2835"/>
        <w:gridCol w:w="3686"/>
        <w:gridCol w:w="3118"/>
        <w:gridCol w:w="2841"/>
      </w:tblGrid>
      <w:tr w:rsidR="0091090C" w:rsidRPr="00C93042" w14:paraId="50739B76" w14:textId="77777777" w:rsidTr="00715840">
        <w:tc>
          <w:tcPr>
            <w:tcW w:w="3539" w:type="dxa"/>
            <w:shd w:val="clear" w:color="auto" w:fill="84E290" w:themeFill="accent3" w:themeFillTint="66"/>
          </w:tcPr>
          <w:p w14:paraId="21BD2776"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Range 3</w:t>
            </w:r>
          </w:p>
          <w:p w14:paraId="709F90F0" w14:textId="77777777" w:rsidR="0091090C" w:rsidRPr="00C93042" w:rsidRDefault="0091090C" w:rsidP="00715840">
            <w:pPr>
              <w:widowControl w:val="0"/>
              <w:tabs>
                <w:tab w:val="left" w:pos="288"/>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Summary of Needs</w:t>
            </w:r>
          </w:p>
        </w:tc>
        <w:tc>
          <w:tcPr>
            <w:tcW w:w="2835" w:type="dxa"/>
            <w:shd w:val="clear" w:color="auto" w:fill="84E290" w:themeFill="accent3" w:themeFillTint="66"/>
          </w:tcPr>
          <w:p w14:paraId="3488346F"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Assessment and Planning</w:t>
            </w:r>
          </w:p>
        </w:tc>
        <w:tc>
          <w:tcPr>
            <w:tcW w:w="3686" w:type="dxa"/>
            <w:shd w:val="clear" w:color="auto" w:fill="84E290" w:themeFill="accent3" w:themeFillTint="66"/>
          </w:tcPr>
          <w:p w14:paraId="685059DE"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Teaching and Learning Strategies</w:t>
            </w:r>
          </w:p>
        </w:tc>
        <w:tc>
          <w:tcPr>
            <w:tcW w:w="3118" w:type="dxa"/>
            <w:shd w:val="clear" w:color="auto" w:fill="84E290" w:themeFill="accent3" w:themeFillTint="66"/>
          </w:tcPr>
          <w:p w14:paraId="6D9487CA"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Curriculum/Intervention</w:t>
            </w:r>
          </w:p>
        </w:tc>
        <w:tc>
          <w:tcPr>
            <w:tcW w:w="2841" w:type="dxa"/>
            <w:shd w:val="clear" w:color="auto" w:fill="84E290" w:themeFill="accent3" w:themeFillTint="66"/>
          </w:tcPr>
          <w:p w14:paraId="762A5108"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Resources and Staffing</w:t>
            </w:r>
          </w:p>
        </w:tc>
      </w:tr>
      <w:tr w:rsidR="0091090C" w:rsidRPr="00C93042" w14:paraId="46795813" w14:textId="77777777" w:rsidTr="003B0A50">
        <w:trPr>
          <w:trHeight w:val="8310"/>
        </w:trPr>
        <w:tc>
          <w:tcPr>
            <w:tcW w:w="3539" w:type="dxa"/>
          </w:tcPr>
          <w:p w14:paraId="7E1FEBEF" w14:textId="77777777" w:rsidR="0091090C" w:rsidRPr="00C93042" w:rsidRDefault="0091090C" w:rsidP="00715840">
            <w:pPr>
              <w:widowControl w:val="0"/>
              <w:tabs>
                <w:tab w:val="left" w:pos="288"/>
              </w:tabs>
              <w:autoSpaceDE w:val="0"/>
              <w:autoSpaceDN w:val="0"/>
              <w:ind w:left="143" w:right="15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Pupils present with differences associated with social communication and interaction (see p4-5 for examples); there are likely to be </w:t>
            </w:r>
            <w:proofErr w:type="gramStart"/>
            <w:r w:rsidRPr="00C93042">
              <w:rPr>
                <w:rFonts w:ascii="Arial" w:eastAsia="Arial" w:hAnsi="Arial" w:cs="Arial"/>
                <w:sz w:val="20"/>
                <w:szCs w:val="20"/>
                <w:lang w:eastAsia="en-GB" w:bidi="en-GB"/>
              </w:rPr>
              <w:t>a number of</w:t>
            </w:r>
            <w:proofErr w:type="gramEnd"/>
            <w:r w:rsidRPr="00C93042">
              <w:rPr>
                <w:rFonts w:ascii="Arial" w:eastAsia="Arial" w:hAnsi="Arial" w:cs="Arial"/>
                <w:sz w:val="20"/>
                <w:szCs w:val="20"/>
                <w:lang w:eastAsia="en-GB" w:bidi="en-GB"/>
              </w:rPr>
              <w:t xml:space="preserve"> differences across all three areas. Pupils may or may not have a diagnosis of Autism.</w:t>
            </w:r>
          </w:p>
          <w:p w14:paraId="29AB2982" w14:textId="77777777" w:rsidR="0091090C" w:rsidRPr="00C93042" w:rsidRDefault="0091090C" w:rsidP="00715840">
            <w:pPr>
              <w:widowControl w:val="0"/>
              <w:tabs>
                <w:tab w:val="left" w:pos="467"/>
                <w:tab w:val="left" w:pos="468"/>
              </w:tabs>
              <w:autoSpaceDE w:val="0"/>
              <w:autoSpaceDN w:val="0"/>
              <w:spacing w:before="4" w:line="235" w:lineRule="auto"/>
              <w:ind w:left="143" w:right="100"/>
              <w:rPr>
                <w:rFonts w:ascii="Arial" w:eastAsia="Arial" w:hAnsi="Arial" w:cs="Arial"/>
                <w:sz w:val="20"/>
                <w:szCs w:val="20"/>
                <w:lang w:eastAsia="en-GB" w:bidi="en-GB"/>
              </w:rPr>
            </w:pPr>
            <w:r w:rsidRPr="00C93042">
              <w:rPr>
                <w:rFonts w:ascii="Arial" w:eastAsia="Arial" w:hAnsi="Arial" w:cs="Arial"/>
                <w:sz w:val="20"/>
                <w:szCs w:val="20"/>
                <w:lang w:eastAsia="en-GB" w:bidi="en-GB"/>
              </w:rPr>
              <w:t>Pupils</w:t>
            </w:r>
            <w:r w:rsidRPr="00C93042">
              <w:rPr>
                <w:rFonts w:ascii="Arial" w:eastAsia="Arial" w:hAnsi="Arial" w:cs="Arial"/>
                <w:spacing w:val="-13"/>
                <w:sz w:val="20"/>
                <w:szCs w:val="20"/>
                <w:lang w:eastAsia="en-GB" w:bidi="en-GB"/>
              </w:rPr>
              <w:t xml:space="preserve"> </w:t>
            </w:r>
            <w:r w:rsidRPr="00C93042">
              <w:rPr>
                <w:rFonts w:ascii="Arial" w:eastAsia="Arial" w:hAnsi="Arial" w:cs="Arial"/>
                <w:bCs/>
                <w:spacing w:val="-9"/>
                <w:sz w:val="20"/>
                <w:szCs w:val="20"/>
                <w:lang w:eastAsia="en-GB" w:bidi="en-GB"/>
              </w:rPr>
              <w:t xml:space="preserve">require a </w:t>
            </w:r>
            <w:r w:rsidRPr="00C93042">
              <w:rPr>
                <w:rFonts w:ascii="Arial" w:eastAsia="Arial" w:hAnsi="Arial" w:cs="Arial"/>
                <w:b/>
                <w:sz w:val="20"/>
                <w:szCs w:val="20"/>
                <w:lang w:eastAsia="en-GB" w:bidi="en-GB"/>
              </w:rPr>
              <w:t>moderate</w:t>
            </w:r>
            <w:r w:rsidRPr="00C93042">
              <w:rPr>
                <w:rFonts w:ascii="Arial" w:eastAsia="Arial" w:hAnsi="Arial" w:cs="Arial"/>
                <w:bCs/>
                <w:spacing w:val="-12"/>
                <w:sz w:val="20"/>
                <w:szCs w:val="20"/>
                <w:lang w:eastAsia="en-GB" w:bidi="en-GB"/>
              </w:rPr>
              <w:t xml:space="preserve"> </w:t>
            </w:r>
            <w:r w:rsidRPr="00C93042">
              <w:rPr>
                <w:rFonts w:ascii="Arial" w:eastAsia="Arial" w:hAnsi="Arial" w:cs="Arial"/>
                <w:bCs/>
                <w:sz w:val="20"/>
                <w:szCs w:val="20"/>
                <w:lang w:eastAsia="en-GB" w:bidi="en-GB"/>
              </w:rPr>
              <w:t>level of support (including individualised support) to</w:t>
            </w:r>
            <w:r w:rsidRPr="00C93042">
              <w:rPr>
                <w:rFonts w:ascii="Arial" w:eastAsia="Arial" w:hAnsi="Arial" w:cs="Arial"/>
                <w:bCs/>
                <w:spacing w:val="-12"/>
                <w:sz w:val="20"/>
                <w:szCs w:val="20"/>
                <w:lang w:eastAsia="en-GB" w:bidi="en-GB"/>
              </w:rPr>
              <w:t xml:space="preserve"> </w:t>
            </w:r>
            <w:r w:rsidRPr="00C93042">
              <w:rPr>
                <w:rFonts w:ascii="Arial" w:eastAsia="Arial" w:hAnsi="Arial" w:cs="Arial"/>
                <w:bCs/>
                <w:sz w:val="20"/>
                <w:szCs w:val="20"/>
                <w:lang w:eastAsia="en-GB" w:bidi="en-GB"/>
              </w:rPr>
              <w:t>access</w:t>
            </w:r>
            <w:r w:rsidRPr="00C93042">
              <w:rPr>
                <w:rFonts w:ascii="Arial" w:eastAsia="Arial" w:hAnsi="Arial" w:cs="Arial"/>
                <w:bCs/>
                <w:spacing w:val="-14"/>
                <w:sz w:val="20"/>
                <w:szCs w:val="20"/>
                <w:lang w:eastAsia="en-GB" w:bidi="en-GB"/>
              </w:rPr>
              <w:t xml:space="preserve"> </w:t>
            </w:r>
            <w:r w:rsidRPr="00C93042">
              <w:rPr>
                <w:rFonts w:ascii="Arial" w:eastAsia="Arial" w:hAnsi="Arial" w:cs="Arial"/>
                <w:bCs/>
                <w:sz w:val="20"/>
                <w:szCs w:val="20"/>
                <w:lang w:eastAsia="en-GB" w:bidi="en-GB"/>
              </w:rPr>
              <w:t>the</w:t>
            </w:r>
            <w:r w:rsidRPr="00C93042">
              <w:rPr>
                <w:rFonts w:ascii="Arial" w:eastAsia="Arial" w:hAnsi="Arial" w:cs="Arial"/>
                <w:bCs/>
                <w:spacing w:val="-13"/>
                <w:sz w:val="20"/>
                <w:szCs w:val="20"/>
                <w:lang w:eastAsia="en-GB" w:bidi="en-GB"/>
              </w:rPr>
              <w:t xml:space="preserve"> </w:t>
            </w:r>
            <w:r w:rsidRPr="00C93042">
              <w:rPr>
                <w:rFonts w:ascii="Arial" w:eastAsia="Arial" w:hAnsi="Arial" w:cs="Arial"/>
                <w:bCs/>
                <w:sz w:val="20"/>
                <w:szCs w:val="20"/>
                <w:lang w:eastAsia="en-GB" w:bidi="en-GB"/>
              </w:rPr>
              <w:t>National</w:t>
            </w:r>
            <w:r w:rsidRPr="00C93042">
              <w:rPr>
                <w:rFonts w:ascii="Arial" w:eastAsia="Arial" w:hAnsi="Arial" w:cs="Arial"/>
                <w:bCs/>
                <w:spacing w:val="-11"/>
                <w:sz w:val="20"/>
                <w:szCs w:val="20"/>
                <w:lang w:eastAsia="en-GB" w:bidi="en-GB"/>
              </w:rPr>
              <w:t xml:space="preserve"> </w:t>
            </w:r>
            <w:r w:rsidRPr="00C93042">
              <w:rPr>
                <w:rFonts w:ascii="Arial" w:eastAsia="Arial" w:hAnsi="Arial" w:cs="Arial"/>
                <w:bCs/>
                <w:sz w:val="20"/>
                <w:szCs w:val="20"/>
                <w:lang w:eastAsia="en-GB" w:bidi="en-GB"/>
              </w:rPr>
              <w:t xml:space="preserve">Curriculum and / or </w:t>
            </w:r>
            <w:r w:rsidRPr="00C93042">
              <w:rPr>
                <w:rFonts w:ascii="Arial" w:eastAsia="Arial" w:hAnsi="Arial" w:cs="Arial"/>
                <w:sz w:val="20"/>
                <w:szCs w:val="20"/>
                <w:lang w:eastAsia="en-GB" w:bidi="en-GB"/>
              </w:rPr>
              <w:t>the social &amp; emotional aspects of school</w:t>
            </w:r>
            <w:r w:rsidRPr="00C93042">
              <w:rPr>
                <w:rFonts w:ascii="Arial" w:eastAsia="Arial" w:hAnsi="Arial" w:cs="Arial"/>
                <w:spacing w:val="-4"/>
                <w:sz w:val="20"/>
                <w:szCs w:val="20"/>
                <w:lang w:eastAsia="en-GB" w:bidi="en-GB"/>
              </w:rPr>
              <w:t xml:space="preserve"> </w:t>
            </w:r>
            <w:r w:rsidRPr="00C93042">
              <w:rPr>
                <w:rFonts w:ascii="Arial" w:eastAsia="Arial" w:hAnsi="Arial" w:cs="Arial"/>
                <w:sz w:val="20"/>
                <w:szCs w:val="20"/>
                <w:lang w:eastAsia="en-GB" w:bidi="en-GB"/>
              </w:rPr>
              <w:t>life.</w:t>
            </w:r>
          </w:p>
          <w:p w14:paraId="26643978" w14:textId="77777777" w:rsidR="0091090C" w:rsidRPr="00C93042" w:rsidRDefault="0091090C" w:rsidP="00715840">
            <w:pPr>
              <w:widowControl w:val="0"/>
              <w:tabs>
                <w:tab w:val="left" w:pos="467"/>
                <w:tab w:val="left" w:pos="468"/>
              </w:tabs>
              <w:autoSpaceDE w:val="0"/>
              <w:autoSpaceDN w:val="0"/>
              <w:spacing w:before="4" w:line="235" w:lineRule="auto"/>
              <w:ind w:left="143" w:right="100"/>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Support will include </w:t>
            </w:r>
            <w:proofErr w:type="gramStart"/>
            <w:r w:rsidRPr="00C93042">
              <w:rPr>
                <w:rFonts w:ascii="Arial" w:eastAsia="Arial" w:hAnsi="Arial" w:cs="Arial"/>
                <w:sz w:val="20"/>
                <w:szCs w:val="20"/>
                <w:lang w:eastAsia="en-GB" w:bidi="en-GB"/>
              </w:rPr>
              <w:t xml:space="preserve">a </w:t>
            </w:r>
            <w:r w:rsidRPr="00C93042">
              <w:rPr>
                <w:rFonts w:ascii="Arial" w:eastAsia="Arial" w:hAnsi="Arial" w:cs="Arial"/>
                <w:b/>
                <w:bCs/>
                <w:sz w:val="20"/>
                <w:szCs w:val="20"/>
                <w:lang w:eastAsia="en-GB" w:bidi="en-GB"/>
              </w:rPr>
              <w:t>number of</w:t>
            </w:r>
            <w:proofErr w:type="gramEnd"/>
            <w:r w:rsidRPr="00C93042">
              <w:rPr>
                <w:rFonts w:ascii="Arial" w:eastAsia="Arial" w:hAnsi="Arial" w:cs="Arial"/>
                <w:b/>
                <w:bCs/>
                <w:sz w:val="20"/>
                <w:szCs w:val="20"/>
                <w:lang w:eastAsia="en-GB" w:bidi="en-GB"/>
              </w:rPr>
              <w:t xml:space="preserve"> strategies / approaches</w:t>
            </w:r>
            <w:r w:rsidRPr="00C93042">
              <w:rPr>
                <w:rFonts w:ascii="Arial" w:eastAsia="Arial" w:hAnsi="Arial" w:cs="Arial"/>
                <w:sz w:val="20"/>
                <w:szCs w:val="20"/>
                <w:lang w:eastAsia="en-GB" w:bidi="en-GB"/>
              </w:rPr>
              <w:t xml:space="preserve"> outlined in the Universally Available Provision, possibly from more than one area e.g., Social Communication and Interaction, SLCN, SEMH, Cognition and Learning.</w:t>
            </w:r>
          </w:p>
          <w:p w14:paraId="6DFD70E1" w14:textId="77777777" w:rsidR="0091090C" w:rsidRPr="00C93042" w:rsidRDefault="0091090C" w:rsidP="00715840">
            <w:pPr>
              <w:widowControl w:val="0"/>
              <w:tabs>
                <w:tab w:val="left" w:pos="288"/>
              </w:tabs>
              <w:autoSpaceDE w:val="0"/>
              <w:autoSpaceDN w:val="0"/>
              <w:ind w:left="143" w:right="13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Without the appropriate environmental </w:t>
            </w:r>
            <w:proofErr w:type="gramStart"/>
            <w:r w:rsidRPr="00C93042">
              <w:rPr>
                <w:rFonts w:ascii="Arial" w:eastAsia="Arial" w:hAnsi="Arial" w:cs="Arial"/>
                <w:sz w:val="20"/>
                <w:szCs w:val="20"/>
                <w:lang w:eastAsia="en-GB" w:bidi="en-GB"/>
              </w:rPr>
              <w:t>adaptations / a number of</w:t>
            </w:r>
            <w:proofErr w:type="gramEnd"/>
            <w:r w:rsidRPr="00C93042">
              <w:rPr>
                <w:rFonts w:ascii="Arial" w:eastAsia="Arial" w:hAnsi="Arial" w:cs="Arial"/>
                <w:sz w:val="20"/>
                <w:szCs w:val="20"/>
                <w:lang w:eastAsia="en-GB" w:bidi="en-GB"/>
              </w:rPr>
              <w:t xml:space="preserve"> strategies from the Universally Available Provision, the pupil’s mental health and well-being will be impacted. This might be shown through dysregulated behaviour or anxiety. This is especially true in new and unfamiliar</w:t>
            </w:r>
            <w:r w:rsidRPr="00C93042">
              <w:rPr>
                <w:rFonts w:ascii="Arial" w:eastAsia="Arial" w:hAnsi="Arial" w:cs="Arial"/>
                <w:spacing w:val="-5"/>
                <w:sz w:val="20"/>
                <w:szCs w:val="20"/>
                <w:lang w:eastAsia="en-GB" w:bidi="en-GB"/>
              </w:rPr>
              <w:t xml:space="preserve"> </w:t>
            </w:r>
            <w:r w:rsidRPr="00C93042">
              <w:rPr>
                <w:rFonts w:ascii="Arial" w:eastAsia="Arial" w:hAnsi="Arial" w:cs="Arial"/>
                <w:sz w:val="20"/>
                <w:szCs w:val="20"/>
                <w:lang w:eastAsia="en-GB" w:bidi="en-GB"/>
              </w:rPr>
              <w:t>contexts.</w:t>
            </w:r>
          </w:p>
          <w:p w14:paraId="2EE06219" w14:textId="77777777" w:rsidR="0091090C" w:rsidRPr="00C93042" w:rsidRDefault="0091090C" w:rsidP="00715840">
            <w:pPr>
              <w:pStyle w:val="ListParagraph"/>
              <w:widowControl w:val="0"/>
              <w:tabs>
                <w:tab w:val="left" w:pos="521"/>
              </w:tabs>
              <w:autoSpaceDE w:val="0"/>
              <w:autoSpaceDN w:val="0"/>
              <w:spacing w:after="0" w:line="240" w:lineRule="auto"/>
              <w:ind w:left="379" w:right="175"/>
              <w:rPr>
                <w:rFonts w:ascii="Arial" w:eastAsia="Arial" w:hAnsi="Arial" w:cs="Arial"/>
                <w:sz w:val="20"/>
                <w:szCs w:val="20"/>
                <w:lang w:eastAsia="en-GB" w:bidi="en-GB"/>
              </w:rPr>
            </w:pPr>
          </w:p>
        </w:tc>
        <w:tc>
          <w:tcPr>
            <w:tcW w:w="2835" w:type="dxa"/>
          </w:tcPr>
          <w:p w14:paraId="71202462" w14:textId="4527F801" w:rsidR="0091090C" w:rsidRPr="009E4B55" w:rsidRDefault="0091090C" w:rsidP="003B0A50">
            <w:pPr>
              <w:widowControl w:val="0"/>
              <w:autoSpaceDE w:val="0"/>
              <w:autoSpaceDN w:val="0"/>
              <w:spacing w:after="0" w:line="240" w:lineRule="auto"/>
              <w:ind w:left="111"/>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and 2 plus:</w:t>
            </w:r>
          </w:p>
          <w:p w14:paraId="7920B27E" w14:textId="77777777" w:rsidR="0091090C" w:rsidRPr="00C93042" w:rsidRDefault="0091090C" w:rsidP="00715840">
            <w:pPr>
              <w:widowControl w:val="0"/>
              <w:autoSpaceDE w:val="0"/>
              <w:autoSpaceDN w:val="0"/>
              <w:spacing w:after="0" w:line="240" w:lineRule="auto"/>
              <w:ind w:left="105"/>
              <w:rPr>
                <w:rFonts w:ascii="Arial" w:eastAsia="Arial" w:hAnsi="Arial" w:cs="Arial"/>
                <w:b/>
                <w:sz w:val="20"/>
                <w:szCs w:val="20"/>
                <w:lang w:eastAsia="en-GB" w:bidi="en-GB"/>
              </w:rPr>
            </w:pPr>
          </w:p>
          <w:p w14:paraId="766C8561" w14:textId="77777777" w:rsidR="0091090C" w:rsidRPr="00C93042" w:rsidRDefault="0091090C" w:rsidP="00715840">
            <w:pPr>
              <w:widowControl w:val="0"/>
              <w:autoSpaceDE w:val="0"/>
              <w:autoSpaceDN w:val="0"/>
              <w:spacing w:after="0" w:line="240" w:lineRule="auto"/>
              <w:ind w:left="105"/>
              <w:rPr>
                <w:rFonts w:ascii="Arial" w:eastAsia="Arial" w:hAnsi="Arial" w:cs="Arial"/>
                <w:b/>
                <w:sz w:val="20"/>
                <w:szCs w:val="20"/>
                <w:lang w:eastAsia="en-GB" w:bidi="en-GB"/>
              </w:rPr>
            </w:pPr>
            <w:r w:rsidRPr="00C93042">
              <w:rPr>
                <w:rFonts w:ascii="Arial" w:eastAsia="Arial" w:hAnsi="Arial" w:cs="Arial"/>
                <w:b/>
                <w:sz w:val="20"/>
                <w:szCs w:val="20"/>
                <w:lang w:eastAsia="en-GB" w:bidi="en-GB"/>
              </w:rPr>
              <w:t>Assessment:</w:t>
            </w:r>
          </w:p>
          <w:p w14:paraId="3C45D2F3"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65"/>
              <w:rPr>
                <w:rFonts w:ascii="Arial" w:eastAsia="Arial" w:hAnsi="Arial" w:cs="Arial"/>
                <w:sz w:val="20"/>
                <w:szCs w:val="20"/>
                <w:lang w:eastAsia="en-GB" w:bidi="en-GB"/>
              </w:rPr>
            </w:pPr>
            <w:r w:rsidRPr="00C93042">
              <w:rPr>
                <w:rFonts w:ascii="Arial" w:eastAsia="Arial" w:hAnsi="Arial" w:cs="Arial"/>
                <w:sz w:val="20"/>
                <w:szCs w:val="20"/>
                <w:lang w:eastAsia="en-GB" w:bidi="en-GB"/>
              </w:rPr>
              <w:t>More specialised assessment tools may be needed e.g. AET Progression Framework.</w:t>
            </w:r>
          </w:p>
          <w:p w14:paraId="5DBA7FBB"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90"/>
              <w:rPr>
                <w:rFonts w:ascii="Arial" w:eastAsia="Arial" w:hAnsi="Arial" w:cs="Arial"/>
                <w:sz w:val="20"/>
                <w:szCs w:val="20"/>
                <w:lang w:eastAsia="en-GB" w:bidi="en-GB"/>
              </w:rPr>
            </w:pPr>
            <w:r w:rsidRPr="00C93042">
              <w:rPr>
                <w:rFonts w:ascii="Arial" w:eastAsia="Arial" w:hAnsi="Arial" w:cs="Arial"/>
                <w:sz w:val="20"/>
                <w:szCs w:val="20"/>
                <w:lang w:eastAsia="en-GB" w:bidi="en-GB"/>
              </w:rPr>
              <w:t>Accurate and up to date assessment of individual levels must be kept as a working document to aid planning and to share with</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family</w:t>
            </w:r>
          </w:p>
          <w:p w14:paraId="56C2FF66"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45"/>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Assessment includes a </w:t>
            </w:r>
            <w:r w:rsidRPr="00C93042">
              <w:rPr>
                <w:rFonts w:ascii="Arial" w:eastAsia="Arial" w:hAnsi="Arial" w:cs="Arial"/>
                <w:sz w:val="20"/>
                <w:szCs w:val="20"/>
                <w:u w:val="single"/>
                <w:lang w:eastAsia="en-GB" w:bidi="en-GB"/>
              </w:rPr>
              <w:t>profile</w:t>
            </w:r>
            <w:r w:rsidRPr="00C93042">
              <w:rPr>
                <w:rFonts w:ascii="Arial" w:eastAsia="Arial" w:hAnsi="Arial" w:cs="Arial"/>
                <w:sz w:val="20"/>
                <w:szCs w:val="20"/>
                <w:lang w:eastAsia="en-GB" w:bidi="en-GB"/>
              </w:rPr>
              <w:t xml:space="preserve"> of sensory</w:t>
            </w:r>
            <w:r w:rsidRPr="00C93042">
              <w:rPr>
                <w:rFonts w:ascii="Arial" w:eastAsia="Arial" w:hAnsi="Arial" w:cs="Arial"/>
                <w:spacing w:val="-3"/>
                <w:sz w:val="20"/>
                <w:szCs w:val="20"/>
                <w:lang w:eastAsia="en-GB" w:bidi="en-GB"/>
              </w:rPr>
              <w:t xml:space="preserve"> </w:t>
            </w:r>
            <w:r w:rsidRPr="00C93042">
              <w:rPr>
                <w:rFonts w:ascii="Arial" w:eastAsia="Arial" w:hAnsi="Arial" w:cs="Arial"/>
                <w:sz w:val="20"/>
                <w:szCs w:val="20"/>
                <w:lang w:eastAsia="en-GB" w:bidi="en-GB"/>
              </w:rPr>
              <w:t>needs</w:t>
            </w:r>
          </w:p>
          <w:p w14:paraId="11CCDD6D"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45"/>
              <w:rPr>
                <w:rFonts w:ascii="Arial" w:eastAsia="Arial" w:hAnsi="Arial" w:cs="Arial"/>
                <w:sz w:val="20"/>
                <w:szCs w:val="20"/>
                <w:lang w:eastAsia="en-GB" w:bidi="en-GB"/>
              </w:rPr>
            </w:pPr>
            <w:r w:rsidRPr="00C93042">
              <w:rPr>
                <w:rFonts w:ascii="Arial" w:eastAsia="Arial" w:hAnsi="Arial" w:cs="Arial"/>
                <w:sz w:val="20"/>
                <w:szCs w:val="20"/>
                <w:lang w:eastAsia="en-GB" w:bidi="en-GB"/>
              </w:rPr>
              <w:t>Consider the development of an SEN Support Plan with individual targets.</w:t>
            </w:r>
          </w:p>
          <w:p w14:paraId="425C1189" w14:textId="77777777" w:rsidR="00E23C91" w:rsidRDefault="00E23C91" w:rsidP="00715840">
            <w:pPr>
              <w:widowControl w:val="0"/>
              <w:autoSpaceDE w:val="0"/>
              <w:autoSpaceDN w:val="0"/>
              <w:spacing w:after="0" w:line="240" w:lineRule="auto"/>
              <w:ind w:left="105"/>
              <w:rPr>
                <w:rFonts w:ascii="Arial" w:eastAsia="Arial" w:hAnsi="Arial" w:cs="Arial"/>
                <w:b/>
                <w:sz w:val="20"/>
                <w:szCs w:val="20"/>
                <w:lang w:eastAsia="en-GB" w:bidi="en-GB"/>
              </w:rPr>
            </w:pPr>
          </w:p>
          <w:p w14:paraId="7B574B40" w14:textId="46303488" w:rsidR="0091090C" w:rsidRPr="00C93042" w:rsidRDefault="0091090C" w:rsidP="00715840">
            <w:pPr>
              <w:widowControl w:val="0"/>
              <w:autoSpaceDE w:val="0"/>
              <w:autoSpaceDN w:val="0"/>
              <w:spacing w:after="0" w:line="240" w:lineRule="auto"/>
              <w:ind w:left="105"/>
              <w:rPr>
                <w:rFonts w:ascii="Arial" w:eastAsia="Arial" w:hAnsi="Arial" w:cs="Arial"/>
                <w:b/>
                <w:sz w:val="20"/>
                <w:szCs w:val="20"/>
                <w:lang w:eastAsia="en-GB" w:bidi="en-GB"/>
              </w:rPr>
            </w:pPr>
            <w:r w:rsidRPr="00C93042">
              <w:rPr>
                <w:rFonts w:ascii="Arial" w:eastAsia="Arial" w:hAnsi="Arial" w:cs="Arial"/>
                <w:b/>
                <w:sz w:val="20"/>
                <w:szCs w:val="20"/>
                <w:lang w:eastAsia="en-GB" w:bidi="en-GB"/>
              </w:rPr>
              <w:t>Planning:</w:t>
            </w:r>
          </w:p>
          <w:p w14:paraId="5EEEE057"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Planning may need to incorporate timetabled opportunities to support sensory and emotional regulation, which may include time out of the classroom.</w:t>
            </w:r>
          </w:p>
          <w:p w14:paraId="0D2160D2" w14:textId="77777777" w:rsidR="0091090C" w:rsidRPr="00C93042" w:rsidRDefault="0091090C" w:rsidP="00715840">
            <w:pPr>
              <w:widowControl w:val="0"/>
              <w:tabs>
                <w:tab w:val="left" w:pos="465"/>
                <w:tab w:val="left" w:pos="466"/>
              </w:tabs>
              <w:autoSpaceDE w:val="0"/>
              <w:autoSpaceDN w:val="0"/>
              <w:spacing w:after="0" w:line="240" w:lineRule="auto"/>
              <w:ind w:left="465" w:right="183"/>
              <w:rPr>
                <w:rFonts w:ascii="Arial" w:eastAsia="Arial" w:hAnsi="Arial" w:cs="Arial"/>
                <w:sz w:val="20"/>
                <w:szCs w:val="20"/>
                <w:lang w:eastAsia="en-GB" w:bidi="en-GB"/>
              </w:rPr>
            </w:pPr>
          </w:p>
        </w:tc>
        <w:tc>
          <w:tcPr>
            <w:tcW w:w="3686" w:type="dxa"/>
          </w:tcPr>
          <w:p w14:paraId="548C0B64" w14:textId="3424AA9B" w:rsidR="0091090C" w:rsidRDefault="0091090C" w:rsidP="003B0A50">
            <w:pPr>
              <w:widowControl w:val="0"/>
              <w:autoSpaceDE w:val="0"/>
              <w:autoSpaceDN w:val="0"/>
              <w:spacing w:after="0" w:line="240" w:lineRule="auto"/>
              <w:ind w:left="111"/>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and 2 plus:</w:t>
            </w:r>
          </w:p>
          <w:p w14:paraId="749B67BF" w14:textId="77777777" w:rsidR="003B0A50" w:rsidRPr="009E4B55" w:rsidRDefault="003B0A50" w:rsidP="003B0A50">
            <w:pPr>
              <w:widowControl w:val="0"/>
              <w:autoSpaceDE w:val="0"/>
              <w:autoSpaceDN w:val="0"/>
              <w:spacing w:after="0" w:line="240" w:lineRule="auto"/>
              <w:rPr>
                <w:rFonts w:ascii="Arial" w:eastAsia="Arial" w:hAnsi="Arial" w:cs="Arial"/>
                <w:b/>
                <w:bCs/>
                <w:sz w:val="20"/>
                <w:szCs w:val="20"/>
                <w:lang w:eastAsia="en-GB" w:bidi="en-GB"/>
              </w:rPr>
            </w:pPr>
          </w:p>
          <w:p w14:paraId="1B9DD086" w14:textId="77777777" w:rsidR="0091090C" w:rsidRPr="00C93042" w:rsidRDefault="0091090C" w:rsidP="008F477A">
            <w:pPr>
              <w:widowControl w:val="0"/>
              <w:numPr>
                <w:ilvl w:val="1"/>
                <w:numId w:val="10"/>
              </w:numPr>
              <w:tabs>
                <w:tab w:val="left" w:pos="313"/>
              </w:tabs>
              <w:autoSpaceDE w:val="0"/>
              <w:autoSpaceDN w:val="0"/>
              <w:spacing w:before="10" w:after="0" w:line="240" w:lineRule="auto"/>
              <w:ind w:left="312" w:right="229"/>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Use of </w:t>
            </w:r>
            <w:proofErr w:type="gramStart"/>
            <w:r w:rsidRPr="00C93042">
              <w:rPr>
                <w:rFonts w:ascii="Arial" w:eastAsia="Arial" w:hAnsi="Arial" w:cs="Arial"/>
                <w:sz w:val="20"/>
                <w:szCs w:val="20"/>
                <w:lang w:eastAsia="en-GB" w:bidi="en-GB"/>
              </w:rPr>
              <w:t xml:space="preserve">a </w:t>
            </w:r>
            <w:r w:rsidRPr="00C93042">
              <w:rPr>
                <w:rFonts w:ascii="Arial" w:eastAsia="Arial" w:hAnsi="Arial" w:cs="Arial"/>
                <w:b/>
                <w:bCs/>
                <w:sz w:val="20"/>
                <w:szCs w:val="20"/>
                <w:lang w:eastAsia="en-GB" w:bidi="en-GB"/>
              </w:rPr>
              <w:t>number of</w:t>
            </w:r>
            <w:proofErr w:type="gramEnd"/>
            <w:r w:rsidRPr="00C93042">
              <w:rPr>
                <w:rFonts w:ascii="Arial" w:eastAsia="Arial" w:hAnsi="Arial" w:cs="Arial"/>
                <w:b/>
                <w:bCs/>
                <w:sz w:val="20"/>
                <w:szCs w:val="20"/>
                <w:lang w:eastAsia="en-GB" w:bidi="en-GB"/>
              </w:rPr>
              <w:t xml:space="preserve"> strategies / approaches</w:t>
            </w:r>
            <w:r w:rsidRPr="00C93042">
              <w:rPr>
                <w:rFonts w:ascii="Arial" w:eastAsia="Arial" w:hAnsi="Arial" w:cs="Arial"/>
                <w:sz w:val="20"/>
                <w:szCs w:val="20"/>
                <w:lang w:eastAsia="en-GB" w:bidi="en-GB"/>
              </w:rPr>
              <w:t xml:space="preserve"> outlined in the Universally Available Provision; this may include strategies / approaches across a number of different areas (e.g., Social Communication, SLCN, Cognition and Learning, SEMH).</w:t>
            </w:r>
          </w:p>
          <w:p w14:paraId="10556C50" w14:textId="5E9E9D32" w:rsidR="0091090C" w:rsidRPr="00C93042" w:rsidRDefault="0091090C" w:rsidP="008F477A">
            <w:pPr>
              <w:widowControl w:val="0"/>
              <w:numPr>
                <w:ilvl w:val="1"/>
                <w:numId w:val="10"/>
              </w:numPr>
              <w:tabs>
                <w:tab w:val="left" w:pos="313"/>
              </w:tabs>
              <w:autoSpaceDE w:val="0"/>
              <w:autoSpaceDN w:val="0"/>
              <w:spacing w:before="10" w:after="0" w:line="240" w:lineRule="auto"/>
              <w:ind w:left="312" w:right="229"/>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Examples include a low distraction environment, additional time for processing, </w:t>
            </w:r>
            <w:r w:rsidR="00573695">
              <w:rPr>
                <w:rFonts w:ascii="Arial" w:eastAsia="Arial" w:hAnsi="Arial" w:cs="Arial"/>
                <w:sz w:val="20"/>
                <w:szCs w:val="20"/>
                <w:lang w:eastAsia="en-GB" w:bidi="en-GB"/>
              </w:rPr>
              <w:t xml:space="preserve">adaptations to how </w:t>
            </w:r>
            <w:r w:rsidRPr="00C93042">
              <w:rPr>
                <w:rFonts w:ascii="Arial" w:eastAsia="Arial" w:hAnsi="Arial" w:cs="Arial"/>
                <w:sz w:val="20"/>
                <w:szCs w:val="20"/>
                <w:lang w:eastAsia="en-GB" w:bidi="en-GB"/>
              </w:rPr>
              <w:t xml:space="preserve">learning activities / assessments </w:t>
            </w:r>
            <w:r w:rsidR="00573695">
              <w:rPr>
                <w:rFonts w:ascii="Arial" w:eastAsia="Arial" w:hAnsi="Arial" w:cs="Arial"/>
                <w:sz w:val="20"/>
                <w:szCs w:val="20"/>
                <w:lang w:eastAsia="en-GB" w:bidi="en-GB"/>
              </w:rPr>
              <w:t>are presented</w:t>
            </w:r>
            <w:r w:rsidRPr="00C93042">
              <w:rPr>
                <w:rFonts w:ascii="Arial" w:eastAsia="Arial" w:hAnsi="Arial" w:cs="Arial"/>
                <w:sz w:val="20"/>
                <w:szCs w:val="20"/>
                <w:lang w:eastAsia="en-GB" w:bidi="en-GB"/>
              </w:rPr>
              <w:t>, regular movement/sensory breaks, alternative recording methods.</w:t>
            </w:r>
          </w:p>
          <w:p w14:paraId="3829056A" w14:textId="77777777" w:rsidR="0091090C" w:rsidRPr="00C93042" w:rsidRDefault="0091090C" w:rsidP="008F477A">
            <w:pPr>
              <w:widowControl w:val="0"/>
              <w:numPr>
                <w:ilvl w:val="1"/>
                <w:numId w:val="10"/>
              </w:numPr>
              <w:tabs>
                <w:tab w:val="left" w:pos="313"/>
              </w:tabs>
              <w:autoSpaceDE w:val="0"/>
              <w:autoSpaceDN w:val="0"/>
              <w:spacing w:before="10" w:after="0" w:line="240" w:lineRule="auto"/>
              <w:ind w:left="312" w:right="229"/>
              <w:rPr>
                <w:rFonts w:ascii="Arial" w:eastAsia="Arial" w:hAnsi="Arial" w:cs="Arial"/>
                <w:sz w:val="20"/>
                <w:szCs w:val="20"/>
                <w:lang w:eastAsia="en-GB" w:bidi="en-GB"/>
              </w:rPr>
            </w:pPr>
            <w:r w:rsidRPr="00C93042">
              <w:rPr>
                <w:rFonts w:ascii="Arial" w:eastAsia="Arial" w:hAnsi="Arial" w:cs="Arial"/>
                <w:sz w:val="20"/>
                <w:szCs w:val="20"/>
                <w:lang w:eastAsia="en-GB" w:bidi="en-GB"/>
              </w:rPr>
              <w:t>Targeted support will be needed which may include support outside of the classroom during unstructured parts of the day e.g., start and end of school day, breaks, lunchtimes and trips out of school</w:t>
            </w:r>
          </w:p>
          <w:p w14:paraId="18C190DF" w14:textId="77777777" w:rsidR="0091090C" w:rsidRPr="00C93042" w:rsidRDefault="0091090C" w:rsidP="008F477A">
            <w:pPr>
              <w:widowControl w:val="0"/>
              <w:numPr>
                <w:ilvl w:val="1"/>
                <w:numId w:val="10"/>
              </w:numPr>
              <w:tabs>
                <w:tab w:val="left" w:pos="313"/>
              </w:tabs>
              <w:autoSpaceDE w:val="0"/>
              <w:autoSpaceDN w:val="0"/>
              <w:spacing w:before="10" w:after="0" w:line="240" w:lineRule="auto"/>
              <w:ind w:left="312" w:right="229"/>
              <w:rPr>
                <w:rFonts w:ascii="Arial" w:eastAsia="Arial" w:hAnsi="Arial" w:cs="Arial"/>
                <w:sz w:val="20"/>
                <w:szCs w:val="20"/>
                <w:lang w:eastAsia="en-GB" w:bidi="en-GB"/>
              </w:rPr>
            </w:pPr>
            <w:r w:rsidRPr="00C93042">
              <w:rPr>
                <w:rFonts w:ascii="Arial" w:eastAsia="Arial" w:hAnsi="Arial" w:cs="Arial"/>
                <w:sz w:val="20"/>
                <w:szCs w:val="20"/>
                <w:lang w:eastAsia="en-GB" w:bidi="en-GB"/>
              </w:rPr>
              <w:t>Planned and responsive opportunities to support sensory and emotional regulation, which may include time out of the classroom or in a designated safe space.</w:t>
            </w:r>
          </w:p>
          <w:p w14:paraId="54DF7AED" w14:textId="77777777" w:rsidR="0091090C" w:rsidRPr="00C93042" w:rsidRDefault="0091090C" w:rsidP="008F477A">
            <w:pPr>
              <w:widowControl w:val="0"/>
              <w:numPr>
                <w:ilvl w:val="1"/>
                <w:numId w:val="10"/>
              </w:numPr>
              <w:tabs>
                <w:tab w:val="left" w:pos="313"/>
              </w:tabs>
              <w:autoSpaceDE w:val="0"/>
              <w:autoSpaceDN w:val="0"/>
              <w:spacing w:before="10" w:after="0" w:line="240" w:lineRule="auto"/>
              <w:ind w:left="312" w:right="229"/>
              <w:rPr>
                <w:rFonts w:ascii="Arial" w:eastAsia="Arial" w:hAnsi="Arial" w:cs="Arial"/>
                <w:sz w:val="20"/>
                <w:szCs w:val="20"/>
                <w:lang w:eastAsia="en-GB" w:bidi="en-GB"/>
              </w:rPr>
            </w:pPr>
            <w:r w:rsidRPr="00C93042">
              <w:rPr>
                <w:rFonts w:ascii="Arial" w:eastAsia="Arial" w:hAnsi="Arial" w:cs="Arial"/>
                <w:sz w:val="20"/>
                <w:szCs w:val="20"/>
                <w:lang w:eastAsia="en-GB" w:bidi="en-GB"/>
              </w:rPr>
              <w:t>Staff will need to implement any recommendations made by the SENCO or any outside professionals who are involved.</w:t>
            </w:r>
          </w:p>
        </w:tc>
        <w:tc>
          <w:tcPr>
            <w:tcW w:w="3118" w:type="dxa"/>
          </w:tcPr>
          <w:p w14:paraId="1C7BAD9E" w14:textId="77777777" w:rsidR="0091090C" w:rsidRDefault="0091090C" w:rsidP="003B0A50">
            <w:pPr>
              <w:widowControl w:val="0"/>
              <w:autoSpaceDE w:val="0"/>
              <w:autoSpaceDN w:val="0"/>
              <w:spacing w:after="0" w:line="240" w:lineRule="auto"/>
              <w:ind w:left="111"/>
              <w:rPr>
                <w:rFonts w:ascii="Arial" w:eastAsia="Arial" w:hAnsi="Arial" w:cs="Arial"/>
                <w:b/>
                <w:bCs/>
                <w:sz w:val="20"/>
                <w:szCs w:val="20"/>
                <w:lang w:eastAsia="en-GB" w:bidi="en-GB"/>
              </w:rPr>
            </w:pPr>
            <w:r w:rsidRPr="009E4B55">
              <w:rPr>
                <w:rFonts w:ascii="Arial" w:eastAsia="Arial" w:hAnsi="Arial" w:cs="Arial"/>
                <w:b/>
                <w:bCs/>
                <w:sz w:val="20"/>
                <w:szCs w:val="20"/>
                <w:lang w:eastAsia="en-GB" w:bidi="en-GB"/>
              </w:rPr>
              <w:t>As range 1 and 2 plus:</w:t>
            </w:r>
          </w:p>
          <w:p w14:paraId="47BD4242" w14:textId="77777777" w:rsidR="003B0A50" w:rsidRPr="009E4B55" w:rsidRDefault="003B0A50" w:rsidP="003B0A50">
            <w:pPr>
              <w:widowControl w:val="0"/>
              <w:autoSpaceDE w:val="0"/>
              <w:autoSpaceDN w:val="0"/>
              <w:spacing w:after="0" w:line="240" w:lineRule="auto"/>
              <w:ind w:left="111"/>
              <w:rPr>
                <w:rFonts w:ascii="Arial" w:eastAsia="Arial" w:hAnsi="Arial" w:cs="Arial"/>
                <w:b/>
                <w:bCs/>
                <w:sz w:val="20"/>
                <w:szCs w:val="20"/>
                <w:lang w:eastAsia="en-GB" w:bidi="en-GB"/>
              </w:rPr>
            </w:pPr>
          </w:p>
          <w:p w14:paraId="4FC03FDE" w14:textId="481BCA13" w:rsidR="0091090C" w:rsidRPr="009E4B55" w:rsidRDefault="0091090C" w:rsidP="008F477A">
            <w:pPr>
              <w:widowControl w:val="0"/>
              <w:numPr>
                <w:ilvl w:val="0"/>
                <w:numId w:val="9"/>
              </w:numPr>
              <w:tabs>
                <w:tab w:val="left" w:pos="468"/>
                <w:tab w:val="left" w:pos="469"/>
              </w:tabs>
              <w:autoSpaceDE w:val="0"/>
              <w:autoSpaceDN w:val="0"/>
              <w:spacing w:before="3" w:after="0" w:line="240" w:lineRule="auto"/>
              <w:ind w:right="102"/>
              <w:rPr>
                <w:rFonts w:ascii="Arial" w:eastAsia="Arial" w:hAnsi="Arial" w:cs="Arial"/>
                <w:sz w:val="20"/>
                <w:szCs w:val="20"/>
                <w:lang w:eastAsia="en-GB" w:bidi="en-GB"/>
              </w:rPr>
            </w:pPr>
            <w:r w:rsidRPr="009E4B55">
              <w:rPr>
                <w:rFonts w:ascii="Arial" w:eastAsia="Arial" w:hAnsi="Arial" w:cs="Arial"/>
                <w:sz w:val="20"/>
                <w:szCs w:val="20"/>
                <w:lang w:eastAsia="en-GB" w:bidi="en-GB"/>
              </w:rPr>
              <w:t>Inclusion within the mainstream</w:t>
            </w:r>
            <w:r w:rsidRPr="009E4B55">
              <w:rPr>
                <w:rFonts w:ascii="Arial" w:eastAsia="Arial" w:hAnsi="Arial" w:cs="Arial"/>
                <w:spacing w:val="-15"/>
                <w:sz w:val="20"/>
                <w:szCs w:val="20"/>
                <w:lang w:eastAsia="en-GB" w:bidi="en-GB"/>
              </w:rPr>
              <w:t xml:space="preserve"> </w:t>
            </w:r>
            <w:r w:rsidRPr="009E4B55">
              <w:rPr>
                <w:rFonts w:ascii="Arial" w:eastAsia="Arial" w:hAnsi="Arial" w:cs="Arial"/>
                <w:sz w:val="20"/>
                <w:szCs w:val="20"/>
                <w:lang w:eastAsia="en-GB" w:bidi="en-GB"/>
              </w:rPr>
              <w:t>classroom. However, there will be a need for an enhanced level of individual</w:t>
            </w:r>
            <w:r w:rsidRPr="009E4B55">
              <w:rPr>
                <w:rFonts w:ascii="Arial" w:eastAsia="Arial" w:hAnsi="Arial" w:cs="Arial"/>
                <w:spacing w:val="-7"/>
                <w:sz w:val="20"/>
                <w:szCs w:val="20"/>
                <w:lang w:eastAsia="en-GB" w:bidi="en-GB"/>
              </w:rPr>
              <w:t xml:space="preserve"> </w:t>
            </w:r>
            <w:r w:rsidRPr="009E4B55">
              <w:rPr>
                <w:rFonts w:ascii="Arial" w:eastAsia="Arial" w:hAnsi="Arial" w:cs="Arial"/>
                <w:sz w:val="20"/>
                <w:szCs w:val="20"/>
                <w:lang w:eastAsia="en-GB" w:bidi="en-GB"/>
              </w:rPr>
              <w:t>support</w:t>
            </w:r>
            <w:r w:rsidR="00F0493F">
              <w:rPr>
                <w:rFonts w:ascii="Arial" w:eastAsia="Arial" w:hAnsi="Arial" w:cs="Arial"/>
                <w:sz w:val="20"/>
                <w:szCs w:val="20"/>
                <w:lang w:eastAsia="en-GB" w:bidi="en-GB"/>
              </w:rPr>
              <w:t>.</w:t>
            </w:r>
          </w:p>
          <w:p w14:paraId="1D5F0DB4" w14:textId="6D240A8C" w:rsidR="0091090C" w:rsidRPr="00C93042" w:rsidRDefault="0091090C" w:rsidP="008F477A">
            <w:pPr>
              <w:widowControl w:val="0"/>
              <w:numPr>
                <w:ilvl w:val="0"/>
                <w:numId w:val="9"/>
              </w:numPr>
              <w:tabs>
                <w:tab w:val="left" w:pos="469"/>
                <w:tab w:val="left" w:pos="470"/>
              </w:tabs>
              <w:autoSpaceDE w:val="0"/>
              <w:autoSpaceDN w:val="0"/>
              <w:spacing w:after="0" w:line="240" w:lineRule="auto"/>
              <w:ind w:right="209"/>
              <w:rPr>
                <w:rFonts w:ascii="Arial" w:eastAsia="Arial" w:hAnsi="Arial" w:cs="Arial"/>
                <w:sz w:val="20"/>
                <w:szCs w:val="20"/>
                <w:lang w:eastAsia="en-GB" w:bidi="en-GB"/>
              </w:rPr>
            </w:pPr>
            <w:r w:rsidRPr="00C93042">
              <w:rPr>
                <w:rFonts w:ascii="Arial" w:eastAsia="Arial" w:hAnsi="Arial" w:cs="Arial"/>
                <w:sz w:val="20"/>
                <w:szCs w:val="20"/>
                <w:lang w:eastAsia="en-GB" w:bidi="en-GB"/>
              </w:rPr>
              <w:t>Will need to make noticeable adaptations to the environment and curriculum to aid access and reduce anxiety</w:t>
            </w:r>
            <w:r w:rsidR="00F0493F">
              <w:rPr>
                <w:rFonts w:ascii="Arial" w:eastAsia="Arial" w:hAnsi="Arial" w:cs="Arial"/>
                <w:sz w:val="20"/>
                <w:szCs w:val="20"/>
                <w:lang w:eastAsia="en-GB" w:bidi="en-GB"/>
              </w:rPr>
              <w:t>.</w:t>
            </w:r>
          </w:p>
          <w:p w14:paraId="629D7500" w14:textId="2F31E9CB" w:rsidR="0091090C" w:rsidRPr="00C93042" w:rsidRDefault="0091090C" w:rsidP="008F477A">
            <w:pPr>
              <w:widowControl w:val="0"/>
              <w:numPr>
                <w:ilvl w:val="0"/>
                <w:numId w:val="9"/>
              </w:numPr>
              <w:tabs>
                <w:tab w:val="left" w:pos="469"/>
                <w:tab w:val="left" w:pos="470"/>
              </w:tabs>
              <w:autoSpaceDE w:val="0"/>
              <w:autoSpaceDN w:val="0"/>
              <w:spacing w:after="0" w:line="240" w:lineRule="auto"/>
              <w:ind w:right="26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Will need support in developing understanding of the differences between neurotypical and neurodivergent social communication using resources such as ‘Autism, Identity and Me (Rebecca </w:t>
            </w:r>
            <w:proofErr w:type="spellStart"/>
            <w:r w:rsidRPr="00C93042">
              <w:rPr>
                <w:rFonts w:ascii="Arial" w:eastAsia="Arial" w:hAnsi="Arial" w:cs="Arial"/>
                <w:sz w:val="20"/>
                <w:szCs w:val="20"/>
                <w:lang w:eastAsia="en-GB" w:bidi="en-GB"/>
              </w:rPr>
              <w:t>Duffus</w:t>
            </w:r>
            <w:proofErr w:type="spellEnd"/>
            <w:r w:rsidRPr="00C93042">
              <w:rPr>
                <w:rFonts w:ascii="Arial" w:eastAsia="Arial" w:hAnsi="Arial" w:cs="Arial"/>
                <w:sz w:val="20"/>
                <w:szCs w:val="20"/>
                <w:lang w:eastAsia="en-GB" w:bidi="en-GB"/>
              </w:rPr>
              <w:t>), Understanding Me &amp; Understanding Others (Autism Education Trust), Autistic and OK (Ambitious About Autism). This should be embedded within a curriculum which also supports neurotypical pupils to understand different communication styles e.g. Learning About Neurodiversity at School (LEANS – University of Edinburgh)</w:t>
            </w:r>
            <w:r w:rsidR="00F0493F">
              <w:rPr>
                <w:rFonts w:ascii="Arial" w:eastAsia="Arial" w:hAnsi="Arial" w:cs="Arial"/>
                <w:sz w:val="20"/>
                <w:szCs w:val="20"/>
                <w:lang w:eastAsia="en-GB" w:bidi="en-GB"/>
              </w:rPr>
              <w:t>.</w:t>
            </w:r>
          </w:p>
        </w:tc>
        <w:tc>
          <w:tcPr>
            <w:tcW w:w="2841" w:type="dxa"/>
          </w:tcPr>
          <w:p w14:paraId="4D9E6D32" w14:textId="77777777" w:rsidR="0091090C" w:rsidRDefault="0091090C" w:rsidP="00715840">
            <w:pPr>
              <w:widowControl w:val="0"/>
              <w:autoSpaceDE w:val="0"/>
              <w:autoSpaceDN w:val="0"/>
              <w:spacing w:after="0" w:line="240" w:lineRule="auto"/>
              <w:ind w:left="111"/>
              <w:rPr>
                <w:rFonts w:ascii="Arial" w:eastAsia="Arial" w:hAnsi="Arial" w:cs="Arial"/>
                <w:b/>
                <w:bCs/>
                <w:sz w:val="20"/>
                <w:szCs w:val="20"/>
                <w:lang w:eastAsia="en-GB" w:bidi="en-GB"/>
              </w:rPr>
            </w:pPr>
            <w:r w:rsidRPr="003B0A50">
              <w:rPr>
                <w:rFonts w:ascii="Arial" w:eastAsia="Arial" w:hAnsi="Arial" w:cs="Arial"/>
                <w:b/>
                <w:bCs/>
                <w:sz w:val="20"/>
                <w:szCs w:val="20"/>
                <w:lang w:eastAsia="en-GB" w:bidi="en-GB"/>
              </w:rPr>
              <w:t>As range 1 and 2 plus:</w:t>
            </w:r>
          </w:p>
          <w:p w14:paraId="1BB0570B" w14:textId="77777777" w:rsidR="003B0A50" w:rsidRPr="003B0A50" w:rsidRDefault="003B0A50" w:rsidP="00715840">
            <w:pPr>
              <w:widowControl w:val="0"/>
              <w:autoSpaceDE w:val="0"/>
              <w:autoSpaceDN w:val="0"/>
              <w:spacing w:after="0" w:line="240" w:lineRule="auto"/>
              <w:ind w:left="111"/>
              <w:rPr>
                <w:rFonts w:ascii="Arial" w:eastAsia="Arial" w:hAnsi="Arial" w:cs="Arial"/>
                <w:b/>
                <w:bCs/>
                <w:sz w:val="20"/>
                <w:szCs w:val="20"/>
                <w:lang w:eastAsia="en-GB" w:bidi="en-GB"/>
              </w:rPr>
            </w:pPr>
          </w:p>
          <w:p w14:paraId="51CFFC17" w14:textId="77777777" w:rsidR="0091090C" w:rsidRPr="00C93042" w:rsidRDefault="0091090C" w:rsidP="008F477A">
            <w:pPr>
              <w:widowControl w:val="0"/>
              <w:numPr>
                <w:ilvl w:val="0"/>
                <w:numId w:val="8"/>
              </w:numPr>
              <w:tabs>
                <w:tab w:val="left" w:pos="471"/>
                <w:tab w:val="left" w:pos="472"/>
              </w:tabs>
              <w:autoSpaceDE w:val="0"/>
              <w:autoSpaceDN w:val="0"/>
              <w:spacing w:before="1" w:after="0" w:line="240" w:lineRule="auto"/>
              <w:ind w:right="239"/>
              <w:rPr>
                <w:rFonts w:ascii="Arial" w:eastAsia="Arial" w:hAnsi="Arial" w:cs="Arial"/>
                <w:color w:val="000000" w:themeColor="text1"/>
                <w:sz w:val="20"/>
                <w:szCs w:val="20"/>
                <w:lang w:eastAsia="en-GB" w:bidi="en-GB"/>
              </w:rPr>
            </w:pPr>
            <w:r w:rsidRPr="00C93042">
              <w:rPr>
                <w:rFonts w:ascii="Arial" w:eastAsia="Arial" w:hAnsi="Arial" w:cs="Arial"/>
                <w:color w:val="000000" w:themeColor="text1"/>
                <w:sz w:val="20"/>
                <w:szCs w:val="20"/>
                <w:lang w:eastAsia="en-GB" w:bidi="en-GB"/>
              </w:rPr>
              <w:t>Advice and support for individual pupils from LA Specialist staff may be requested from SEN Advice and Support Allocation Panel (SEN ASAP)</w:t>
            </w:r>
          </w:p>
          <w:p w14:paraId="3306F1E5" w14:textId="77777777" w:rsidR="0091090C" w:rsidRPr="00C93042" w:rsidRDefault="0091090C" w:rsidP="008F477A">
            <w:pPr>
              <w:widowControl w:val="0"/>
              <w:numPr>
                <w:ilvl w:val="0"/>
                <w:numId w:val="8"/>
              </w:numPr>
              <w:tabs>
                <w:tab w:val="left" w:pos="471"/>
                <w:tab w:val="left" w:pos="472"/>
              </w:tabs>
              <w:autoSpaceDE w:val="0"/>
              <w:autoSpaceDN w:val="0"/>
              <w:spacing w:before="1" w:after="0" w:line="240" w:lineRule="auto"/>
              <w:ind w:right="239"/>
              <w:rPr>
                <w:rFonts w:ascii="Arial" w:eastAsia="Arial" w:hAnsi="Arial" w:cs="Arial"/>
                <w:color w:val="000000" w:themeColor="text1"/>
                <w:sz w:val="20"/>
                <w:szCs w:val="20"/>
                <w:lang w:eastAsia="en-GB" w:bidi="en-GB"/>
              </w:rPr>
            </w:pPr>
            <w:r w:rsidRPr="00C93042">
              <w:rPr>
                <w:rFonts w:ascii="Arial" w:eastAsia="Arial" w:hAnsi="Arial" w:cs="Arial"/>
                <w:color w:val="000000" w:themeColor="text1"/>
                <w:sz w:val="20"/>
                <w:szCs w:val="20"/>
                <w:lang w:eastAsia="en-GB" w:bidi="en-GB"/>
              </w:rPr>
              <w:t xml:space="preserve">Staff to access additional training to support the individual needs of the pupil e.g., </w:t>
            </w:r>
            <w:proofErr w:type="spellStart"/>
            <w:r w:rsidRPr="00C93042">
              <w:rPr>
                <w:rFonts w:ascii="Arial" w:eastAsia="Arial" w:hAnsi="Arial" w:cs="Arial"/>
                <w:color w:val="000000" w:themeColor="text1"/>
                <w:sz w:val="20"/>
                <w:szCs w:val="20"/>
                <w:lang w:eastAsia="en-GB" w:bidi="en-GB"/>
              </w:rPr>
              <w:t>Teenlife</w:t>
            </w:r>
            <w:proofErr w:type="spellEnd"/>
            <w:r w:rsidRPr="00C93042">
              <w:rPr>
                <w:rFonts w:ascii="Arial" w:eastAsia="Arial" w:hAnsi="Arial" w:cs="Arial"/>
                <w:color w:val="000000" w:themeColor="text1"/>
                <w:sz w:val="20"/>
                <w:szCs w:val="20"/>
                <w:lang w:eastAsia="en-GB" w:bidi="en-GB"/>
              </w:rPr>
              <w:t>, AET Understanding Autism and Anxiety, AET Transitions in Schools, AET Developing Inclusive Leadership</w:t>
            </w:r>
          </w:p>
          <w:p w14:paraId="2C7ABB7B" w14:textId="77777777" w:rsidR="0091090C" w:rsidRPr="00C93042" w:rsidRDefault="0091090C" w:rsidP="008F477A">
            <w:pPr>
              <w:widowControl w:val="0"/>
              <w:numPr>
                <w:ilvl w:val="0"/>
                <w:numId w:val="8"/>
              </w:numPr>
              <w:tabs>
                <w:tab w:val="left" w:pos="471"/>
                <w:tab w:val="left" w:pos="472"/>
              </w:tabs>
              <w:autoSpaceDE w:val="0"/>
              <w:autoSpaceDN w:val="0"/>
              <w:spacing w:before="1" w:after="0" w:line="240" w:lineRule="auto"/>
              <w:ind w:right="239"/>
              <w:rPr>
                <w:rFonts w:ascii="Arial" w:eastAsia="Arial" w:hAnsi="Arial" w:cs="Arial"/>
                <w:color w:val="000000" w:themeColor="text1"/>
                <w:sz w:val="20"/>
                <w:szCs w:val="20"/>
                <w:lang w:eastAsia="en-GB" w:bidi="en-GB"/>
              </w:rPr>
            </w:pPr>
            <w:r w:rsidRPr="00C93042">
              <w:rPr>
                <w:rFonts w:ascii="Arial" w:eastAsia="Arial" w:hAnsi="Arial" w:cs="Arial"/>
                <w:color w:val="000000" w:themeColor="text1"/>
                <w:sz w:val="20"/>
                <w:szCs w:val="20"/>
                <w:lang w:eastAsia="en-GB" w:bidi="en-GB"/>
              </w:rPr>
              <w:t>Training in / use of more specialised resources such as the AET Progression Framework and AET Competency Framework</w:t>
            </w:r>
          </w:p>
          <w:p w14:paraId="7B7716A0" w14:textId="77777777" w:rsidR="0091090C" w:rsidRPr="00C93042" w:rsidRDefault="0091090C" w:rsidP="00715840">
            <w:pPr>
              <w:widowControl w:val="0"/>
              <w:tabs>
                <w:tab w:val="left" w:pos="471"/>
                <w:tab w:val="left" w:pos="472"/>
              </w:tabs>
              <w:autoSpaceDE w:val="0"/>
              <w:autoSpaceDN w:val="0"/>
              <w:spacing w:before="1" w:after="0" w:line="240" w:lineRule="auto"/>
              <w:ind w:right="239"/>
              <w:rPr>
                <w:rFonts w:ascii="Arial" w:eastAsia="Arial" w:hAnsi="Arial" w:cs="Arial"/>
                <w:color w:val="000000" w:themeColor="text1"/>
                <w:sz w:val="20"/>
                <w:szCs w:val="20"/>
                <w:lang w:eastAsia="en-GB" w:bidi="en-GB"/>
              </w:rPr>
            </w:pPr>
          </w:p>
          <w:p w14:paraId="22ABFA21" w14:textId="77777777" w:rsidR="0091090C" w:rsidRPr="00C93042" w:rsidRDefault="0091090C" w:rsidP="00715840">
            <w:pPr>
              <w:widowControl w:val="0"/>
              <w:autoSpaceDE w:val="0"/>
              <w:autoSpaceDN w:val="0"/>
              <w:spacing w:after="0" w:line="240" w:lineRule="auto"/>
              <w:ind w:left="111"/>
              <w:rPr>
                <w:rFonts w:ascii="Arial" w:eastAsia="Arial" w:hAnsi="Arial" w:cs="Arial"/>
                <w:color w:val="00AF50"/>
                <w:sz w:val="20"/>
                <w:szCs w:val="20"/>
                <w:lang w:eastAsia="en-GB" w:bidi="en-GB"/>
              </w:rPr>
            </w:pPr>
            <w:r w:rsidRPr="00C93042">
              <w:rPr>
                <w:rFonts w:ascii="Arial" w:eastAsia="Arial" w:hAnsi="Arial" w:cs="Arial"/>
                <w:color w:val="00AF50"/>
                <w:sz w:val="20"/>
                <w:szCs w:val="20"/>
                <w:lang w:eastAsia="en-GB" w:bidi="en-GB"/>
              </w:rPr>
              <w:t>.</w:t>
            </w:r>
          </w:p>
          <w:p w14:paraId="3AA77D29" w14:textId="77777777" w:rsidR="0091090C" w:rsidRPr="00C93042" w:rsidRDefault="0091090C" w:rsidP="00715840">
            <w:pPr>
              <w:widowControl w:val="0"/>
              <w:autoSpaceDE w:val="0"/>
              <w:autoSpaceDN w:val="0"/>
              <w:spacing w:after="0" w:line="240" w:lineRule="auto"/>
              <w:ind w:left="111"/>
              <w:rPr>
                <w:rFonts w:ascii="Arial" w:eastAsia="Arial" w:hAnsi="Arial" w:cs="Arial"/>
                <w:color w:val="00B050"/>
                <w:sz w:val="20"/>
                <w:szCs w:val="20"/>
                <w:lang w:eastAsia="en-GB" w:bidi="en-GB"/>
              </w:rPr>
            </w:pPr>
          </w:p>
        </w:tc>
      </w:tr>
    </w:tbl>
    <w:p w14:paraId="3834A400" w14:textId="77777777" w:rsidR="0091090C" w:rsidRDefault="0091090C" w:rsidP="0091090C">
      <w:bookmarkStart w:id="1" w:name="_Hlk114043136"/>
    </w:p>
    <w:tbl>
      <w:tblPr>
        <w:tblpPr w:leftFromText="180" w:rightFromText="180" w:vertAnchor="text" w:horzAnchor="margin" w:tblpX="-289" w:tblpYSpec="bottom"/>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3402"/>
        <w:gridCol w:w="3402"/>
        <w:gridCol w:w="2693"/>
        <w:gridCol w:w="2693"/>
      </w:tblGrid>
      <w:tr w:rsidR="0091090C" w:rsidRPr="00C93042" w14:paraId="207005EA" w14:textId="77777777" w:rsidTr="003B0A50">
        <w:tc>
          <w:tcPr>
            <w:tcW w:w="3823" w:type="dxa"/>
            <w:shd w:val="clear" w:color="auto" w:fill="00B050"/>
          </w:tcPr>
          <w:bookmarkEnd w:id="1"/>
          <w:p w14:paraId="56845855"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lastRenderedPageBreak/>
              <w:t>Range 4</w:t>
            </w:r>
          </w:p>
          <w:p w14:paraId="2E3DA7E5" w14:textId="77777777" w:rsidR="0091090C" w:rsidRPr="00C93042" w:rsidRDefault="0091090C" w:rsidP="00715840">
            <w:pPr>
              <w:pStyle w:val="ListParagraph"/>
              <w:widowControl w:val="0"/>
              <w:tabs>
                <w:tab w:val="left" w:pos="467"/>
                <w:tab w:val="left" w:pos="468"/>
              </w:tabs>
              <w:autoSpaceDE w:val="0"/>
              <w:autoSpaceDN w:val="0"/>
              <w:spacing w:before="4" w:after="0" w:line="240" w:lineRule="auto"/>
              <w:ind w:left="79" w:right="182"/>
              <w:jc w:val="center"/>
              <w:rPr>
                <w:rFonts w:ascii="Arial" w:hAnsi="Arial" w:cs="Arial"/>
                <w:b/>
                <w:bCs/>
                <w:sz w:val="20"/>
                <w:szCs w:val="20"/>
              </w:rPr>
            </w:pPr>
            <w:r w:rsidRPr="00C93042">
              <w:rPr>
                <w:rFonts w:ascii="Arial" w:hAnsi="Arial" w:cs="Arial"/>
                <w:b/>
                <w:bCs/>
                <w:sz w:val="20"/>
                <w:szCs w:val="20"/>
              </w:rPr>
              <w:t>Summary of Needs</w:t>
            </w:r>
          </w:p>
        </w:tc>
        <w:tc>
          <w:tcPr>
            <w:tcW w:w="3402" w:type="dxa"/>
            <w:shd w:val="clear" w:color="auto" w:fill="00B050"/>
          </w:tcPr>
          <w:p w14:paraId="0E5ECF11"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Assessment and Planning</w:t>
            </w:r>
          </w:p>
        </w:tc>
        <w:tc>
          <w:tcPr>
            <w:tcW w:w="3402" w:type="dxa"/>
            <w:shd w:val="clear" w:color="auto" w:fill="00B050"/>
          </w:tcPr>
          <w:p w14:paraId="663A6E9A"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Teaching and Learning Strategies</w:t>
            </w:r>
          </w:p>
        </w:tc>
        <w:tc>
          <w:tcPr>
            <w:tcW w:w="2693" w:type="dxa"/>
            <w:shd w:val="clear" w:color="auto" w:fill="00B050"/>
          </w:tcPr>
          <w:p w14:paraId="6AB20952"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Curriculum/Intervention</w:t>
            </w:r>
          </w:p>
        </w:tc>
        <w:tc>
          <w:tcPr>
            <w:tcW w:w="2693" w:type="dxa"/>
            <w:shd w:val="clear" w:color="auto" w:fill="00B050"/>
          </w:tcPr>
          <w:p w14:paraId="4B1C86E6" w14:textId="77777777" w:rsidR="0091090C" w:rsidRPr="00C93042" w:rsidRDefault="0091090C" w:rsidP="00715840">
            <w:pPr>
              <w:widowControl w:val="0"/>
              <w:autoSpaceDE w:val="0"/>
              <w:autoSpaceDN w:val="0"/>
              <w:spacing w:before="1" w:after="0" w:line="240" w:lineRule="auto"/>
              <w:ind w:left="79" w:right="182"/>
              <w:jc w:val="center"/>
              <w:rPr>
                <w:rFonts w:ascii="Arial" w:hAnsi="Arial" w:cs="Arial"/>
                <w:b/>
                <w:bCs/>
                <w:sz w:val="20"/>
                <w:szCs w:val="20"/>
              </w:rPr>
            </w:pPr>
            <w:r w:rsidRPr="00C93042">
              <w:rPr>
                <w:rFonts w:ascii="Arial" w:hAnsi="Arial" w:cs="Arial"/>
                <w:b/>
                <w:bCs/>
                <w:sz w:val="20"/>
                <w:szCs w:val="20"/>
              </w:rPr>
              <w:t>Resources and Staffing</w:t>
            </w:r>
          </w:p>
        </w:tc>
      </w:tr>
      <w:tr w:rsidR="0091090C" w:rsidRPr="00C93042" w14:paraId="2C808C10" w14:textId="77777777" w:rsidTr="003B0A50">
        <w:trPr>
          <w:trHeight w:val="2549"/>
        </w:trPr>
        <w:tc>
          <w:tcPr>
            <w:tcW w:w="3823" w:type="dxa"/>
          </w:tcPr>
          <w:p w14:paraId="049FAC1E" w14:textId="77777777" w:rsidR="0091090C" w:rsidRPr="00C93042" w:rsidRDefault="0091090C" w:rsidP="00715840">
            <w:pPr>
              <w:pStyle w:val="ListParagraph"/>
              <w:widowControl w:val="0"/>
              <w:tabs>
                <w:tab w:val="left" w:pos="467"/>
                <w:tab w:val="left" w:pos="468"/>
              </w:tabs>
              <w:autoSpaceDE w:val="0"/>
              <w:autoSpaceDN w:val="0"/>
              <w:spacing w:before="4" w:line="235" w:lineRule="auto"/>
              <w:ind w:left="142" w:right="105"/>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 may present with a more </w:t>
            </w:r>
            <w:r w:rsidRPr="00C93042">
              <w:rPr>
                <w:rFonts w:ascii="Arial" w:eastAsia="Arial" w:hAnsi="Arial" w:cs="Arial"/>
                <w:b/>
                <w:bCs/>
                <w:sz w:val="20"/>
                <w:szCs w:val="20"/>
                <w:lang w:eastAsia="en-GB" w:bidi="en-GB"/>
              </w:rPr>
              <w:t xml:space="preserve">complex combination of differences across </w:t>
            </w:r>
            <w:proofErr w:type="gramStart"/>
            <w:r w:rsidRPr="00C93042">
              <w:rPr>
                <w:rFonts w:ascii="Arial" w:eastAsia="Arial" w:hAnsi="Arial" w:cs="Arial"/>
                <w:b/>
                <w:bCs/>
                <w:sz w:val="20"/>
                <w:szCs w:val="20"/>
                <w:lang w:eastAsia="en-GB" w:bidi="en-GB"/>
              </w:rPr>
              <w:t>a number of</w:t>
            </w:r>
            <w:proofErr w:type="gramEnd"/>
            <w:r w:rsidRPr="00C93042">
              <w:rPr>
                <w:rFonts w:ascii="Arial" w:eastAsia="Arial" w:hAnsi="Arial" w:cs="Arial"/>
                <w:b/>
                <w:bCs/>
                <w:sz w:val="20"/>
                <w:szCs w:val="20"/>
                <w:lang w:eastAsia="en-GB" w:bidi="en-GB"/>
              </w:rPr>
              <w:t xml:space="preserve"> areas</w:t>
            </w:r>
            <w:r w:rsidRPr="00C93042">
              <w:rPr>
                <w:rFonts w:ascii="Arial" w:eastAsia="Arial" w:hAnsi="Arial" w:cs="Arial"/>
                <w:sz w:val="20"/>
                <w:szCs w:val="20"/>
                <w:lang w:eastAsia="en-GB" w:bidi="en-GB"/>
              </w:rPr>
              <w:t xml:space="preserve"> as outlined in the descriptors (see p4-5) which is likely to necessitate a multi-agency response. Pupils may or may not have a diagnosis of Autism.</w:t>
            </w:r>
          </w:p>
          <w:p w14:paraId="7C9AA0A9" w14:textId="77777777" w:rsidR="0091090C" w:rsidRPr="00C93042" w:rsidRDefault="0091090C" w:rsidP="00715840">
            <w:pPr>
              <w:pStyle w:val="ListParagraph"/>
              <w:widowControl w:val="0"/>
              <w:tabs>
                <w:tab w:val="left" w:pos="467"/>
                <w:tab w:val="left" w:pos="468"/>
              </w:tabs>
              <w:autoSpaceDE w:val="0"/>
              <w:autoSpaceDN w:val="0"/>
              <w:spacing w:before="4" w:line="235" w:lineRule="auto"/>
              <w:ind w:left="142" w:right="105"/>
              <w:rPr>
                <w:rFonts w:ascii="Arial" w:eastAsia="Arial" w:hAnsi="Arial" w:cs="Arial"/>
                <w:sz w:val="20"/>
                <w:szCs w:val="20"/>
                <w:lang w:eastAsia="en-GB" w:bidi="en-GB"/>
              </w:rPr>
            </w:pPr>
          </w:p>
          <w:p w14:paraId="53126236" w14:textId="77777777" w:rsidR="0091090C" w:rsidRPr="00C93042" w:rsidRDefault="0091090C" w:rsidP="00715840">
            <w:pPr>
              <w:pStyle w:val="ListParagraph"/>
              <w:widowControl w:val="0"/>
              <w:tabs>
                <w:tab w:val="left" w:pos="467"/>
                <w:tab w:val="left" w:pos="468"/>
              </w:tabs>
              <w:autoSpaceDE w:val="0"/>
              <w:autoSpaceDN w:val="0"/>
              <w:spacing w:before="4" w:line="235" w:lineRule="auto"/>
              <w:ind w:left="142" w:right="105"/>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Pupils will require </w:t>
            </w:r>
            <w:r w:rsidRPr="00C93042">
              <w:rPr>
                <w:rFonts w:ascii="Arial" w:eastAsia="Arial" w:hAnsi="Arial" w:cs="Arial"/>
                <w:b/>
                <w:bCs/>
                <w:sz w:val="20"/>
                <w:szCs w:val="20"/>
                <w:lang w:eastAsia="en-GB" w:bidi="en-GB"/>
              </w:rPr>
              <w:t xml:space="preserve">significant </w:t>
            </w:r>
            <w:r w:rsidRPr="00C93042">
              <w:rPr>
                <w:rFonts w:ascii="Arial" w:eastAsia="Arial" w:hAnsi="Arial" w:cs="Arial"/>
                <w:sz w:val="20"/>
                <w:szCs w:val="20"/>
                <w:lang w:eastAsia="en-GB" w:bidi="en-GB"/>
              </w:rPr>
              <w:t>support (which is individualised and often requires a higher level of adult support) to access the National Curriculum and / or the social &amp; emotional aspects of school</w:t>
            </w:r>
            <w:r w:rsidRPr="00C93042">
              <w:rPr>
                <w:rFonts w:ascii="Arial" w:eastAsia="Arial" w:hAnsi="Arial" w:cs="Arial"/>
                <w:spacing w:val="-4"/>
                <w:sz w:val="20"/>
                <w:szCs w:val="20"/>
                <w:lang w:eastAsia="en-GB" w:bidi="en-GB"/>
              </w:rPr>
              <w:t xml:space="preserve"> </w:t>
            </w:r>
            <w:r w:rsidRPr="00C93042">
              <w:rPr>
                <w:rFonts w:ascii="Arial" w:eastAsia="Arial" w:hAnsi="Arial" w:cs="Arial"/>
                <w:sz w:val="20"/>
                <w:szCs w:val="20"/>
                <w:lang w:eastAsia="en-GB" w:bidi="en-GB"/>
              </w:rPr>
              <w:t xml:space="preserve">life. </w:t>
            </w:r>
          </w:p>
          <w:p w14:paraId="034EA456" w14:textId="77777777" w:rsidR="0091090C" w:rsidRPr="00C93042" w:rsidRDefault="0091090C" w:rsidP="00715840">
            <w:pPr>
              <w:widowControl w:val="0"/>
              <w:autoSpaceDE w:val="0"/>
              <w:autoSpaceDN w:val="0"/>
              <w:spacing w:before="10"/>
              <w:ind w:left="142"/>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Pupils require the use of </w:t>
            </w:r>
            <w:r w:rsidRPr="00C93042">
              <w:rPr>
                <w:rFonts w:ascii="Arial" w:eastAsia="Arial" w:hAnsi="Arial" w:cs="Arial"/>
                <w:b/>
                <w:bCs/>
                <w:sz w:val="20"/>
                <w:szCs w:val="20"/>
                <w:lang w:eastAsia="en-GB" w:bidi="en-GB"/>
              </w:rPr>
              <w:t>a significant number of strategies / approaches</w:t>
            </w:r>
            <w:r w:rsidRPr="00C93042">
              <w:rPr>
                <w:rFonts w:ascii="Arial" w:eastAsia="Arial" w:hAnsi="Arial" w:cs="Arial"/>
                <w:sz w:val="20"/>
                <w:szCs w:val="20"/>
                <w:lang w:eastAsia="en-GB" w:bidi="en-GB"/>
              </w:rPr>
              <w:t xml:space="preserve"> outlined in the Universally Available Provision, as well as some more specialist approaches such as those advised by external professionals or services.</w:t>
            </w:r>
          </w:p>
          <w:p w14:paraId="7B032E3C" w14:textId="77777777" w:rsidR="0091090C" w:rsidRPr="00C93042" w:rsidRDefault="0091090C" w:rsidP="00715840">
            <w:pPr>
              <w:widowControl w:val="0"/>
              <w:autoSpaceDE w:val="0"/>
              <w:autoSpaceDN w:val="0"/>
              <w:spacing w:before="10" w:after="0" w:line="240" w:lineRule="auto"/>
              <w:ind w:left="141"/>
              <w:rPr>
                <w:rFonts w:ascii="Arial" w:eastAsia="Arial" w:hAnsi="Arial" w:cs="Arial"/>
                <w:sz w:val="20"/>
                <w:szCs w:val="20"/>
                <w:lang w:eastAsia="en-GB" w:bidi="en-GB"/>
              </w:rPr>
            </w:pPr>
            <w:r w:rsidRPr="00C93042">
              <w:rPr>
                <w:rFonts w:ascii="Arial" w:eastAsia="Arial" w:hAnsi="Arial" w:cs="Arial"/>
                <w:sz w:val="20"/>
                <w:szCs w:val="20"/>
                <w:lang w:eastAsia="en-GB" w:bidi="en-GB"/>
              </w:rPr>
              <w:t>Without the appropriate environmental adaptations / appropriate strategies / approaches, the pupil’s mental health and well-being will be significantly impacted which may lead to unplanned periods outside the mainstream classroom / anxiety around school attendance.</w:t>
            </w:r>
          </w:p>
          <w:p w14:paraId="4411C071" w14:textId="77777777" w:rsidR="0091090C" w:rsidRPr="00C93042" w:rsidRDefault="0091090C" w:rsidP="00715840">
            <w:pPr>
              <w:widowControl w:val="0"/>
              <w:autoSpaceDE w:val="0"/>
              <w:autoSpaceDN w:val="0"/>
              <w:spacing w:before="2" w:after="0" w:line="240" w:lineRule="auto"/>
              <w:rPr>
                <w:rFonts w:ascii="Arial" w:eastAsia="Arial" w:hAnsi="Arial" w:cs="Arial"/>
                <w:sz w:val="20"/>
                <w:szCs w:val="20"/>
                <w:lang w:eastAsia="en-GB" w:bidi="en-GB"/>
              </w:rPr>
            </w:pPr>
          </w:p>
          <w:p w14:paraId="78107734" w14:textId="77777777" w:rsidR="0091090C" w:rsidRPr="00C93042" w:rsidRDefault="0091090C" w:rsidP="00715840">
            <w:pPr>
              <w:widowControl w:val="0"/>
              <w:autoSpaceDE w:val="0"/>
              <w:autoSpaceDN w:val="0"/>
              <w:spacing w:before="2" w:after="0" w:line="240" w:lineRule="auto"/>
              <w:ind w:left="107" w:right="170"/>
              <w:rPr>
                <w:rFonts w:ascii="Arial" w:eastAsia="Arial" w:hAnsi="Arial" w:cs="Arial"/>
                <w:sz w:val="20"/>
                <w:szCs w:val="20"/>
                <w:lang w:eastAsia="en-GB" w:bidi="en-GB"/>
              </w:rPr>
            </w:pPr>
          </w:p>
        </w:tc>
        <w:tc>
          <w:tcPr>
            <w:tcW w:w="3402" w:type="dxa"/>
          </w:tcPr>
          <w:p w14:paraId="2ABA0306" w14:textId="77777777" w:rsidR="0091090C" w:rsidRPr="003B0A50" w:rsidRDefault="0091090C" w:rsidP="00715840">
            <w:pPr>
              <w:widowControl w:val="0"/>
              <w:autoSpaceDE w:val="0"/>
              <w:autoSpaceDN w:val="0"/>
              <w:spacing w:before="1" w:after="0" w:line="240" w:lineRule="auto"/>
              <w:ind w:left="107"/>
              <w:rPr>
                <w:rFonts w:ascii="Arial" w:eastAsia="Arial" w:hAnsi="Arial" w:cs="Arial"/>
                <w:b/>
                <w:bCs/>
                <w:sz w:val="20"/>
                <w:szCs w:val="20"/>
                <w:lang w:eastAsia="en-GB" w:bidi="en-GB"/>
              </w:rPr>
            </w:pPr>
            <w:r w:rsidRPr="003B0A50">
              <w:rPr>
                <w:rFonts w:ascii="Arial" w:eastAsia="Arial" w:hAnsi="Arial" w:cs="Arial"/>
                <w:b/>
                <w:bCs/>
                <w:sz w:val="20"/>
                <w:szCs w:val="20"/>
                <w:lang w:eastAsia="en-GB" w:bidi="en-GB"/>
              </w:rPr>
              <w:t>As range 1 – 3 plus:</w:t>
            </w:r>
          </w:p>
          <w:p w14:paraId="3D12BDD8" w14:textId="77777777" w:rsidR="0091090C" w:rsidRPr="003B0A50" w:rsidRDefault="0091090C" w:rsidP="00715840">
            <w:pPr>
              <w:widowControl w:val="0"/>
              <w:autoSpaceDE w:val="0"/>
              <w:autoSpaceDN w:val="0"/>
              <w:spacing w:after="0" w:line="240" w:lineRule="auto"/>
              <w:ind w:left="107"/>
              <w:rPr>
                <w:rFonts w:ascii="Arial" w:eastAsia="Arial" w:hAnsi="Arial" w:cs="Arial"/>
                <w:b/>
                <w:bCs/>
                <w:sz w:val="20"/>
                <w:szCs w:val="20"/>
                <w:lang w:eastAsia="en-GB" w:bidi="en-GB"/>
              </w:rPr>
            </w:pPr>
          </w:p>
          <w:p w14:paraId="1309D7F2"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Assessment:</w:t>
            </w:r>
          </w:p>
          <w:p w14:paraId="7BAE1589"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Is likely to include assessment advice from other agencies, e.g., SLT/OT</w:t>
            </w:r>
          </w:p>
          <w:p w14:paraId="607D1291"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Assessment should include details about sensory needs</w:t>
            </w:r>
          </w:p>
          <w:p w14:paraId="393E30CC" w14:textId="77777777" w:rsidR="0091090C" w:rsidRPr="00C93042" w:rsidRDefault="0091090C" w:rsidP="00715840">
            <w:pPr>
              <w:widowControl w:val="0"/>
              <w:autoSpaceDE w:val="0"/>
              <w:autoSpaceDN w:val="0"/>
              <w:spacing w:before="10" w:after="0" w:line="240" w:lineRule="auto"/>
              <w:rPr>
                <w:rFonts w:ascii="Arial" w:eastAsia="Arial" w:hAnsi="Arial" w:cs="Arial"/>
                <w:sz w:val="20"/>
                <w:szCs w:val="20"/>
                <w:lang w:eastAsia="en-GB" w:bidi="en-GB"/>
              </w:rPr>
            </w:pPr>
          </w:p>
          <w:p w14:paraId="21E2E012"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Planning:</w:t>
            </w:r>
          </w:p>
          <w:p w14:paraId="17BAE3D7" w14:textId="77777777" w:rsidR="0091090C" w:rsidRPr="00C93042" w:rsidRDefault="0091090C" w:rsidP="008F477A">
            <w:pPr>
              <w:widowControl w:val="0"/>
              <w:numPr>
                <w:ilvl w:val="0"/>
                <w:numId w:val="11"/>
              </w:numPr>
              <w:tabs>
                <w:tab w:val="left" w:pos="467"/>
                <w:tab w:val="left" w:pos="468"/>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Robust planning to meet objectives defined in support plans</w:t>
            </w:r>
            <w:r w:rsidRPr="00C93042" w:rsidDel="00111D9D">
              <w:rPr>
                <w:rFonts w:ascii="Arial" w:eastAsia="Arial" w:hAnsi="Arial" w:cs="Arial"/>
                <w:sz w:val="20"/>
                <w:szCs w:val="20"/>
                <w:lang w:eastAsia="en-GB" w:bidi="en-GB"/>
              </w:rPr>
              <w:t xml:space="preserve"> </w:t>
            </w:r>
          </w:p>
          <w:p w14:paraId="77C365A6" w14:textId="77777777" w:rsidR="0091090C" w:rsidRPr="00C93042" w:rsidRDefault="0091090C" w:rsidP="008F477A">
            <w:pPr>
              <w:widowControl w:val="0"/>
              <w:numPr>
                <w:ilvl w:val="0"/>
                <w:numId w:val="11"/>
              </w:numPr>
              <w:tabs>
                <w:tab w:val="left" w:pos="467"/>
                <w:tab w:val="left" w:pos="468"/>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To include all setting staff that </w:t>
            </w:r>
            <w:proofErr w:type="gramStart"/>
            <w:r w:rsidRPr="00C93042">
              <w:rPr>
                <w:rFonts w:ascii="Arial" w:eastAsia="Arial" w:hAnsi="Arial" w:cs="Arial"/>
                <w:sz w:val="20"/>
                <w:szCs w:val="20"/>
                <w:lang w:eastAsia="en-GB" w:bidi="en-GB"/>
              </w:rPr>
              <w:t>come into contact with</w:t>
            </w:r>
            <w:proofErr w:type="gramEnd"/>
            <w:r w:rsidRPr="00C93042">
              <w:rPr>
                <w:rFonts w:ascii="Arial" w:eastAsia="Arial" w:hAnsi="Arial" w:cs="Arial"/>
                <w:sz w:val="20"/>
                <w:szCs w:val="20"/>
                <w:lang w:eastAsia="en-GB" w:bidi="en-GB"/>
              </w:rPr>
              <w:t xml:space="preserve"> pupil on a daily basis </w:t>
            </w:r>
          </w:p>
          <w:p w14:paraId="1E1F9A80" w14:textId="77777777" w:rsidR="0091090C" w:rsidRPr="00C93042" w:rsidRDefault="0091090C" w:rsidP="008F477A">
            <w:pPr>
              <w:widowControl w:val="0"/>
              <w:numPr>
                <w:ilvl w:val="0"/>
                <w:numId w:val="11"/>
              </w:numPr>
              <w:tabs>
                <w:tab w:val="left" w:pos="467"/>
                <w:tab w:val="left" w:pos="468"/>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Planning must include adaptations to curriculum to ensure the development of independent learning and life skills and preparation for adulthood.</w:t>
            </w:r>
          </w:p>
        </w:tc>
        <w:tc>
          <w:tcPr>
            <w:tcW w:w="3402" w:type="dxa"/>
          </w:tcPr>
          <w:p w14:paraId="3D76EA74" w14:textId="77777777" w:rsidR="0091090C" w:rsidRPr="003B0A50" w:rsidRDefault="0091090C" w:rsidP="00715840">
            <w:pPr>
              <w:widowControl w:val="0"/>
              <w:autoSpaceDE w:val="0"/>
              <w:autoSpaceDN w:val="0"/>
              <w:spacing w:before="1" w:after="0" w:line="240" w:lineRule="auto"/>
              <w:ind w:left="108"/>
              <w:rPr>
                <w:rFonts w:ascii="Arial" w:eastAsia="Arial" w:hAnsi="Arial" w:cs="Arial"/>
                <w:b/>
                <w:bCs/>
                <w:sz w:val="20"/>
                <w:szCs w:val="20"/>
                <w:lang w:eastAsia="en-GB" w:bidi="en-GB"/>
              </w:rPr>
            </w:pPr>
            <w:r w:rsidRPr="003B0A50">
              <w:rPr>
                <w:rFonts w:ascii="Arial" w:eastAsia="Arial" w:hAnsi="Arial" w:cs="Arial"/>
                <w:b/>
                <w:bCs/>
                <w:sz w:val="20"/>
                <w:szCs w:val="20"/>
                <w:lang w:eastAsia="en-GB" w:bidi="en-GB"/>
              </w:rPr>
              <w:t>As range 1 -3 plus:</w:t>
            </w:r>
          </w:p>
          <w:p w14:paraId="160D48B3" w14:textId="77777777" w:rsidR="0091090C" w:rsidRPr="003B0A50" w:rsidRDefault="0091090C" w:rsidP="00715840">
            <w:pPr>
              <w:widowControl w:val="0"/>
              <w:autoSpaceDE w:val="0"/>
              <w:autoSpaceDN w:val="0"/>
              <w:spacing w:before="1" w:after="0" w:line="240" w:lineRule="auto"/>
              <w:ind w:left="108"/>
              <w:rPr>
                <w:rFonts w:ascii="Arial" w:eastAsia="Arial" w:hAnsi="Arial" w:cs="Arial"/>
                <w:b/>
                <w:bCs/>
                <w:sz w:val="20"/>
                <w:szCs w:val="20"/>
                <w:lang w:eastAsia="en-GB" w:bidi="en-GB"/>
              </w:rPr>
            </w:pPr>
          </w:p>
          <w:p w14:paraId="16AAA55D" w14:textId="77777777" w:rsidR="0091090C" w:rsidRPr="00C93042" w:rsidRDefault="0091090C" w:rsidP="00715840">
            <w:pPr>
              <w:widowControl w:val="0"/>
              <w:autoSpaceDE w:val="0"/>
              <w:autoSpaceDN w:val="0"/>
              <w:spacing w:before="1" w:after="0" w:line="240" w:lineRule="auto"/>
              <w:ind w:left="108"/>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The use of a </w:t>
            </w:r>
            <w:r w:rsidRPr="00C93042">
              <w:rPr>
                <w:rFonts w:ascii="Arial" w:eastAsia="Arial" w:hAnsi="Arial" w:cs="Arial"/>
                <w:b/>
                <w:bCs/>
                <w:sz w:val="20"/>
                <w:szCs w:val="20"/>
                <w:lang w:eastAsia="en-GB" w:bidi="en-GB"/>
              </w:rPr>
              <w:t xml:space="preserve">significant number of strategies / approaches </w:t>
            </w:r>
            <w:r w:rsidRPr="00C93042">
              <w:rPr>
                <w:rFonts w:ascii="Arial" w:eastAsia="Arial" w:hAnsi="Arial" w:cs="Arial"/>
                <w:sz w:val="20"/>
                <w:szCs w:val="20"/>
                <w:lang w:eastAsia="en-GB" w:bidi="en-GB"/>
              </w:rPr>
              <w:t xml:space="preserve">outlined in the Universally Available Provision, as well as some </w:t>
            </w:r>
            <w:r w:rsidRPr="00C93042">
              <w:rPr>
                <w:rFonts w:ascii="Arial" w:eastAsia="Arial" w:hAnsi="Arial" w:cs="Arial"/>
                <w:b/>
                <w:bCs/>
                <w:sz w:val="20"/>
                <w:szCs w:val="20"/>
                <w:lang w:eastAsia="en-GB" w:bidi="en-GB"/>
              </w:rPr>
              <w:t>more specialist approaches</w:t>
            </w:r>
            <w:r w:rsidRPr="00C93042">
              <w:rPr>
                <w:rFonts w:ascii="Arial" w:eastAsia="Arial" w:hAnsi="Arial" w:cs="Arial"/>
                <w:sz w:val="20"/>
                <w:szCs w:val="20"/>
                <w:lang w:eastAsia="en-GB" w:bidi="en-GB"/>
              </w:rPr>
              <w:t xml:space="preserve"> such as those advised by external professionals or services e.g., individual work systems or other significant adaptations to enable engagement in / recording of learning, daily speech and language programmes, OT sensory diet, focused strategies / approaches to develop early communication skills such as daily box time, language for play sessions or tap, tap box, focused support / opportunities to develop social relationships, focused and individual teaching / support for emotional regulation (5-point scale, Zones of Regulation).</w:t>
            </w:r>
          </w:p>
          <w:p w14:paraId="2B96AC50" w14:textId="77777777" w:rsidR="0091090C" w:rsidRPr="00C93042" w:rsidRDefault="0091090C" w:rsidP="00715840">
            <w:pPr>
              <w:widowControl w:val="0"/>
              <w:autoSpaceDE w:val="0"/>
              <w:autoSpaceDN w:val="0"/>
              <w:spacing w:before="1" w:after="0" w:line="240" w:lineRule="auto"/>
              <w:ind w:left="108"/>
              <w:rPr>
                <w:rFonts w:ascii="Arial" w:eastAsia="Arial" w:hAnsi="Arial" w:cs="Arial"/>
                <w:sz w:val="20"/>
                <w:szCs w:val="20"/>
                <w:lang w:eastAsia="en-GB" w:bidi="en-GB"/>
              </w:rPr>
            </w:pPr>
          </w:p>
          <w:p w14:paraId="4E5D567F" w14:textId="77777777" w:rsidR="0091090C" w:rsidRPr="00C93042" w:rsidRDefault="0091090C" w:rsidP="00715840">
            <w:pPr>
              <w:widowControl w:val="0"/>
              <w:autoSpaceDE w:val="0"/>
              <w:autoSpaceDN w:val="0"/>
              <w:spacing w:before="1" w:after="0" w:line="240" w:lineRule="auto"/>
              <w:ind w:left="108"/>
              <w:rPr>
                <w:rFonts w:ascii="Arial" w:eastAsia="Arial" w:hAnsi="Arial" w:cs="Arial"/>
                <w:sz w:val="20"/>
                <w:szCs w:val="20"/>
                <w:lang w:eastAsia="en-GB" w:bidi="en-GB"/>
              </w:rPr>
            </w:pPr>
            <w:r w:rsidRPr="00C93042">
              <w:rPr>
                <w:rFonts w:ascii="Arial" w:eastAsia="Arial" w:hAnsi="Arial" w:cs="Arial"/>
                <w:sz w:val="20"/>
                <w:szCs w:val="20"/>
                <w:lang w:eastAsia="en-GB" w:bidi="en-GB"/>
              </w:rPr>
              <w:t>An adult to check understanding at the beginning and throughout learning activities e.g., understanding purpose of the task, instructions, expectations.</w:t>
            </w:r>
          </w:p>
          <w:p w14:paraId="6DCC3361" w14:textId="77777777" w:rsidR="0091090C" w:rsidRPr="00C93042" w:rsidRDefault="0091090C" w:rsidP="00715840">
            <w:pPr>
              <w:widowControl w:val="0"/>
              <w:autoSpaceDE w:val="0"/>
              <w:autoSpaceDN w:val="0"/>
              <w:spacing w:before="1" w:after="0" w:line="240" w:lineRule="auto"/>
              <w:ind w:left="108"/>
              <w:rPr>
                <w:rFonts w:ascii="Arial" w:eastAsia="Arial" w:hAnsi="Arial" w:cs="Arial"/>
                <w:sz w:val="20"/>
                <w:szCs w:val="20"/>
                <w:lang w:eastAsia="en-GB" w:bidi="en-GB"/>
              </w:rPr>
            </w:pPr>
          </w:p>
          <w:p w14:paraId="4DDC09FF" w14:textId="77777777" w:rsidR="0091090C" w:rsidRPr="00C93042" w:rsidRDefault="0091090C" w:rsidP="00715840">
            <w:pPr>
              <w:widowControl w:val="0"/>
              <w:autoSpaceDE w:val="0"/>
              <w:autoSpaceDN w:val="0"/>
              <w:spacing w:before="1" w:after="0" w:line="240" w:lineRule="auto"/>
              <w:ind w:left="108"/>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Significant flexibility and adaptations to the school behaviour policy may be needed, to take account of individual special educational needs in line with relevant statutory guidance. </w:t>
            </w:r>
          </w:p>
          <w:p w14:paraId="0D785BEC" w14:textId="77777777" w:rsidR="0091090C" w:rsidRPr="00C93042" w:rsidRDefault="0091090C" w:rsidP="00715840">
            <w:pPr>
              <w:widowControl w:val="0"/>
              <w:autoSpaceDE w:val="0"/>
              <w:autoSpaceDN w:val="0"/>
              <w:spacing w:after="0" w:line="240" w:lineRule="auto"/>
              <w:ind w:left="107" w:right="392"/>
              <w:rPr>
                <w:rFonts w:ascii="Arial" w:eastAsia="Arial" w:hAnsi="Arial" w:cs="Arial"/>
                <w:sz w:val="20"/>
                <w:szCs w:val="20"/>
                <w:lang w:eastAsia="en-GB" w:bidi="en-GB"/>
              </w:rPr>
            </w:pPr>
          </w:p>
        </w:tc>
        <w:tc>
          <w:tcPr>
            <w:tcW w:w="2693" w:type="dxa"/>
          </w:tcPr>
          <w:p w14:paraId="5D6B2FDE" w14:textId="77777777" w:rsidR="0091090C" w:rsidRPr="003B0A50" w:rsidRDefault="0091090C" w:rsidP="00715840">
            <w:pPr>
              <w:widowControl w:val="0"/>
              <w:autoSpaceDE w:val="0"/>
              <w:autoSpaceDN w:val="0"/>
              <w:spacing w:before="1" w:after="0" w:line="240" w:lineRule="auto"/>
              <w:ind w:left="107"/>
              <w:rPr>
                <w:rFonts w:ascii="Arial" w:eastAsia="Arial" w:hAnsi="Arial" w:cs="Arial"/>
                <w:b/>
                <w:bCs/>
                <w:sz w:val="20"/>
                <w:szCs w:val="20"/>
                <w:lang w:eastAsia="en-GB" w:bidi="en-GB"/>
              </w:rPr>
            </w:pPr>
            <w:r w:rsidRPr="003B0A50">
              <w:rPr>
                <w:rFonts w:ascii="Arial" w:eastAsia="Arial" w:hAnsi="Arial" w:cs="Arial"/>
                <w:b/>
                <w:bCs/>
                <w:sz w:val="20"/>
                <w:szCs w:val="20"/>
                <w:lang w:eastAsia="en-GB" w:bidi="en-GB"/>
              </w:rPr>
              <w:t>As range 1- 3 plus:</w:t>
            </w:r>
          </w:p>
          <w:p w14:paraId="74184E42" w14:textId="77777777" w:rsidR="0091090C" w:rsidRPr="00C93042" w:rsidRDefault="0091090C" w:rsidP="00715840">
            <w:pPr>
              <w:widowControl w:val="0"/>
              <w:autoSpaceDE w:val="0"/>
              <w:autoSpaceDN w:val="0"/>
              <w:spacing w:before="1" w:after="0" w:line="240" w:lineRule="auto"/>
              <w:ind w:left="107"/>
              <w:rPr>
                <w:rFonts w:ascii="Arial" w:eastAsia="Arial" w:hAnsi="Arial" w:cs="Arial"/>
                <w:sz w:val="20"/>
                <w:szCs w:val="20"/>
                <w:lang w:eastAsia="en-GB" w:bidi="en-GB"/>
              </w:rPr>
            </w:pPr>
          </w:p>
          <w:p w14:paraId="637F286B" w14:textId="77777777" w:rsidR="0091090C" w:rsidRPr="00C93042" w:rsidRDefault="0091090C" w:rsidP="008F477A">
            <w:pPr>
              <w:widowControl w:val="0"/>
              <w:numPr>
                <w:ilvl w:val="0"/>
                <w:numId w:val="11"/>
              </w:numPr>
              <w:tabs>
                <w:tab w:val="left" w:pos="467"/>
                <w:tab w:val="left" w:pos="468"/>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Significant adaptations to curriculum, teaching methods and environment needed to access the curriculum. </w:t>
            </w:r>
          </w:p>
          <w:p w14:paraId="203E872F" w14:textId="28E2CA5E" w:rsidR="0091090C" w:rsidRPr="00C93042" w:rsidRDefault="0091090C" w:rsidP="008F477A">
            <w:pPr>
              <w:widowControl w:val="0"/>
              <w:numPr>
                <w:ilvl w:val="0"/>
                <w:numId w:val="11"/>
              </w:numPr>
              <w:tabs>
                <w:tab w:val="left" w:pos="467"/>
                <w:tab w:val="left" w:pos="468"/>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Where appropriate an alternative curriculum must be offered to develop independence and life skills</w:t>
            </w:r>
            <w:r w:rsidR="00B6501A">
              <w:rPr>
                <w:rFonts w:ascii="Arial" w:eastAsia="Arial" w:hAnsi="Arial" w:cs="Arial"/>
                <w:sz w:val="20"/>
                <w:szCs w:val="20"/>
                <w:lang w:eastAsia="en-GB" w:bidi="en-GB"/>
              </w:rPr>
              <w:t>.</w:t>
            </w:r>
          </w:p>
          <w:p w14:paraId="19D4E8A6" w14:textId="77777777" w:rsidR="0091090C" w:rsidRPr="00C93042" w:rsidRDefault="0091090C" w:rsidP="00715840">
            <w:pPr>
              <w:widowControl w:val="0"/>
              <w:autoSpaceDE w:val="0"/>
              <w:autoSpaceDN w:val="0"/>
              <w:spacing w:after="0" w:line="240" w:lineRule="auto"/>
              <w:ind w:left="107" w:right="392"/>
              <w:rPr>
                <w:rFonts w:ascii="Arial" w:eastAsia="Arial" w:hAnsi="Arial" w:cs="Arial"/>
                <w:sz w:val="20"/>
                <w:szCs w:val="20"/>
                <w:lang w:eastAsia="en-GB" w:bidi="en-GB"/>
              </w:rPr>
            </w:pPr>
          </w:p>
        </w:tc>
        <w:tc>
          <w:tcPr>
            <w:tcW w:w="2693" w:type="dxa"/>
          </w:tcPr>
          <w:p w14:paraId="17EDE23A" w14:textId="77777777" w:rsidR="0091090C" w:rsidRPr="003B0A50" w:rsidRDefault="0091090C" w:rsidP="00715840">
            <w:pPr>
              <w:widowControl w:val="0"/>
              <w:autoSpaceDE w:val="0"/>
              <w:autoSpaceDN w:val="0"/>
              <w:spacing w:before="1" w:after="0" w:line="240" w:lineRule="auto"/>
              <w:ind w:left="105"/>
              <w:rPr>
                <w:rFonts w:ascii="Arial" w:eastAsia="Arial" w:hAnsi="Arial" w:cs="Arial"/>
                <w:b/>
                <w:bCs/>
                <w:sz w:val="20"/>
                <w:szCs w:val="20"/>
                <w:lang w:eastAsia="en-GB" w:bidi="en-GB"/>
              </w:rPr>
            </w:pPr>
            <w:r w:rsidRPr="003B0A50">
              <w:rPr>
                <w:rFonts w:ascii="Arial" w:eastAsia="Arial" w:hAnsi="Arial" w:cs="Arial"/>
                <w:b/>
                <w:bCs/>
                <w:sz w:val="20"/>
                <w:szCs w:val="20"/>
                <w:lang w:eastAsia="en-GB" w:bidi="en-GB"/>
              </w:rPr>
              <w:t>As range 1 – 3 plus:</w:t>
            </w:r>
          </w:p>
          <w:p w14:paraId="1C0C8E35" w14:textId="77777777" w:rsidR="0091090C" w:rsidRPr="00C93042" w:rsidRDefault="0091090C" w:rsidP="00715840">
            <w:pPr>
              <w:widowControl w:val="0"/>
              <w:autoSpaceDE w:val="0"/>
              <w:autoSpaceDN w:val="0"/>
              <w:spacing w:before="1" w:after="0" w:line="240" w:lineRule="auto"/>
              <w:ind w:left="105"/>
              <w:rPr>
                <w:rFonts w:ascii="Arial" w:eastAsia="Arial" w:hAnsi="Arial" w:cs="Arial"/>
                <w:sz w:val="20"/>
                <w:szCs w:val="20"/>
                <w:lang w:eastAsia="en-GB" w:bidi="en-GB"/>
              </w:rPr>
            </w:pPr>
          </w:p>
          <w:p w14:paraId="28B85781"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Staff to access external training related to any other specific support needs e.g. selective mutism, ADHD, Demand Avoidance. </w:t>
            </w:r>
          </w:p>
          <w:p w14:paraId="4301B7F2"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Possible visits to specialist settings to develop practice (if appropriate).</w:t>
            </w:r>
          </w:p>
          <w:p w14:paraId="33FA8EB7"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Where children are taught by a range of staff, all staff will be aware of their specific needs and strategies to support them. </w:t>
            </w:r>
          </w:p>
          <w:p w14:paraId="2E41C71E" w14:textId="77777777" w:rsidR="0091090C" w:rsidRPr="00C93042" w:rsidRDefault="0091090C" w:rsidP="008F477A">
            <w:pPr>
              <w:widowControl w:val="0"/>
              <w:numPr>
                <w:ilvl w:val="0"/>
                <w:numId w:val="11"/>
              </w:numPr>
              <w:tabs>
                <w:tab w:val="left" w:pos="465"/>
                <w:tab w:val="left" w:pos="466"/>
              </w:tabs>
              <w:autoSpaceDE w:val="0"/>
              <w:autoSpaceDN w:val="0"/>
              <w:spacing w:after="0" w:line="240" w:lineRule="auto"/>
              <w:ind w:right="18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 will have regular access to a trusted key adult, with whom they have individual time to reflect on school experiences. This may be especially important where pupils are taught by </w:t>
            </w:r>
            <w:proofErr w:type="gramStart"/>
            <w:r w:rsidRPr="00C93042">
              <w:rPr>
                <w:rFonts w:ascii="Arial" w:eastAsia="Arial" w:hAnsi="Arial" w:cs="Arial"/>
                <w:sz w:val="20"/>
                <w:szCs w:val="20"/>
                <w:lang w:eastAsia="en-GB" w:bidi="en-GB"/>
              </w:rPr>
              <w:t>a large number of</w:t>
            </w:r>
            <w:proofErr w:type="gramEnd"/>
            <w:r w:rsidRPr="00C93042">
              <w:rPr>
                <w:rFonts w:ascii="Arial" w:eastAsia="Arial" w:hAnsi="Arial" w:cs="Arial"/>
                <w:sz w:val="20"/>
                <w:szCs w:val="20"/>
                <w:lang w:eastAsia="en-GB" w:bidi="en-GB"/>
              </w:rPr>
              <w:t xml:space="preserve"> staff.  </w:t>
            </w:r>
          </w:p>
        </w:tc>
      </w:tr>
    </w:tbl>
    <w:p w14:paraId="7BCFEFD1" w14:textId="71D50A3B" w:rsidR="00920936" w:rsidRDefault="00920936" w:rsidP="0091090C"/>
    <w:p w14:paraId="519F92F1" w14:textId="3B10DB89" w:rsidR="0091090C" w:rsidRDefault="00920936" w:rsidP="0091090C">
      <w:r>
        <w:br w:type="page"/>
      </w:r>
    </w:p>
    <w:tbl>
      <w:tblPr>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3090"/>
        <w:gridCol w:w="3230"/>
        <w:gridCol w:w="3372"/>
        <w:gridCol w:w="2956"/>
      </w:tblGrid>
      <w:tr w:rsidR="0091090C" w:rsidRPr="00C93042" w14:paraId="55E2C4E1" w14:textId="77777777" w:rsidTr="003A3ACC">
        <w:tc>
          <w:tcPr>
            <w:tcW w:w="3371" w:type="dxa"/>
            <w:shd w:val="clear" w:color="auto" w:fill="00B0F0"/>
          </w:tcPr>
          <w:p w14:paraId="73301637"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lastRenderedPageBreak/>
              <w:t>Range 5</w:t>
            </w:r>
          </w:p>
          <w:p w14:paraId="16D12E66" w14:textId="77777777" w:rsidR="0091090C" w:rsidRPr="00C93042" w:rsidRDefault="0091090C" w:rsidP="00715840">
            <w:pPr>
              <w:widowControl w:val="0"/>
              <w:tabs>
                <w:tab w:val="left" w:pos="288"/>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Summary of Needs</w:t>
            </w:r>
          </w:p>
        </w:tc>
        <w:tc>
          <w:tcPr>
            <w:tcW w:w="3090" w:type="dxa"/>
            <w:shd w:val="clear" w:color="auto" w:fill="00B0F0"/>
          </w:tcPr>
          <w:p w14:paraId="71EDC09D"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Assessment and Planning</w:t>
            </w:r>
          </w:p>
        </w:tc>
        <w:tc>
          <w:tcPr>
            <w:tcW w:w="3230" w:type="dxa"/>
            <w:shd w:val="clear" w:color="auto" w:fill="00B0F0"/>
          </w:tcPr>
          <w:p w14:paraId="490344C4"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Teaching and Learning Strategies</w:t>
            </w:r>
          </w:p>
        </w:tc>
        <w:tc>
          <w:tcPr>
            <w:tcW w:w="3372" w:type="dxa"/>
            <w:shd w:val="clear" w:color="auto" w:fill="00B0F0"/>
          </w:tcPr>
          <w:p w14:paraId="1D71E541"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Curriculum/Intervention</w:t>
            </w:r>
          </w:p>
        </w:tc>
        <w:tc>
          <w:tcPr>
            <w:tcW w:w="2956" w:type="dxa"/>
            <w:shd w:val="clear" w:color="auto" w:fill="00B0F0"/>
          </w:tcPr>
          <w:p w14:paraId="35749E1E"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Resources and Staffing</w:t>
            </w:r>
          </w:p>
        </w:tc>
      </w:tr>
      <w:tr w:rsidR="0091090C" w:rsidRPr="00C93042" w14:paraId="4F5FCB7A" w14:textId="77777777" w:rsidTr="00357F5B">
        <w:trPr>
          <w:trHeight w:val="8558"/>
        </w:trPr>
        <w:tc>
          <w:tcPr>
            <w:tcW w:w="3371" w:type="dxa"/>
          </w:tcPr>
          <w:p w14:paraId="77A7DFB9" w14:textId="77777777" w:rsidR="0091090C" w:rsidRPr="00C93042" w:rsidRDefault="0091090C" w:rsidP="00715840">
            <w:pPr>
              <w:widowControl w:val="0"/>
              <w:tabs>
                <w:tab w:val="left" w:pos="288"/>
              </w:tabs>
              <w:autoSpaceDE w:val="0"/>
              <w:autoSpaceDN w:val="0"/>
              <w:ind w:left="141" w:right="153"/>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Pupil present with a more </w:t>
            </w:r>
            <w:r w:rsidRPr="00C93042">
              <w:rPr>
                <w:rFonts w:ascii="Arial" w:eastAsia="Arial" w:hAnsi="Arial" w:cs="Arial"/>
                <w:b/>
                <w:bCs/>
                <w:sz w:val="20"/>
                <w:szCs w:val="20"/>
                <w:lang w:eastAsia="en-GB" w:bidi="en-GB"/>
              </w:rPr>
              <w:t xml:space="preserve">complex combination of differences across </w:t>
            </w:r>
            <w:proofErr w:type="gramStart"/>
            <w:r w:rsidRPr="00C93042">
              <w:rPr>
                <w:rFonts w:ascii="Arial" w:eastAsia="Arial" w:hAnsi="Arial" w:cs="Arial"/>
                <w:b/>
                <w:bCs/>
                <w:sz w:val="20"/>
                <w:szCs w:val="20"/>
                <w:lang w:eastAsia="en-GB" w:bidi="en-GB"/>
              </w:rPr>
              <w:t>a number of</w:t>
            </w:r>
            <w:proofErr w:type="gramEnd"/>
            <w:r w:rsidRPr="00C93042">
              <w:rPr>
                <w:rFonts w:ascii="Arial" w:eastAsia="Arial" w:hAnsi="Arial" w:cs="Arial"/>
                <w:b/>
                <w:bCs/>
                <w:sz w:val="20"/>
                <w:szCs w:val="20"/>
                <w:lang w:eastAsia="en-GB" w:bidi="en-GB"/>
              </w:rPr>
              <w:t xml:space="preserve"> areas</w:t>
            </w:r>
            <w:r w:rsidRPr="00C93042">
              <w:rPr>
                <w:rFonts w:ascii="Arial" w:eastAsia="Arial" w:hAnsi="Arial" w:cs="Arial"/>
                <w:sz w:val="20"/>
                <w:szCs w:val="20"/>
                <w:lang w:eastAsia="en-GB" w:bidi="en-GB"/>
              </w:rPr>
              <w:t xml:space="preserve"> (see p4-5 for examples); there are likely to be a </w:t>
            </w:r>
            <w:r w:rsidRPr="00C93042">
              <w:rPr>
                <w:rFonts w:ascii="Arial" w:eastAsia="Arial" w:hAnsi="Arial" w:cs="Arial"/>
                <w:b/>
                <w:bCs/>
                <w:sz w:val="20"/>
                <w:szCs w:val="20"/>
                <w:lang w:eastAsia="en-GB" w:bidi="en-GB"/>
              </w:rPr>
              <w:t>number of differences</w:t>
            </w:r>
            <w:r w:rsidRPr="00C93042">
              <w:rPr>
                <w:rFonts w:ascii="Arial" w:eastAsia="Arial" w:hAnsi="Arial" w:cs="Arial"/>
                <w:sz w:val="20"/>
                <w:szCs w:val="20"/>
                <w:lang w:eastAsia="en-GB" w:bidi="en-GB"/>
              </w:rPr>
              <w:t xml:space="preserve"> </w:t>
            </w:r>
            <w:r w:rsidRPr="00C93042">
              <w:rPr>
                <w:rFonts w:ascii="Arial" w:eastAsia="Arial" w:hAnsi="Arial" w:cs="Arial"/>
                <w:b/>
                <w:bCs/>
                <w:sz w:val="20"/>
                <w:szCs w:val="20"/>
                <w:lang w:eastAsia="en-GB" w:bidi="en-GB"/>
              </w:rPr>
              <w:t>across all three areas</w:t>
            </w:r>
            <w:r w:rsidRPr="00C93042">
              <w:rPr>
                <w:rFonts w:ascii="Arial" w:eastAsia="Arial" w:hAnsi="Arial" w:cs="Arial"/>
                <w:sz w:val="20"/>
                <w:szCs w:val="20"/>
                <w:lang w:eastAsia="en-GB" w:bidi="en-GB"/>
              </w:rPr>
              <w:t xml:space="preserve">. Pupils may have </w:t>
            </w:r>
            <w:r w:rsidRPr="00C93042">
              <w:rPr>
                <w:rFonts w:ascii="Arial" w:eastAsia="Arial" w:hAnsi="Arial" w:cs="Arial"/>
                <w:b/>
                <w:bCs/>
                <w:sz w:val="20"/>
                <w:szCs w:val="20"/>
                <w:lang w:eastAsia="en-GB" w:bidi="en-GB"/>
              </w:rPr>
              <w:t>additional needs related to other areas</w:t>
            </w:r>
            <w:r w:rsidRPr="00C93042">
              <w:rPr>
                <w:rFonts w:ascii="Arial" w:eastAsia="Arial" w:hAnsi="Arial" w:cs="Arial"/>
                <w:sz w:val="20"/>
                <w:szCs w:val="20"/>
                <w:lang w:eastAsia="en-GB" w:bidi="en-GB"/>
              </w:rPr>
              <w:t xml:space="preserve"> e.g., SLCN, Cognition and Learning, SEMH. Pupils may or may not have a diagnosis of Autism.</w:t>
            </w:r>
          </w:p>
          <w:p w14:paraId="7E3EC34D" w14:textId="77777777" w:rsidR="0091090C" w:rsidRPr="00C93042" w:rsidRDefault="0091090C" w:rsidP="00715840">
            <w:pPr>
              <w:spacing w:after="220"/>
              <w:ind w:left="141"/>
              <w:contextualSpacing/>
              <w:rPr>
                <w:rFonts w:ascii="Arial" w:hAnsi="Arial"/>
                <w:b/>
                <w:bCs/>
                <w:sz w:val="20"/>
                <w:szCs w:val="20"/>
                <w:lang w:val="en-US"/>
              </w:rPr>
            </w:pPr>
            <w:r w:rsidRPr="00C93042">
              <w:rPr>
                <w:rFonts w:ascii="Arial" w:hAnsi="Arial"/>
                <w:sz w:val="20"/>
                <w:szCs w:val="20"/>
                <w:lang w:val="en-US"/>
              </w:rPr>
              <w:t>Pupils will require a</w:t>
            </w:r>
            <w:r w:rsidRPr="00C93042">
              <w:rPr>
                <w:rFonts w:ascii="Arial" w:hAnsi="Arial"/>
                <w:b/>
                <w:bCs/>
                <w:sz w:val="20"/>
                <w:szCs w:val="20"/>
                <w:lang w:val="en-US"/>
              </w:rPr>
              <w:t xml:space="preserve"> bespoke and individualised curriculum which supports development across </w:t>
            </w:r>
            <w:proofErr w:type="gramStart"/>
            <w:r w:rsidRPr="00C93042">
              <w:rPr>
                <w:rFonts w:ascii="Arial" w:hAnsi="Arial"/>
                <w:b/>
                <w:bCs/>
                <w:sz w:val="20"/>
                <w:szCs w:val="20"/>
                <w:lang w:val="en-US"/>
              </w:rPr>
              <w:t>a number of</w:t>
            </w:r>
            <w:proofErr w:type="gramEnd"/>
            <w:r w:rsidRPr="00C93042">
              <w:rPr>
                <w:rFonts w:ascii="Arial" w:hAnsi="Arial"/>
                <w:b/>
                <w:bCs/>
                <w:sz w:val="20"/>
                <w:szCs w:val="20"/>
                <w:lang w:val="en-US"/>
              </w:rPr>
              <w:t xml:space="preserve"> areas </w:t>
            </w:r>
            <w:r w:rsidRPr="00C93042">
              <w:rPr>
                <w:rFonts w:ascii="Arial" w:eastAsia="Arial" w:hAnsi="Arial" w:cs="Arial"/>
                <w:sz w:val="20"/>
                <w:szCs w:val="20"/>
                <w:lang w:eastAsia="en-GB" w:bidi="en-GB"/>
              </w:rPr>
              <w:t>e.g., SLCN, Cognition and Learning, SEMH.</w:t>
            </w:r>
            <w:r w:rsidRPr="00C93042">
              <w:rPr>
                <w:rFonts w:ascii="Arial" w:hAnsi="Arial"/>
                <w:b/>
                <w:bCs/>
                <w:sz w:val="20"/>
                <w:szCs w:val="20"/>
                <w:lang w:val="en-US"/>
              </w:rPr>
              <w:t xml:space="preserve"> </w:t>
            </w:r>
          </w:p>
          <w:p w14:paraId="48D74DFE" w14:textId="77777777" w:rsidR="0091090C" w:rsidRPr="00C93042" w:rsidRDefault="0091090C" w:rsidP="00715840">
            <w:pPr>
              <w:spacing w:after="220"/>
              <w:ind w:left="141"/>
              <w:contextualSpacing/>
              <w:rPr>
                <w:rFonts w:ascii="Arial" w:hAnsi="Arial"/>
                <w:b/>
                <w:bCs/>
                <w:sz w:val="20"/>
                <w:szCs w:val="20"/>
                <w:lang w:val="en-US"/>
              </w:rPr>
            </w:pPr>
          </w:p>
          <w:p w14:paraId="06D7EE35" w14:textId="77777777" w:rsidR="0091090C" w:rsidRPr="00C93042" w:rsidRDefault="0091090C" w:rsidP="00715840">
            <w:pPr>
              <w:spacing w:after="220"/>
              <w:ind w:left="141"/>
              <w:contextualSpacing/>
              <w:rPr>
                <w:rFonts w:ascii="Arial" w:hAnsi="Arial"/>
                <w:sz w:val="20"/>
                <w:szCs w:val="20"/>
                <w:lang w:val="en-US"/>
              </w:rPr>
            </w:pPr>
            <w:r w:rsidRPr="00C93042">
              <w:rPr>
                <w:rFonts w:ascii="Arial" w:hAnsi="Arial"/>
                <w:b/>
                <w:bCs/>
                <w:sz w:val="20"/>
                <w:szCs w:val="20"/>
                <w:lang w:val="en-US"/>
              </w:rPr>
              <w:t xml:space="preserve">High levels of individual support and specialized strategies </w:t>
            </w:r>
            <w:r w:rsidRPr="00C93042">
              <w:rPr>
                <w:rFonts w:ascii="Arial" w:hAnsi="Arial"/>
                <w:sz w:val="20"/>
                <w:szCs w:val="20"/>
                <w:lang w:val="en-US"/>
              </w:rPr>
              <w:t>are needed</w:t>
            </w:r>
            <w:r w:rsidRPr="00C93042">
              <w:rPr>
                <w:rFonts w:ascii="Arial" w:hAnsi="Arial"/>
                <w:b/>
                <w:bCs/>
                <w:sz w:val="20"/>
                <w:szCs w:val="20"/>
                <w:lang w:val="en-US"/>
              </w:rPr>
              <w:t xml:space="preserve"> </w:t>
            </w:r>
            <w:r w:rsidRPr="00C93042">
              <w:rPr>
                <w:rFonts w:ascii="Arial" w:hAnsi="Arial"/>
                <w:sz w:val="20"/>
                <w:szCs w:val="20"/>
                <w:lang w:val="en-US"/>
              </w:rPr>
              <w:t xml:space="preserve">to access learning and all aspects of school life, even in known and familiar contexts with familiar people. Strategies and approaches are likely to include those recommended and reviewed by outside professionals.  </w:t>
            </w:r>
          </w:p>
          <w:p w14:paraId="24DA0E12" w14:textId="77777777" w:rsidR="0091090C" w:rsidRPr="00C93042" w:rsidRDefault="0091090C" w:rsidP="00715840">
            <w:pPr>
              <w:spacing w:after="220"/>
              <w:contextualSpacing/>
              <w:rPr>
                <w:rFonts w:ascii="Arial" w:hAnsi="Arial"/>
                <w:sz w:val="20"/>
                <w:szCs w:val="20"/>
                <w:lang w:val="en-US"/>
              </w:rPr>
            </w:pPr>
          </w:p>
          <w:p w14:paraId="5C5A7F76" w14:textId="77777777" w:rsidR="0091090C" w:rsidRPr="00C93042" w:rsidRDefault="0091090C" w:rsidP="00715840">
            <w:pPr>
              <w:widowControl w:val="0"/>
              <w:autoSpaceDE w:val="0"/>
              <w:autoSpaceDN w:val="0"/>
              <w:spacing w:after="0" w:line="240" w:lineRule="auto"/>
              <w:ind w:left="107" w:right="308"/>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Without the appropriate support, pupils are likely to present with significant sensory and emotional dysregulation, which could pose a risk to their own safety or the safety of others. </w:t>
            </w:r>
          </w:p>
        </w:tc>
        <w:tc>
          <w:tcPr>
            <w:tcW w:w="3090" w:type="dxa"/>
          </w:tcPr>
          <w:p w14:paraId="16D8B12E" w14:textId="77777777" w:rsidR="0091090C" w:rsidRPr="004C30BD" w:rsidRDefault="0091090C" w:rsidP="00715840">
            <w:pPr>
              <w:widowControl w:val="0"/>
              <w:autoSpaceDE w:val="0"/>
              <w:autoSpaceDN w:val="0"/>
              <w:spacing w:after="0" w:line="240" w:lineRule="auto"/>
              <w:ind w:left="107"/>
              <w:rPr>
                <w:rFonts w:ascii="Arial" w:eastAsia="Arial" w:hAnsi="Arial" w:cs="Arial"/>
                <w:b/>
                <w:bCs/>
                <w:sz w:val="20"/>
                <w:szCs w:val="20"/>
                <w:lang w:eastAsia="en-GB" w:bidi="en-GB"/>
              </w:rPr>
            </w:pPr>
            <w:r w:rsidRPr="004C30BD">
              <w:rPr>
                <w:rFonts w:ascii="Arial" w:eastAsia="Arial" w:hAnsi="Arial" w:cs="Arial"/>
                <w:b/>
                <w:bCs/>
                <w:sz w:val="20"/>
                <w:szCs w:val="20"/>
                <w:lang w:eastAsia="en-GB" w:bidi="en-GB"/>
              </w:rPr>
              <w:t>As range 1 – 4 plus:</w:t>
            </w:r>
          </w:p>
          <w:p w14:paraId="1211E6FD" w14:textId="77777777" w:rsidR="0091090C" w:rsidRPr="00C93042" w:rsidRDefault="0091090C" w:rsidP="00715840">
            <w:pPr>
              <w:widowControl w:val="0"/>
              <w:autoSpaceDE w:val="0"/>
              <w:autoSpaceDN w:val="0"/>
              <w:spacing w:after="0" w:line="240" w:lineRule="auto"/>
              <w:ind w:left="107"/>
              <w:rPr>
                <w:rFonts w:ascii="Arial" w:eastAsia="Arial" w:hAnsi="Arial" w:cs="Arial"/>
                <w:sz w:val="20"/>
                <w:szCs w:val="20"/>
                <w:lang w:eastAsia="en-GB" w:bidi="en-GB"/>
              </w:rPr>
            </w:pPr>
          </w:p>
          <w:p w14:paraId="53D73101"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Assessment:</w:t>
            </w:r>
          </w:p>
          <w:p w14:paraId="017FDCF1" w14:textId="77777777" w:rsidR="0091090C" w:rsidRPr="00C93042" w:rsidRDefault="0091090C" w:rsidP="008F477A">
            <w:pPr>
              <w:widowControl w:val="0"/>
              <w:numPr>
                <w:ilvl w:val="0"/>
                <w:numId w:val="15"/>
              </w:numPr>
              <w:tabs>
                <w:tab w:val="left" w:pos="467"/>
                <w:tab w:val="left" w:pos="468"/>
              </w:tabs>
              <w:autoSpaceDE w:val="0"/>
              <w:autoSpaceDN w:val="0"/>
              <w:spacing w:before="2" w:after="0" w:line="240" w:lineRule="auto"/>
              <w:ind w:right="102"/>
              <w:rPr>
                <w:rFonts w:ascii="Symbol" w:eastAsia="Arial" w:hAnsi="Symbol" w:cs="Arial"/>
                <w:sz w:val="20"/>
                <w:szCs w:val="20"/>
                <w:lang w:eastAsia="en-GB" w:bidi="en-GB"/>
              </w:rPr>
            </w:pPr>
            <w:r w:rsidRPr="00C93042">
              <w:rPr>
                <w:rFonts w:ascii="Arial" w:eastAsia="Arial" w:hAnsi="Arial" w:cs="Arial"/>
                <w:sz w:val="20"/>
                <w:szCs w:val="20"/>
                <w:lang w:eastAsia="en-GB" w:bidi="en-GB"/>
              </w:rPr>
              <w:t>Accurate and up to date assessment of independent levels (e.g., using SCART) must be kept as a working document to aid planning and to share with</w:t>
            </w:r>
            <w:r w:rsidRPr="00C93042">
              <w:rPr>
                <w:rFonts w:ascii="Arial" w:eastAsia="Arial" w:hAnsi="Arial" w:cs="Arial"/>
                <w:spacing w:val="-3"/>
                <w:sz w:val="20"/>
                <w:szCs w:val="20"/>
                <w:lang w:eastAsia="en-GB" w:bidi="en-GB"/>
              </w:rPr>
              <w:t xml:space="preserve"> </w:t>
            </w:r>
            <w:r w:rsidRPr="00C93042">
              <w:rPr>
                <w:rFonts w:ascii="Arial" w:eastAsia="Arial" w:hAnsi="Arial" w:cs="Arial"/>
                <w:sz w:val="20"/>
                <w:szCs w:val="20"/>
                <w:lang w:eastAsia="en-GB" w:bidi="en-GB"/>
              </w:rPr>
              <w:t>family</w:t>
            </w:r>
          </w:p>
          <w:p w14:paraId="214BBA68" w14:textId="77777777" w:rsidR="0091090C" w:rsidRPr="00C93042" w:rsidRDefault="0091090C" w:rsidP="008F477A">
            <w:pPr>
              <w:widowControl w:val="0"/>
              <w:numPr>
                <w:ilvl w:val="0"/>
                <w:numId w:val="15"/>
              </w:numPr>
              <w:tabs>
                <w:tab w:val="left" w:pos="468"/>
              </w:tabs>
              <w:autoSpaceDE w:val="0"/>
              <w:autoSpaceDN w:val="0"/>
              <w:spacing w:after="0" w:line="240" w:lineRule="auto"/>
              <w:ind w:right="299"/>
              <w:rPr>
                <w:rFonts w:ascii="Symbol" w:eastAsia="Arial" w:hAnsi="Symbol" w:cs="Arial"/>
                <w:sz w:val="20"/>
                <w:szCs w:val="20"/>
                <w:lang w:eastAsia="en-GB" w:bidi="en-GB"/>
              </w:rPr>
            </w:pPr>
            <w:r w:rsidRPr="00C93042">
              <w:rPr>
                <w:rFonts w:ascii="Arial" w:eastAsia="Arial" w:hAnsi="Arial" w:cs="Arial"/>
                <w:sz w:val="20"/>
                <w:szCs w:val="20"/>
                <w:lang w:eastAsia="en-GB" w:bidi="en-GB"/>
              </w:rPr>
              <w:t>Should include detailed assessment for PSHCE, life skills and sensory needs</w:t>
            </w:r>
          </w:p>
          <w:p w14:paraId="713AEBBD" w14:textId="77777777" w:rsidR="0091090C" w:rsidRPr="00C93042" w:rsidRDefault="0091090C" w:rsidP="008F477A">
            <w:pPr>
              <w:widowControl w:val="0"/>
              <w:numPr>
                <w:ilvl w:val="0"/>
                <w:numId w:val="15"/>
              </w:numPr>
              <w:tabs>
                <w:tab w:val="left" w:pos="467"/>
                <w:tab w:val="left" w:pos="468"/>
              </w:tabs>
              <w:autoSpaceDE w:val="0"/>
              <w:autoSpaceDN w:val="0"/>
              <w:spacing w:after="0" w:line="240" w:lineRule="auto"/>
              <w:ind w:right="378"/>
              <w:rPr>
                <w:rFonts w:ascii="Symbol" w:eastAsia="Arial" w:hAnsi="Symbol" w:cs="Arial"/>
                <w:sz w:val="20"/>
                <w:szCs w:val="20"/>
                <w:lang w:eastAsia="en-GB" w:bidi="en-GB"/>
              </w:rPr>
            </w:pPr>
            <w:r w:rsidRPr="00C93042">
              <w:rPr>
                <w:rFonts w:ascii="Arial" w:eastAsia="Arial" w:hAnsi="Arial" w:cs="Arial"/>
                <w:sz w:val="20"/>
                <w:szCs w:val="20"/>
                <w:lang w:eastAsia="en-GB" w:bidi="en-GB"/>
              </w:rPr>
              <w:t>Assessment of behaviour and medical needs to inform the planning process, where</w:t>
            </w:r>
            <w:r w:rsidRPr="00C93042">
              <w:rPr>
                <w:rFonts w:ascii="Arial" w:eastAsia="Arial" w:hAnsi="Arial" w:cs="Arial"/>
                <w:spacing w:val="-6"/>
                <w:sz w:val="20"/>
                <w:szCs w:val="20"/>
                <w:lang w:eastAsia="en-GB" w:bidi="en-GB"/>
              </w:rPr>
              <w:t xml:space="preserve"> </w:t>
            </w:r>
            <w:r w:rsidRPr="00C93042">
              <w:rPr>
                <w:rFonts w:ascii="Arial" w:eastAsia="Arial" w:hAnsi="Arial" w:cs="Arial"/>
                <w:sz w:val="20"/>
                <w:szCs w:val="20"/>
                <w:lang w:eastAsia="en-GB" w:bidi="en-GB"/>
              </w:rPr>
              <w:t>required</w:t>
            </w:r>
          </w:p>
          <w:p w14:paraId="7C72B3B2" w14:textId="77777777" w:rsidR="0091090C" w:rsidRPr="00C93042" w:rsidRDefault="0091090C" w:rsidP="008F477A">
            <w:pPr>
              <w:widowControl w:val="0"/>
              <w:numPr>
                <w:ilvl w:val="0"/>
                <w:numId w:val="15"/>
              </w:numPr>
              <w:tabs>
                <w:tab w:val="left" w:pos="467"/>
                <w:tab w:val="left" w:pos="468"/>
              </w:tabs>
              <w:autoSpaceDE w:val="0"/>
              <w:autoSpaceDN w:val="0"/>
              <w:spacing w:after="0" w:line="240" w:lineRule="auto"/>
              <w:ind w:right="378"/>
              <w:rPr>
                <w:rFonts w:ascii="Symbol" w:eastAsia="Arial" w:hAnsi="Symbol" w:cs="Arial"/>
                <w:sz w:val="20"/>
                <w:szCs w:val="20"/>
                <w:lang w:eastAsia="en-GB" w:bidi="en-GB"/>
              </w:rPr>
            </w:pPr>
            <w:r w:rsidRPr="00C93042">
              <w:rPr>
                <w:rFonts w:ascii="Arial" w:eastAsia="Arial" w:hAnsi="Arial" w:cs="Arial"/>
                <w:sz w:val="20"/>
                <w:szCs w:val="20"/>
                <w:lang w:eastAsia="en-GB" w:bidi="en-GB"/>
              </w:rPr>
              <w:t>Where needed, risk assessments, and plans to support regulation and manage dysregulation - must be coproduced and shared with</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family.</w:t>
            </w:r>
          </w:p>
          <w:p w14:paraId="5764A9D3"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p>
          <w:p w14:paraId="4BD3EEB9"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Planning:</w:t>
            </w:r>
          </w:p>
          <w:p w14:paraId="1C7A1EB4" w14:textId="77777777" w:rsidR="0091090C" w:rsidRPr="00C93042" w:rsidRDefault="0091090C" w:rsidP="008F477A">
            <w:pPr>
              <w:pStyle w:val="ListParagraph"/>
              <w:widowControl w:val="0"/>
              <w:numPr>
                <w:ilvl w:val="0"/>
                <w:numId w:val="30"/>
              </w:numPr>
              <w:tabs>
                <w:tab w:val="left" w:pos="468"/>
              </w:tabs>
              <w:autoSpaceDE w:val="0"/>
              <w:autoSpaceDN w:val="0"/>
              <w:spacing w:after="0" w:line="240" w:lineRule="auto"/>
              <w:ind w:left="424" w:right="299"/>
              <w:rPr>
                <w:rFonts w:ascii="Arial" w:eastAsia="Arial" w:hAnsi="Arial" w:cs="Arial"/>
                <w:sz w:val="20"/>
                <w:szCs w:val="20"/>
                <w:lang w:eastAsia="en-GB" w:bidi="en-GB"/>
              </w:rPr>
            </w:pPr>
            <w:r w:rsidRPr="00C93042">
              <w:rPr>
                <w:rFonts w:ascii="Arial" w:eastAsia="Arial" w:hAnsi="Arial" w:cs="Arial"/>
                <w:sz w:val="20"/>
                <w:szCs w:val="20"/>
                <w:lang w:eastAsia="en-GB" w:bidi="en-GB"/>
              </w:rPr>
              <w:t>Robust planning to meet outcomes in the support plan/ EHCP if applicable</w:t>
            </w:r>
          </w:p>
          <w:p w14:paraId="13F89DA9" w14:textId="77777777" w:rsidR="0091090C" w:rsidRPr="00C93042" w:rsidRDefault="0091090C" w:rsidP="008F477A">
            <w:pPr>
              <w:widowControl w:val="0"/>
              <w:numPr>
                <w:ilvl w:val="0"/>
                <w:numId w:val="15"/>
              </w:numPr>
              <w:tabs>
                <w:tab w:val="left" w:pos="467"/>
                <w:tab w:val="left" w:pos="468"/>
              </w:tabs>
              <w:autoSpaceDE w:val="0"/>
              <w:autoSpaceDN w:val="0"/>
              <w:spacing w:before="8" w:after="0" w:line="240" w:lineRule="auto"/>
              <w:ind w:right="111"/>
              <w:rPr>
                <w:rFonts w:ascii="Symbol" w:eastAsia="Arial" w:hAnsi="Symbol" w:cs="Arial"/>
                <w:sz w:val="20"/>
                <w:szCs w:val="20"/>
                <w:lang w:eastAsia="en-GB" w:bidi="en-GB"/>
              </w:rPr>
            </w:pPr>
            <w:r w:rsidRPr="00C93042">
              <w:rPr>
                <w:rFonts w:ascii="Arial" w:eastAsia="Arial" w:hAnsi="Arial" w:cs="Arial"/>
                <w:sz w:val="20"/>
                <w:szCs w:val="20"/>
                <w:lang w:eastAsia="en-GB" w:bidi="en-GB"/>
              </w:rPr>
              <w:t>Must include planning for whole day, including unstructured</w:t>
            </w:r>
            <w:r w:rsidRPr="00C93042">
              <w:rPr>
                <w:rFonts w:ascii="Arial" w:eastAsia="Arial" w:hAnsi="Arial" w:cs="Arial"/>
                <w:spacing w:val="-4"/>
                <w:sz w:val="20"/>
                <w:szCs w:val="20"/>
                <w:lang w:eastAsia="en-GB" w:bidi="en-GB"/>
              </w:rPr>
              <w:t xml:space="preserve"> </w:t>
            </w:r>
            <w:r w:rsidRPr="00C93042">
              <w:rPr>
                <w:rFonts w:ascii="Arial" w:eastAsia="Arial" w:hAnsi="Arial" w:cs="Arial"/>
                <w:sz w:val="20"/>
                <w:szCs w:val="20"/>
                <w:lang w:eastAsia="en-GB" w:bidi="en-GB"/>
              </w:rPr>
              <w:t>times</w:t>
            </w:r>
          </w:p>
          <w:p w14:paraId="7E59B25B" w14:textId="77777777" w:rsidR="003F0BCD" w:rsidRDefault="003F0BCD" w:rsidP="00715840">
            <w:pPr>
              <w:widowControl w:val="0"/>
              <w:autoSpaceDE w:val="0"/>
              <w:autoSpaceDN w:val="0"/>
              <w:spacing w:after="0" w:line="240" w:lineRule="auto"/>
              <w:ind w:left="107"/>
              <w:rPr>
                <w:rFonts w:ascii="Arial" w:eastAsia="Arial" w:hAnsi="Arial" w:cs="Arial"/>
                <w:sz w:val="20"/>
                <w:szCs w:val="20"/>
                <w:lang w:eastAsia="en-GB" w:bidi="en-GB"/>
              </w:rPr>
            </w:pPr>
          </w:p>
          <w:p w14:paraId="43C50DB3" w14:textId="498AF796" w:rsidR="0091090C" w:rsidRPr="00C93042" w:rsidRDefault="0091090C" w:rsidP="00715840">
            <w:pPr>
              <w:widowControl w:val="0"/>
              <w:autoSpaceDE w:val="0"/>
              <w:autoSpaceDN w:val="0"/>
              <w:spacing w:after="0" w:line="240" w:lineRule="auto"/>
              <w:ind w:left="107"/>
              <w:rPr>
                <w:rFonts w:ascii="Arial" w:eastAsia="Arial" w:hAnsi="Arial" w:cs="Arial"/>
                <w:sz w:val="20"/>
                <w:szCs w:val="20"/>
                <w:lang w:eastAsia="en-GB" w:bidi="en-GB"/>
              </w:rPr>
            </w:pPr>
            <w:r w:rsidRPr="00C93042">
              <w:rPr>
                <w:rFonts w:ascii="Arial" w:eastAsia="Arial" w:hAnsi="Arial" w:cs="Arial"/>
                <w:sz w:val="20"/>
                <w:szCs w:val="20"/>
                <w:lang w:eastAsia="en-GB" w:bidi="en-GB"/>
              </w:rPr>
              <w:t>Planning must consider learning styles, identified strengths and learning needs</w:t>
            </w:r>
            <w:r w:rsidR="00682280">
              <w:rPr>
                <w:rFonts w:ascii="Arial" w:eastAsia="Arial" w:hAnsi="Arial" w:cs="Arial"/>
                <w:sz w:val="20"/>
                <w:szCs w:val="20"/>
                <w:lang w:eastAsia="en-GB" w:bidi="en-GB"/>
              </w:rPr>
              <w:t>.</w:t>
            </w:r>
          </w:p>
        </w:tc>
        <w:tc>
          <w:tcPr>
            <w:tcW w:w="3230" w:type="dxa"/>
            <w:shd w:val="clear" w:color="auto" w:fill="auto"/>
          </w:tcPr>
          <w:p w14:paraId="79AB536E" w14:textId="77777777" w:rsidR="0091090C" w:rsidRDefault="0091090C" w:rsidP="00715840">
            <w:pPr>
              <w:widowControl w:val="0"/>
              <w:autoSpaceDE w:val="0"/>
              <w:autoSpaceDN w:val="0"/>
              <w:spacing w:after="0" w:line="240" w:lineRule="auto"/>
              <w:ind w:left="107"/>
              <w:rPr>
                <w:rFonts w:ascii="Arial" w:eastAsia="Arial" w:hAnsi="Arial" w:cs="Arial"/>
                <w:b/>
                <w:bCs/>
                <w:sz w:val="20"/>
                <w:szCs w:val="20"/>
                <w:lang w:eastAsia="en-GB" w:bidi="en-GB"/>
              </w:rPr>
            </w:pPr>
            <w:r w:rsidRPr="004C30BD">
              <w:rPr>
                <w:rFonts w:ascii="Arial" w:eastAsia="Arial" w:hAnsi="Arial" w:cs="Arial"/>
                <w:b/>
                <w:bCs/>
                <w:sz w:val="20"/>
                <w:szCs w:val="20"/>
                <w:lang w:eastAsia="en-GB" w:bidi="en-GB"/>
              </w:rPr>
              <w:t>As range 1– 4 plus:</w:t>
            </w:r>
          </w:p>
          <w:p w14:paraId="4B77B5B2" w14:textId="77777777" w:rsidR="004C30BD" w:rsidRPr="004C30BD" w:rsidRDefault="004C30BD" w:rsidP="00715840">
            <w:pPr>
              <w:widowControl w:val="0"/>
              <w:autoSpaceDE w:val="0"/>
              <w:autoSpaceDN w:val="0"/>
              <w:spacing w:after="0" w:line="240" w:lineRule="auto"/>
              <w:ind w:left="107"/>
              <w:rPr>
                <w:rFonts w:ascii="Arial" w:eastAsia="Arial" w:hAnsi="Arial" w:cs="Arial"/>
                <w:b/>
                <w:bCs/>
                <w:sz w:val="20"/>
                <w:szCs w:val="20"/>
                <w:lang w:eastAsia="en-GB" w:bidi="en-GB"/>
              </w:rPr>
            </w:pPr>
          </w:p>
          <w:p w14:paraId="3CACA723" w14:textId="77777777" w:rsidR="0091090C" w:rsidRPr="00AB64DC" w:rsidRDefault="0091090C" w:rsidP="008F477A">
            <w:pPr>
              <w:widowControl w:val="0"/>
              <w:numPr>
                <w:ilvl w:val="0"/>
                <w:numId w:val="14"/>
              </w:numPr>
              <w:tabs>
                <w:tab w:val="left" w:pos="467"/>
                <w:tab w:val="left" w:pos="468"/>
              </w:tabs>
              <w:autoSpaceDE w:val="0"/>
              <w:autoSpaceDN w:val="0"/>
              <w:spacing w:before="1" w:after="0" w:line="240" w:lineRule="auto"/>
              <w:ind w:right="197"/>
              <w:rPr>
                <w:rFonts w:ascii="Arial" w:eastAsia="Arial" w:hAnsi="Arial" w:cs="Arial"/>
                <w:sz w:val="20"/>
                <w:szCs w:val="20"/>
                <w:lang w:eastAsia="en-GB" w:bidi="en-GB"/>
              </w:rPr>
            </w:pPr>
            <w:r w:rsidRPr="00AB64DC">
              <w:rPr>
                <w:rFonts w:ascii="Arial" w:eastAsia="Arial" w:hAnsi="Arial" w:cs="Arial"/>
                <w:sz w:val="20"/>
                <w:szCs w:val="20"/>
                <w:lang w:eastAsia="en-GB" w:bidi="en-GB"/>
              </w:rPr>
              <w:t xml:space="preserve">Bespoke, individualised learning activities based on individual targets, with significant time built into the school day to support regulation. </w:t>
            </w:r>
          </w:p>
          <w:p w14:paraId="4694AD13" w14:textId="77777777" w:rsidR="0091090C" w:rsidRPr="00AB64DC" w:rsidRDefault="0091090C" w:rsidP="008F477A">
            <w:pPr>
              <w:widowControl w:val="0"/>
              <w:numPr>
                <w:ilvl w:val="0"/>
                <w:numId w:val="14"/>
              </w:numPr>
              <w:tabs>
                <w:tab w:val="left" w:pos="467"/>
                <w:tab w:val="left" w:pos="468"/>
              </w:tabs>
              <w:autoSpaceDE w:val="0"/>
              <w:autoSpaceDN w:val="0"/>
              <w:spacing w:before="1" w:after="0" w:line="240" w:lineRule="auto"/>
              <w:ind w:right="197"/>
              <w:rPr>
                <w:rFonts w:ascii="Arial" w:eastAsia="Arial" w:hAnsi="Arial" w:cs="Arial"/>
                <w:sz w:val="20"/>
                <w:szCs w:val="20"/>
                <w:lang w:eastAsia="en-GB" w:bidi="en-GB"/>
              </w:rPr>
            </w:pPr>
            <w:r w:rsidRPr="00AB64DC">
              <w:rPr>
                <w:rFonts w:ascii="Arial" w:eastAsia="Arial" w:hAnsi="Arial" w:cs="Arial"/>
                <w:sz w:val="20"/>
                <w:szCs w:val="20"/>
                <w:lang w:eastAsia="en-GB" w:bidi="en-GB"/>
              </w:rPr>
              <w:t xml:space="preserve">Adapted learning activities based on individual pupil interests, when possible. </w:t>
            </w:r>
          </w:p>
          <w:p w14:paraId="50C0970E" w14:textId="77777777" w:rsidR="0091090C" w:rsidRPr="00AB64DC" w:rsidRDefault="0091090C" w:rsidP="008F477A">
            <w:pPr>
              <w:widowControl w:val="0"/>
              <w:numPr>
                <w:ilvl w:val="0"/>
                <w:numId w:val="14"/>
              </w:numPr>
              <w:tabs>
                <w:tab w:val="left" w:pos="467"/>
                <w:tab w:val="left" w:pos="468"/>
              </w:tabs>
              <w:autoSpaceDE w:val="0"/>
              <w:autoSpaceDN w:val="0"/>
              <w:spacing w:before="1" w:after="0" w:line="240" w:lineRule="auto"/>
              <w:ind w:right="197"/>
              <w:rPr>
                <w:rFonts w:ascii="Arial" w:eastAsia="Arial" w:hAnsi="Arial" w:cs="Arial"/>
                <w:sz w:val="20"/>
                <w:szCs w:val="20"/>
                <w:lang w:eastAsia="en-GB" w:bidi="en-GB"/>
              </w:rPr>
            </w:pPr>
            <w:r w:rsidRPr="00AB64DC">
              <w:rPr>
                <w:rFonts w:ascii="Arial" w:eastAsia="Arial" w:hAnsi="Arial" w:cs="Arial"/>
                <w:sz w:val="20"/>
                <w:szCs w:val="20"/>
                <w:lang w:eastAsia="en-GB" w:bidi="en-GB"/>
              </w:rPr>
              <w:t xml:space="preserve">A higher staff to pupil ratio to support the delivery of a highly adapted curriculum. </w:t>
            </w:r>
          </w:p>
          <w:p w14:paraId="076FD62C" w14:textId="77777777" w:rsidR="0091090C" w:rsidRPr="00AB64DC" w:rsidRDefault="0091090C" w:rsidP="008F477A">
            <w:pPr>
              <w:widowControl w:val="0"/>
              <w:numPr>
                <w:ilvl w:val="0"/>
                <w:numId w:val="14"/>
              </w:numPr>
              <w:tabs>
                <w:tab w:val="left" w:pos="467"/>
                <w:tab w:val="left" w:pos="468"/>
              </w:tabs>
              <w:autoSpaceDE w:val="0"/>
              <w:autoSpaceDN w:val="0"/>
              <w:spacing w:before="1" w:after="0" w:line="240" w:lineRule="auto"/>
              <w:ind w:right="197"/>
              <w:rPr>
                <w:rFonts w:ascii="Arial" w:eastAsia="Arial" w:hAnsi="Arial" w:cs="Arial"/>
                <w:sz w:val="20"/>
                <w:szCs w:val="20"/>
                <w:lang w:eastAsia="en-GB" w:bidi="en-GB"/>
              </w:rPr>
            </w:pPr>
            <w:r w:rsidRPr="00AB64DC">
              <w:rPr>
                <w:rFonts w:ascii="Arial" w:eastAsia="Arial" w:hAnsi="Arial" w:cs="Arial"/>
                <w:sz w:val="20"/>
                <w:szCs w:val="20"/>
                <w:lang w:eastAsia="en-GB" w:bidi="en-GB"/>
              </w:rPr>
              <w:t>Access to a quiet area within the classroom must be available when needed to offer opportunities for distraction free</w:t>
            </w:r>
            <w:r w:rsidRPr="00AB64DC">
              <w:rPr>
                <w:rFonts w:ascii="Arial" w:eastAsia="Arial" w:hAnsi="Arial" w:cs="Arial"/>
                <w:spacing w:val="-4"/>
                <w:sz w:val="20"/>
                <w:szCs w:val="20"/>
                <w:lang w:eastAsia="en-GB" w:bidi="en-GB"/>
              </w:rPr>
              <w:t xml:space="preserve"> </w:t>
            </w:r>
            <w:r w:rsidRPr="00AB64DC">
              <w:rPr>
                <w:rFonts w:ascii="Arial" w:eastAsia="Arial" w:hAnsi="Arial" w:cs="Arial"/>
                <w:sz w:val="20"/>
                <w:szCs w:val="20"/>
                <w:lang w:eastAsia="en-GB" w:bidi="en-GB"/>
              </w:rPr>
              <w:t xml:space="preserve">learning </w:t>
            </w:r>
          </w:p>
          <w:p w14:paraId="6878008B" w14:textId="6027FB72" w:rsidR="0091090C" w:rsidRPr="00AB64DC" w:rsidRDefault="0091090C" w:rsidP="008F477A">
            <w:pPr>
              <w:widowControl w:val="0"/>
              <w:numPr>
                <w:ilvl w:val="0"/>
                <w:numId w:val="14"/>
              </w:numPr>
              <w:tabs>
                <w:tab w:val="left" w:pos="441"/>
              </w:tabs>
              <w:autoSpaceDE w:val="0"/>
              <w:autoSpaceDN w:val="0"/>
              <w:spacing w:after="0" w:line="240" w:lineRule="auto"/>
              <w:ind w:right="148"/>
              <w:rPr>
                <w:rFonts w:ascii="Arial" w:eastAsia="Arial" w:hAnsi="Arial" w:cs="Arial"/>
                <w:sz w:val="20"/>
                <w:szCs w:val="20"/>
                <w:lang w:eastAsia="en-GB" w:bidi="en-GB"/>
              </w:rPr>
            </w:pPr>
            <w:r w:rsidRPr="00AB64DC">
              <w:rPr>
                <w:rFonts w:ascii="Arial" w:eastAsia="Arial" w:hAnsi="Arial" w:cs="Arial"/>
                <w:sz w:val="20"/>
                <w:szCs w:val="20"/>
                <w:lang w:eastAsia="en-GB" w:bidi="en-GB"/>
              </w:rPr>
              <w:t>A variety of groupings must be</w:t>
            </w:r>
            <w:r w:rsidRPr="00AB64DC">
              <w:rPr>
                <w:rFonts w:ascii="Arial" w:eastAsia="Arial" w:hAnsi="Arial" w:cs="Arial"/>
                <w:spacing w:val="-14"/>
                <w:sz w:val="20"/>
                <w:szCs w:val="20"/>
                <w:lang w:eastAsia="en-GB" w:bidi="en-GB"/>
              </w:rPr>
              <w:t xml:space="preserve"> </w:t>
            </w:r>
            <w:r w:rsidRPr="00AB64DC">
              <w:rPr>
                <w:rFonts w:ascii="Arial" w:eastAsia="Arial" w:hAnsi="Arial" w:cs="Arial"/>
                <w:sz w:val="20"/>
                <w:szCs w:val="20"/>
                <w:lang w:eastAsia="en-GB" w:bidi="en-GB"/>
              </w:rPr>
              <w:t xml:space="preserve">used to </w:t>
            </w:r>
            <w:r w:rsidR="00682280">
              <w:rPr>
                <w:rFonts w:ascii="Arial" w:eastAsia="Arial" w:hAnsi="Arial" w:cs="Arial"/>
                <w:sz w:val="20"/>
                <w:szCs w:val="20"/>
                <w:lang w:eastAsia="en-GB" w:bidi="en-GB"/>
              </w:rPr>
              <w:t>support</w:t>
            </w:r>
            <w:r w:rsidRPr="00AB64DC">
              <w:rPr>
                <w:rFonts w:ascii="Arial" w:eastAsia="Arial" w:hAnsi="Arial" w:cs="Arial"/>
                <w:sz w:val="20"/>
                <w:szCs w:val="20"/>
                <w:lang w:eastAsia="en-GB" w:bidi="en-GB"/>
              </w:rPr>
              <w:t xml:space="preserve"> learning, including time in a quiet, distraction free</w:t>
            </w:r>
            <w:r w:rsidRPr="00AB64DC">
              <w:rPr>
                <w:rFonts w:ascii="Arial" w:eastAsia="Arial" w:hAnsi="Arial" w:cs="Arial"/>
                <w:spacing w:val="-15"/>
                <w:sz w:val="20"/>
                <w:szCs w:val="20"/>
                <w:lang w:eastAsia="en-GB" w:bidi="en-GB"/>
              </w:rPr>
              <w:t xml:space="preserve"> </w:t>
            </w:r>
            <w:r w:rsidRPr="00AB64DC">
              <w:rPr>
                <w:rFonts w:ascii="Arial" w:eastAsia="Arial" w:hAnsi="Arial" w:cs="Arial"/>
                <w:sz w:val="20"/>
                <w:szCs w:val="20"/>
                <w:lang w:eastAsia="en-GB" w:bidi="en-GB"/>
              </w:rPr>
              <w:t>environment</w:t>
            </w:r>
          </w:p>
          <w:p w14:paraId="5EB9B4ED" w14:textId="49AA2D4D" w:rsidR="0091090C" w:rsidRPr="00AB64DC" w:rsidRDefault="0091090C" w:rsidP="008F477A">
            <w:pPr>
              <w:widowControl w:val="0"/>
              <w:numPr>
                <w:ilvl w:val="0"/>
                <w:numId w:val="14"/>
              </w:numPr>
              <w:tabs>
                <w:tab w:val="left" w:pos="441"/>
              </w:tabs>
              <w:autoSpaceDE w:val="0"/>
              <w:autoSpaceDN w:val="0"/>
              <w:spacing w:after="0" w:line="240" w:lineRule="auto"/>
              <w:ind w:right="148"/>
              <w:rPr>
                <w:rFonts w:ascii="Arial" w:eastAsia="Arial" w:hAnsi="Arial" w:cs="Arial"/>
                <w:sz w:val="20"/>
                <w:szCs w:val="20"/>
                <w:lang w:eastAsia="en-GB" w:bidi="en-GB"/>
              </w:rPr>
            </w:pPr>
            <w:r w:rsidRPr="00AB64DC">
              <w:rPr>
                <w:rFonts w:ascii="Arial" w:eastAsia="Arial" w:hAnsi="Arial" w:cs="Arial"/>
                <w:sz w:val="20"/>
                <w:szCs w:val="20"/>
                <w:lang w:eastAsia="en-GB" w:bidi="en-GB"/>
              </w:rPr>
              <w:t xml:space="preserve">Daily opportunities to </w:t>
            </w:r>
            <w:r w:rsidR="00D63715">
              <w:rPr>
                <w:rFonts w:ascii="Arial" w:eastAsia="Arial" w:hAnsi="Arial" w:cs="Arial"/>
                <w:sz w:val="20"/>
                <w:szCs w:val="20"/>
                <w:lang w:eastAsia="en-GB" w:bidi="en-GB"/>
              </w:rPr>
              <w:t xml:space="preserve">understand and </w:t>
            </w:r>
            <w:r w:rsidRPr="00AB64DC">
              <w:rPr>
                <w:rFonts w:ascii="Arial" w:eastAsia="Arial" w:hAnsi="Arial" w:cs="Arial"/>
                <w:sz w:val="20"/>
                <w:szCs w:val="20"/>
                <w:lang w:eastAsia="en-GB" w:bidi="en-GB"/>
              </w:rPr>
              <w:t xml:space="preserve">manage their own anxieties. Collaborative work with a trusted adult to understand the source of the pupil’s anxiety and strategies that may help. This work may need to ongoing over </w:t>
            </w:r>
            <w:proofErr w:type="gramStart"/>
            <w:r w:rsidRPr="00AB64DC">
              <w:rPr>
                <w:rFonts w:ascii="Arial" w:eastAsia="Arial" w:hAnsi="Arial" w:cs="Arial"/>
                <w:sz w:val="20"/>
                <w:szCs w:val="20"/>
                <w:lang w:eastAsia="en-GB" w:bidi="en-GB"/>
              </w:rPr>
              <w:t>a period of time</w:t>
            </w:r>
            <w:proofErr w:type="gramEnd"/>
            <w:r w:rsidRPr="00AB64DC">
              <w:rPr>
                <w:rFonts w:ascii="Arial" w:eastAsia="Arial" w:hAnsi="Arial" w:cs="Arial"/>
                <w:sz w:val="20"/>
                <w:szCs w:val="20"/>
                <w:lang w:eastAsia="en-GB" w:bidi="en-GB"/>
              </w:rPr>
              <w:t xml:space="preserve">.  </w:t>
            </w:r>
          </w:p>
          <w:p w14:paraId="155EDF89" w14:textId="77777777" w:rsidR="0091090C" w:rsidRPr="00AB64DC" w:rsidRDefault="0091090C" w:rsidP="00715840">
            <w:pPr>
              <w:widowControl w:val="0"/>
              <w:autoSpaceDE w:val="0"/>
              <w:autoSpaceDN w:val="0"/>
              <w:spacing w:after="0" w:line="240" w:lineRule="auto"/>
              <w:ind w:left="107"/>
              <w:rPr>
                <w:rFonts w:ascii="Arial" w:eastAsia="Arial" w:hAnsi="Arial" w:cs="Arial"/>
                <w:sz w:val="20"/>
                <w:szCs w:val="20"/>
                <w:lang w:eastAsia="en-GB" w:bidi="en-GB"/>
              </w:rPr>
            </w:pPr>
          </w:p>
          <w:p w14:paraId="73B252C6" w14:textId="77777777" w:rsidR="0091090C" w:rsidRPr="00AB64DC" w:rsidRDefault="0091090C" w:rsidP="00715840">
            <w:pPr>
              <w:widowControl w:val="0"/>
              <w:autoSpaceDE w:val="0"/>
              <w:autoSpaceDN w:val="0"/>
              <w:spacing w:after="0" w:line="240" w:lineRule="auto"/>
              <w:ind w:left="107"/>
              <w:rPr>
                <w:rFonts w:ascii="Arial" w:eastAsia="Arial" w:hAnsi="Arial" w:cs="Arial"/>
                <w:sz w:val="20"/>
                <w:szCs w:val="20"/>
                <w:lang w:eastAsia="en-GB" w:bidi="en-GB"/>
              </w:rPr>
            </w:pPr>
          </w:p>
          <w:p w14:paraId="1B1E6520" w14:textId="77777777" w:rsidR="0091090C" w:rsidRPr="00AB64DC" w:rsidRDefault="0091090C" w:rsidP="00715840">
            <w:pPr>
              <w:widowControl w:val="0"/>
              <w:tabs>
                <w:tab w:val="left" w:pos="440"/>
                <w:tab w:val="left" w:pos="441"/>
              </w:tabs>
              <w:autoSpaceDE w:val="0"/>
              <w:autoSpaceDN w:val="0"/>
              <w:spacing w:after="0" w:line="240" w:lineRule="auto"/>
              <w:ind w:right="120"/>
              <w:rPr>
                <w:rFonts w:ascii="Arial" w:eastAsia="Arial" w:hAnsi="Arial" w:cs="Arial"/>
                <w:sz w:val="20"/>
                <w:szCs w:val="20"/>
                <w:lang w:eastAsia="en-GB" w:bidi="en-GB"/>
              </w:rPr>
            </w:pPr>
          </w:p>
        </w:tc>
        <w:tc>
          <w:tcPr>
            <w:tcW w:w="3372" w:type="dxa"/>
          </w:tcPr>
          <w:p w14:paraId="781A4561" w14:textId="77777777" w:rsidR="0091090C" w:rsidRDefault="0091090C" w:rsidP="00715840">
            <w:pPr>
              <w:widowControl w:val="0"/>
              <w:autoSpaceDE w:val="0"/>
              <w:autoSpaceDN w:val="0"/>
              <w:spacing w:after="0" w:line="240" w:lineRule="auto"/>
              <w:ind w:left="106"/>
              <w:rPr>
                <w:rFonts w:ascii="Arial" w:eastAsia="Arial" w:hAnsi="Arial" w:cs="Arial"/>
                <w:b/>
                <w:bCs/>
                <w:sz w:val="20"/>
                <w:szCs w:val="20"/>
                <w:lang w:eastAsia="en-GB" w:bidi="en-GB"/>
              </w:rPr>
            </w:pPr>
            <w:r w:rsidRPr="004C30BD">
              <w:rPr>
                <w:rFonts w:ascii="Arial" w:eastAsia="Arial" w:hAnsi="Arial" w:cs="Arial"/>
                <w:b/>
                <w:bCs/>
                <w:sz w:val="20"/>
                <w:szCs w:val="20"/>
                <w:lang w:eastAsia="en-GB" w:bidi="en-GB"/>
              </w:rPr>
              <w:t>As range 1– 4 plus:</w:t>
            </w:r>
          </w:p>
          <w:p w14:paraId="01FE1D0D" w14:textId="77777777" w:rsidR="004C30BD" w:rsidRPr="004C30BD" w:rsidRDefault="004C30BD" w:rsidP="00715840">
            <w:pPr>
              <w:widowControl w:val="0"/>
              <w:autoSpaceDE w:val="0"/>
              <w:autoSpaceDN w:val="0"/>
              <w:spacing w:after="0" w:line="240" w:lineRule="auto"/>
              <w:ind w:left="106"/>
              <w:rPr>
                <w:rFonts w:ascii="Arial" w:eastAsia="Arial" w:hAnsi="Arial" w:cs="Arial"/>
                <w:b/>
                <w:bCs/>
                <w:sz w:val="20"/>
                <w:szCs w:val="20"/>
                <w:lang w:eastAsia="en-GB" w:bidi="en-GB"/>
              </w:rPr>
            </w:pPr>
          </w:p>
          <w:p w14:paraId="22E48264" w14:textId="77777777" w:rsidR="0091090C" w:rsidRPr="00C93042" w:rsidRDefault="0091090C" w:rsidP="008F477A">
            <w:pPr>
              <w:widowControl w:val="0"/>
              <w:numPr>
                <w:ilvl w:val="0"/>
                <w:numId w:val="13"/>
              </w:numPr>
              <w:tabs>
                <w:tab w:val="left" w:pos="466"/>
                <w:tab w:val="left" w:pos="467"/>
              </w:tabs>
              <w:autoSpaceDE w:val="0"/>
              <w:autoSpaceDN w:val="0"/>
              <w:spacing w:after="0" w:line="240" w:lineRule="auto"/>
              <w:ind w:right="284"/>
              <w:rPr>
                <w:rFonts w:ascii="Arial" w:eastAsia="Arial" w:hAnsi="Arial" w:cs="Arial"/>
                <w:sz w:val="20"/>
                <w:szCs w:val="20"/>
                <w:lang w:eastAsia="en-GB" w:bidi="en-GB"/>
              </w:rPr>
            </w:pPr>
            <w:r w:rsidRPr="00C93042">
              <w:rPr>
                <w:rFonts w:ascii="Arial" w:eastAsia="Arial" w:hAnsi="Arial" w:cs="Arial"/>
                <w:sz w:val="20"/>
                <w:szCs w:val="20"/>
                <w:lang w:eastAsia="en-GB" w:bidi="en-GB"/>
              </w:rPr>
              <w:t>Curriculum modifications must be selected to engage with C&amp;I differences/Autism in relation to curriculum content, peer group</w:t>
            </w:r>
            <w:r w:rsidRPr="00C93042">
              <w:rPr>
                <w:rFonts w:ascii="Arial" w:eastAsia="Arial" w:hAnsi="Arial" w:cs="Arial"/>
                <w:spacing w:val="-12"/>
                <w:sz w:val="20"/>
                <w:szCs w:val="20"/>
                <w:lang w:eastAsia="en-GB" w:bidi="en-GB"/>
              </w:rPr>
              <w:t xml:space="preserve"> </w:t>
            </w:r>
            <w:r w:rsidRPr="00C93042">
              <w:rPr>
                <w:rFonts w:ascii="Arial" w:eastAsia="Arial" w:hAnsi="Arial" w:cs="Arial"/>
                <w:sz w:val="20"/>
                <w:szCs w:val="20"/>
                <w:lang w:eastAsia="en-GB" w:bidi="en-GB"/>
              </w:rPr>
              <w:t>etc</w:t>
            </w:r>
          </w:p>
          <w:p w14:paraId="336AFC63" w14:textId="77777777" w:rsidR="0091090C" w:rsidRPr="00C93042" w:rsidRDefault="0091090C" w:rsidP="008F477A">
            <w:pPr>
              <w:widowControl w:val="0"/>
              <w:numPr>
                <w:ilvl w:val="0"/>
                <w:numId w:val="13"/>
              </w:numPr>
              <w:tabs>
                <w:tab w:val="left" w:pos="467"/>
              </w:tabs>
              <w:autoSpaceDE w:val="0"/>
              <w:autoSpaceDN w:val="0"/>
              <w:spacing w:after="0" w:line="240" w:lineRule="auto"/>
              <w:ind w:right="282"/>
              <w:rPr>
                <w:rFonts w:ascii="Arial" w:eastAsia="Arial" w:hAnsi="Arial" w:cs="Arial"/>
                <w:sz w:val="20"/>
                <w:szCs w:val="20"/>
                <w:lang w:eastAsia="en-GB" w:bidi="en-GB"/>
              </w:rPr>
            </w:pPr>
            <w:r w:rsidRPr="00C93042">
              <w:rPr>
                <w:rFonts w:ascii="Arial" w:eastAsia="Arial" w:hAnsi="Arial" w:cs="Arial"/>
                <w:sz w:val="20"/>
                <w:szCs w:val="20"/>
                <w:lang w:eastAsia="en-GB" w:bidi="en-GB"/>
              </w:rPr>
              <w:t>Therapeutic approaches (e.g., OT and SALT) must be part of the curriculum and used to support the emotional wellbeing of the</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pupil</w:t>
            </w:r>
          </w:p>
          <w:p w14:paraId="2A613570" w14:textId="77777777" w:rsidR="0091090C" w:rsidRPr="00C93042" w:rsidRDefault="0091090C" w:rsidP="008F477A">
            <w:pPr>
              <w:widowControl w:val="0"/>
              <w:numPr>
                <w:ilvl w:val="0"/>
                <w:numId w:val="13"/>
              </w:numPr>
              <w:tabs>
                <w:tab w:val="left" w:pos="466"/>
                <w:tab w:val="left" w:pos="467"/>
              </w:tabs>
              <w:autoSpaceDE w:val="0"/>
              <w:autoSpaceDN w:val="0"/>
              <w:spacing w:after="0" w:line="240" w:lineRule="auto"/>
              <w:ind w:right="126"/>
              <w:rPr>
                <w:rFonts w:ascii="Arial" w:eastAsia="Arial" w:hAnsi="Arial" w:cs="Arial"/>
                <w:sz w:val="20"/>
                <w:szCs w:val="20"/>
                <w:lang w:eastAsia="en-GB" w:bidi="en-GB"/>
              </w:rPr>
            </w:pPr>
            <w:r w:rsidRPr="00C93042">
              <w:rPr>
                <w:rFonts w:ascii="Arial" w:eastAsia="Arial" w:hAnsi="Arial" w:cs="Arial"/>
                <w:sz w:val="20"/>
                <w:szCs w:val="20"/>
                <w:lang w:eastAsia="en-GB" w:bidi="en-GB"/>
              </w:rPr>
              <w:t>Access to specialist approaches</w:t>
            </w:r>
            <w:r w:rsidRPr="00C93042">
              <w:rPr>
                <w:rFonts w:ascii="Arial" w:eastAsia="Arial" w:hAnsi="Arial" w:cs="Arial"/>
                <w:spacing w:val="-18"/>
                <w:sz w:val="20"/>
                <w:szCs w:val="20"/>
                <w:lang w:eastAsia="en-GB" w:bidi="en-GB"/>
              </w:rPr>
              <w:t xml:space="preserve"> </w:t>
            </w:r>
            <w:r w:rsidRPr="00C93042">
              <w:rPr>
                <w:rFonts w:ascii="Arial" w:eastAsia="Arial" w:hAnsi="Arial" w:cs="Arial"/>
                <w:sz w:val="20"/>
                <w:szCs w:val="20"/>
                <w:lang w:eastAsia="en-GB" w:bidi="en-GB"/>
              </w:rPr>
              <w:t>and equipment as part of a holistic package to meet the individual’s sensory, social communication and understanding</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differences</w:t>
            </w:r>
          </w:p>
          <w:p w14:paraId="6E4BCA7F" w14:textId="77777777" w:rsidR="0091090C" w:rsidRPr="00C93042" w:rsidRDefault="0091090C" w:rsidP="008F477A">
            <w:pPr>
              <w:widowControl w:val="0"/>
              <w:numPr>
                <w:ilvl w:val="0"/>
                <w:numId w:val="13"/>
              </w:numPr>
              <w:tabs>
                <w:tab w:val="left" w:pos="465"/>
                <w:tab w:val="left" w:pos="466"/>
              </w:tabs>
              <w:autoSpaceDE w:val="0"/>
              <w:autoSpaceDN w:val="0"/>
              <w:spacing w:after="0" w:line="240" w:lineRule="auto"/>
              <w:ind w:right="117"/>
              <w:rPr>
                <w:rFonts w:ascii="Arial" w:eastAsia="Arial" w:hAnsi="Arial" w:cs="Arial"/>
                <w:sz w:val="20"/>
                <w:szCs w:val="20"/>
                <w:lang w:eastAsia="en-GB" w:bidi="en-GB"/>
              </w:rPr>
            </w:pPr>
            <w:r w:rsidRPr="00C93042">
              <w:rPr>
                <w:rFonts w:ascii="Arial" w:eastAsia="Arial" w:hAnsi="Arial" w:cs="Arial"/>
                <w:sz w:val="20"/>
                <w:szCs w:val="20"/>
                <w:lang w:eastAsia="en-GB" w:bidi="en-GB"/>
              </w:rPr>
              <w:t>Where appropriate, use of a range of alternative augmentative communication to support social and functional communication to enhance interaction and understanding (e.g., Makaton, electronic voice output communication aids (VOCA))</w:t>
            </w:r>
          </w:p>
          <w:p w14:paraId="6CA46EE8" w14:textId="77777777" w:rsidR="0091090C" w:rsidRPr="00C93042" w:rsidRDefault="0091090C" w:rsidP="008F477A">
            <w:pPr>
              <w:widowControl w:val="0"/>
              <w:numPr>
                <w:ilvl w:val="0"/>
                <w:numId w:val="13"/>
              </w:numPr>
              <w:tabs>
                <w:tab w:val="left" w:pos="466"/>
                <w:tab w:val="left" w:pos="467"/>
              </w:tabs>
              <w:autoSpaceDE w:val="0"/>
              <w:autoSpaceDN w:val="0"/>
              <w:spacing w:after="0" w:line="240" w:lineRule="auto"/>
              <w:ind w:right="204"/>
              <w:rPr>
                <w:rFonts w:ascii="Arial" w:eastAsia="Arial" w:hAnsi="Arial" w:cs="Arial"/>
                <w:sz w:val="20"/>
                <w:szCs w:val="20"/>
                <w:lang w:eastAsia="en-GB" w:bidi="en-GB"/>
              </w:rPr>
            </w:pPr>
            <w:r w:rsidRPr="00C93042">
              <w:rPr>
                <w:rFonts w:ascii="Arial" w:eastAsia="Arial" w:hAnsi="Arial" w:cs="Arial"/>
                <w:sz w:val="20"/>
                <w:szCs w:val="20"/>
                <w:lang w:val="en-US" w:eastAsia="en-GB" w:bidi="en-GB"/>
              </w:rPr>
              <w:t>Curriculum delivery needs to consider differences, including the possibility of the child having a highly complex presentation of differences which might cut across several or all descriptor areas.</w:t>
            </w:r>
          </w:p>
        </w:tc>
        <w:tc>
          <w:tcPr>
            <w:tcW w:w="2956" w:type="dxa"/>
          </w:tcPr>
          <w:p w14:paraId="7B3FB563" w14:textId="77777777" w:rsidR="0091090C" w:rsidRDefault="0091090C" w:rsidP="00715840">
            <w:pPr>
              <w:widowControl w:val="0"/>
              <w:autoSpaceDE w:val="0"/>
              <w:autoSpaceDN w:val="0"/>
              <w:spacing w:after="0" w:line="240" w:lineRule="auto"/>
              <w:ind w:left="106"/>
              <w:rPr>
                <w:rFonts w:ascii="Arial" w:eastAsia="Arial" w:hAnsi="Arial" w:cs="Arial"/>
                <w:b/>
                <w:bCs/>
                <w:sz w:val="20"/>
                <w:szCs w:val="20"/>
                <w:lang w:eastAsia="en-GB" w:bidi="en-GB"/>
              </w:rPr>
            </w:pPr>
            <w:r w:rsidRPr="004C30BD">
              <w:rPr>
                <w:rFonts w:ascii="Arial" w:eastAsia="Arial" w:hAnsi="Arial" w:cs="Arial"/>
                <w:b/>
                <w:bCs/>
                <w:sz w:val="20"/>
                <w:szCs w:val="20"/>
                <w:lang w:eastAsia="en-GB" w:bidi="en-GB"/>
              </w:rPr>
              <w:t>As range 1– 4 plus:</w:t>
            </w:r>
          </w:p>
          <w:p w14:paraId="68608713" w14:textId="77777777" w:rsidR="004C30BD" w:rsidRPr="004C30BD" w:rsidRDefault="004C30BD" w:rsidP="00715840">
            <w:pPr>
              <w:widowControl w:val="0"/>
              <w:autoSpaceDE w:val="0"/>
              <w:autoSpaceDN w:val="0"/>
              <w:spacing w:after="0" w:line="240" w:lineRule="auto"/>
              <w:ind w:left="106"/>
              <w:rPr>
                <w:rFonts w:ascii="Arial" w:eastAsia="Arial" w:hAnsi="Arial" w:cs="Arial"/>
                <w:b/>
                <w:bCs/>
                <w:sz w:val="20"/>
                <w:szCs w:val="20"/>
                <w:lang w:eastAsia="en-GB" w:bidi="en-GB"/>
              </w:rPr>
            </w:pPr>
          </w:p>
          <w:p w14:paraId="561E8196" w14:textId="77777777" w:rsidR="0091090C" w:rsidRPr="00C93042" w:rsidRDefault="0091090C" w:rsidP="008F477A">
            <w:pPr>
              <w:widowControl w:val="0"/>
              <w:numPr>
                <w:ilvl w:val="0"/>
                <w:numId w:val="12"/>
              </w:numPr>
              <w:tabs>
                <w:tab w:val="left" w:pos="466"/>
                <w:tab w:val="left" w:pos="467"/>
              </w:tabs>
              <w:autoSpaceDE w:val="0"/>
              <w:autoSpaceDN w:val="0"/>
              <w:spacing w:before="2" w:after="0" w:line="240" w:lineRule="auto"/>
              <w:ind w:right="428"/>
              <w:rPr>
                <w:rFonts w:ascii="Arial" w:eastAsia="Arial" w:hAnsi="Arial" w:cs="Arial"/>
                <w:sz w:val="20"/>
                <w:szCs w:val="20"/>
                <w:lang w:eastAsia="en-GB" w:bidi="en-GB"/>
              </w:rPr>
            </w:pPr>
            <w:r w:rsidRPr="00C93042">
              <w:rPr>
                <w:rFonts w:ascii="Arial" w:eastAsia="Arial" w:hAnsi="Arial" w:cs="Arial"/>
                <w:sz w:val="20"/>
                <w:szCs w:val="20"/>
                <w:lang w:eastAsia="en-GB" w:bidi="en-GB"/>
              </w:rPr>
              <w:t>Flexibility of staffing available to accommodate need, especially during unstructured</w:t>
            </w:r>
            <w:r w:rsidRPr="00C93042">
              <w:rPr>
                <w:rFonts w:ascii="Arial" w:eastAsia="Arial" w:hAnsi="Arial" w:cs="Arial"/>
                <w:spacing w:val="-2"/>
                <w:sz w:val="20"/>
                <w:szCs w:val="20"/>
                <w:lang w:eastAsia="en-GB" w:bidi="en-GB"/>
              </w:rPr>
              <w:t xml:space="preserve"> </w:t>
            </w:r>
            <w:r w:rsidRPr="00C93042">
              <w:rPr>
                <w:rFonts w:ascii="Arial" w:eastAsia="Arial" w:hAnsi="Arial" w:cs="Arial"/>
                <w:sz w:val="20"/>
                <w:szCs w:val="20"/>
                <w:lang w:eastAsia="en-GB" w:bidi="en-GB"/>
              </w:rPr>
              <w:t>times</w:t>
            </w:r>
          </w:p>
          <w:p w14:paraId="6B5E439D" w14:textId="77777777" w:rsidR="0091090C" w:rsidRPr="00C93042" w:rsidRDefault="0091090C" w:rsidP="008F477A">
            <w:pPr>
              <w:widowControl w:val="0"/>
              <w:numPr>
                <w:ilvl w:val="0"/>
                <w:numId w:val="12"/>
              </w:numPr>
              <w:tabs>
                <w:tab w:val="left" w:pos="466"/>
                <w:tab w:val="left" w:pos="467"/>
              </w:tabs>
              <w:autoSpaceDE w:val="0"/>
              <w:autoSpaceDN w:val="0"/>
              <w:spacing w:before="4" w:after="0" w:line="240" w:lineRule="auto"/>
              <w:ind w:right="283"/>
              <w:rPr>
                <w:rFonts w:ascii="Arial" w:eastAsia="Arial" w:hAnsi="Arial" w:cs="Arial"/>
                <w:sz w:val="20"/>
                <w:szCs w:val="20"/>
                <w:lang w:eastAsia="en-GB" w:bidi="en-GB"/>
              </w:rPr>
            </w:pPr>
            <w:r w:rsidRPr="00C93042">
              <w:rPr>
                <w:rFonts w:ascii="Arial" w:eastAsia="Arial" w:hAnsi="Arial" w:cs="Arial"/>
                <w:sz w:val="20"/>
                <w:szCs w:val="20"/>
                <w:lang w:eastAsia="en-GB" w:bidi="en-GB"/>
              </w:rPr>
              <w:t>Key staff must have advanced training in C&amp;I</w:t>
            </w:r>
            <w:r w:rsidRPr="00C93042">
              <w:rPr>
                <w:rFonts w:ascii="Arial" w:eastAsia="Arial" w:hAnsi="Arial" w:cs="Arial"/>
                <w:spacing w:val="-5"/>
                <w:sz w:val="20"/>
                <w:szCs w:val="20"/>
                <w:lang w:eastAsia="en-GB" w:bidi="en-GB"/>
              </w:rPr>
              <w:t xml:space="preserve"> </w:t>
            </w:r>
            <w:r w:rsidRPr="00C93042">
              <w:rPr>
                <w:rFonts w:ascii="Arial" w:eastAsia="Arial" w:hAnsi="Arial" w:cs="Arial"/>
                <w:sz w:val="20"/>
                <w:szCs w:val="20"/>
                <w:lang w:eastAsia="en-GB" w:bidi="en-GB"/>
              </w:rPr>
              <w:t>differences /Autism</w:t>
            </w:r>
          </w:p>
          <w:p w14:paraId="1A54BBFF" w14:textId="77777777" w:rsidR="0091090C" w:rsidRPr="00C93042" w:rsidRDefault="0091090C" w:rsidP="008F477A">
            <w:pPr>
              <w:widowControl w:val="0"/>
              <w:numPr>
                <w:ilvl w:val="0"/>
                <w:numId w:val="12"/>
              </w:numPr>
              <w:tabs>
                <w:tab w:val="left" w:pos="466"/>
                <w:tab w:val="left" w:pos="467"/>
              </w:tabs>
              <w:autoSpaceDE w:val="0"/>
              <w:autoSpaceDN w:val="0"/>
              <w:spacing w:before="5" w:after="0" w:line="240" w:lineRule="auto"/>
              <w:ind w:right="222"/>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Additional training of mainstream staff to support pupil specific curriculum modifications. </w:t>
            </w:r>
          </w:p>
          <w:p w14:paraId="3FBCF716" w14:textId="77777777" w:rsidR="0091090C" w:rsidRPr="00C93042" w:rsidRDefault="0091090C" w:rsidP="008F477A">
            <w:pPr>
              <w:widowControl w:val="0"/>
              <w:numPr>
                <w:ilvl w:val="0"/>
                <w:numId w:val="12"/>
              </w:numPr>
              <w:tabs>
                <w:tab w:val="left" w:pos="466"/>
                <w:tab w:val="left" w:pos="467"/>
              </w:tabs>
              <w:autoSpaceDE w:val="0"/>
              <w:autoSpaceDN w:val="0"/>
              <w:spacing w:before="5" w:after="0" w:line="240" w:lineRule="auto"/>
              <w:ind w:right="222"/>
              <w:rPr>
                <w:rFonts w:ascii="Arial" w:eastAsia="Arial" w:hAnsi="Arial" w:cs="Arial"/>
                <w:sz w:val="20"/>
                <w:szCs w:val="20"/>
                <w:lang w:eastAsia="en-GB" w:bidi="en-GB"/>
              </w:rPr>
            </w:pPr>
            <w:r w:rsidRPr="00C93042">
              <w:rPr>
                <w:rFonts w:ascii="Arial" w:eastAsia="Arial" w:hAnsi="Arial" w:cs="Arial"/>
                <w:sz w:val="20"/>
                <w:szCs w:val="20"/>
                <w:lang w:eastAsia="en-GB" w:bidi="en-GB"/>
              </w:rPr>
              <w:t>Long term involvement of</w:t>
            </w:r>
            <w:r w:rsidRPr="00C93042">
              <w:rPr>
                <w:rFonts w:ascii="Arial" w:eastAsia="Arial" w:hAnsi="Arial" w:cs="Arial"/>
                <w:spacing w:val="-15"/>
                <w:sz w:val="20"/>
                <w:szCs w:val="20"/>
                <w:lang w:eastAsia="en-GB" w:bidi="en-GB"/>
              </w:rPr>
              <w:t xml:space="preserve"> </w:t>
            </w:r>
            <w:r w:rsidRPr="00C93042">
              <w:rPr>
                <w:rFonts w:ascii="Arial" w:eastAsia="Arial" w:hAnsi="Arial" w:cs="Arial"/>
                <w:sz w:val="20"/>
                <w:szCs w:val="20"/>
                <w:lang w:eastAsia="en-GB" w:bidi="en-GB"/>
              </w:rPr>
              <w:t>education and non-education professionals is likely to be</w:t>
            </w:r>
            <w:r w:rsidRPr="00C93042">
              <w:rPr>
                <w:rFonts w:ascii="Arial" w:eastAsia="Arial" w:hAnsi="Arial" w:cs="Arial"/>
                <w:spacing w:val="-2"/>
                <w:sz w:val="20"/>
                <w:szCs w:val="20"/>
                <w:lang w:eastAsia="en-GB" w:bidi="en-GB"/>
              </w:rPr>
              <w:t xml:space="preserve"> </w:t>
            </w:r>
            <w:r w:rsidRPr="00C93042">
              <w:rPr>
                <w:rFonts w:ascii="Arial" w:eastAsia="Arial" w:hAnsi="Arial" w:cs="Arial"/>
                <w:sz w:val="20"/>
                <w:szCs w:val="20"/>
                <w:lang w:eastAsia="en-GB" w:bidi="en-GB"/>
              </w:rPr>
              <w:t>needed</w:t>
            </w:r>
            <w:r w:rsidRPr="00C93042" w:rsidDel="00A87050">
              <w:rPr>
                <w:rFonts w:ascii="Arial" w:eastAsia="Arial" w:hAnsi="Arial" w:cs="Arial"/>
                <w:sz w:val="20"/>
                <w:szCs w:val="20"/>
                <w:lang w:eastAsia="en-GB" w:bidi="en-GB"/>
              </w:rPr>
              <w:t xml:space="preserve"> </w:t>
            </w:r>
          </w:p>
        </w:tc>
      </w:tr>
    </w:tbl>
    <w:p w14:paraId="5DC018F3" w14:textId="77777777" w:rsidR="0091090C" w:rsidRDefault="0091090C" w:rsidP="0091090C"/>
    <w:tbl>
      <w:tblPr>
        <w:tblpPr w:leftFromText="180" w:rightFromText="180" w:vertAnchor="page" w:horzAnchor="margin" w:tblpXSpec="center" w:tblpY="616"/>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713"/>
        <w:gridCol w:w="3203"/>
        <w:gridCol w:w="2925"/>
        <w:gridCol w:w="3347"/>
      </w:tblGrid>
      <w:tr w:rsidR="0091090C" w:rsidRPr="00C93042" w14:paraId="14AC0E01" w14:textId="77777777" w:rsidTr="004C5D01">
        <w:tc>
          <w:tcPr>
            <w:tcW w:w="2972" w:type="dxa"/>
            <w:shd w:val="clear" w:color="auto" w:fill="002060"/>
          </w:tcPr>
          <w:p w14:paraId="14A07247" w14:textId="77777777" w:rsidR="0091090C" w:rsidRPr="00C93042" w:rsidRDefault="0091090C" w:rsidP="00551C41">
            <w:pPr>
              <w:widowControl w:val="0"/>
              <w:autoSpaceDE w:val="0"/>
              <w:autoSpaceDN w:val="0"/>
              <w:spacing w:after="0" w:line="240" w:lineRule="auto"/>
              <w:ind w:right="182"/>
              <w:jc w:val="center"/>
              <w:rPr>
                <w:rFonts w:ascii="Arial" w:hAnsi="Arial" w:cs="Arial"/>
                <w:b/>
                <w:bCs/>
                <w:sz w:val="20"/>
                <w:szCs w:val="20"/>
              </w:rPr>
            </w:pPr>
            <w:r w:rsidRPr="00C93042">
              <w:rPr>
                <w:rFonts w:ascii="Arial" w:hAnsi="Arial" w:cs="Arial"/>
                <w:b/>
                <w:bCs/>
                <w:sz w:val="20"/>
                <w:szCs w:val="20"/>
              </w:rPr>
              <w:lastRenderedPageBreak/>
              <w:t>Range 6</w:t>
            </w:r>
          </w:p>
          <w:p w14:paraId="6A4CBDF8" w14:textId="77777777" w:rsidR="0091090C" w:rsidRPr="00C93042" w:rsidRDefault="0091090C" w:rsidP="00551C41">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Summary of Needs</w:t>
            </w:r>
          </w:p>
        </w:tc>
        <w:tc>
          <w:tcPr>
            <w:tcW w:w="3713" w:type="dxa"/>
            <w:shd w:val="clear" w:color="auto" w:fill="002060"/>
          </w:tcPr>
          <w:p w14:paraId="1D20CB6E"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Assessment and Planning</w:t>
            </w:r>
          </w:p>
        </w:tc>
        <w:tc>
          <w:tcPr>
            <w:tcW w:w="3203" w:type="dxa"/>
            <w:shd w:val="clear" w:color="auto" w:fill="002060"/>
          </w:tcPr>
          <w:p w14:paraId="0E2909DD" w14:textId="77777777" w:rsidR="0091090C" w:rsidRPr="00C93042" w:rsidRDefault="0091090C" w:rsidP="00715840">
            <w:pPr>
              <w:widowControl w:val="0"/>
              <w:tabs>
                <w:tab w:val="left" w:pos="466"/>
                <w:tab w:val="left" w:pos="467"/>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Teaching and Learning Strategies</w:t>
            </w:r>
          </w:p>
        </w:tc>
        <w:tc>
          <w:tcPr>
            <w:tcW w:w="2925" w:type="dxa"/>
            <w:tcBorders>
              <w:right w:val="single" w:sz="6" w:space="0" w:color="000000" w:themeColor="text1"/>
            </w:tcBorders>
            <w:shd w:val="clear" w:color="auto" w:fill="002060"/>
          </w:tcPr>
          <w:p w14:paraId="576C2106" w14:textId="77777777" w:rsidR="0091090C" w:rsidRPr="00C93042" w:rsidRDefault="0091090C" w:rsidP="00715840">
            <w:pPr>
              <w:widowControl w:val="0"/>
              <w:tabs>
                <w:tab w:val="left" w:pos="465"/>
                <w:tab w:val="left" w:pos="466"/>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Curriculum/Intervention</w:t>
            </w:r>
          </w:p>
        </w:tc>
        <w:tc>
          <w:tcPr>
            <w:tcW w:w="3347" w:type="dxa"/>
            <w:tcBorders>
              <w:left w:val="single" w:sz="6" w:space="0" w:color="000000" w:themeColor="text1"/>
            </w:tcBorders>
            <w:shd w:val="clear" w:color="auto" w:fill="002060"/>
          </w:tcPr>
          <w:p w14:paraId="6A3BD6CB" w14:textId="77777777" w:rsidR="0091090C" w:rsidRPr="00C93042" w:rsidRDefault="0091090C" w:rsidP="00715840">
            <w:pPr>
              <w:widowControl w:val="0"/>
              <w:tabs>
                <w:tab w:val="left" w:pos="463"/>
                <w:tab w:val="left" w:pos="464"/>
              </w:tabs>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t>Resources and Staffing</w:t>
            </w:r>
          </w:p>
        </w:tc>
      </w:tr>
      <w:tr w:rsidR="0091090C" w:rsidRPr="00C93042" w14:paraId="3D33226A" w14:textId="77777777" w:rsidTr="0099248B">
        <w:trPr>
          <w:trHeight w:val="8885"/>
        </w:trPr>
        <w:tc>
          <w:tcPr>
            <w:tcW w:w="2972" w:type="dxa"/>
          </w:tcPr>
          <w:p w14:paraId="27A1F131" w14:textId="77777777" w:rsidR="0091090C" w:rsidRPr="00C93042" w:rsidRDefault="0091090C" w:rsidP="00715840">
            <w:pPr>
              <w:ind w:left="141"/>
              <w:rPr>
                <w:rFonts w:ascii="Arial" w:eastAsia="Arial" w:hAnsi="Arial" w:cs="Arial"/>
                <w:b/>
                <w:bCs/>
                <w:sz w:val="20"/>
                <w:szCs w:val="20"/>
                <w:lang w:eastAsia="en-GB" w:bidi="en-GB"/>
              </w:rPr>
            </w:pPr>
            <w:r w:rsidRPr="00C93042">
              <w:rPr>
                <w:rFonts w:ascii="Arial" w:eastAsia="Arial" w:hAnsi="Arial" w:cs="Arial"/>
                <w:sz w:val="20"/>
                <w:szCs w:val="20"/>
                <w:lang w:eastAsia="en-GB" w:bidi="en-GB"/>
              </w:rPr>
              <w:t>There are</w:t>
            </w:r>
            <w:r w:rsidRPr="00C93042">
              <w:rPr>
                <w:rFonts w:ascii="Arial" w:eastAsia="Arial" w:hAnsi="Arial" w:cs="Arial"/>
                <w:b/>
                <w:bCs/>
                <w:sz w:val="20"/>
                <w:szCs w:val="20"/>
                <w:lang w:eastAsia="en-GB" w:bidi="en-GB"/>
              </w:rPr>
              <w:t xml:space="preserve"> continuing, significant and complex </w:t>
            </w:r>
            <w:r w:rsidRPr="00C93042">
              <w:rPr>
                <w:rFonts w:ascii="Arial" w:eastAsia="Arial" w:hAnsi="Arial" w:cs="Arial"/>
                <w:sz w:val="20"/>
                <w:szCs w:val="20"/>
                <w:lang w:eastAsia="en-GB" w:bidi="en-GB"/>
              </w:rPr>
              <w:t>social communication differences,</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as well as significant</w:t>
            </w:r>
            <w:r w:rsidRPr="00C93042">
              <w:rPr>
                <w:rFonts w:ascii="Arial" w:eastAsia="Arial" w:hAnsi="Arial" w:cs="Arial"/>
                <w:b/>
                <w:bCs/>
                <w:sz w:val="20"/>
                <w:szCs w:val="20"/>
                <w:lang w:eastAsia="en-GB" w:bidi="en-GB"/>
              </w:rPr>
              <w:t xml:space="preserve"> additional needs </w:t>
            </w:r>
            <w:r w:rsidRPr="00C93042">
              <w:rPr>
                <w:rFonts w:ascii="Arial" w:eastAsia="Arial" w:hAnsi="Arial" w:cs="Arial"/>
                <w:sz w:val="20"/>
                <w:szCs w:val="20"/>
                <w:lang w:eastAsia="en-GB" w:bidi="en-GB"/>
              </w:rPr>
              <w:t>(e.g. SLCN, Cognition and Learning, SEMH),</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which</w:t>
            </w:r>
            <w:r w:rsidRPr="00C93042">
              <w:rPr>
                <w:rFonts w:ascii="Arial" w:eastAsia="Arial" w:hAnsi="Arial" w:cs="Arial"/>
                <w:b/>
                <w:bCs/>
                <w:sz w:val="20"/>
                <w:szCs w:val="20"/>
                <w:lang w:eastAsia="en-GB" w:bidi="en-GB"/>
              </w:rPr>
              <w:t xml:space="preserve"> impact access to the mainstream environment. </w:t>
            </w:r>
            <w:r w:rsidRPr="00C93042">
              <w:rPr>
                <w:rFonts w:ascii="Arial" w:eastAsia="Arial" w:hAnsi="Arial" w:cs="Arial"/>
                <w:sz w:val="20"/>
                <w:szCs w:val="20"/>
                <w:lang w:eastAsia="en-GB" w:bidi="en-GB"/>
              </w:rPr>
              <w:t>Consequently, pupils</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require</w:t>
            </w:r>
            <w:r w:rsidRPr="00C93042">
              <w:rPr>
                <w:rFonts w:ascii="Arial" w:eastAsia="Arial" w:hAnsi="Arial" w:cs="Arial"/>
                <w:b/>
                <w:bCs/>
                <w:sz w:val="20"/>
                <w:szCs w:val="20"/>
                <w:lang w:eastAsia="en-GB" w:bidi="en-GB"/>
              </w:rPr>
              <w:t xml:space="preserve"> </w:t>
            </w:r>
            <w:r w:rsidRPr="00C93042">
              <w:rPr>
                <w:rFonts w:ascii="Arial" w:eastAsia="Arial" w:hAnsi="Arial" w:cs="Arial"/>
                <w:sz w:val="20"/>
                <w:szCs w:val="20"/>
                <w:lang w:eastAsia="en-GB" w:bidi="en-GB"/>
              </w:rPr>
              <w:t>continued provision</w:t>
            </w:r>
            <w:r w:rsidRPr="00C93042">
              <w:rPr>
                <w:rFonts w:ascii="Arial" w:eastAsia="Arial" w:hAnsi="Arial" w:cs="Arial"/>
                <w:b/>
                <w:bCs/>
                <w:sz w:val="20"/>
                <w:szCs w:val="20"/>
                <w:lang w:eastAsia="en-GB" w:bidi="en-GB"/>
              </w:rPr>
              <w:t xml:space="preserve"> outside the mainstream environment. </w:t>
            </w:r>
          </w:p>
          <w:p w14:paraId="0AAE9A74" w14:textId="77777777" w:rsidR="0091090C" w:rsidRPr="00C93042" w:rsidRDefault="0091090C" w:rsidP="00715840">
            <w:pPr>
              <w:widowControl w:val="0"/>
              <w:autoSpaceDE w:val="0"/>
              <w:autoSpaceDN w:val="0"/>
              <w:spacing w:before="1"/>
              <w:ind w:left="141"/>
              <w:rPr>
                <w:rFonts w:ascii="Arial" w:eastAsia="Arial" w:hAnsi="Arial" w:cs="Arial"/>
                <w:sz w:val="20"/>
                <w:szCs w:val="20"/>
                <w:lang w:eastAsia="en-GB" w:bidi="en-GB"/>
              </w:rPr>
            </w:pPr>
            <w:r w:rsidRPr="00C93042">
              <w:rPr>
                <w:rFonts w:ascii="Arial" w:eastAsia="Arial" w:hAnsi="Arial" w:cs="Arial"/>
                <w:sz w:val="20"/>
                <w:szCs w:val="20"/>
                <w:lang w:eastAsia="en-GB" w:bidi="en-GB"/>
              </w:rPr>
              <w:t>Pupils will require a highly adapted, bespoke and individualised curriculum which is significantly different to that typically accessed by same-age peers: this will be accessed alongside peers with a similar profile of support need, and significant environmental adaptations will support access to school life.</w:t>
            </w:r>
          </w:p>
          <w:p w14:paraId="676809B6" w14:textId="77777777" w:rsidR="0091090C" w:rsidRPr="00C93042" w:rsidRDefault="0091090C" w:rsidP="00715840">
            <w:pPr>
              <w:widowControl w:val="0"/>
              <w:autoSpaceDE w:val="0"/>
              <w:autoSpaceDN w:val="0"/>
              <w:spacing w:before="1" w:after="0" w:line="240" w:lineRule="auto"/>
              <w:rPr>
                <w:rFonts w:ascii="Arial" w:eastAsia="Arial" w:hAnsi="Arial" w:cs="Arial"/>
                <w:sz w:val="20"/>
                <w:szCs w:val="20"/>
                <w:lang w:eastAsia="en-GB" w:bidi="en-GB"/>
              </w:rPr>
            </w:pPr>
          </w:p>
          <w:p w14:paraId="1D498674" w14:textId="77777777" w:rsidR="0091090C" w:rsidRPr="00C93042" w:rsidRDefault="0091090C" w:rsidP="00715840">
            <w:pPr>
              <w:widowControl w:val="0"/>
              <w:autoSpaceDE w:val="0"/>
              <w:autoSpaceDN w:val="0"/>
              <w:spacing w:before="1" w:after="0" w:line="240" w:lineRule="auto"/>
              <w:ind w:left="107"/>
              <w:rPr>
                <w:rFonts w:ascii="Arial" w:eastAsia="Arial" w:hAnsi="Arial" w:cs="Arial"/>
                <w:sz w:val="20"/>
                <w:szCs w:val="20"/>
                <w:lang w:eastAsia="en-GB" w:bidi="en-GB"/>
              </w:rPr>
            </w:pPr>
          </w:p>
        </w:tc>
        <w:tc>
          <w:tcPr>
            <w:tcW w:w="3713" w:type="dxa"/>
          </w:tcPr>
          <w:p w14:paraId="2CBB975D" w14:textId="77777777" w:rsidR="0091090C" w:rsidRPr="00170ED2" w:rsidRDefault="0091090C" w:rsidP="00170ED2">
            <w:pPr>
              <w:widowControl w:val="0"/>
              <w:autoSpaceDE w:val="0"/>
              <w:autoSpaceDN w:val="0"/>
              <w:spacing w:after="0" w:line="240" w:lineRule="auto"/>
              <w:ind w:left="107"/>
              <w:rPr>
                <w:rFonts w:ascii="Arial" w:eastAsia="Arial" w:hAnsi="Arial" w:cs="Arial"/>
                <w:b/>
                <w:bCs/>
                <w:sz w:val="20"/>
                <w:szCs w:val="20"/>
                <w:lang w:eastAsia="en-GB" w:bidi="en-GB"/>
              </w:rPr>
            </w:pPr>
            <w:r w:rsidRPr="00170ED2">
              <w:rPr>
                <w:rFonts w:ascii="Arial" w:eastAsia="Arial" w:hAnsi="Arial" w:cs="Arial"/>
                <w:b/>
                <w:bCs/>
                <w:sz w:val="20"/>
                <w:szCs w:val="20"/>
                <w:lang w:eastAsia="en-GB" w:bidi="en-GB"/>
              </w:rPr>
              <w:t>As range 1 – 5 plus:</w:t>
            </w:r>
          </w:p>
          <w:p w14:paraId="33AAA706"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p>
          <w:p w14:paraId="34D65BA9"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Assessment</w:t>
            </w:r>
          </w:p>
          <w:p w14:paraId="1E872B01" w14:textId="77777777" w:rsidR="0091090C" w:rsidRPr="00C93042" w:rsidRDefault="0091090C" w:rsidP="008F477A">
            <w:pPr>
              <w:widowControl w:val="0"/>
              <w:numPr>
                <w:ilvl w:val="0"/>
                <w:numId w:val="19"/>
              </w:numPr>
              <w:tabs>
                <w:tab w:val="left" w:pos="467"/>
                <w:tab w:val="left" w:pos="468"/>
              </w:tabs>
              <w:autoSpaceDE w:val="0"/>
              <w:autoSpaceDN w:val="0"/>
              <w:spacing w:before="1" w:after="0" w:line="240" w:lineRule="auto"/>
              <w:ind w:right="344"/>
              <w:rPr>
                <w:rFonts w:ascii="Arial" w:eastAsia="Arial" w:hAnsi="Arial" w:cs="Arial"/>
                <w:sz w:val="20"/>
                <w:szCs w:val="20"/>
                <w:lang w:eastAsia="en-GB" w:bidi="en-GB"/>
              </w:rPr>
            </w:pPr>
            <w:r w:rsidRPr="00C93042">
              <w:rPr>
                <w:rFonts w:ascii="Arial" w:eastAsia="Arial" w:hAnsi="Arial" w:cs="Arial"/>
                <w:sz w:val="20"/>
                <w:szCs w:val="20"/>
                <w:lang w:eastAsia="en-GB" w:bidi="en-GB"/>
              </w:rPr>
              <w:t>Detailed pre-NC assessments (e.g., SCART) to inform planning/target</w:t>
            </w:r>
            <w:r w:rsidRPr="00C93042">
              <w:rPr>
                <w:rFonts w:ascii="Arial" w:eastAsia="Arial" w:hAnsi="Arial" w:cs="Arial"/>
                <w:spacing w:val="-5"/>
                <w:sz w:val="20"/>
                <w:szCs w:val="20"/>
                <w:lang w:eastAsia="en-GB" w:bidi="en-GB"/>
              </w:rPr>
              <w:t xml:space="preserve"> </w:t>
            </w:r>
            <w:r w:rsidRPr="00C93042">
              <w:rPr>
                <w:rFonts w:ascii="Arial" w:eastAsia="Arial" w:hAnsi="Arial" w:cs="Arial"/>
                <w:sz w:val="20"/>
                <w:szCs w:val="20"/>
                <w:lang w:eastAsia="en-GB" w:bidi="en-GB"/>
              </w:rPr>
              <w:t>setting</w:t>
            </w:r>
          </w:p>
          <w:p w14:paraId="42897937" w14:textId="77777777" w:rsidR="0091090C" w:rsidRPr="00C93042" w:rsidRDefault="0091090C" w:rsidP="008F477A">
            <w:pPr>
              <w:widowControl w:val="0"/>
              <w:numPr>
                <w:ilvl w:val="0"/>
                <w:numId w:val="19"/>
              </w:numPr>
              <w:tabs>
                <w:tab w:val="left" w:pos="467"/>
                <w:tab w:val="left" w:pos="468"/>
              </w:tabs>
              <w:autoSpaceDE w:val="0"/>
              <w:autoSpaceDN w:val="0"/>
              <w:spacing w:after="0" w:line="240" w:lineRule="auto"/>
              <w:ind w:right="239"/>
              <w:rPr>
                <w:rFonts w:ascii="Arial" w:eastAsia="Arial" w:hAnsi="Arial" w:cs="Arial"/>
                <w:sz w:val="20"/>
                <w:szCs w:val="20"/>
                <w:lang w:eastAsia="en-GB" w:bidi="en-GB"/>
              </w:rPr>
            </w:pPr>
            <w:r w:rsidRPr="00C93042">
              <w:rPr>
                <w:rFonts w:ascii="Arial" w:eastAsia="Arial" w:hAnsi="Arial" w:cs="Arial"/>
                <w:sz w:val="20"/>
                <w:szCs w:val="20"/>
                <w:lang w:eastAsia="en-GB" w:bidi="en-GB"/>
              </w:rPr>
              <w:t>Ongoing teaching assessments including social communication skills, emotional wellbeing and life skills, including preparation for</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adulthood</w:t>
            </w:r>
          </w:p>
          <w:p w14:paraId="2EFC0122" w14:textId="77777777" w:rsidR="0091090C" w:rsidRPr="00C93042" w:rsidRDefault="0091090C" w:rsidP="008F477A">
            <w:pPr>
              <w:widowControl w:val="0"/>
              <w:numPr>
                <w:ilvl w:val="0"/>
                <w:numId w:val="19"/>
              </w:numPr>
              <w:tabs>
                <w:tab w:val="left" w:pos="467"/>
                <w:tab w:val="left" w:pos="468"/>
              </w:tabs>
              <w:autoSpaceDE w:val="0"/>
              <w:autoSpaceDN w:val="0"/>
              <w:spacing w:after="0" w:line="240" w:lineRule="auto"/>
              <w:ind w:right="216"/>
              <w:rPr>
                <w:rFonts w:ascii="Arial" w:eastAsia="Arial" w:hAnsi="Arial" w:cs="Arial"/>
                <w:sz w:val="20"/>
                <w:szCs w:val="20"/>
                <w:lang w:eastAsia="en-GB" w:bidi="en-GB"/>
              </w:rPr>
            </w:pPr>
            <w:r w:rsidRPr="00C93042">
              <w:rPr>
                <w:rFonts w:ascii="Arial" w:eastAsia="Arial" w:hAnsi="Arial" w:cs="Arial"/>
                <w:sz w:val="20"/>
                <w:szCs w:val="20"/>
                <w:lang w:eastAsia="en-GB" w:bidi="en-GB"/>
              </w:rPr>
              <w:t>Assessment of emotional regulation, sensory needs, and medical needs must be used to inform the planning</w:t>
            </w:r>
            <w:r w:rsidRPr="00C93042">
              <w:rPr>
                <w:rFonts w:ascii="Arial" w:eastAsia="Arial" w:hAnsi="Arial" w:cs="Arial"/>
                <w:spacing w:val="-3"/>
                <w:sz w:val="20"/>
                <w:szCs w:val="20"/>
                <w:lang w:eastAsia="en-GB" w:bidi="en-GB"/>
              </w:rPr>
              <w:t xml:space="preserve"> </w:t>
            </w:r>
            <w:r w:rsidRPr="00C93042">
              <w:rPr>
                <w:rFonts w:ascii="Arial" w:eastAsia="Arial" w:hAnsi="Arial" w:cs="Arial"/>
                <w:sz w:val="20"/>
                <w:szCs w:val="20"/>
                <w:lang w:eastAsia="en-GB" w:bidi="en-GB"/>
              </w:rPr>
              <w:t>process</w:t>
            </w:r>
          </w:p>
          <w:p w14:paraId="14C43A24" w14:textId="360CCA66" w:rsidR="0091090C" w:rsidRPr="00C93042" w:rsidRDefault="0091090C" w:rsidP="008F477A">
            <w:pPr>
              <w:widowControl w:val="0"/>
              <w:numPr>
                <w:ilvl w:val="0"/>
                <w:numId w:val="19"/>
              </w:numPr>
              <w:tabs>
                <w:tab w:val="left" w:pos="467"/>
                <w:tab w:val="left" w:pos="468"/>
              </w:tabs>
              <w:autoSpaceDE w:val="0"/>
              <w:autoSpaceDN w:val="0"/>
              <w:spacing w:after="0" w:line="240" w:lineRule="auto"/>
              <w:ind w:right="216"/>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Risk assessment will describe procedures to keep safe the pupil, other staff and pupils, and property. </w:t>
            </w:r>
            <w:r w:rsidR="00C80E38">
              <w:rPr>
                <w:rFonts w:ascii="Arial" w:eastAsia="Arial" w:hAnsi="Arial" w:cs="Arial"/>
                <w:sz w:val="20"/>
                <w:szCs w:val="20"/>
                <w:lang w:eastAsia="en-GB" w:bidi="en-GB"/>
              </w:rPr>
              <w:t>An</w:t>
            </w:r>
            <w:r w:rsidRPr="00C93042">
              <w:rPr>
                <w:rFonts w:ascii="Arial" w:eastAsia="Arial" w:hAnsi="Arial" w:cs="Arial"/>
                <w:sz w:val="20"/>
                <w:szCs w:val="20"/>
                <w:lang w:eastAsia="en-GB" w:bidi="en-GB"/>
              </w:rPr>
              <w:t xml:space="preserve"> assessment of the risk of absconding and procedures described to manage such an eventuality</w:t>
            </w:r>
          </w:p>
          <w:p w14:paraId="46F720D0"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p>
          <w:p w14:paraId="11B2AC13"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Planning</w:t>
            </w:r>
          </w:p>
          <w:p w14:paraId="0E800695" w14:textId="77777777" w:rsidR="0091090C" w:rsidRPr="00C93042" w:rsidRDefault="0091090C" w:rsidP="008F477A">
            <w:pPr>
              <w:widowControl w:val="0"/>
              <w:numPr>
                <w:ilvl w:val="0"/>
                <w:numId w:val="19"/>
              </w:numPr>
              <w:tabs>
                <w:tab w:val="left" w:pos="466"/>
                <w:tab w:val="left" w:pos="467"/>
              </w:tabs>
              <w:autoSpaceDE w:val="0"/>
              <w:autoSpaceDN w:val="0"/>
              <w:spacing w:after="0" w:line="240" w:lineRule="auto"/>
              <w:ind w:right="49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Robust planning to meet </w:t>
            </w:r>
            <w:r w:rsidRPr="00C93042">
              <w:rPr>
                <w:rFonts w:ascii="Arial" w:eastAsia="Arial" w:hAnsi="Arial" w:cs="Arial"/>
                <w:spacing w:val="-5"/>
                <w:sz w:val="20"/>
                <w:szCs w:val="20"/>
                <w:lang w:eastAsia="en-GB" w:bidi="en-GB"/>
              </w:rPr>
              <w:t xml:space="preserve">the </w:t>
            </w:r>
            <w:r w:rsidRPr="00C93042">
              <w:rPr>
                <w:rFonts w:ascii="Arial" w:eastAsia="Arial" w:hAnsi="Arial" w:cs="Arial"/>
                <w:sz w:val="20"/>
                <w:szCs w:val="20"/>
                <w:lang w:eastAsia="en-GB" w:bidi="en-GB"/>
              </w:rPr>
              <w:t>objectives in the</w:t>
            </w:r>
            <w:r w:rsidRPr="00C93042">
              <w:rPr>
                <w:rFonts w:ascii="Arial" w:eastAsia="Arial" w:hAnsi="Arial" w:cs="Arial"/>
                <w:spacing w:val="-4"/>
                <w:sz w:val="20"/>
                <w:szCs w:val="20"/>
                <w:lang w:eastAsia="en-GB" w:bidi="en-GB"/>
              </w:rPr>
              <w:t xml:space="preserve"> </w:t>
            </w:r>
            <w:r w:rsidRPr="00C93042">
              <w:rPr>
                <w:rFonts w:ascii="Arial" w:eastAsia="Arial" w:hAnsi="Arial" w:cs="Arial"/>
                <w:sz w:val="20"/>
                <w:szCs w:val="20"/>
                <w:lang w:eastAsia="en-GB" w:bidi="en-GB"/>
              </w:rPr>
              <w:t>EHCP</w:t>
            </w:r>
          </w:p>
          <w:p w14:paraId="60894603" w14:textId="77777777" w:rsidR="0091090C" w:rsidRPr="00C93042" w:rsidRDefault="0091090C" w:rsidP="008F477A">
            <w:pPr>
              <w:widowControl w:val="0"/>
              <w:numPr>
                <w:ilvl w:val="0"/>
                <w:numId w:val="19"/>
              </w:numPr>
              <w:tabs>
                <w:tab w:val="left" w:pos="467"/>
                <w:tab w:val="left" w:pos="468"/>
              </w:tabs>
              <w:autoSpaceDE w:val="0"/>
              <w:autoSpaceDN w:val="0"/>
              <w:spacing w:before="1" w:after="0" w:line="240" w:lineRule="auto"/>
              <w:ind w:right="344"/>
              <w:rPr>
                <w:rFonts w:ascii="Arial" w:eastAsia="Arial" w:hAnsi="Arial" w:cs="Arial"/>
                <w:sz w:val="20"/>
                <w:szCs w:val="20"/>
                <w:lang w:eastAsia="en-GB" w:bidi="en-GB"/>
              </w:rPr>
            </w:pPr>
            <w:r w:rsidRPr="00C93042">
              <w:rPr>
                <w:rFonts w:ascii="Arial" w:eastAsia="Arial" w:hAnsi="Arial" w:cs="Arial"/>
                <w:sz w:val="20"/>
                <w:szCs w:val="20"/>
                <w:lang w:eastAsia="en-GB" w:bidi="en-GB"/>
              </w:rPr>
              <w:t>Targets must be individualised, short term, specific &amp; reviewed</w:t>
            </w:r>
          </w:p>
          <w:p w14:paraId="0D4FD0A9" w14:textId="77777777" w:rsidR="0091090C" w:rsidRPr="00C93042" w:rsidRDefault="0091090C" w:rsidP="008F477A">
            <w:pPr>
              <w:widowControl w:val="0"/>
              <w:numPr>
                <w:ilvl w:val="0"/>
                <w:numId w:val="19"/>
              </w:numPr>
              <w:tabs>
                <w:tab w:val="left" w:pos="467"/>
                <w:tab w:val="left" w:pos="468"/>
              </w:tabs>
              <w:autoSpaceDE w:val="0"/>
              <w:autoSpaceDN w:val="0"/>
              <w:spacing w:after="0" w:line="240" w:lineRule="auto"/>
              <w:ind w:right="155"/>
              <w:rPr>
                <w:rFonts w:ascii="Arial" w:eastAsia="Arial" w:hAnsi="Arial" w:cs="Arial"/>
                <w:sz w:val="20"/>
                <w:szCs w:val="20"/>
                <w:lang w:eastAsia="en-GB" w:bidi="en-GB"/>
              </w:rPr>
            </w:pPr>
            <w:r w:rsidRPr="00C93042">
              <w:rPr>
                <w:rFonts w:ascii="Arial" w:eastAsia="Arial" w:hAnsi="Arial" w:cs="Arial"/>
                <w:sz w:val="20"/>
                <w:szCs w:val="20"/>
                <w:lang w:eastAsia="en-GB" w:bidi="en-GB"/>
              </w:rPr>
              <w:t>Long-term involvement of educational and non-educational professionals as appropriate in assessment and</w:t>
            </w:r>
            <w:r w:rsidRPr="00C93042">
              <w:rPr>
                <w:rFonts w:ascii="Arial" w:eastAsia="Arial" w:hAnsi="Arial" w:cs="Arial"/>
                <w:spacing w:val="-2"/>
                <w:sz w:val="20"/>
                <w:szCs w:val="20"/>
                <w:lang w:eastAsia="en-GB" w:bidi="en-GB"/>
              </w:rPr>
              <w:t xml:space="preserve"> </w:t>
            </w:r>
            <w:r w:rsidRPr="00C93042">
              <w:rPr>
                <w:rFonts w:ascii="Arial" w:eastAsia="Arial" w:hAnsi="Arial" w:cs="Arial"/>
                <w:sz w:val="20"/>
                <w:szCs w:val="20"/>
                <w:lang w:eastAsia="en-GB" w:bidi="en-GB"/>
              </w:rPr>
              <w:t>planning</w:t>
            </w:r>
          </w:p>
          <w:p w14:paraId="4A04A8A1" w14:textId="77777777" w:rsidR="0091090C" w:rsidRPr="00C93042" w:rsidRDefault="0091090C" w:rsidP="008F477A">
            <w:pPr>
              <w:widowControl w:val="0"/>
              <w:numPr>
                <w:ilvl w:val="0"/>
                <w:numId w:val="19"/>
              </w:numPr>
              <w:tabs>
                <w:tab w:val="left" w:pos="467"/>
                <w:tab w:val="left" w:pos="468"/>
              </w:tabs>
              <w:autoSpaceDE w:val="0"/>
              <w:autoSpaceDN w:val="0"/>
              <w:spacing w:after="0" w:line="240" w:lineRule="auto"/>
              <w:ind w:right="309"/>
              <w:rPr>
                <w:rFonts w:ascii="Arial" w:eastAsia="Arial" w:hAnsi="Arial" w:cs="Arial"/>
                <w:sz w:val="20"/>
                <w:szCs w:val="20"/>
                <w:lang w:eastAsia="en-GB" w:bidi="en-GB"/>
              </w:rPr>
            </w:pPr>
            <w:r w:rsidRPr="00C93042">
              <w:rPr>
                <w:rFonts w:ascii="Arial" w:eastAsia="Arial" w:hAnsi="Arial" w:cs="Arial"/>
                <w:sz w:val="20"/>
                <w:szCs w:val="20"/>
                <w:lang w:eastAsia="en-GB" w:bidi="en-GB"/>
              </w:rPr>
              <w:t>Curriculum planning closely tracks levels of attainment and incorporates individual targets and therapy programmes</w:t>
            </w:r>
          </w:p>
          <w:p w14:paraId="3995A603" w14:textId="57373925" w:rsidR="0091090C" w:rsidRPr="00C80E38" w:rsidRDefault="0091090C" w:rsidP="008F477A">
            <w:pPr>
              <w:widowControl w:val="0"/>
              <w:numPr>
                <w:ilvl w:val="0"/>
                <w:numId w:val="19"/>
              </w:numPr>
              <w:tabs>
                <w:tab w:val="left" w:pos="467"/>
                <w:tab w:val="left" w:pos="468"/>
              </w:tabs>
              <w:autoSpaceDE w:val="0"/>
              <w:autoSpaceDN w:val="0"/>
              <w:spacing w:after="0" w:line="240" w:lineRule="auto"/>
              <w:ind w:right="300"/>
              <w:rPr>
                <w:rFonts w:ascii="Arial" w:eastAsia="Arial" w:hAnsi="Arial" w:cs="Arial"/>
                <w:sz w:val="20"/>
                <w:szCs w:val="20"/>
                <w:lang w:eastAsia="en-GB" w:bidi="en-GB"/>
              </w:rPr>
            </w:pPr>
            <w:r w:rsidRPr="00C93042">
              <w:rPr>
                <w:rFonts w:ascii="Arial" w:eastAsia="Arial" w:hAnsi="Arial" w:cs="Arial"/>
                <w:sz w:val="20"/>
                <w:szCs w:val="20"/>
                <w:lang w:eastAsia="en-GB" w:bidi="en-GB"/>
              </w:rPr>
              <w:t>Individual care plan/protocol to be in</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plac</w:t>
            </w:r>
            <w:r w:rsidR="00E86972">
              <w:rPr>
                <w:rFonts w:ascii="Arial" w:eastAsia="Arial" w:hAnsi="Arial" w:cs="Arial"/>
                <w:sz w:val="20"/>
                <w:szCs w:val="20"/>
                <w:lang w:eastAsia="en-GB" w:bidi="en-GB"/>
              </w:rPr>
              <w:t xml:space="preserve">e, where appropriate. </w:t>
            </w:r>
          </w:p>
        </w:tc>
        <w:tc>
          <w:tcPr>
            <w:tcW w:w="3203" w:type="dxa"/>
          </w:tcPr>
          <w:p w14:paraId="73A55647" w14:textId="77777777" w:rsidR="0091090C" w:rsidRPr="00170ED2" w:rsidRDefault="0091090C" w:rsidP="00170ED2">
            <w:pPr>
              <w:widowControl w:val="0"/>
              <w:autoSpaceDE w:val="0"/>
              <w:autoSpaceDN w:val="0"/>
              <w:spacing w:after="0" w:line="240" w:lineRule="auto"/>
              <w:ind w:left="107"/>
              <w:rPr>
                <w:rFonts w:ascii="Arial" w:eastAsia="Arial" w:hAnsi="Arial" w:cs="Arial"/>
                <w:b/>
                <w:bCs/>
                <w:sz w:val="20"/>
                <w:szCs w:val="20"/>
                <w:lang w:eastAsia="en-GB" w:bidi="en-GB"/>
              </w:rPr>
            </w:pPr>
            <w:r w:rsidRPr="00170ED2">
              <w:rPr>
                <w:rFonts w:ascii="Arial" w:eastAsia="Arial" w:hAnsi="Arial" w:cs="Arial"/>
                <w:b/>
                <w:bCs/>
                <w:sz w:val="20"/>
                <w:szCs w:val="20"/>
                <w:lang w:eastAsia="en-GB" w:bidi="en-GB"/>
              </w:rPr>
              <w:t>As range 1 – 5 plus:</w:t>
            </w:r>
          </w:p>
          <w:p w14:paraId="28EBD8A2" w14:textId="77777777" w:rsidR="0091090C" w:rsidRPr="00170ED2" w:rsidRDefault="0091090C" w:rsidP="00170ED2">
            <w:pPr>
              <w:widowControl w:val="0"/>
              <w:autoSpaceDE w:val="0"/>
              <w:autoSpaceDN w:val="0"/>
              <w:spacing w:after="0" w:line="240" w:lineRule="auto"/>
              <w:ind w:left="107"/>
              <w:rPr>
                <w:rFonts w:ascii="Arial" w:eastAsia="Arial" w:hAnsi="Arial" w:cs="Arial"/>
                <w:b/>
                <w:bCs/>
                <w:sz w:val="20"/>
                <w:szCs w:val="20"/>
                <w:lang w:eastAsia="en-GB" w:bidi="en-GB"/>
              </w:rPr>
            </w:pPr>
          </w:p>
          <w:p w14:paraId="7AE2759F" w14:textId="77777777" w:rsidR="0091090C" w:rsidRPr="00C93042" w:rsidRDefault="0091090C" w:rsidP="008F477A">
            <w:pPr>
              <w:widowControl w:val="0"/>
              <w:numPr>
                <w:ilvl w:val="0"/>
                <w:numId w:val="18"/>
              </w:numPr>
              <w:tabs>
                <w:tab w:val="left" w:pos="466"/>
                <w:tab w:val="left" w:pos="467"/>
              </w:tabs>
              <w:autoSpaceDE w:val="0"/>
              <w:autoSpaceDN w:val="0"/>
              <w:spacing w:after="0" w:line="240" w:lineRule="auto"/>
              <w:ind w:right="193"/>
              <w:rPr>
                <w:rFonts w:ascii="Arial" w:eastAsia="Arial" w:hAnsi="Arial" w:cs="Arial"/>
                <w:sz w:val="20"/>
                <w:szCs w:val="20"/>
                <w:lang w:eastAsia="en-GB" w:bidi="en-GB"/>
              </w:rPr>
            </w:pPr>
            <w:r w:rsidRPr="00C93042">
              <w:rPr>
                <w:rFonts w:ascii="Arial" w:eastAsia="Arial" w:hAnsi="Arial" w:cs="Arial"/>
                <w:sz w:val="20"/>
                <w:szCs w:val="20"/>
                <w:lang w:eastAsia="en-GB" w:bidi="en-GB"/>
              </w:rPr>
              <w:t>Small groups within a</w:t>
            </w:r>
            <w:r w:rsidRPr="00C93042">
              <w:rPr>
                <w:rFonts w:ascii="Arial" w:eastAsia="Arial" w:hAnsi="Arial" w:cs="Arial"/>
                <w:sz w:val="20"/>
                <w:szCs w:val="20"/>
                <w:highlight w:val="yellow"/>
                <w:lang w:eastAsia="en-GB" w:bidi="en-GB"/>
              </w:rPr>
              <w:t xml:space="preserve"> </w:t>
            </w:r>
            <w:r w:rsidRPr="00C93042">
              <w:rPr>
                <w:rFonts w:ascii="Arial" w:eastAsia="Arial" w:hAnsi="Arial" w:cs="Arial"/>
                <w:sz w:val="20"/>
                <w:szCs w:val="20"/>
                <w:lang w:eastAsia="en-GB" w:bidi="en-GB"/>
              </w:rPr>
              <w:t>setting that provides more specialised provision for communication and interaction</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needs</w:t>
            </w:r>
          </w:p>
          <w:p w14:paraId="5CC74C7F" w14:textId="77777777" w:rsidR="0091090C" w:rsidRPr="00C93042" w:rsidRDefault="0091090C" w:rsidP="008F477A">
            <w:pPr>
              <w:widowControl w:val="0"/>
              <w:numPr>
                <w:ilvl w:val="0"/>
                <w:numId w:val="18"/>
              </w:numPr>
              <w:tabs>
                <w:tab w:val="left" w:pos="467"/>
              </w:tabs>
              <w:autoSpaceDE w:val="0"/>
              <w:autoSpaceDN w:val="0"/>
              <w:spacing w:after="0" w:line="240" w:lineRule="auto"/>
              <w:ind w:right="532"/>
              <w:rPr>
                <w:rFonts w:ascii="Arial" w:eastAsia="Arial" w:hAnsi="Arial" w:cs="Arial"/>
                <w:sz w:val="20"/>
                <w:szCs w:val="20"/>
                <w:lang w:eastAsia="en-GB" w:bidi="en-GB"/>
              </w:rPr>
            </w:pPr>
            <w:r w:rsidRPr="00C93042">
              <w:rPr>
                <w:rFonts w:ascii="Arial" w:eastAsia="Arial" w:hAnsi="Arial" w:cs="Arial"/>
                <w:sz w:val="20"/>
                <w:szCs w:val="20"/>
                <w:lang w:eastAsia="en-GB" w:bidi="en-GB"/>
              </w:rPr>
              <w:t>Daily opportunities for small group and 1:1 teaching and learning</w:t>
            </w:r>
          </w:p>
          <w:p w14:paraId="64CE882A" w14:textId="77777777" w:rsidR="0091090C" w:rsidRPr="00C93042" w:rsidRDefault="0091090C" w:rsidP="008F477A">
            <w:pPr>
              <w:widowControl w:val="0"/>
              <w:numPr>
                <w:ilvl w:val="0"/>
                <w:numId w:val="17"/>
              </w:numPr>
              <w:tabs>
                <w:tab w:val="left" w:pos="466"/>
                <w:tab w:val="left" w:pos="467"/>
              </w:tabs>
              <w:autoSpaceDE w:val="0"/>
              <w:autoSpaceDN w:val="0"/>
              <w:spacing w:after="0" w:line="240" w:lineRule="auto"/>
              <w:ind w:left="465" w:right="144"/>
              <w:rPr>
                <w:rFonts w:ascii="Arial" w:eastAsia="Arial" w:hAnsi="Arial" w:cs="Arial"/>
                <w:sz w:val="20"/>
                <w:szCs w:val="20"/>
                <w:lang w:eastAsia="en-GB" w:bidi="en-GB"/>
              </w:rPr>
            </w:pPr>
            <w:r w:rsidRPr="00C93042">
              <w:rPr>
                <w:rFonts w:ascii="Arial" w:eastAsia="Arial" w:hAnsi="Arial" w:cs="Arial"/>
                <w:sz w:val="20"/>
                <w:szCs w:val="20"/>
                <w:lang w:eastAsia="en-GB" w:bidi="en-GB"/>
              </w:rPr>
              <w:t>Where possible, opportunities to access mainstream learning activities and leisure</w:t>
            </w:r>
            <w:r w:rsidRPr="00C93042">
              <w:rPr>
                <w:rFonts w:ascii="Arial" w:eastAsia="Arial" w:hAnsi="Arial" w:cs="Arial"/>
                <w:spacing w:val="-2"/>
                <w:sz w:val="20"/>
                <w:szCs w:val="20"/>
                <w:lang w:eastAsia="en-GB" w:bidi="en-GB"/>
              </w:rPr>
              <w:t xml:space="preserve"> </w:t>
            </w:r>
            <w:r w:rsidRPr="00C93042">
              <w:rPr>
                <w:rFonts w:ascii="Arial" w:eastAsia="Arial" w:hAnsi="Arial" w:cs="Arial"/>
                <w:sz w:val="20"/>
                <w:szCs w:val="20"/>
                <w:lang w:eastAsia="en-GB" w:bidi="en-GB"/>
              </w:rPr>
              <w:t>opportunities</w:t>
            </w:r>
          </w:p>
          <w:p w14:paraId="624A9FE7" w14:textId="77777777" w:rsidR="0091090C" w:rsidRPr="00C93042" w:rsidRDefault="0091090C" w:rsidP="008F477A">
            <w:pPr>
              <w:widowControl w:val="0"/>
              <w:numPr>
                <w:ilvl w:val="0"/>
                <w:numId w:val="17"/>
              </w:numPr>
              <w:tabs>
                <w:tab w:val="left" w:pos="465"/>
                <w:tab w:val="left" w:pos="466"/>
              </w:tabs>
              <w:autoSpaceDE w:val="0"/>
              <w:autoSpaceDN w:val="0"/>
              <w:spacing w:after="0" w:line="240" w:lineRule="auto"/>
              <w:ind w:left="465" w:right="144"/>
              <w:rPr>
                <w:rFonts w:ascii="Arial" w:eastAsia="Arial" w:hAnsi="Arial" w:cs="Arial"/>
                <w:sz w:val="20"/>
                <w:szCs w:val="20"/>
                <w:lang w:eastAsia="en-GB" w:bidi="en-GB"/>
              </w:rPr>
            </w:pPr>
            <w:r w:rsidRPr="00C93042">
              <w:rPr>
                <w:rFonts w:ascii="Arial" w:eastAsia="Arial" w:hAnsi="Arial" w:cs="Arial"/>
                <w:sz w:val="20"/>
                <w:szCs w:val="20"/>
                <w:lang w:eastAsia="en-GB" w:bidi="en-GB"/>
              </w:rPr>
              <w:t>Teaching strategies should consider support needed for transfer of skills across contexts.</w:t>
            </w:r>
          </w:p>
          <w:p w14:paraId="63E5494B" w14:textId="77777777" w:rsidR="0091090C" w:rsidRPr="00C93042" w:rsidRDefault="0091090C" w:rsidP="008F477A">
            <w:pPr>
              <w:widowControl w:val="0"/>
              <w:numPr>
                <w:ilvl w:val="0"/>
                <w:numId w:val="17"/>
              </w:numPr>
              <w:tabs>
                <w:tab w:val="left" w:pos="465"/>
                <w:tab w:val="left" w:pos="466"/>
              </w:tabs>
              <w:autoSpaceDE w:val="0"/>
              <w:autoSpaceDN w:val="0"/>
              <w:spacing w:after="0" w:line="240" w:lineRule="auto"/>
              <w:ind w:left="465" w:right="14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Teaching approaches should support social understanding, including the rules and expectations of the classroom. </w:t>
            </w:r>
          </w:p>
          <w:p w14:paraId="6E399D0F" w14:textId="77777777" w:rsidR="0091090C" w:rsidRPr="00C93042" w:rsidRDefault="0091090C" w:rsidP="00715840">
            <w:pPr>
              <w:widowControl w:val="0"/>
              <w:tabs>
                <w:tab w:val="left" w:pos="466"/>
                <w:tab w:val="left" w:pos="467"/>
              </w:tabs>
              <w:autoSpaceDE w:val="0"/>
              <w:autoSpaceDN w:val="0"/>
              <w:spacing w:after="0" w:line="240" w:lineRule="auto"/>
              <w:ind w:left="466" w:right="213"/>
              <w:rPr>
                <w:rFonts w:ascii="Arial" w:eastAsia="Arial" w:hAnsi="Arial" w:cs="Arial"/>
                <w:sz w:val="20"/>
                <w:szCs w:val="20"/>
                <w:lang w:eastAsia="en-GB" w:bidi="en-GB"/>
              </w:rPr>
            </w:pPr>
          </w:p>
          <w:p w14:paraId="334B27FC" w14:textId="77777777" w:rsidR="0091090C" w:rsidRPr="00C93042" w:rsidRDefault="0091090C" w:rsidP="00715840">
            <w:pPr>
              <w:widowControl w:val="0"/>
              <w:tabs>
                <w:tab w:val="left" w:pos="440"/>
                <w:tab w:val="left" w:pos="441"/>
              </w:tabs>
              <w:autoSpaceDE w:val="0"/>
              <w:autoSpaceDN w:val="0"/>
              <w:spacing w:after="0" w:line="240" w:lineRule="auto"/>
              <w:ind w:right="120"/>
              <w:rPr>
                <w:rFonts w:ascii="Arial" w:eastAsia="Arial" w:hAnsi="Arial" w:cs="Arial"/>
                <w:sz w:val="20"/>
                <w:szCs w:val="20"/>
                <w:lang w:eastAsia="en-GB" w:bidi="en-GB"/>
              </w:rPr>
            </w:pPr>
          </w:p>
        </w:tc>
        <w:tc>
          <w:tcPr>
            <w:tcW w:w="2925" w:type="dxa"/>
            <w:tcBorders>
              <w:right w:val="single" w:sz="6" w:space="0" w:color="000000" w:themeColor="text1"/>
            </w:tcBorders>
          </w:tcPr>
          <w:p w14:paraId="58436A89" w14:textId="77777777" w:rsidR="0091090C" w:rsidRPr="00170ED2" w:rsidRDefault="0091090C" w:rsidP="00170ED2">
            <w:pPr>
              <w:widowControl w:val="0"/>
              <w:autoSpaceDE w:val="0"/>
              <w:autoSpaceDN w:val="0"/>
              <w:spacing w:after="0" w:line="240" w:lineRule="auto"/>
              <w:ind w:left="107"/>
              <w:rPr>
                <w:rFonts w:ascii="Arial" w:eastAsia="Arial" w:hAnsi="Arial" w:cs="Arial"/>
                <w:b/>
                <w:bCs/>
                <w:sz w:val="20"/>
                <w:szCs w:val="20"/>
                <w:lang w:eastAsia="en-GB" w:bidi="en-GB"/>
              </w:rPr>
            </w:pPr>
            <w:r w:rsidRPr="00170ED2">
              <w:rPr>
                <w:rFonts w:ascii="Arial" w:eastAsia="Arial" w:hAnsi="Arial" w:cs="Arial"/>
                <w:b/>
                <w:bCs/>
                <w:sz w:val="20"/>
                <w:szCs w:val="20"/>
                <w:lang w:eastAsia="en-GB" w:bidi="en-GB"/>
              </w:rPr>
              <w:t>As range 1 – 5 plus:</w:t>
            </w:r>
          </w:p>
          <w:p w14:paraId="2D5AF059" w14:textId="77777777" w:rsidR="0091090C" w:rsidRPr="00C93042" w:rsidRDefault="0091090C" w:rsidP="00715840">
            <w:pPr>
              <w:widowControl w:val="0"/>
              <w:tabs>
                <w:tab w:val="left" w:pos="465"/>
                <w:tab w:val="left" w:pos="466"/>
              </w:tabs>
              <w:autoSpaceDE w:val="0"/>
              <w:autoSpaceDN w:val="0"/>
              <w:spacing w:after="0" w:line="240" w:lineRule="auto"/>
              <w:ind w:left="465" w:right="152"/>
              <w:rPr>
                <w:rFonts w:ascii="Arial" w:eastAsia="Arial" w:hAnsi="Arial" w:cs="Arial"/>
                <w:sz w:val="20"/>
                <w:szCs w:val="20"/>
                <w:lang w:eastAsia="en-GB" w:bidi="en-GB"/>
              </w:rPr>
            </w:pPr>
          </w:p>
          <w:p w14:paraId="14C3535C" w14:textId="2DDF0759" w:rsidR="0091090C" w:rsidRPr="00C93042" w:rsidRDefault="0091090C" w:rsidP="008F477A">
            <w:pPr>
              <w:widowControl w:val="0"/>
              <w:numPr>
                <w:ilvl w:val="0"/>
                <w:numId w:val="17"/>
              </w:numPr>
              <w:tabs>
                <w:tab w:val="left" w:pos="465"/>
                <w:tab w:val="left" w:pos="466"/>
              </w:tabs>
              <w:autoSpaceDE w:val="0"/>
              <w:autoSpaceDN w:val="0"/>
              <w:spacing w:after="0" w:line="240" w:lineRule="auto"/>
              <w:ind w:left="465" w:right="152"/>
              <w:rPr>
                <w:rFonts w:ascii="Arial" w:eastAsia="Arial" w:hAnsi="Arial" w:cs="Arial"/>
                <w:sz w:val="20"/>
                <w:szCs w:val="20"/>
                <w:lang w:eastAsia="en-GB" w:bidi="en-GB"/>
              </w:rPr>
            </w:pPr>
            <w:r w:rsidRPr="00C93042">
              <w:rPr>
                <w:rFonts w:ascii="Arial" w:eastAsia="Arial" w:hAnsi="Arial" w:cs="Arial"/>
                <w:sz w:val="20"/>
                <w:szCs w:val="20"/>
                <w:lang w:eastAsia="en-GB" w:bidi="en-GB"/>
              </w:rPr>
              <w:t>Curriculum access will be facilitated by using a predictable approach which may involve using visual systems or timetables and reducing language for instruction/information</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giving</w:t>
            </w:r>
            <w:r w:rsidR="00170ED2">
              <w:rPr>
                <w:rFonts w:ascii="Arial" w:eastAsia="Arial" w:hAnsi="Arial" w:cs="Arial"/>
                <w:sz w:val="20"/>
                <w:szCs w:val="20"/>
                <w:lang w:eastAsia="en-GB" w:bidi="en-GB"/>
              </w:rPr>
              <w:t>.</w:t>
            </w:r>
          </w:p>
          <w:p w14:paraId="2461BFC6" w14:textId="6029B014" w:rsidR="0091090C" w:rsidRPr="00C93042" w:rsidRDefault="0091090C" w:rsidP="008F477A">
            <w:pPr>
              <w:widowControl w:val="0"/>
              <w:numPr>
                <w:ilvl w:val="0"/>
                <w:numId w:val="17"/>
              </w:numPr>
              <w:tabs>
                <w:tab w:val="left" w:pos="465"/>
                <w:tab w:val="left" w:pos="466"/>
              </w:tabs>
              <w:autoSpaceDE w:val="0"/>
              <w:autoSpaceDN w:val="0"/>
              <w:spacing w:after="0" w:line="240" w:lineRule="auto"/>
              <w:ind w:left="465" w:right="108"/>
              <w:rPr>
                <w:rFonts w:ascii="Arial" w:eastAsia="Arial" w:hAnsi="Arial" w:cs="Arial"/>
                <w:sz w:val="20"/>
                <w:szCs w:val="20"/>
                <w:lang w:eastAsia="en-GB" w:bidi="en-GB"/>
              </w:rPr>
            </w:pPr>
            <w:r w:rsidRPr="00C93042">
              <w:rPr>
                <w:rFonts w:ascii="Arial" w:eastAsia="Arial" w:hAnsi="Arial" w:cs="Arial"/>
                <w:sz w:val="20"/>
                <w:szCs w:val="20"/>
                <w:lang w:eastAsia="en-GB" w:bidi="en-GB"/>
              </w:rPr>
              <w:t>Use of adapted teaching materials and resources to support teaching and learning for those with sensory and/or physical</w:t>
            </w:r>
            <w:r w:rsidRPr="00C93042">
              <w:rPr>
                <w:rFonts w:ascii="Arial" w:eastAsia="Arial" w:hAnsi="Arial" w:cs="Arial"/>
                <w:spacing w:val="-1"/>
                <w:sz w:val="20"/>
                <w:szCs w:val="20"/>
                <w:lang w:eastAsia="en-GB" w:bidi="en-GB"/>
              </w:rPr>
              <w:t xml:space="preserve"> </w:t>
            </w:r>
            <w:r w:rsidRPr="00C93042">
              <w:rPr>
                <w:rFonts w:ascii="Arial" w:eastAsia="Arial" w:hAnsi="Arial" w:cs="Arial"/>
                <w:sz w:val="20"/>
                <w:szCs w:val="20"/>
                <w:lang w:eastAsia="en-GB" w:bidi="en-GB"/>
              </w:rPr>
              <w:t>impairment</w:t>
            </w:r>
            <w:r w:rsidR="00170ED2">
              <w:rPr>
                <w:rFonts w:ascii="Arial" w:eastAsia="Arial" w:hAnsi="Arial" w:cs="Arial"/>
                <w:sz w:val="20"/>
                <w:szCs w:val="20"/>
                <w:lang w:eastAsia="en-GB" w:bidi="en-GB"/>
              </w:rPr>
              <w:t>.</w:t>
            </w:r>
          </w:p>
          <w:p w14:paraId="5506D01E" w14:textId="3A54EBCC" w:rsidR="0091090C" w:rsidRPr="00C93042" w:rsidRDefault="0091090C" w:rsidP="008F477A">
            <w:pPr>
              <w:widowControl w:val="0"/>
              <w:numPr>
                <w:ilvl w:val="0"/>
                <w:numId w:val="17"/>
              </w:numPr>
              <w:tabs>
                <w:tab w:val="left" w:pos="465"/>
                <w:tab w:val="left" w:pos="466"/>
              </w:tabs>
              <w:autoSpaceDE w:val="0"/>
              <w:autoSpaceDN w:val="0"/>
              <w:spacing w:after="0" w:line="240" w:lineRule="auto"/>
              <w:ind w:left="465" w:right="216"/>
              <w:rPr>
                <w:rFonts w:ascii="Arial" w:eastAsia="Arial" w:hAnsi="Arial" w:cs="Arial"/>
                <w:sz w:val="20"/>
                <w:szCs w:val="20"/>
                <w:lang w:eastAsia="en-GB" w:bidi="en-GB"/>
              </w:rPr>
            </w:pPr>
            <w:r w:rsidRPr="00C93042">
              <w:rPr>
                <w:rFonts w:ascii="Arial" w:eastAsia="Arial" w:hAnsi="Arial" w:cs="Arial"/>
                <w:sz w:val="20"/>
                <w:szCs w:val="20"/>
                <w:lang w:eastAsia="en-GB" w:bidi="en-GB"/>
              </w:rPr>
              <w:t>Enhanced PSHCE/life skills and SRE programmes to ensure skills embedded</w:t>
            </w:r>
            <w:r w:rsidR="00170ED2">
              <w:rPr>
                <w:rFonts w:ascii="Arial" w:eastAsia="Arial" w:hAnsi="Arial" w:cs="Arial"/>
                <w:sz w:val="20"/>
                <w:szCs w:val="20"/>
                <w:lang w:eastAsia="en-GB" w:bidi="en-GB"/>
              </w:rPr>
              <w:t>.</w:t>
            </w:r>
          </w:p>
          <w:p w14:paraId="016AE9CA" w14:textId="77777777" w:rsidR="0091090C" w:rsidRPr="00C93042" w:rsidRDefault="0091090C" w:rsidP="00715840">
            <w:pPr>
              <w:widowControl w:val="0"/>
              <w:tabs>
                <w:tab w:val="left" w:pos="465"/>
                <w:tab w:val="left" w:pos="466"/>
              </w:tabs>
              <w:autoSpaceDE w:val="0"/>
              <w:autoSpaceDN w:val="0"/>
              <w:spacing w:after="0" w:line="240" w:lineRule="auto"/>
              <w:ind w:left="465" w:right="216"/>
              <w:rPr>
                <w:rFonts w:ascii="Arial" w:eastAsia="Arial" w:hAnsi="Arial" w:cs="Arial"/>
                <w:sz w:val="20"/>
                <w:szCs w:val="20"/>
                <w:lang w:eastAsia="en-GB" w:bidi="en-GB"/>
              </w:rPr>
            </w:pPr>
          </w:p>
        </w:tc>
        <w:tc>
          <w:tcPr>
            <w:tcW w:w="3347" w:type="dxa"/>
            <w:tcBorders>
              <w:left w:val="single" w:sz="6" w:space="0" w:color="000000" w:themeColor="text1"/>
            </w:tcBorders>
          </w:tcPr>
          <w:p w14:paraId="3E759CBD" w14:textId="77777777" w:rsidR="0091090C" w:rsidRPr="00170ED2" w:rsidRDefault="0091090C" w:rsidP="00170ED2">
            <w:pPr>
              <w:widowControl w:val="0"/>
              <w:autoSpaceDE w:val="0"/>
              <w:autoSpaceDN w:val="0"/>
              <w:spacing w:after="0" w:line="240" w:lineRule="auto"/>
              <w:ind w:left="107"/>
              <w:rPr>
                <w:rFonts w:ascii="Arial" w:eastAsia="Arial" w:hAnsi="Arial" w:cs="Arial"/>
                <w:b/>
                <w:bCs/>
                <w:sz w:val="20"/>
                <w:szCs w:val="20"/>
                <w:lang w:eastAsia="en-GB" w:bidi="en-GB"/>
              </w:rPr>
            </w:pPr>
            <w:r w:rsidRPr="00170ED2">
              <w:rPr>
                <w:rFonts w:ascii="Arial" w:eastAsia="Arial" w:hAnsi="Arial" w:cs="Arial"/>
                <w:b/>
                <w:bCs/>
                <w:sz w:val="20"/>
                <w:szCs w:val="20"/>
                <w:lang w:eastAsia="en-GB" w:bidi="en-GB"/>
              </w:rPr>
              <w:t>As range 1 – 5 plus:</w:t>
            </w:r>
          </w:p>
          <w:p w14:paraId="410ADDBF" w14:textId="77777777" w:rsidR="0091090C" w:rsidRPr="00C93042" w:rsidRDefault="0091090C" w:rsidP="00715840">
            <w:pPr>
              <w:widowControl w:val="0"/>
              <w:tabs>
                <w:tab w:val="left" w:pos="463"/>
                <w:tab w:val="left" w:pos="464"/>
              </w:tabs>
              <w:autoSpaceDE w:val="0"/>
              <w:autoSpaceDN w:val="0"/>
              <w:spacing w:after="0" w:line="240" w:lineRule="auto"/>
              <w:ind w:left="463" w:right="104"/>
              <w:rPr>
                <w:rFonts w:ascii="Arial" w:eastAsia="Arial" w:hAnsi="Arial" w:cs="Arial"/>
                <w:sz w:val="20"/>
                <w:szCs w:val="20"/>
                <w:lang w:eastAsia="en-GB" w:bidi="en-GB"/>
              </w:rPr>
            </w:pPr>
          </w:p>
          <w:p w14:paraId="58E9AF1E" w14:textId="77777777" w:rsidR="0091090C" w:rsidRPr="00C93042" w:rsidRDefault="0091090C" w:rsidP="008F477A">
            <w:pPr>
              <w:widowControl w:val="0"/>
              <w:numPr>
                <w:ilvl w:val="0"/>
                <w:numId w:val="16"/>
              </w:numPr>
              <w:tabs>
                <w:tab w:val="left" w:pos="463"/>
                <w:tab w:val="left" w:pos="464"/>
              </w:tabs>
              <w:autoSpaceDE w:val="0"/>
              <w:autoSpaceDN w:val="0"/>
              <w:spacing w:after="0" w:line="240" w:lineRule="auto"/>
              <w:ind w:right="104"/>
              <w:rPr>
                <w:rFonts w:ascii="Arial" w:eastAsia="Arial" w:hAnsi="Arial" w:cs="Arial"/>
                <w:sz w:val="20"/>
                <w:szCs w:val="20"/>
                <w:lang w:eastAsia="en-GB" w:bidi="en-GB"/>
              </w:rPr>
            </w:pPr>
            <w:r w:rsidRPr="00C93042">
              <w:rPr>
                <w:rFonts w:ascii="Arial" w:eastAsia="Arial" w:hAnsi="Arial" w:cs="Arial"/>
                <w:sz w:val="20"/>
                <w:szCs w:val="20"/>
                <w:lang w:eastAsia="en-GB" w:bidi="en-GB"/>
              </w:rPr>
              <w:t>High staffing ratio to support teaching and learning with</w:t>
            </w:r>
            <w:r w:rsidRPr="00C93042">
              <w:rPr>
                <w:rFonts w:ascii="Arial" w:eastAsia="Arial" w:hAnsi="Arial" w:cs="Arial"/>
                <w:spacing w:val="-12"/>
                <w:sz w:val="20"/>
                <w:szCs w:val="20"/>
                <w:lang w:eastAsia="en-GB" w:bidi="en-GB"/>
              </w:rPr>
              <w:t xml:space="preserve"> </w:t>
            </w:r>
            <w:r w:rsidRPr="00C93042">
              <w:rPr>
                <w:rFonts w:ascii="Arial" w:eastAsia="Arial" w:hAnsi="Arial" w:cs="Arial"/>
                <w:sz w:val="20"/>
                <w:szCs w:val="20"/>
                <w:lang w:eastAsia="en-GB" w:bidi="en-GB"/>
              </w:rPr>
              <w:t>sustained opportunities for 1:1</w:t>
            </w:r>
            <w:r w:rsidRPr="00C93042">
              <w:rPr>
                <w:rFonts w:ascii="Arial" w:eastAsia="Arial" w:hAnsi="Arial" w:cs="Arial"/>
                <w:spacing w:val="-5"/>
                <w:sz w:val="20"/>
                <w:szCs w:val="20"/>
                <w:lang w:eastAsia="en-GB" w:bidi="en-GB"/>
              </w:rPr>
              <w:t xml:space="preserve"> </w:t>
            </w:r>
            <w:r w:rsidRPr="00C93042">
              <w:rPr>
                <w:rFonts w:ascii="Arial" w:eastAsia="Arial" w:hAnsi="Arial" w:cs="Arial"/>
                <w:sz w:val="20"/>
                <w:szCs w:val="20"/>
                <w:lang w:eastAsia="en-GB" w:bidi="en-GB"/>
              </w:rPr>
              <w:t>support</w:t>
            </w:r>
          </w:p>
          <w:p w14:paraId="17EFFDB9" w14:textId="77777777" w:rsidR="0091090C" w:rsidRPr="00C93042" w:rsidRDefault="0091090C" w:rsidP="008F477A">
            <w:pPr>
              <w:widowControl w:val="0"/>
              <w:numPr>
                <w:ilvl w:val="0"/>
                <w:numId w:val="16"/>
              </w:numPr>
              <w:tabs>
                <w:tab w:val="left" w:pos="464"/>
              </w:tabs>
              <w:autoSpaceDE w:val="0"/>
              <w:autoSpaceDN w:val="0"/>
              <w:spacing w:after="0" w:line="240" w:lineRule="auto"/>
              <w:ind w:right="234"/>
              <w:rPr>
                <w:rFonts w:ascii="Arial" w:eastAsia="Arial" w:hAnsi="Arial" w:cs="Arial"/>
                <w:sz w:val="20"/>
                <w:szCs w:val="20"/>
                <w:lang w:eastAsia="en-GB" w:bidi="en-GB"/>
              </w:rPr>
            </w:pPr>
            <w:r w:rsidRPr="00C93042">
              <w:rPr>
                <w:rFonts w:ascii="Arial" w:eastAsia="Arial" w:hAnsi="Arial" w:cs="Arial"/>
                <w:sz w:val="20"/>
                <w:szCs w:val="20"/>
                <w:lang w:eastAsia="en-GB" w:bidi="en-GB"/>
              </w:rPr>
              <w:t>All staff trained and experienced in working with pupils with</w:t>
            </w:r>
            <w:r w:rsidRPr="00C93042">
              <w:rPr>
                <w:rFonts w:ascii="Arial" w:eastAsia="Arial" w:hAnsi="Arial" w:cs="Arial"/>
                <w:spacing w:val="-5"/>
                <w:sz w:val="20"/>
                <w:szCs w:val="20"/>
                <w:lang w:eastAsia="en-GB" w:bidi="en-GB"/>
              </w:rPr>
              <w:t xml:space="preserve"> Social Communication Differences/</w:t>
            </w:r>
            <w:r w:rsidRPr="00C93042">
              <w:rPr>
                <w:rFonts w:ascii="Arial" w:eastAsia="Arial" w:hAnsi="Arial" w:cs="Arial"/>
                <w:sz w:val="20"/>
                <w:szCs w:val="20"/>
                <w:lang w:eastAsia="en-GB" w:bidi="en-GB"/>
              </w:rPr>
              <w:t>Autism</w:t>
            </w:r>
          </w:p>
          <w:p w14:paraId="6CE5644B" w14:textId="77777777" w:rsidR="0091090C" w:rsidRPr="00C93042" w:rsidRDefault="0091090C" w:rsidP="008F477A">
            <w:pPr>
              <w:widowControl w:val="0"/>
              <w:numPr>
                <w:ilvl w:val="0"/>
                <w:numId w:val="16"/>
              </w:numPr>
              <w:tabs>
                <w:tab w:val="left" w:pos="464"/>
              </w:tabs>
              <w:autoSpaceDE w:val="0"/>
              <w:autoSpaceDN w:val="0"/>
              <w:spacing w:after="0" w:line="240" w:lineRule="auto"/>
              <w:ind w:right="308"/>
              <w:rPr>
                <w:rFonts w:ascii="Arial" w:eastAsia="Arial" w:hAnsi="Arial" w:cs="Arial"/>
                <w:sz w:val="20"/>
                <w:szCs w:val="20"/>
                <w:lang w:eastAsia="en-GB" w:bidi="en-GB"/>
              </w:rPr>
            </w:pPr>
            <w:r w:rsidRPr="00C93042">
              <w:rPr>
                <w:rFonts w:ascii="Arial" w:eastAsia="Arial" w:hAnsi="Arial" w:cs="Arial"/>
                <w:sz w:val="20"/>
                <w:szCs w:val="20"/>
                <w:lang w:eastAsia="en-GB" w:bidi="en-GB"/>
              </w:rPr>
              <w:t>Additional staffing to accompany</w:t>
            </w:r>
            <w:r w:rsidRPr="00C93042">
              <w:rPr>
                <w:rFonts w:ascii="Arial" w:eastAsia="Arial" w:hAnsi="Arial" w:cs="Arial"/>
                <w:spacing w:val="-15"/>
                <w:sz w:val="20"/>
                <w:szCs w:val="20"/>
                <w:lang w:eastAsia="en-GB" w:bidi="en-GB"/>
              </w:rPr>
              <w:t xml:space="preserve"> </w:t>
            </w:r>
            <w:r w:rsidRPr="00C93042">
              <w:rPr>
                <w:rFonts w:ascii="Arial" w:eastAsia="Arial" w:hAnsi="Arial" w:cs="Arial"/>
                <w:sz w:val="20"/>
                <w:szCs w:val="20"/>
                <w:lang w:eastAsia="en-GB" w:bidi="en-GB"/>
              </w:rPr>
              <w:t>pupils during transitions and support at times of crisis and stress</w:t>
            </w:r>
          </w:p>
          <w:p w14:paraId="37457307" w14:textId="77777777" w:rsidR="0091090C" w:rsidRPr="00C93042" w:rsidRDefault="0091090C" w:rsidP="008F477A">
            <w:pPr>
              <w:widowControl w:val="0"/>
              <w:numPr>
                <w:ilvl w:val="0"/>
                <w:numId w:val="16"/>
              </w:numPr>
              <w:tabs>
                <w:tab w:val="left" w:pos="464"/>
              </w:tabs>
              <w:autoSpaceDE w:val="0"/>
              <w:autoSpaceDN w:val="0"/>
              <w:spacing w:after="0" w:line="240" w:lineRule="auto"/>
              <w:ind w:right="234"/>
              <w:rPr>
                <w:rFonts w:ascii="Arial" w:eastAsia="Arial" w:hAnsi="Arial" w:cs="Arial"/>
                <w:sz w:val="20"/>
                <w:szCs w:val="20"/>
                <w:lang w:eastAsia="en-GB" w:bidi="en-GB"/>
              </w:rPr>
            </w:pPr>
            <w:r w:rsidRPr="00C93042">
              <w:rPr>
                <w:rFonts w:ascii="Arial" w:eastAsia="Arial" w:hAnsi="Arial" w:cs="Arial"/>
                <w:sz w:val="20"/>
                <w:szCs w:val="20"/>
                <w:lang w:eastAsia="en-GB" w:bidi="en-GB"/>
              </w:rPr>
              <w:t>All staff trained and experienced in approaches which can support complex distressed behaviours.</w:t>
            </w:r>
          </w:p>
          <w:p w14:paraId="7E5AAF07" w14:textId="77777777" w:rsidR="0091090C" w:rsidRPr="00C93042" w:rsidRDefault="0091090C" w:rsidP="008F477A">
            <w:pPr>
              <w:widowControl w:val="0"/>
              <w:numPr>
                <w:ilvl w:val="0"/>
                <w:numId w:val="16"/>
              </w:numPr>
              <w:tabs>
                <w:tab w:val="left" w:pos="463"/>
                <w:tab w:val="left" w:pos="464"/>
              </w:tabs>
              <w:autoSpaceDE w:val="0"/>
              <w:autoSpaceDN w:val="0"/>
              <w:spacing w:after="0" w:line="240" w:lineRule="auto"/>
              <w:ind w:right="103"/>
              <w:rPr>
                <w:rFonts w:ascii="Arial" w:eastAsia="Arial" w:hAnsi="Arial" w:cs="Arial"/>
                <w:sz w:val="20"/>
                <w:szCs w:val="20"/>
                <w:lang w:eastAsia="en-GB" w:bidi="en-GB"/>
              </w:rPr>
            </w:pPr>
            <w:r w:rsidRPr="00C93042">
              <w:rPr>
                <w:rFonts w:ascii="Arial" w:eastAsia="Arial" w:hAnsi="Arial" w:cs="Arial"/>
                <w:sz w:val="20"/>
                <w:szCs w:val="20"/>
                <w:lang w:eastAsia="en-GB" w:bidi="en-GB"/>
              </w:rPr>
              <w:t>Consistent staff team experienced in working with students who present with a range of needs related to being autistic.</w:t>
            </w:r>
          </w:p>
          <w:p w14:paraId="77F9976D" w14:textId="77777777" w:rsidR="0091090C" w:rsidRPr="00C93042" w:rsidRDefault="0091090C" w:rsidP="008F477A">
            <w:pPr>
              <w:widowControl w:val="0"/>
              <w:numPr>
                <w:ilvl w:val="0"/>
                <w:numId w:val="16"/>
              </w:numPr>
              <w:tabs>
                <w:tab w:val="left" w:pos="463"/>
                <w:tab w:val="left" w:pos="464"/>
              </w:tabs>
              <w:autoSpaceDE w:val="0"/>
              <w:autoSpaceDN w:val="0"/>
              <w:spacing w:after="0" w:line="240" w:lineRule="auto"/>
              <w:ind w:right="166"/>
              <w:rPr>
                <w:rFonts w:ascii="Arial" w:eastAsia="Arial" w:hAnsi="Arial" w:cs="Arial"/>
                <w:sz w:val="20"/>
                <w:szCs w:val="20"/>
                <w:lang w:eastAsia="en-GB" w:bidi="en-GB"/>
              </w:rPr>
            </w:pPr>
            <w:r w:rsidRPr="00C93042">
              <w:rPr>
                <w:rFonts w:ascii="Arial" w:eastAsia="Arial" w:hAnsi="Arial" w:cs="Arial"/>
                <w:sz w:val="20"/>
                <w:szCs w:val="20"/>
                <w:lang w:eastAsia="en-GB" w:bidi="en-GB"/>
              </w:rPr>
              <w:t>Access to specialist approaches, equipment and therapeutic</w:t>
            </w:r>
            <w:r w:rsidRPr="00C93042">
              <w:rPr>
                <w:rFonts w:ascii="Arial" w:eastAsia="Arial" w:hAnsi="Arial" w:cs="Arial"/>
                <w:spacing w:val="-15"/>
                <w:sz w:val="20"/>
                <w:szCs w:val="20"/>
                <w:lang w:eastAsia="en-GB" w:bidi="en-GB"/>
              </w:rPr>
              <w:t xml:space="preserve"> </w:t>
            </w:r>
            <w:r w:rsidRPr="00C93042">
              <w:rPr>
                <w:rFonts w:ascii="Arial" w:eastAsia="Arial" w:hAnsi="Arial" w:cs="Arial"/>
                <w:sz w:val="20"/>
                <w:szCs w:val="20"/>
                <w:lang w:eastAsia="en-GB" w:bidi="en-GB"/>
              </w:rPr>
              <w:t>services (e.g., OT and SALT) as part of the</w:t>
            </w:r>
            <w:r w:rsidRPr="00C93042">
              <w:rPr>
                <w:rFonts w:ascii="Arial" w:eastAsia="Arial" w:hAnsi="Arial" w:cs="Arial"/>
                <w:spacing w:val="-3"/>
                <w:sz w:val="20"/>
                <w:szCs w:val="20"/>
                <w:lang w:eastAsia="en-GB" w:bidi="en-GB"/>
              </w:rPr>
              <w:t xml:space="preserve"> </w:t>
            </w:r>
            <w:r w:rsidRPr="00C93042">
              <w:rPr>
                <w:rFonts w:ascii="Arial" w:eastAsia="Arial" w:hAnsi="Arial" w:cs="Arial"/>
                <w:sz w:val="20"/>
                <w:szCs w:val="20"/>
                <w:lang w:eastAsia="en-GB" w:bidi="en-GB"/>
              </w:rPr>
              <w:t>curriculum</w:t>
            </w:r>
          </w:p>
        </w:tc>
      </w:tr>
    </w:tbl>
    <w:p w14:paraId="6DBC130C" w14:textId="385190EC" w:rsidR="0091090C" w:rsidRDefault="0091090C" w:rsidP="0091090C"/>
    <w:tbl>
      <w:tblPr>
        <w:tblW w:w="161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3759"/>
        <w:gridCol w:w="3323"/>
        <w:gridCol w:w="3081"/>
        <w:gridCol w:w="2784"/>
        <w:gridCol w:w="3207"/>
      </w:tblGrid>
      <w:tr w:rsidR="0091090C" w:rsidRPr="00C93042" w14:paraId="6B2790BD" w14:textId="77777777" w:rsidTr="00715840">
        <w:tc>
          <w:tcPr>
            <w:tcW w:w="3765" w:type="dxa"/>
            <w:gridSpan w:val="2"/>
            <w:shd w:val="clear" w:color="auto" w:fill="D9D9D9" w:themeFill="background1" w:themeFillShade="D9"/>
          </w:tcPr>
          <w:p w14:paraId="6333ABB1" w14:textId="77777777" w:rsidR="0091090C" w:rsidRPr="00C93042" w:rsidRDefault="0091090C" w:rsidP="00715840">
            <w:pPr>
              <w:widowControl w:val="0"/>
              <w:autoSpaceDE w:val="0"/>
              <w:autoSpaceDN w:val="0"/>
              <w:spacing w:after="0" w:line="240" w:lineRule="auto"/>
              <w:ind w:left="79" w:right="182"/>
              <w:jc w:val="center"/>
              <w:rPr>
                <w:rFonts w:ascii="Arial" w:hAnsi="Arial" w:cs="Arial"/>
                <w:b/>
                <w:bCs/>
                <w:sz w:val="20"/>
                <w:szCs w:val="20"/>
              </w:rPr>
            </w:pPr>
            <w:r w:rsidRPr="00C93042">
              <w:rPr>
                <w:rFonts w:ascii="Arial" w:hAnsi="Arial" w:cs="Arial"/>
                <w:b/>
                <w:bCs/>
                <w:sz w:val="20"/>
                <w:szCs w:val="20"/>
              </w:rPr>
              <w:lastRenderedPageBreak/>
              <w:t>Range 7</w:t>
            </w:r>
          </w:p>
          <w:p w14:paraId="504E9AB6" w14:textId="77777777" w:rsidR="0091090C" w:rsidRPr="00C93042" w:rsidRDefault="0091090C" w:rsidP="00715840">
            <w:pPr>
              <w:pStyle w:val="ListParagraph"/>
              <w:widowControl w:val="0"/>
              <w:autoSpaceDE w:val="0"/>
              <w:autoSpaceDN w:val="0"/>
              <w:spacing w:after="0" w:line="240" w:lineRule="auto"/>
              <w:ind w:left="79" w:right="182" w:hanging="2"/>
              <w:jc w:val="center"/>
              <w:rPr>
                <w:rFonts w:ascii="Arial" w:hAnsi="Arial" w:cs="Arial"/>
                <w:b/>
                <w:bCs/>
                <w:sz w:val="20"/>
                <w:szCs w:val="20"/>
              </w:rPr>
            </w:pPr>
            <w:r w:rsidRPr="00C93042">
              <w:rPr>
                <w:rFonts w:ascii="Arial" w:hAnsi="Arial" w:cs="Arial"/>
                <w:b/>
                <w:bCs/>
                <w:sz w:val="20"/>
                <w:szCs w:val="20"/>
              </w:rPr>
              <w:t>Summary of Needs</w:t>
            </w:r>
          </w:p>
        </w:tc>
        <w:tc>
          <w:tcPr>
            <w:tcW w:w="3323" w:type="dxa"/>
            <w:shd w:val="clear" w:color="auto" w:fill="D9D9D9" w:themeFill="background1" w:themeFillShade="D9"/>
          </w:tcPr>
          <w:p w14:paraId="72922A28" w14:textId="77777777" w:rsidR="0091090C" w:rsidRPr="00C93042" w:rsidRDefault="0091090C" w:rsidP="00715840">
            <w:pPr>
              <w:pStyle w:val="TableParagraph"/>
              <w:spacing w:before="1"/>
              <w:ind w:left="79" w:right="182"/>
              <w:jc w:val="center"/>
              <w:rPr>
                <w:rFonts w:eastAsiaTheme="minorHAnsi"/>
                <w:b/>
                <w:bCs/>
                <w:sz w:val="20"/>
                <w:szCs w:val="20"/>
                <w:lang w:eastAsia="en-US" w:bidi="ar-SA"/>
              </w:rPr>
            </w:pPr>
            <w:r w:rsidRPr="00C93042">
              <w:rPr>
                <w:rFonts w:eastAsiaTheme="minorHAnsi"/>
                <w:b/>
                <w:bCs/>
                <w:sz w:val="20"/>
                <w:szCs w:val="20"/>
                <w:lang w:eastAsia="en-US" w:bidi="ar-SA"/>
              </w:rPr>
              <w:t>Assessment and Planning</w:t>
            </w:r>
          </w:p>
        </w:tc>
        <w:tc>
          <w:tcPr>
            <w:tcW w:w="3081" w:type="dxa"/>
            <w:shd w:val="clear" w:color="auto" w:fill="D9D9D9" w:themeFill="background1" w:themeFillShade="D9"/>
          </w:tcPr>
          <w:p w14:paraId="6C682BE7" w14:textId="77777777" w:rsidR="0091090C" w:rsidRPr="00C93042" w:rsidRDefault="0091090C" w:rsidP="00715840">
            <w:pPr>
              <w:pStyle w:val="TableParagraph"/>
              <w:tabs>
                <w:tab w:val="left" w:pos="503"/>
              </w:tabs>
              <w:ind w:left="79" w:right="182"/>
              <w:jc w:val="center"/>
              <w:rPr>
                <w:rFonts w:eastAsiaTheme="minorHAnsi"/>
                <w:b/>
                <w:bCs/>
                <w:sz w:val="20"/>
                <w:szCs w:val="20"/>
                <w:lang w:eastAsia="en-US" w:bidi="ar-SA"/>
              </w:rPr>
            </w:pPr>
            <w:r w:rsidRPr="00C93042">
              <w:rPr>
                <w:rFonts w:eastAsiaTheme="minorHAnsi"/>
                <w:b/>
                <w:bCs/>
                <w:sz w:val="20"/>
                <w:szCs w:val="20"/>
                <w:lang w:eastAsia="en-US" w:bidi="ar-SA"/>
              </w:rPr>
              <w:t>Teaching and Learning Strategies</w:t>
            </w:r>
          </w:p>
        </w:tc>
        <w:tc>
          <w:tcPr>
            <w:tcW w:w="2784" w:type="dxa"/>
            <w:shd w:val="clear" w:color="auto" w:fill="D9D9D9" w:themeFill="background1" w:themeFillShade="D9"/>
          </w:tcPr>
          <w:p w14:paraId="736921FE" w14:textId="77777777" w:rsidR="0091090C" w:rsidRPr="00C93042" w:rsidRDefault="0091090C" w:rsidP="00715840">
            <w:pPr>
              <w:pStyle w:val="TableParagraph"/>
              <w:tabs>
                <w:tab w:val="left" w:pos="502"/>
                <w:tab w:val="left" w:pos="503"/>
              </w:tabs>
              <w:ind w:left="79" w:right="182"/>
              <w:jc w:val="center"/>
              <w:rPr>
                <w:rFonts w:eastAsiaTheme="minorHAnsi"/>
                <w:b/>
                <w:bCs/>
                <w:sz w:val="20"/>
                <w:szCs w:val="20"/>
                <w:lang w:eastAsia="en-US" w:bidi="ar-SA"/>
              </w:rPr>
            </w:pPr>
            <w:r w:rsidRPr="00C93042">
              <w:rPr>
                <w:rFonts w:eastAsiaTheme="minorHAnsi"/>
                <w:b/>
                <w:bCs/>
                <w:sz w:val="20"/>
                <w:szCs w:val="20"/>
                <w:lang w:eastAsia="en-US" w:bidi="ar-SA"/>
              </w:rPr>
              <w:t>Curriculum/Intervention</w:t>
            </w:r>
          </w:p>
        </w:tc>
        <w:tc>
          <w:tcPr>
            <w:tcW w:w="3207" w:type="dxa"/>
            <w:shd w:val="clear" w:color="auto" w:fill="D9D9D9" w:themeFill="background1" w:themeFillShade="D9"/>
          </w:tcPr>
          <w:p w14:paraId="234A0ED4" w14:textId="77777777" w:rsidR="0091090C" w:rsidRPr="00C93042" w:rsidRDefault="0091090C" w:rsidP="00715840">
            <w:pPr>
              <w:pStyle w:val="TableParagraph"/>
              <w:tabs>
                <w:tab w:val="left" w:pos="503"/>
                <w:tab w:val="left" w:pos="504"/>
              </w:tabs>
              <w:ind w:left="79" w:right="182"/>
              <w:jc w:val="center"/>
              <w:rPr>
                <w:rFonts w:eastAsiaTheme="minorHAnsi"/>
                <w:b/>
                <w:bCs/>
                <w:sz w:val="20"/>
                <w:szCs w:val="20"/>
                <w:lang w:eastAsia="en-US" w:bidi="ar-SA"/>
              </w:rPr>
            </w:pPr>
            <w:r w:rsidRPr="00C93042">
              <w:rPr>
                <w:rFonts w:eastAsiaTheme="minorHAnsi"/>
                <w:b/>
                <w:bCs/>
                <w:sz w:val="20"/>
                <w:szCs w:val="20"/>
                <w:lang w:eastAsia="en-US" w:bidi="ar-SA"/>
              </w:rPr>
              <w:t>Resources and Staffing</w:t>
            </w:r>
          </w:p>
        </w:tc>
      </w:tr>
      <w:tr w:rsidR="0091090C" w:rsidRPr="00C93042" w14:paraId="746E9C0E" w14:textId="77777777" w:rsidTr="0099248B">
        <w:trPr>
          <w:gridBefore w:val="1"/>
          <w:wBefore w:w="6" w:type="dxa"/>
          <w:trHeight w:val="8453"/>
        </w:trPr>
        <w:tc>
          <w:tcPr>
            <w:tcW w:w="3759" w:type="dxa"/>
          </w:tcPr>
          <w:p w14:paraId="67E88590" w14:textId="77777777" w:rsidR="0091090C" w:rsidRPr="00C93042" w:rsidRDefault="0091090C" w:rsidP="00715840">
            <w:pPr>
              <w:pStyle w:val="ListParagraph"/>
              <w:ind w:left="141" w:hanging="2"/>
              <w:rPr>
                <w:rFonts w:ascii="Arial" w:eastAsia="Arial" w:hAnsi="Arial" w:cs="Arial"/>
                <w:sz w:val="20"/>
                <w:szCs w:val="20"/>
                <w:lang w:eastAsia="en-GB" w:bidi="en-GB"/>
              </w:rPr>
            </w:pPr>
            <w:r w:rsidRPr="00C93042">
              <w:rPr>
                <w:rFonts w:ascii="Arial" w:eastAsia="Arial" w:hAnsi="Arial" w:cs="Arial"/>
                <w:sz w:val="20"/>
                <w:szCs w:val="20"/>
                <w:lang w:eastAsia="en-GB" w:bidi="en-GB"/>
              </w:rPr>
              <w:t>There are</w:t>
            </w:r>
            <w:r w:rsidRPr="00C93042">
              <w:rPr>
                <w:rFonts w:ascii="Arial" w:eastAsia="Arial" w:hAnsi="Arial" w:cs="Arial"/>
                <w:b/>
                <w:bCs/>
                <w:sz w:val="20"/>
                <w:szCs w:val="20"/>
                <w:lang w:eastAsia="en-GB" w:bidi="en-GB"/>
              </w:rPr>
              <w:t xml:space="preserve"> continued, long term and complex social communication differences, </w:t>
            </w:r>
            <w:r w:rsidRPr="00C93042">
              <w:rPr>
                <w:rFonts w:ascii="Arial" w:eastAsia="Arial" w:hAnsi="Arial" w:cs="Arial"/>
                <w:sz w:val="20"/>
                <w:szCs w:val="20"/>
                <w:lang w:eastAsia="en-GB" w:bidi="en-GB"/>
              </w:rPr>
              <w:t>necessitating a continued</w:t>
            </w:r>
            <w:r w:rsidRPr="00C93042">
              <w:rPr>
                <w:rFonts w:ascii="Arial" w:eastAsia="Arial" w:hAnsi="Arial" w:cs="Arial"/>
                <w:b/>
                <w:bCs/>
                <w:sz w:val="20"/>
                <w:szCs w:val="20"/>
                <w:lang w:eastAsia="en-GB" w:bidi="en-GB"/>
              </w:rPr>
              <w:t xml:space="preserve"> multi-agency response </w:t>
            </w:r>
            <w:r w:rsidRPr="00C93042">
              <w:rPr>
                <w:rFonts w:ascii="Arial" w:eastAsia="Arial" w:hAnsi="Arial" w:cs="Arial"/>
                <w:sz w:val="20"/>
                <w:szCs w:val="20"/>
                <w:lang w:eastAsia="en-GB" w:bidi="en-GB"/>
              </w:rPr>
              <w:t>coordinated as</w:t>
            </w:r>
            <w:r w:rsidRPr="00C93042">
              <w:rPr>
                <w:rFonts w:ascii="Arial" w:eastAsia="Arial" w:hAnsi="Arial" w:cs="Arial"/>
                <w:b/>
                <w:bCs/>
                <w:sz w:val="20"/>
                <w:szCs w:val="20"/>
                <w:lang w:eastAsia="en-GB" w:bidi="en-GB"/>
              </w:rPr>
              <w:t xml:space="preserve"> annual, interim or emergency SEND review </w:t>
            </w:r>
            <w:r w:rsidRPr="00C93042">
              <w:rPr>
                <w:rFonts w:ascii="Arial" w:eastAsia="Arial" w:hAnsi="Arial" w:cs="Arial"/>
                <w:sz w:val="20"/>
                <w:szCs w:val="20"/>
                <w:lang w:eastAsia="en-GB" w:bidi="en-GB"/>
              </w:rPr>
              <w:t>and met in</w:t>
            </w:r>
            <w:r w:rsidRPr="00C93042">
              <w:rPr>
                <w:rFonts w:ascii="Arial" w:eastAsia="Arial" w:hAnsi="Arial" w:cs="Arial"/>
                <w:b/>
                <w:bCs/>
                <w:sz w:val="20"/>
                <w:szCs w:val="20"/>
                <w:lang w:eastAsia="en-GB" w:bidi="en-GB"/>
              </w:rPr>
              <w:t xml:space="preserve"> specialist provision. </w:t>
            </w:r>
            <w:r w:rsidRPr="00C93042">
              <w:rPr>
                <w:rFonts w:ascii="Arial" w:eastAsia="Arial" w:hAnsi="Arial" w:cs="Arial"/>
                <w:sz w:val="20"/>
                <w:szCs w:val="20"/>
                <w:lang w:eastAsia="en-GB" w:bidi="en-GB"/>
              </w:rPr>
              <w:t>Needs may include:</w:t>
            </w:r>
          </w:p>
          <w:p w14:paraId="5E58DC86"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Highly complex needs across a range of areas</w:t>
            </w:r>
          </w:p>
          <w:p w14:paraId="1210DA26"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 xml:space="preserve">Extreme distressed physical behaviour due to unmet/unidentified needs which places themselves or others at the risk of harm, on a regular basis. </w:t>
            </w:r>
          </w:p>
          <w:p w14:paraId="2B8D92A3"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Self-harming behaviour</w:t>
            </w:r>
          </w:p>
          <w:p w14:paraId="713F3ED8"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Serious mental health issues which require specialist intervention</w:t>
            </w:r>
          </w:p>
          <w:p w14:paraId="225AD730"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Long term emotionally based school avoidance</w:t>
            </w:r>
          </w:p>
          <w:p w14:paraId="11FE0383"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Extreme vulnerability in school and / or the community</w:t>
            </w:r>
          </w:p>
          <w:p w14:paraId="58D97F79" w14:textId="77777777" w:rsidR="0091090C" w:rsidRPr="00C93042" w:rsidRDefault="0091090C" w:rsidP="008F477A">
            <w:pPr>
              <w:pStyle w:val="TableParagraph"/>
              <w:numPr>
                <w:ilvl w:val="0"/>
                <w:numId w:val="25"/>
              </w:numPr>
              <w:tabs>
                <w:tab w:val="left" w:pos="467"/>
                <w:tab w:val="left" w:pos="468"/>
              </w:tabs>
              <w:rPr>
                <w:sz w:val="20"/>
                <w:szCs w:val="20"/>
              </w:rPr>
            </w:pPr>
            <w:r w:rsidRPr="00C93042">
              <w:rPr>
                <w:sz w:val="20"/>
                <w:szCs w:val="20"/>
              </w:rPr>
              <w:t>Medical conditions that are potentially life threatening and cannot be managed without dedicated support</w:t>
            </w:r>
          </w:p>
          <w:p w14:paraId="2AFC185B" w14:textId="77777777" w:rsidR="0091090C" w:rsidRPr="00C93042" w:rsidRDefault="0091090C" w:rsidP="00715840">
            <w:pPr>
              <w:pStyle w:val="TableParagraph"/>
              <w:rPr>
                <w:sz w:val="20"/>
                <w:szCs w:val="20"/>
              </w:rPr>
            </w:pPr>
          </w:p>
        </w:tc>
        <w:tc>
          <w:tcPr>
            <w:tcW w:w="3323" w:type="dxa"/>
          </w:tcPr>
          <w:p w14:paraId="2311C473" w14:textId="77777777" w:rsidR="0091090C" w:rsidRPr="0099248B" w:rsidRDefault="0091090C" w:rsidP="0099248B">
            <w:pPr>
              <w:widowControl w:val="0"/>
              <w:autoSpaceDE w:val="0"/>
              <w:autoSpaceDN w:val="0"/>
              <w:spacing w:after="0" w:line="240" w:lineRule="auto"/>
              <w:ind w:left="107"/>
              <w:rPr>
                <w:rFonts w:ascii="Arial" w:eastAsia="Arial" w:hAnsi="Arial" w:cs="Arial"/>
                <w:b/>
                <w:bCs/>
                <w:sz w:val="20"/>
                <w:szCs w:val="20"/>
                <w:lang w:eastAsia="en-GB" w:bidi="en-GB"/>
              </w:rPr>
            </w:pPr>
            <w:r w:rsidRPr="0099248B">
              <w:rPr>
                <w:rFonts w:ascii="Arial" w:eastAsia="Arial" w:hAnsi="Arial" w:cs="Arial"/>
                <w:b/>
                <w:bCs/>
                <w:sz w:val="20"/>
                <w:szCs w:val="20"/>
                <w:lang w:eastAsia="en-GB" w:bidi="en-GB"/>
              </w:rPr>
              <w:t>As range 1 – 6 plus:</w:t>
            </w:r>
          </w:p>
          <w:p w14:paraId="7BAA4425" w14:textId="77777777" w:rsidR="0091090C" w:rsidRPr="00C93042" w:rsidRDefault="0091090C" w:rsidP="00715840">
            <w:pPr>
              <w:pStyle w:val="TableParagraph"/>
              <w:spacing w:before="1"/>
              <w:ind w:left="141" w:right="258"/>
              <w:rPr>
                <w:sz w:val="20"/>
                <w:szCs w:val="20"/>
              </w:rPr>
            </w:pPr>
          </w:p>
          <w:p w14:paraId="4E052D83" w14:textId="77777777" w:rsidR="0091090C" w:rsidRPr="00C93042" w:rsidRDefault="0091090C" w:rsidP="00715840">
            <w:pPr>
              <w:pStyle w:val="TableParagraph"/>
              <w:spacing w:before="1"/>
              <w:ind w:left="141" w:right="258"/>
              <w:rPr>
                <w:sz w:val="20"/>
                <w:szCs w:val="20"/>
              </w:rPr>
            </w:pPr>
            <w:r w:rsidRPr="00C93042">
              <w:rPr>
                <w:sz w:val="20"/>
                <w:szCs w:val="20"/>
              </w:rPr>
              <w:t>EHCP is complete and pupil has been assessed as needing enhanced specialist provision.</w:t>
            </w:r>
          </w:p>
          <w:p w14:paraId="37AFCDFC" w14:textId="77777777" w:rsidR="0091090C" w:rsidRPr="00C93042" w:rsidRDefault="0091090C" w:rsidP="00715840">
            <w:pPr>
              <w:pStyle w:val="TableParagraph"/>
              <w:spacing w:before="8"/>
              <w:rPr>
                <w:i/>
                <w:sz w:val="20"/>
                <w:szCs w:val="20"/>
              </w:rPr>
            </w:pPr>
          </w:p>
          <w:p w14:paraId="6E7E1CC1" w14:textId="77777777" w:rsidR="0091090C" w:rsidRPr="00C93042" w:rsidRDefault="0091090C" w:rsidP="00715840">
            <w:pPr>
              <w:widowControl w:val="0"/>
              <w:autoSpaceDE w:val="0"/>
              <w:autoSpaceDN w:val="0"/>
              <w:spacing w:after="0" w:line="240" w:lineRule="auto"/>
              <w:ind w:left="107"/>
              <w:rPr>
                <w:rFonts w:ascii="Arial" w:hAnsi="Arial" w:cs="Arial"/>
                <w:b/>
                <w:sz w:val="20"/>
                <w:szCs w:val="20"/>
              </w:rPr>
            </w:pPr>
            <w:r w:rsidRPr="00C93042">
              <w:rPr>
                <w:rFonts w:ascii="Arial" w:eastAsia="Arial" w:hAnsi="Arial" w:cs="Arial"/>
                <w:b/>
                <w:sz w:val="20"/>
                <w:szCs w:val="20"/>
                <w:lang w:eastAsia="en-GB" w:bidi="en-GB"/>
              </w:rPr>
              <w:t>Assessment</w:t>
            </w:r>
          </w:p>
          <w:p w14:paraId="7721FAA4" w14:textId="77777777" w:rsidR="0091090C" w:rsidRPr="00C93042" w:rsidRDefault="0091090C" w:rsidP="00715840">
            <w:pPr>
              <w:pStyle w:val="TableParagraph"/>
              <w:spacing w:before="1"/>
              <w:ind w:left="141" w:right="677"/>
              <w:rPr>
                <w:sz w:val="20"/>
                <w:szCs w:val="20"/>
              </w:rPr>
            </w:pPr>
            <w:r w:rsidRPr="00C93042">
              <w:rPr>
                <w:sz w:val="20"/>
                <w:szCs w:val="20"/>
              </w:rPr>
              <w:t xml:space="preserve">Assessment will be an ongoing process to determine progress in learning, </w:t>
            </w:r>
            <w:proofErr w:type="gramStart"/>
            <w:r w:rsidRPr="00C93042">
              <w:rPr>
                <w:sz w:val="20"/>
                <w:szCs w:val="20"/>
              </w:rPr>
              <w:t>and also</w:t>
            </w:r>
            <w:proofErr w:type="gramEnd"/>
            <w:r w:rsidRPr="00C93042">
              <w:rPr>
                <w:sz w:val="20"/>
                <w:szCs w:val="20"/>
              </w:rPr>
              <w:t>:</w:t>
            </w:r>
          </w:p>
          <w:p w14:paraId="6D996062" w14:textId="77777777" w:rsidR="0091090C" w:rsidRPr="00C93042" w:rsidRDefault="0091090C" w:rsidP="008F477A">
            <w:pPr>
              <w:pStyle w:val="TableParagraph"/>
              <w:numPr>
                <w:ilvl w:val="0"/>
                <w:numId w:val="21"/>
              </w:numPr>
              <w:tabs>
                <w:tab w:val="left" w:pos="501"/>
                <w:tab w:val="left" w:pos="502"/>
              </w:tabs>
              <w:ind w:right="477"/>
              <w:rPr>
                <w:sz w:val="20"/>
                <w:szCs w:val="20"/>
              </w:rPr>
            </w:pPr>
            <w:r w:rsidRPr="00C93042">
              <w:rPr>
                <w:sz w:val="20"/>
                <w:szCs w:val="20"/>
              </w:rPr>
              <w:t>Development of safe, positive relationships</w:t>
            </w:r>
          </w:p>
          <w:p w14:paraId="301384B7" w14:textId="77777777" w:rsidR="0091090C" w:rsidRPr="00C93042" w:rsidRDefault="0091090C" w:rsidP="008F477A">
            <w:pPr>
              <w:pStyle w:val="TableParagraph"/>
              <w:numPr>
                <w:ilvl w:val="0"/>
                <w:numId w:val="21"/>
              </w:numPr>
              <w:tabs>
                <w:tab w:val="left" w:pos="501"/>
                <w:tab w:val="left" w:pos="502"/>
              </w:tabs>
              <w:ind w:right="477"/>
              <w:rPr>
                <w:sz w:val="20"/>
                <w:szCs w:val="20"/>
              </w:rPr>
            </w:pPr>
            <w:r w:rsidRPr="00C93042">
              <w:rPr>
                <w:sz w:val="20"/>
                <w:szCs w:val="20"/>
              </w:rPr>
              <w:t>Development of social and emotional skills and safe coping strategies through targeted/specialist intervention and support</w:t>
            </w:r>
          </w:p>
          <w:p w14:paraId="77D736B8" w14:textId="77777777" w:rsidR="0091090C" w:rsidRPr="00C93042" w:rsidRDefault="0091090C" w:rsidP="008F477A">
            <w:pPr>
              <w:pStyle w:val="TableParagraph"/>
              <w:numPr>
                <w:ilvl w:val="0"/>
                <w:numId w:val="21"/>
              </w:numPr>
              <w:tabs>
                <w:tab w:val="left" w:pos="501"/>
                <w:tab w:val="left" w:pos="502"/>
              </w:tabs>
              <w:ind w:right="382"/>
              <w:rPr>
                <w:sz w:val="20"/>
                <w:szCs w:val="20"/>
              </w:rPr>
            </w:pPr>
            <w:r w:rsidRPr="00C93042">
              <w:rPr>
                <w:sz w:val="20"/>
                <w:szCs w:val="20"/>
              </w:rPr>
              <w:t>There will be involvement from a range</w:t>
            </w:r>
            <w:r w:rsidRPr="00C93042">
              <w:rPr>
                <w:spacing w:val="-14"/>
                <w:sz w:val="20"/>
                <w:szCs w:val="20"/>
              </w:rPr>
              <w:t xml:space="preserve"> </w:t>
            </w:r>
            <w:r w:rsidRPr="00C93042">
              <w:rPr>
                <w:sz w:val="20"/>
                <w:szCs w:val="20"/>
              </w:rPr>
              <w:t>of specialist professionals in place, such as CYPs, Educational Psychologist</w:t>
            </w:r>
          </w:p>
          <w:p w14:paraId="165B33AC" w14:textId="77777777" w:rsidR="0091090C" w:rsidRPr="00C93042" w:rsidRDefault="0091090C" w:rsidP="008F477A">
            <w:pPr>
              <w:pStyle w:val="TableParagraph"/>
              <w:numPr>
                <w:ilvl w:val="0"/>
                <w:numId w:val="21"/>
              </w:numPr>
              <w:tabs>
                <w:tab w:val="left" w:pos="501"/>
                <w:tab w:val="left" w:pos="502"/>
              </w:tabs>
              <w:ind w:right="253"/>
              <w:rPr>
                <w:sz w:val="20"/>
                <w:szCs w:val="20"/>
              </w:rPr>
            </w:pPr>
            <w:r w:rsidRPr="00C93042">
              <w:rPr>
                <w:sz w:val="20"/>
                <w:szCs w:val="20"/>
              </w:rPr>
              <w:t>Multi-agency work continues, and continual assessment to feed into the cycle of annual reviews</w:t>
            </w:r>
          </w:p>
          <w:p w14:paraId="43DA06A8" w14:textId="77777777" w:rsidR="0091090C" w:rsidRPr="00C93042" w:rsidRDefault="0091090C" w:rsidP="00715840">
            <w:pPr>
              <w:pStyle w:val="TableParagraph"/>
              <w:spacing w:before="7"/>
              <w:rPr>
                <w:i/>
                <w:sz w:val="20"/>
                <w:szCs w:val="20"/>
              </w:rPr>
            </w:pPr>
          </w:p>
          <w:p w14:paraId="1E3E2536" w14:textId="77777777" w:rsidR="0091090C" w:rsidRPr="00C93042" w:rsidRDefault="0091090C" w:rsidP="00715840">
            <w:pPr>
              <w:pStyle w:val="TableParagraph"/>
              <w:ind w:left="108"/>
              <w:rPr>
                <w:b/>
                <w:sz w:val="20"/>
                <w:szCs w:val="20"/>
              </w:rPr>
            </w:pPr>
            <w:r w:rsidRPr="00C93042">
              <w:rPr>
                <w:b/>
                <w:sz w:val="20"/>
                <w:szCs w:val="20"/>
              </w:rPr>
              <w:t>Planning</w:t>
            </w:r>
          </w:p>
          <w:p w14:paraId="51265BB6" w14:textId="77777777" w:rsidR="0091090C" w:rsidRPr="00C93042" w:rsidRDefault="0091090C" w:rsidP="008F477A">
            <w:pPr>
              <w:pStyle w:val="TableParagraph"/>
              <w:numPr>
                <w:ilvl w:val="0"/>
                <w:numId w:val="21"/>
              </w:numPr>
              <w:tabs>
                <w:tab w:val="left" w:pos="501"/>
                <w:tab w:val="left" w:pos="502"/>
              </w:tabs>
              <w:ind w:hanging="361"/>
              <w:rPr>
                <w:sz w:val="20"/>
                <w:szCs w:val="20"/>
              </w:rPr>
            </w:pPr>
            <w:r w:rsidRPr="00C93042">
              <w:rPr>
                <w:sz w:val="20"/>
                <w:szCs w:val="20"/>
              </w:rPr>
              <w:t>EHCP and appropriate short-term</w:t>
            </w:r>
            <w:r w:rsidRPr="00C93042">
              <w:rPr>
                <w:spacing w:val="-5"/>
                <w:sz w:val="20"/>
                <w:szCs w:val="20"/>
              </w:rPr>
              <w:t xml:space="preserve"> </w:t>
            </w:r>
            <w:r w:rsidRPr="00C93042">
              <w:rPr>
                <w:sz w:val="20"/>
                <w:szCs w:val="20"/>
              </w:rPr>
              <w:t>targets</w:t>
            </w:r>
          </w:p>
          <w:p w14:paraId="47993FD1" w14:textId="77777777" w:rsidR="0091090C" w:rsidRPr="00C93042" w:rsidRDefault="0091090C" w:rsidP="008F477A">
            <w:pPr>
              <w:pStyle w:val="TableParagraph"/>
              <w:numPr>
                <w:ilvl w:val="0"/>
                <w:numId w:val="21"/>
              </w:numPr>
              <w:tabs>
                <w:tab w:val="left" w:pos="501"/>
                <w:tab w:val="left" w:pos="502"/>
              </w:tabs>
              <w:ind w:right="706"/>
              <w:rPr>
                <w:sz w:val="20"/>
                <w:szCs w:val="20"/>
              </w:rPr>
            </w:pPr>
            <w:r w:rsidRPr="00C93042">
              <w:rPr>
                <w:sz w:val="20"/>
                <w:szCs w:val="20"/>
              </w:rPr>
              <w:t>Planning meetings will include parents/carers, the pupil and are</w:t>
            </w:r>
            <w:r w:rsidRPr="00C93042">
              <w:rPr>
                <w:spacing w:val="-11"/>
                <w:sz w:val="20"/>
                <w:szCs w:val="20"/>
              </w:rPr>
              <w:t xml:space="preserve"> </w:t>
            </w:r>
            <w:r w:rsidRPr="00C93042">
              <w:rPr>
                <w:sz w:val="20"/>
                <w:szCs w:val="20"/>
              </w:rPr>
              <w:t>multi-agency</w:t>
            </w:r>
          </w:p>
        </w:tc>
        <w:tc>
          <w:tcPr>
            <w:tcW w:w="3081" w:type="dxa"/>
          </w:tcPr>
          <w:p w14:paraId="62735DA2" w14:textId="77777777" w:rsidR="0091090C" w:rsidRPr="0099248B" w:rsidRDefault="0091090C" w:rsidP="0099248B">
            <w:pPr>
              <w:widowControl w:val="0"/>
              <w:autoSpaceDE w:val="0"/>
              <w:autoSpaceDN w:val="0"/>
              <w:spacing w:after="0" w:line="240" w:lineRule="auto"/>
              <w:ind w:left="107"/>
              <w:rPr>
                <w:rFonts w:ascii="Arial" w:eastAsia="Arial" w:hAnsi="Arial" w:cs="Arial"/>
                <w:b/>
                <w:bCs/>
                <w:sz w:val="20"/>
                <w:szCs w:val="20"/>
                <w:lang w:eastAsia="en-GB" w:bidi="en-GB"/>
              </w:rPr>
            </w:pPr>
            <w:r w:rsidRPr="0099248B">
              <w:rPr>
                <w:rFonts w:ascii="Arial" w:eastAsia="Arial" w:hAnsi="Arial" w:cs="Arial"/>
                <w:b/>
                <w:bCs/>
                <w:sz w:val="20"/>
                <w:szCs w:val="20"/>
                <w:lang w:eastAsia="en-GB" w:bidi="en-GB"/>
              </w:rPr>
              <w:t>As range 1 – 6 plus:</w:t>
            </w:r>
          </w:p>
          <w:p w14:paraId="7EDC0C01" w14:textId="77777777" w:rsidR="0091090C" w:rsidRPr="00C93042" w:rsidRDefault="0091090C" w:rsidP="00715840">
            <w:pPr>
              <w:pStyle w:val="TableParagraph"/>
              <w:tabs>
                <w:tab w:val="left" w:pos="503"/>
              </w:tabs>
              <w:ind w:left="502" w:right="319"/>
              <w:rPr>
                <w:sz w:val="20"/>
                <w:szCs w:val="20"/>
              </w:rPr>
            </w:pPr>
          </w:p>
          <w:p w14:paraId="5AC581BD" w14:textId="77777777" w:rsidR="0091090C" w:rsidRPr="00C93042" w:rsidRDefault="0091090C" w:rsidP="008F477A">
            <w:pPr>
              <w:pStyle w:val="TableParagraph"/>
              <w:numPr>
                <w:ilvl w:val="0"/>
                <w:numId w:val="24"/>
              </w:numPr>
              <w:tabs>
                <w:tab w:val="left" w:pos="503"/>
              </w:tabs>
              <w:ind w:right="319"/>
              <w:rPr>
                <w:sz w:val="20"/>
                <w:szCs w:val="20"/>
              </w:rPr>
            </w:pPr>
            <w:r w:rsidRPr="00C93042">
              <w:rPr>
                <w:sz w:val="20"/>
                <w:szCs w:val="20"/>
              </w:rPr>
              <w:t>Pupil is on roll at a specialist setting</w:t>
            </w:r>
          </w:p>
          <w:p w14:paraId="660F27C5" w14:textId="77777777" w:rsidR="0091090C" w:rsidRPr="00C93042" w:rsidRDefault="0091090C" w:rsidP="008F477A">
            <w:pPr>
              <w:pStyle w:val="TableParagraph"/>
              <w:numPr>
                <w:ilvl w:val="0"/>
                <w:numId w:val="24"/>
              </w:numPr>
              <w:tabs>
                <w:tab w:val="left" w:pos="503"/>
              </w:tabs>
              <w:spacing w:before="2"/>
              <w:ind w:right="264"/>
              <w:rPr>
                <w:sz w:val="20"/>
                <w:szCs w:val="20"/>
              </w:rPr>
            </w:pPr>
            <w:r w:rsidRPr="00C93042">
              <w:rPr>
                <w:sz w:val="20"/>
                <w:szCs w:val="20"/>
              </w:rPr>
              <w:t>This could be out of area and/or residential specialist setting</w:t>
            </w:r>
          </w:p>
          <w:p w14:paraId="6E7590EC" w14:textId="77777777" w:rsidR="0091090C" w:rsidRPr="00C93042" w:rsidRDefault="0091090C" w:rsidP="008F477A">
            <w:pPr>
              <w:pStyle w:val="TableParagraph"/>
              <w:numPr>
                <w:ilvl w:val="0"/>
                <w:numId w:val="24"/>
              </w:numPr>
              <w:tabs>
                <w:tab w:val="left" w:pos="503"/>
              </w:tabs>
              <w:ind w:right="292"/>
              <w:rPr>
                <w:sz w:val="20"/>
                <w:szCs w:val="20"/>
              </w:rPr>
            </w:pPr>
            <w:r w:rsidRPr="00C93042">
              <w:rPr>
                <w:sz w:val="20"/>
                <w:szCs w:val="20"/>
              </w:rPr>
              <w:t>Pupil offered one to one support from an adult for some of the school</w:t>
            </w:r>
            <w:r w:rsidRPr="00C93042">
              <w:rPr>
                <w:spacing w:val="-8"/>
                <w:sz w:val="20"/>
                <w:szCs w:val="20"/>
              </w:rPr>
              <w:t xml:space="preserve"> </w:t>
            </w:r>
            <w:r w:rsidRPr="00C93042">
              <w:rPr>
                <w:sz w:val="20"/>
                <w:szCs w:val="20"/>
              </w:rPr>
              <w:t>day</w:t>
            </w:r>
          </w:p>
          <w:p w14:paraId="2F459E34" w14:textId="77777777" w:rsidR="0091090C" w:rsidRPr="00C93042" w:rsidRDefault="0091090C" w:rsidP="008F477A">
            <w:pPr>
              <w:pStyle w:val="TableParagraph"/>
              <w:numPr>
                <w:ilvl w:val="0"/>
                <w:numId w:val="24"/>
              </w:numPr>
              <w:tabs>
                <w:tab w:val="left" w:pos="502"/>
                <w:tab w:val="left" w:pos="503"/>
              </w:tabs>
              <w:ind w:right="202"/>
              <w:rPr>
                <w:sz w:val="20"/>
                <w:szCs w:val="20"/>
              </w:rPr>
            </w:pPr>
            <w:r w:rsidRPr="00C93042">
              <w:rPr>
                <w:sz w:val="20"/>
                <w:szCs w:val="20"/>
              </w:rPr>
              <w:t>There will be a greater ratio of adults to pupils and staff will have specialisms in supporting pupils who present with highly distressed behaviour</w:t>
            </w:r>
          </w:p>
          <w:p w14:paraId="1CD2FD18" w14:textId="77777777" w:rsidR="0091090C" w:rsidRPr="00C93042" w:rsidRDefault="0091090C" w:rsidP="008F477A">
            <w:pPr>
              <w:pStyle w:val="TableParagraph"/>
              <w:numPr>
                <w:ilvl w:val="0"/>
                <w:numId w:val="24"/>
              </w:numPr>
              <w:tabs>
                <w:tab w:val="left" w:pos="502"/>
                <w:tab w:val="left" w:pos="503"/>
              </w:tabs>
              <w:ind w:right="202"/>
              <w:rPr>
                <w:sz w:val="20"/>
                <w:szCs w:val="20"/>
              </w:rPr>
            </w:pPr>
            <w:r w:rsidRPr="00C93042">
              <w:rPr>
                <w:sz w:val="20"/>
                <w:szCs w:val="20"/>
              </w:rPr>
              <w:t>Key teachers have extremely high levels of knowledge about their pupils’ complex needs and behaviours.</w:t>
            </w:r>
          </w:p>
        </w:tc>
        <w:tc>
          <w:tcPr>
            <w:tcW w:w="2784" w:type="dxa"/>
          </w:tcPr>
          <w:p w14:paraId="08E9C09A" w14:textId="77777777" w:rsidR="0091090C" w:rsidRPr="0099248B" w:rsidRDefault="0091090C" w:rsidP="0099248B">
            <w:pPr>
              <w:widowControl w:val="0"/>
              <w:autoSpaceDE w:val="0"/>
              <w:autoSpaceDN w:val="0"/>
              <w:spacing w:after="0" w:line="240" w:lineRule="auto"/>
              <w:ind w:left="107"/>
              <w:rPr>
                <w:rFonts w:ascii="Arial" w:eastAsia="Arial" w:hAnsi="Arial" w:cs="Arial"/>
                <w:b/>
                <w:bCs/>
                <w:sz w:val="20"/>
                <w:szCs w:val="20"/>
                <w:lang w:eastAsia="en-GB" w:bidi="en-GB"/>
              </w:rPr>
            </w:pPr>
            <w:r w:rsidRPr="0099248B">
              <w:rPr>
                <w:rFonts w:ascii="Arial" w:eastAsia="Arial" w:hAnsi="Arial" w:cs="Arial"/>
                <w:b/>
                <w:bCs/>
                <w:sz w:val="20"/>
                <w:szCs w:val="20"/>
                <w:lang w:eastAsia="en-GB" w:bidi="en-GB"/>
              </w:rPr>
              <w:t>As range 1 – 6 plus:</w:t>
            </w:r>
          </w:p>
          <w:p w14:paraId="0A8E845A" w14:textId="77777777" w:rsidR="0091090C" w:rsidRPr="00C93042" w:rsidRDefault="0091090C" w:rsidP="00715840">
            <w:pPr>
              <w:pStyle w:val="TableParagraph"/>
              <w:tabs>
                <w:tab w:val="left" w:pos="502"/>
                <w:tab w:val="left" w:pos="503"/>
              </w:tabs>
              <w:ind w:left="503" w:right="234"/>
              <w:rPr>
                <w:sz w:val="20"/>
                <w:szCs w:val="20"/>
              </w:rPr>
            </w:pPr>
          </w:p>
          <w:p w14:paraId="18783136" w14:textId="77777777" w:rsidR="0091090C" w:rsidRPr="00C93042" w:rsidRDefault="0091090C" w:rsidP="008F477A">
            <w:pPr>
              <w:pStyle w:val="TableParagraph"/>
              <w:numPr>
                <w:ilvl w:val="0"/>
                <w:numId w:val="23"/>
              </w:numPr>
              <w:tabs>
                <w:tab w:val="left" w:pos="502"/>
                <w:tab w:val="left" w:pos="503"/>
              </w:tabs>
              <w:ind w:right="234"/>
              <w:rPr>
                <w:sz w:val="20"/>
                <w:szCs w:val="20"/>
              </w:rPr>
            </w:pPr>
            <w:r w:rsidRPr="00C93042">
              <w:rPr>
                <w:sz w:val="20"/>
                <w:szCs w:val="20"/>
              </w:rPr>
              <w:t>Provision is within a specialist environment with appropriate staff/ pupil ratios</w:t>
            </w:r>
          </w:p>
          <w:p w14:paraId="5604A727" w14:textId="77777777" w:rsidR="0091090C" w:rsidRPr="00C93042" w:rsidRDefault="0091090C" w:rsidP="008F477A">
            <w:pPr>
              <w:pStyle w:val="TableParagraph"/>
              <w:numPr>
                <w:ilvl w:val="0"/>
                <w:numId w:val="23"/>
              </w:numPr>
              <w:tabs>
                <w:tab w:val="left" w:pos="502"/>
                <w:tab w:val="left" w:pos="503"/>
              </w:tabs>
              <w:ind w:right="287"/>
              <w:rPr>
                <w:sz w:val="20"/>
                <w:szCs w:val="20"/>
              </w:rPr>
            </w:pPr>
            <w:r w:rsidRPr="00C93042">
              <w:rPr>
                <w:sz w:val="20"/>
                <w:szCs w:val="20"/>
              </w:rPr>
              <w:t>Continued daily access to staff with experience and training in meeting the needs of pupils with highly complex needs</w:t>
            </w:r>
          </w:p>
          <w:p w14:paraId="0B8D6866" w14:textId="77777777" w:rsidR="0091090C" w:rsidRPr="00C93042" w:rsidRDefault="0091090C" w:rsidP="008F477A">
            <w:pPr>
              <w:pStyle w:val="TableParagraph"/>
              <w:numPr>
                <w:ilvl w:val="0"/>
                <w:numId w:val="23"/>
              </w:numPr>
              <w:tabs>
                <w:tab w:val="left" w:pos="502"/>
                <w:tab w:val="left" w:pos="503"/>
              </w:tabs>
              <w:ind w:right="287"/>
              <w:rPr>
                <w:sz w:val="20"/>
                <w:szCs w:val="20"/>
              </w:rPr>
            </w:pPr>
            <w:r w:rsidRPr="00C93042">
              <w:rPr>
                <w:sz w:val="20"/>
                <w:szCs w:val="20"/>
              </w:rPr>
              <w:t>Intervention is planned and reviewed in line with pupil’s progress against specific targets</w:t>
            </w:r>
          </w:p>
        </w:tc>
        <w:tc>
          <w:tcPr>
            <w:tcW w:w="3207" w:type="dxa"/>
          </w:tcPr>
          <w:p w14:paraId="2DC9ECD4" w14:textId="77777777" w:rsidR="0091090C" w:rsidRPr="0099248B" w:rsidRDefault="0091090C" w:rsidP="0099248B">
            <w:pPr>
              <w:widowControl w:val="0"/>
              <w:autoSpaceDE w:val="0"/>
              <w:autoSpaceDN w:val="0"/>
              <w:spacing w:after="0" w:line="240" w:lineRule="auto"/>
              <w:ind w:left="107"/>
              <w:rPr>
                <w:rFonts w:ascii="Arial" w:eastAsia="Arial" w:hAnsi="Arial" w:cs="Arial"/>
                <w:b/>
                <w:bCs/>
                <w:sz w:val="20"/>
                <w:szCs w:val="20"/>
                <w:lang w:eastAsia="en-GB" w:bidi="en-GB"/>
              </w:rPr>
            </w:pPr>
            <w:r w:rsidRPr="0099248B">
              <w:rPr>
                <w:rFonts w:ascii="Arial" w:eastAsia="Arial" w:hAnsi="Arial" w:cs="Arial"/>
                <w:b/>
                <w:bCs/>
                <w:sz w:val="20"/>
                <w:szCs w:val="20"/>
                <w:lang w:eastAsia="en-GB" w:bidi="en-GB"/>
              </w:rPr>
              <w:t>As range 1 – 6 plus:</w:t>
            </w:r>
          </w:p>
          <w:p w14:paraId="368F3B76" w14:textId="77777777" w:rsidR="0091090C" w:rsidRPr="00C93042" w:rsidRDefault="0091090C" w:rsidP="00715840">
            <w:pPr>
              <w:pStyle w:val="TableParagraph"/>
              <w:tabs>
                <w:tab w:val="left" w:pos="503"/>
                <w:tab w:val="left" w:pos="504"/>
              </w:tabs>
              <w:ind w:left="143" w:right="394"/>
              <w:rPr>
                <w:sz w:val="20"/>
                <w:szCs w:val="20"/>
              </w:rPr>
            </w:pPr>
          </w:p>
          <w:p w14:paraId="2FE8EB6B" w14:textId="77777777" w:rsidR="0091090C" w:rsidRPr="00C93042" w:rsidRDefault="0091090C" w:rsidP="008F477A">
            <w:pPr>
              <w:pStyle w:val="TableParagraph"/>
              <w:numPr>
                <w:ilvl w:val="0"/>
                <w:numId w:val="22"/>
              </w:numPr>
              <w:tabs>
                <w:tab w:val="left" w:pos="503"/>
                <w:tab w:val="left" w:pos="504"/>
              </w:tabs>
              <w:ind w:right="394"/>
              <w:rPr>
                <w:sz w:val="20"/>
                <w:szCs w:val="20"/>
              </w:rPr>
            </w:pPr>
            <w:r w:rsidRPr="00C93042">
              <w:rPr>
                <w:sz w:val="20"/>
                <w:szCs w:val="20"/>
              </w:rPr>
              <w:t>Personalised to the specific needs of the</w:t>
            </w:r>
            <w:r w:rsidRPr="00C93042">
              <w:rPr>
                <w:spacing w:val="-1"/>
                <w:sz w:val="20"/>
                <w:szCs w:val="20"/>
              </w:rPr>
              <w:t xml:space="preserve"> </w:t>
            </w:r>
            <w:r w:rsidRPr="00C93042">
              <w:rPr>
                <w:sz w:val="20"/>
                <w:szCs w:val="20"/>
              </w:rPr>
              <w:t>pupil</w:t>
            </w:r>
          </w:p>
          <w:p w14:paraId="159C41A3" w14:textId="77777777" w:rsidR="0091090C" w:rsidRPr="00C93042" w:rsidRDefault="0091090C" w:rsidP="008F477A">
            <w:pPr>
              <w:pStyle w:val="TableParagraph"/>
              <w:numPr>
                <w:ilvl w:val="0"/>
                <w:numId w:val="22"/>
              </w:numPr>
              <w:tabs>
                <w:tab w:val="left" w:pos="503"/>
                <w:tab w:val="left" w:pos="504"/>
              </w:tabs>
              <w:spacing w:before="2"/>
              <w:ind w:right="867"/>
              <w:rPr>
                <w:sz w:val="20"/>
                <w:szCs w:val="20"/>
              </w:rPr>
            </w:pPr>
            <w:r w:rsidRPr="00C93042">
              <w:rPr>
                <w:sz w:val="20"/>
                <w:szCs w:val="20"/>
              </w:rPr>
              <w:t>Advice available from</w:t>
            </w:r>
            <w:r w:rsidRPr="00C93042">
              <w:rPr>
                <w:spacing w:val="-13"/>
                <w:sz w:val="20"/>
                <w:szCs w:val="20"/>
              </w:rPr>
              <w:t xml:space="preserve"> </w:t>
            </w:r>
            <w:r w:rsidRPr="00C93042">
              <w:rPr>
                <w:sz w:val="20"/>
                <w:szCs w:val="20"/>
              </w:rPr>
              <w:t>relevant specialist</w:t>
            </w:r>
            <w:r w:rsidRPr="00C93042">
              <w:rPr>
                <w:spacing w:val="-2"/>
                <w:sz w:val="20"/>
                <w:szCs w:val="20"/>
              </w:rPr>
              <w:t xml:space="preserve"> </w:t>
            </w:r>
            <w:r w:rsidRPr="00C93042">
              <w:rPr>
                <w:sz w:val="20"/>
                <w:szCs w:val="20"/>
              </w:rPr>
              <w:t xml:space="preserve">services, including: </w:t>
            </w:r>
          </w:p>
          <w:p w14:paraId="268ED4EC" w14:textId="77777777" w:rsidR="0091090C" w:rsidRPr="00C93042" w:rsidRDefault="0091090C" w:rsidP="008F477A">
            <w:pPr>
              <w:pStyle w:val="TableParagraph"/>
              <w:numPr>
                <w:ilvl w:val="0"/>
                <w:numId w:val="26"/>
              </w:numPr>
              <w:tabs>
                <w:tab w:val="left" w:pos="2085"/>
              </w:tabs>
              <w:ind w:right="750"/>
              <w:rPr>
                <w:sz w:val="20"/>
                <w:szCs w:val="20"/>
              </w:rPr>
            </w:pPr>
            <w:r w:rsidRPr="00C93042">
              <w:rPr>
                <w:sz w:val="20"/>
                <w:szCs w:val="20"/>
              </w:rPr>
              <w:t>CYPS</w:t>
            </w:r>
          </w:p>
          <w:p w14:paraId="508B18E2" w14:textId="77777777" w:rsidR="0091090C" w:rsidRPr="00C93042" w:rsidRDefault="0091090C" w:rsidP="008F477A">
            <w:pPr>
              <w:pStyle w:val="TableParagraph"/>
              <w:numPr>
                <w:ilvl w:val="0"/>
                <w:numId w:val="26"/>
              </w:numPr>
              <w:tabs>
                <w:tab w:val="left" w:pos="2085"/>
              </w:tabs>
              <w:ind w:right="425"/>
              <w:rPr>
                <w:sz w:val="20"/>
                <w:szCs w:val="20"/>
              </w:rPr>
            </w:pPr>
            <w:r w:rsidRPr="00C93042">
              <w:rPr>
                <w:sz w:val="20"/>
                <w:szCs w:val="20"/>
              </w:rPr>
              <w:t>Educational Psychologist</w:t>
            </w:r>
          </w:p>
          <w:p w14:paraId="034663F5" w14:textId="77777777" w:rsidR="0091090C" w:rsidRPr="00C93042" w:rsidRDefault="0091090C" w:rsidP="008F477A">
            <w:pPr>
              <w:pStyle w:val="TableParagraph"/>
              <w:numPr>
                <w:ilvl w:val="0"/>
                <w:numId w:val="26"/>
              </w:numPr>
              <w:tabs>
                <w:tab w:val="left" w:pos="2085"/>
              </w:tabs>
              <w:ind w:right="425"/>
              <w:rPr>
                <w:sz w:val="20"/>
                <w:szCs w:val="20"/>
              </w:rPr>
            </w:pPr>
            <w:r w:rsidRPr="00C93042">
              <w:rPr>
                <w:sz w:val="20"/>
                <w:szCs w:val="20"/>
              </w:rPr>
              <w:t>Social Care</w:t>
            </w:r>
          </w:p>
          <w:p w14:paraId="3E7556EA" w14:textId="77777777" w:rsidR="0091090C" w:rsidRPr="00C93042" w:rsidRDefault="0091090C" w:rsidP="008F477A">
            <w:pPr>
              <w:pStyle w:val="TableParagraph"/>
              <w:numPr>
                <w:ilvl w:val="0"/>
                <w:numId w:val="26"/>
              </w:numPr>
              <w:tabs>
                <w:tab w:val="left" w:pos="2085"/>
              </w:tabs>
              <w:ind w:right="141"/>
              <w:rPr>
                <w:sz w:val="20"/>
                <w:szCs w:val="20"/>
              </w:rPr>
            </w:pPr>
            <w:r w:rsidRPr="00C93042">
              <w:rPr>
                <w:sz w:val="20"/>
                <w:szCs w:val="20"/>
              </w:rPr>
              <w:t xml:space="preserve">Community Support Worker </w:t>
            </w:r>
          </w:p>
          <w:p w14:paraId="36942F98" w14:textId="77777777" w:rsidR="0091090C" w:rsidRPr="00C93042" w:rsidRDefault="0091090C" w:rsidP="008F477A">
            <w:pPr>
              <w:pStyle w:val="TableParagraph"/>
              <w:numPr>
                <w:ilvl w:val="0"/>
                <w:numId w:val="26"/>
              </w:numPr>
              <w:tabs>
                <w:tab w:val="left" w:pos="2085"/>
              </w:tabs>
              <w:ind w:right="425"/>
              <w:rPr>
                <w:sz w:val="20"/>
                <w:szCs w:val="20"/>
              </w:rPr>
            </w:pPr>
            <w:r w:rsidRPr="00C93042">
              <w:rPr>
                <w:sz w:val="20"/>
                <w:szCs w:val="20"/>
              </w:rPr>
              <w:t xml:space="preserve">Family Intervention </w:t>
            </w:r>
          </w:p>
          <w:p w14:paraId="6DF2A9DD" w14:textId="77777777" w:rsidR="0091090C" w:rsidRPr="00C93042" w:rsidRDefault="0091090C" w:rsidP="008F477A">
            <w:pPr>
              <w:pStyle w:val="TableParagraph"/>
              <w:numPr>
                <w:ilvl w:val="0"/>
                <w:numId w:val="26"/>
              </w:numPr>
              <w:tabs>
                <w:tab w:val="left" w:pos="1991"/>
              </w:tabs>
              <w:ind w:right="768"/>
              <w:rPr>
                <w:sz w:val="20"/>
                <w:szCs w:val="20"/>
              </w:rPr>
            </w:pPr>
            <w:r w:rsidRPr="00C93042">
              <w:rPr>
                <w:sz w:val="20"/>
                <w:szCs w:val="20"/>
              </w:rPr>
              <w:t>Voluntary Sector Organisations</w:t>
            </w:r>
          </w:p>
          <w:p w14:paraId="116B86B6" w14:textId="77777777" w:rsidR="0091090C" w:rsidRPr="00C93042" w:rsidRDefault="0091090C" w:rsidP="008F477A">
            <w:pPr>
              <w:pStyle w:val="TableParagraph"/>
              <w:numPr>
                <w:ilvl w:val="0"/>
                <w:numId w:val="26"/>
              </w:numPr>
              <w:tabs>
                <w:tab w:val="left" w:pos="2085"/>
              </w:tabs>
              <w:ind w:right="136"/>
              <w:rPr>
                <w:sz w:val="20"/>
                <w:szCs w:val="20"/>
              </w:rPr>
            </w:pPr>
            <w:r w:rsidRPr="00C93042">
              <w:rPr>
                <w:sz w:val="20"/>
                <w:szCs w:val="20"/>
              </w:rPr>
              <w:t>Social Care</w:t>
            </w:r>
          </w:p>
          <w:p w14:paraId="651BBEAB" w14:textId="77777777" w:rsidR="0091090C" w:rsidRPr="00C93042" w:rsidRDefault="0091090C" w:rsidP="008F477A">
            <w:pPr>
              <w:pStyle w:val="TableParagraph"/>
              <w:numPr>
                <w:ilvl w:val="0"/>
                <w:numId w:val="26"/>
              </w:numPr>
              <w:rPr>
                <w:sz w:val="20"/>
                <w:szCs w:val="20"/>
              </w:rPr>
            </w:pPr>
            <w:r w:rsidRPr="00C93042">
              <w:rPr>
                <w:sz w:val="20"/>
                <w:szCs w:val="20"/>
              </w:rPr>
              <w:t>Prevent Services</w:t>
            </w:r>
          </w:p>
        </w:tc>
      </w:tr>
    </w:tbl>
    <w:p w14:paraId="24BEC019" w14:textId="3F4B6A18" w:rsidR="0091090C" w:rsidRDefault="0091090C" w:rsidP="0091090C">
      <w:pPr>
        <w:rPr>
          <w:sz w:val="24"/>
          <w:szCs w:val="24"/>
        </w:rPr>
      </w:pPr>
    </w:p>
    <w:p w14:paraId="44DC4750" w14:textId="77777777" w:rsidR="0091090C" w:rsidRDefault="0091090C" w:rsidP="0091090C">
      <w:pPr>
        <w:rPr>
          <w:sz w:val="24"/>
          <w:szCs w:val="24"/>
        </w:rPr>
      </w:pPr>
    </w:p>
    <w:p w14:paraId="51A8A5CC" w14:textId="77777777" w:rsidR="0091090C" w:rsidRPr="00E06063" w:rsidRDefault="0091090C" w:rsidP="0091090C">
      <w:pPr>
        <w:keepNext/>
        <w:keepLines/>
        <w:spacing w:before="240" w:after="0"/>
        <w:jc w:val="center"/>
        <w:outlineLvl w:val="0"/>
        <w:rPr>
          <w:rFonts w:ascii="Arial" w:eastAsiaTheme="majorEastAsia" w:hAnsi="Arial" w:cstheme="majorBidi"/>
          <w:b/>
          <w:sz w:val="28"/>
          <w:szCs w:val="28"/>
        </w:rPr>
      </w:pPr>
      <w:bookmarkStart w:id="2" w:name="_Toc89763107"/>
      <w:r w:rsidRPr="00E06063">
        <w:rPr>
          <w:rFonts w:ascii="Arial" w:eastAsiaTheme="majorEastAsia" w:hAnsi="Arial" w:cstheme="majorBidi"/>
          <w:b/>
          <w:sz w:val="28"/>
          <w:szCs w:val="28"/>
        </w:rPr>
        <w:t xml:space="preserve">Communication and interaction: </w:t>
      </w:r>
      <w:proofErr w:type="spellStart"/>
      <w:r w:rsidRPr="00E06063">
        <w:rPr>
          <w:rFonts w:ascii="Arial" w:eastAsiaTheme="majorEastAsia" w:hAnsi="Arial" w:cstheme="majorBidi"/>
          <w:b/>
          <w:sz w:val="28"/>
          <w:szCs w:val="28"/>
        </w:rPr>
        <w:t>PfA</w:t>
      </w:r>
      <w:proofErr w:type="spellEnd"/>
      <w:r w:rsidRPr="00E06063">
        <w:rPr>
          <w:rFonts w:ascii="Arial" w:eastAsiaTheme="majorEastAsia" w:hAnsi="Arial" w:cstheme="majorBidi"/>
          <w:b/>
          <w:sz w:val="28"/>
          <w:szCs w:val="28"/>
        </w:rPr>
        <w:t xml:space="preserve"> Outcomes and Provision</w:t>
      </w:r>
      <w:bookmarkEnd w:id="2"/>
    </w:p>
    <w:p w14:paraId="4DED65DD" w14:textId="77777777" w:rsidR="0091090C" w:rsidRPr="00E06063" w:rsidRDefault="0091090C" w:rsidP="0091090C">
      <w:pPr>
        <w:widowControl w:val="0"/>
        <w:autoSpaceDE w:val="0"/>
        <w:autoSpaceDN w:val="0"/>
        <w:spacing w:before="6" w:after="0" w:line="240" w:lineRule="auto"/>
        <w:rPr>
          <w:rFonts w:ascii="Arial" w:eastAsia="Arial" w:hAnsi="Arial" w:cs="Arial"/>
          <w:b/>
          <w:sz w:val="24"/>
          <w:szCs w:val="24"/>
          <w:lang w:eastAsia="en-GB" w:bidi="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260"/>
        <w:gridCol w:w="3261"/>
        <w:gridCol w:w="3402"/>
        <w:gridCol w:w="3543"/>
      </w:tblGrid>
      <w:tr w:rsidR="0091090C" w:rsidRPr="00C93042" w14:paraId="55302C79" w14:textId="77777777" w:rsidTr="00C93042">
        <w:trPr>
          <w:trHeight w:val="414"/>
        </w:trPr>
        <w:tc>
          <w:tcPr>
            <w:tcW w:w="1843" w:type="dxa"/>
            <w:vMerge w:val="restart"/>
          </w:tcPr>
          <w:p w14:paraId="2769B890" w14:textId="77777777" w:rsidR="0091090C" w:rsidRPr="00C93042" w:rsidRDefault="0091090C" w:rsidP="00715840">
            <w:pPr>
              <w:widowControl w:val="0"/>
              <w:autoSpaceDE w:val="0"/>
              <w:autoSpaceDN w:val="0"/>
              <w:spacing w:after="0" w:line="240" w:lineRule="auto"/>
              <w:rPr>
                <w:rFonts w:ascii="Times New Roman" w:eastAsia="Arial" w:hAnsi="Arial" w:cs="Arial"/>
                <w:sz w:val="20"/>
                <w:szCs w:val="20"/>
                <w:lang w:eastAsia="en-GB" w:bidi="en-GB"/>
              </w:rPr>
            </w:pPr>
          </w:p>
        </w:tc>
        <w:tc>
          <w:tcPr>
            <w:tcW w:w="13466" w:type="dxa"/>
            <w:gridSpan w:val="4"/>
          </w:tcPr>
          <w:p w14:paraId="1DDA27A8" w14:textId="77777777" w:rsidR="0091090C" w:rsidRPr="00C93042" w:rsidRDefault="0091090C" w:rsidP="00715840">
            <w:pPr>
              <w:widowControl w:val="0"/>
              <w:autoSpaceDE w:val="0"/>
              <w:autoSpaceDN w:val="0"/>
              <w:spacing w:before="1" w:after="0" w:line="240" w:lineRule="auto"/>
              <w:ind w:left="5378" w:right="5365"/>
              <w:jc w:val="center"/>
              <w:rPr>
                <w:rFonts w:ascii="Arial" w:eastAsia="Arial" w:hAnsi="Arial" w:cs="Arial"/>
                <w:b/>
                <w:sz w:val="20"/>
                <w:szCs w:val="20"/>
                <w:lang w:eastAsia="en-GB" w:bidi="en-GB"/>
              </w:rPr>
            </w:pPr>
            <w:proofErr w:type="spellStart"/>
            <w:r w:rsidRPr="00C93042">
              <w:rPr>
                <w:rFonts w:ascii="Arial" w:eastAsia="Arial" w:hAnsi="Arial" w:cs="Arial"/>
                <w:b/>
                <w:sz w:val="20"/>
                <w:szCs w:val="20"/>
                <w:lang w:eastAsia="en-GB" w:bidi="en-GB"/>
              </w:rPr>
              <w:t>PfA</w:t>
            </w:r>
            <w:proofErr w:type="spellEnd"/>
            <w:r w:rsidRPr="00C93042">
              <w:rPr>
                <w:rFonts w:ascii="Arial" w:eastAsia="Arial" w:hAnsi="Arial" w:cs="Arial"/>
                <w:b/>
                <w:sz w:val="20"/>
                <w:szCs w:val="20"/>
                <w:lang w:eastAsia="en-GB" w:bidi="en-GB"/>
              </w:rPr>
              <w:t xml:space="preserve"> Outcomes</w:t>
            </w:r>
          </w:p>
        </w:tc>
      </w:tr>
      <w:tr w:rsidR="0091090C" w:rsidRPr="00C93042" w14:paraId="25120BE7" w14:textId="77777777" w:rsidTr="005A5469">
        <w:trPr>
          <w:trHeight w:val="414"/>
        </w:trPr>
        <w:tc>
          <w:tcPr>
            <w:tcW w:w="1843" w:type="dxa"/>
            <w:vMerge/>
            <w:tcBorders>
              <w:top w:val="nil"/>
            </w:tcBorders>
          </w:tcPr>
          <w:p w14:paraId="342712FF" w14:textId="77777777" w:rsidR="0091090C" w:rsidRPr="00C93042" w:rsidRDefault="0091090C" w:rsidP="00715840">
            <w:pPr>
              <w:rPr>
                <w:sz w:val="20"/>
                <w:szCs w:val="20"/>
              </w:rPr>
            </w:pPr>
          </w:p>
        </w:tc>
        <w:tc>
          <w:tcPr>
            <w:tcW w:w="3260" w:type="dxa"/>
          </w:tcPr>
          <w:p w14:paraId="5A108FD6" w14:textId="77777777" w:rsidR="0091090C" w:rsidRPr="00C93042" w:rsidRDefault="0091090C" w:rsidP="00715840">
            <w:pPr>
              <w:widowControl w:val="0"/>
              <w:autoSpaceDE w:val="0"/>
              <w:autoSpaceDN w:val="0"/>
              <w:spacing w:after="0" w:line="240" w:lineRule="auto"/>
              <w:jc w:val="center"/>
              <w:rPr>
                <w:rFonts w:ascii="Arial" w:eastAsia="Arial" w:hAnsi="Arial" w:cs="Arial"/>
                <w:b/>
                <w:sz w:val="20"/>
                <w:szCs w:val="20"/>
                <w:lang w:eastAsia="en-GB" w:bidi="en-GB"/>
              </w:rPr>
            </w:pPr>
            <w:r w:rsidRPr="00C93042">
              <w:rPr>
                <w:rFonts w:ascii="Arial" w:eastAsia="Arial" w:hAnsi="Arial" w:cs="Arial"/>
                <w:b/>
                <w:sz w:val="20"/>
                <w:szCs w:val="20"/>
                <w:lang w:eastAsia="en-GB" w:bidi="en-GB"/>
              </w:rPr>
              <w:t>Employability/Education</w:t>
            </w:r>
          </w:p>
        </w:tc>
        <w:tc>
          <w:tcPr>
            <w:tcW w:w="3261" w:type="dxa"/>
          </w:tcPr>
          <w:p w14:paraId="486ADE5B" w14:textId="77777777" w:rsidR="0091090C" w:rsidRPr="00C93042" w:rsidRDefault="0091090C" w:rsidP="00715840">
            <w:pPr>
              <w:widowControl w:val="0"/>
              <w:autoSpaceDE w:val="0"/>
              <w:autoSpaceDN w:val="0"/>
              <w:spacing w:after="0" w:line="240" w:lineRule="auto"/>
              <w:ind w:left="884"/>
              <w:jc w:val="center"/>
              <w:rPr>
                <w:rFonts w:ascii="Arial" w:eastAsia="Arial" w:hAnsi="Arial" w:cs="Arial"/>
                <w:b/>
                <w:sz w:val="20"/>
                <w:szCs w:val="20"/>
                <w:lang w:eastAsia="en-GB" w:bidi="en-GB"/>
              </w:rPr>
            </w:pPr>
            <w:r w:rsidRPr="00C93042">
              <w:rPr>
                <w:rFonts w:ascii="Arial" w:eastAsia="Arial" w:hAnsi="Arial" w:cs="Arial"/>
                <w:b/>
                <w:sz w:val="20"/>
                <w:szCs w:val="20"/>
                <w:lang w:eastAsia="en-GB" w:bidi="en-GB"/>
              </w:rPr>
              <w:t>Independence</w:t>
            </w:r>
          </w:p>
        </w:tc>
        <w:tc>
          <w:tcPr>
            <w:tcW w:w="3402" w:type="dxa"/>
          </w:tcPr>
          <w:p w14:paraId="46E12C30" w14:textId="77777777" w:rsidR="0091090C" w:rsidRPr="00C93042" w:rsidRDefault="0091090C" w:rsidP="00715840">
            <w:pPr>
              <w:widowControl w:val="0"/>
              <w:autoSpaceDE w:val="0"/>
              <w:autoSpaceDN w:val="0"/>
              <w:spacing w:after="0" w:line="240" w:lineRule="auto"/>
              <w:jc w:val="center"/>
              <w:rPr>
                <w:rFonts w:ascii="Arial" w:eastAsia="Arial" w:hAnsi="Arial" w:cs="Arial"/>
                <w:b/>
                <w:sz w:val="20"/>
                <w:szCs w:val="20"/>
                <w:lang w:eastAsia="en-GB" w:bidi="en-GB"/>
              </w:rPr>
            </w:pPr>
            <w:r w:rsidRPr="00C93042">
              <w:rPr>
                <w:rFonts w:ascii="Arial" w:eastAsia="Arial" w:hAnsi="Arial" w:cs="Arial"/>
                <w:b/>
                <w:sz w:val="20"/>
                <w:szCs w:val="20"/>
                <w:lang w:eastAsia="en-GB" w:bidi="en-GB"/>
              </w:rPr>
              <w:t>Community Participation</w:t>
            </w:r>
          </w:p>
        </w:tc>
        <w:tc>
          <w:tcPr>
            <w:tcW w:w="3543" w:type="dxa"/>
          </w:tcPr>
          <w:p w14:paraId="47691331" w14:textId="77777777" w:rsidR="0091090C" w:rsidRPr="00C93042" w:rsidRDefault="0091090C" w:rsidP="00715840">
            <w:pPr>
              <w:widowControl w:val="0"/>
              <w:autoSpaceDE w:val="0"/>
              <w:autoSpaceDN w:val="0"/>
              <w:spacing w:after="0" w:line="240" w:lineRule="auto"/>
              <w:ind w:right="1180"/>
              <w:jc w:val="center"/>
              <w:rPr>
                <w:rFonts w:ascii="Arial" w:eastAsia="Arial" w:hAnsi="Arial" w:cs="Arial"/>
                <w:b/>
                <w:sz w:val="20"/>
                <w:szCs w:val="20"/>
                <w:lang w:eastAsia="en-GB" w:bidi="en-GB"/>
              </w:rPr>
            </w:pPr>
            <w:r w:rsidRPr="00C93042">
              <w:rPr>
                <w:rFonts w:ascii="Arial" w:eastAsia="Arial" w:hAnsi="Arial" w:cs="Arial"/>
                <w:b/>
                <w:sz w:val="20"/>
                <w:szCs w:val="20"/>
                <w:lang w:eastAsia="en-GB" w:bidi="en-GB"/>
              </w:rPr>
              <w:t>Health</w:t>
            </w:r>
          </w:p>
        </w:tc>
      </w:tr>
      <w:tr w:rsidR="0091090C" w:rsidRPr="00C93042" w14:paraId="11A0E24C" w14:textId="77777777" w:rsidTr="005A5469">
        <w:trPr>
          <w:trHeight w:val="3934"/>
        </w:trPr>
        <w:tc>
          <w:tcPr>
            <w:tcW w:w="1843" w:type="dxa"/>
          </w:tcPr>
          <w:p w14:paraId="405F733C" w14:textId="77777777" w:rsidR="0091090C" w:rsidRPr="00C93042" w:rsidRDefault="0091090C" w:rsidP="00715840">
            <w:pPr>
              <w:widowControl w:val="0"/>
              <w:autoSpaceDE w:val="0"/>
              <w:autoSpaceDN w:val="0"/>
              <w:spacing w:after="0" w:line="240" w:lineRule="auto"/>
              <w:ind w:left="107" w:right="264"/>
              <w:rPr>
                <w:rFonts w:ascii="Arial" w:eastAsia="Arial" w:hAnsi="Arial" w:cs="Arial"/>
                <w:b/>
                <w:sz w:val="20"/>
                <w:szCs w:val="20"/>
                <w:lang w:eastAsia="en-GB" w:bidi="en-GB"/>
              </w:rPr>
            </w:pPr>
            <w:r w:rsidRPr="00C93042">
              <w:rPr>
                <w:rFonts w:ascii="Arial" w:eastAsia="Arial" w:hAnsi="Arial" w:cs="Arial"/>
                <w:b/>
                <w:sz w:val="20"/>
                <w:szCs w:val="20"/>
                <w:lang w:eastAsia="en-GB" w:bidi="en-GB"/>
              </w:rPr>
              <w:t>Reception to Y2 (5-7</w:t>
            </w:r>
          </w:p>
          <w:p w14:paraId="28D4A83A" w14:textId="77777777" w:rsidR="0091090C" w:rsidRPr="00C93042" w:rsidRDefault="0091090C" w:rsidP="00715840">
            <w:pPr>
              <w:widowControl w:val="0"/>
              <w:autoSpaceDE w:val="0"/>
              <w:autoSpaceDN w:val="0"/>
              <w:spacing w:after="0" w:line="206" w:lineRule="exact"/>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years)</w:t>
            </w:r>
          </w:p>
        </w:tc>
        <w:tc>
          <w:tcPr>
            <w:tcW w:w="3260" w:type="dxa"/>
          </w:tcPr>
          <w:p w14:paraId="01469456" w14:textId="77777777" w:rsidR="0091090C" w:rsidRPr="00C93042" w:rsidRDefault="0091090C" w:rsidP="00715840">
            <w:pPr>
              <w:widowControl w:val="0"/>
              <w:autoSpaceDE w:val="0"/>
              <w:autoSpaceDN w:val="0"/>
              <w:spacing w:after="0" w:line="240" w:lineRule="auto"/>
              <w:ind w:left="108" w:right="126"/>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meet with adults from a range of careers and obtain information, appropriate to the child’s age and developmental level, in relation to different jobs to enable them to begin to think about what they may like to do in the future.</w:t>
            </w:r>
          </w:p>
          <w:p w14:paraId="0BB563DD" w14:textId="77777777" w:rsidR="0091090C" w:rsidRPr="00C93042" w:rsidRDefault="0091090C" w:rsidP="00715840">
            <w:pPr>
              <w:widowControl w:val="0"/>
              <w:autoSpaceDE w:val="0"/>
              <w:autoSpaceDN w:val="0"/>
              <w:spacing w:before="10" w:after="0" w:line="240" w:lineRule="auto"/>
              <w:rPr>
                <w:rFonts w:ascii="Arial" w:eastAsia="Arial" w:hAnsi="Arial" w:cs="Arial"/>
                <w:b/>
                <w:sz w:val="20"/>
                <w:szCs w:val="20"/>
                <w:lang w:eastAsia="en-GB" w:bidi="en-GB"/>
              </w:rPr>
            </w:pPr>
          </w:p>
          <w:p w14:paraId="48C4C6BD" w14:textId="77777777" w:rsidR="0091090C" w:rsidRPr="00C93042" w:rsidRDefault="0091090C" w:rsidP="00715840">
            <w:pPr>
              <w:widowControl w:val="0"/>
              <w:autoSpaceDE w:val="0"/>
              <w:autoSpaceDN w:val="0"/>
              <w:spacing w:after="0" w:line="240" w:lineRule="auto"/>
              <w:ind w:left="108" w:right="206"/>
              <w:rPr>
                <w:rFonts w:ascii="Arial" w:eastAsia="Arial" w:hAnsi="Arial" w:cs="Arial"/>
                <w:sz w:val="20"/>
                <w:szCs w:val="20"/>
                <w:lang w:eastAsia="en-GB" w:bidi="en-GB"/>
              </w:rPr>
            </w:pPr>
            <w:r w:rsidRPr="00C93042">
              <w:rPr>
                <w:rFonts w:ascii="Arial" w:eastAsia="Arial" w:hAnsi="Arial" w:cs="Arial"/>
                <w:sz w:val="20"/>
                <w:szCs w:val="20"/>
                <w:lang w:eastAsia="en-GB" w:bidi="en-GB"/>
              </w:rPr>
              <w:t>Child will engage with real world visits (fire stations, farms, etc.) and be able to communicate with adults present to obtain information relating to any questions they may have.</w:t>
            </w:r>
          </w:p>
        </w:tc>
        <w:tc>
          <w:tcPr>
            <w:tcW w:w="3261" w:type="dxa"/>
          </w:tcPr>
          <w:p w14:paraId="40092181" w14:textId="77777777" w:rsidR="0091090C" w:rsidRPr="00C93042" w:rsidRDefault="0091090C" w:rsidP="00715840">
            <w:pPr>
              <w:widowControl w:val="0"/>
              <w:autoSpaceDE w:val="0"/>
              <w:autoSpaceDN w:val="0"/>
              <w:spacing w:after="0" w:line="240" w:lineRule="auto"/>
              <w:ind w:left="108" w:right="128"/>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enable them, with adult supervision support and modelling, to ask for things that they would like (ordering juice in a coffee shop, asking for a toy or food item at a shop counter etc.)</w:t>
            </w:r>
          </w:p>
        </w:tc>
        <w:tc>
          <w:tcPr>
            <w:tcW w:w="3402" w:type="dxa"/>
          </w:tcPr>
          <w:p w14:paraId="3957361E" w14:textId="77777777" w:rsidR="0091090C" w:rsidRPr="00C93042" w:rsidRDefault="0091090C" w:rsidP="00715840">
            <w:pPr>
              <w:widowControl w:val="0"/>
              <w:autoSpaceDE w:val="0"/>
              <w:autoSpaceDN w:val="0"/>
              <w:spacing w:after="0" w:line="240" w:lineRule="auto"/>
              <w:ind w:left="106" w:right="12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interact and communicate appropriately with peers to enable participation in teams and games, after school clubs and weekend activities.</w:t>
            </w:r>
          </w:p>
          <w:p w14:paraId="61C3F816" w14:textId="77777777" w:rsidR="0091090C" w:rsidRPr="00C93042" w:rsidRDefault="0091090C" w:rsidP="00715840">
            <w:pPr>
              <w:widowControl w:val="0"/>
              <w:autoSpaceDE w:val="0"/>
              <w:autoSpaceDN w:val="0"/>
              <w:spacing w:before="9" w:after="0" w:line="240" w:lineRule="auto"/>
              <w:rPr>
                <w:rFonts w:ascii="Arial" w:eastAsia="Arial" w:hAnsi="Arial" w:cs="Arial"/>
                <w:b/>
                <w:sz w:val="20"/>
                <w:szCs w:val="20"/>
                <w:lang w:eastAsia="en-GB" w:bidi="en-GB"/>
              </w:rPr>
            </w:pPr>
          </w:p>
          <w:p w14:paraId="36114001" w14:textId="77777777" w:rsidR="0091090C" w:rsidRPr="00C93042" w:rsidRDefault="0091090C" w:rsidP="00715840">
            <w:pPr>
              <w:widowControl w:val="0"/>
              <w:autoSpaceDE w:val="0"/>
              <w:autoSpaceDN w:val="0"/>
              <w:spacing w:before="1" w:after="0" w:line="240" w:lineRule="auto"/>
              <w:ind w:left="106" w:right="33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begin to develop friendships with peers.</w:t>
            </w:r>
          </w:p>
        </w:tc>
        <w:tc>
          <w:tcPr>
            <w:tcW w:w="3543" w:type="dxa"/>
          </w:tcPr>
          <w:p w14:paraId="4ED1424D" w14:textId="77777777" w:rsidR="0091090C" w:rsidRPr="00C93042" w:rsidRDefault="0091090C" w:rsidP="00715840">
            <w:pPr>
              <w:widowControl w:val="0"/>
              <w:autoSpaceDE w:val="0"/>
              <w:autoSpaceDN w:val="0"/>
              <w:spacing w:after="0" w:line="240" w:lineRule="auto"/>
              <w:ind w:left="109" w:right="337"/>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Child will have the language, communication skills required to gain the attention of an adult at times when they feel unwell </w:t>
            </w:r>
            <w:proofErr w:type="gramStart"/>
            <w:r w:rsidRPr="00C93042">
              <w:rPr>
                <w:rFonts w:ascii="Arial" w:eastAsia="Arial" w:hAnsi="Arial" w:cs="Arial"/>
                <w:sz w:val="20"/>
                <w:szCs w:val="20"/>
                <w:lang w:eastAsia="en-GB" w:bidi="en-GB"/>
              </w:rPr>
              <w:t>in order to</w:t>
            </w:r>
            <w:proofErr w:type="gramEnd"/>
            <w:r w:rsidRPr="00C93042">
              <w:rPr>
                <w:rFonts w:ascii="Arial" w:eastAsia="Arial" w:hAnsi="Arial" w:cs="Arial"/>
                <w:sz w:val="20"/>
                <w:szCs w:val="20"/>
                <w:lang w:eastAsia="en-GB" w:bidi="en-GB"/>
              </w:rPr>
              <w:t xml:space="preserve"> access appropriate medical care as required.</w:t>
            </w:r>
          </w:p>
          <w:p w14:paraId="4CE958F1" w14:textId="77777777" w:rsidR="0091090C" w:rsidRPr="00C93042" w:rsidRDefault="0091090C" w:rsidP="00715840">
            <w:pPr>
              <w:widowControl w:val="0"/>
              <w:autoSpaceDE w:val="0"/>
              <w:autoSpaceDN w:val="0"/>
              <w:spacing w:after="0" w:line="240" w:lineRule="auto"/>
              <w:rPr>
                <w:rFonts w:ascii="Arial" w:eastAsia="Arial" w:hAnsi="Arial" w:cs="Arial"/>
                <w:b/>
                <w:sz w:val="20"/>
                <w:szCs w:val="20"/>
                <w:lang w:eastAsia="en-GB" w:bidi="en-GB"/>
              </w:rPr>
            </w:pPr>
          </w:p>
          <w:p w14:paraId="2F05EEA4" w14:textId="77777777" w:rsidR="0091090C" w:rsidRPr="00C93042" w:rsidRDefault="0091090C" w:rsidP="00715840">
            <w:pPr>
              <w:widowControl w:val="0"/>
              <w:autoSpaceDE w:val="0"/>
              <w:autoSpaceDN w:val="0"/>
              <w:spacing w:after="0" w:line="240" w:lineRule="auto"/>
              <w:ind w:left="109" w:right="267"/>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language and communication skills required to enable them to articulate choices relating to diet and physical exercise.</w:t>
            </w:r>
          </w:p>
        </w:tc>
      </w:tr>
      <w:tr w:rsidR="0091090C" w:rsidRPr="00C93042" w14:paraId="52728206" w14:textId="77777777" w:rsidTr="005A5469">
        <w:trPr>
          <w:trHeight w:val="3312"/>
        </w:trPr>
        <w:tc>
          <w:tcPr>
            <w:tcW w:w="1843" w:type="dxa"/>
          </w:tcPr>
          <w:p w14:paraId="6416337B"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Y3 to Y6 (8-</w:t>
            </w:r>
          </w:p>
          <w:p w14:paraId="42C1E687"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11 years)</w:t>
            </w:r>
          </w:p>
        </w:tc>
        <w:tc>
          <w:tcPr>
            <w:tcW w:w="3260" w:type="dxa"/>
          </w:tcPr>
          <w:p w14:paraId="23B591A7" w14:textId="77777777" w:rsidR="0091090C" w:rsidRPr="00C93042" w:rsidRDefault="0091090C" w:rsidP="00715840">
            <w:pPr>
              <w:widowControl w:val="0"/>
              <w:autoSpaceDE w:val="0"/>
              <w:autoSpaceDN w:val="0"/>
              <w:spacing w:after="0" w:line="240" w:lineRule="auto"/>
              <w:ind w:left="108" w:right="106"/>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articulate their ideas in relation to different career and education options and will have the communication skills required to ask questions to support them in moving towards making choices.</w:t>
            </w:r>
          </w:p>
          <w:p w14:paraId="07A16786" w14:textId="77777777" w:rsidR="0091090C" w:rsidRPr="00C93042" w:rsidRDefault="0091090C" w:rsidP="00715840">
            <w:pPr>
              <w:widowControl w:val="0"/>
              <w:autoSpaceDE w:val="0"/>
              <w:autoSpaceDN w:val="0"/>
              <w:spacing w:before="10" w:after="0" w:line="240" w:lineRule="auto"/>
              <w:rPr>
                <w:rFonts w:ascii="Arial" w:eastAsia="Arial" w:hAnsi="Arial" w:cs="Arial"/>
                <w:b/>
                <w:sz w:val="20"/>
                <w:szCs w:val="20"/>
                <w:lang w:eastAsia="en-GB" w:bidi="en-GB"/>
              </w:rPr>
            </w:pPr>
          </w:p>
          <w:p w14:paraId="560D2777" w14:textId="77777777" w:rsidR="0091090C" w:rsidRPr="00C93042" w:rsidRDefault="0091090C" w:rsidP="00715840">
            <w:pPr>
              <w:widowControl w:val="0"/>
              <w:autoSpaceDE w:val="0"/>
              <w:autoSpaceDN w:val="0"/>
              <w:spacing w:after="0" w:line="240" w:lineRule="auto"/>
              <w:ind w:left="108" w:right="266"/>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engage with career related role models/sessions on different career paths from visitors in school to further increase their understanding of potential options/areas of interest.</w:t>
            </w:r>
          </w:p>
        </w:tc>
        <w:tc>
          <w:tcPr>
            <w:tcW w:w="3261" w:type="dxa"/>
          </w:tcPr>
          <w:p w14:paraId="51AFEB61" w14:textId="77777777" w:rsidR="0091090C" w:rsidRPr="00C93042" w:rsidRDefault="0091090C" w:rsidP="00715840">
            <w:pPr>
              <w:widowControl w:val="0"/>
              <w:autoSpaceDE w:val="0"/>
              <w:autoSpaceDN w:val="0"/>
              <w:spacing w:after="0" w:line="240" w:lineRule="auto"/>
              <w:ind w:left="108" w:right="98"/>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enable them to ask for things that they would like, to pay for things in a shop or school lunch hall, as step toward independent living.</w:t>
            </w:r>
          </w:p>
          <w:p w14:paraId="64E5B856" w14:textId="77777777" w:rsidR="0091090C" w:rsidRPr="00C93042" w:rsidRDefault="0091090C" w:rsidP="00715840">
            <w:pPr>
              <w:widowControl w:val="0"/>
              <w:autoSpaceDE w:val="0"/>
              <w:autoSpaceDN w:val="0"/>
              <w:spacing w:before="8" w:after="0" w:line="240" w:lineRule="auto"/>
              <w:rPr>
                <w:rFonts w:ascii="Arial" w:eastAsia="Arial" w:hAnsi="Arial" w:cs="Arial"/>
                <w:b/>
                <w:sz w:val="20"/>
                <w:szCs w:val="20"/>
                <w:lang w:eastAsia="en-GB" w:bidi="en-GB"/>
              </w:rPr>
            </w:pPr>
          </w:p>
          <w:p w14:paraId="5BDD9BC0" w14:textId="77777777" w:rsidR="0091090C" w:rsidRPr="00C93042" w:rsidRDefault="0091090C" w:rsidP="00715840">
            <w:pPr>
              <w:widowControl w:val="0"/>
              <w:autoSpaceDE w:val="0"/>
              <w:autoSpaceDN w:val="0"/>
              <w:spacing w:after="0" w:line="240" w:lineRule="auto"/>
              <w:ind w:left="108" w:right="98"/>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skills required to facilitate the development of age-related independent living skills to include cookery, travel time, money, being able to ask questions and seek support/guidance where required.</w:t>
            </w:r>
          </w:p>
        </w:tc>
        <w:tc>
          <w:tcPr>
            <w:tcW w:w="3402" w:type="dxa"/>
          </w:tcPr>
          <w:p w14:paraId="5FACECCA" w14:textId="77777777" w:rsidR="0091090C" w:rsidRPr="00C93042" w:rsidRDefault="0091090C" w:rsidP="00715840">
            <w:pPr>
              <w:widowControl w:val="0"/>
              <w:autoSpaceDE w:val="0"/>
              <w:autoSpaceDN w:val="0"/>
              <w:spacing w:after="0" w:line="240" w:lineRule="auto"/>
              <w:ind w:left="106" w:right="33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develop and maintain friendships with peers.</w:t>
            </w:r>
          </w:p>
          <w:p w14:paraId="0804EBA3" w14:textId="77777777" w:rsidR="0091090C" w:rsidRPr="00C93042" w:rsidRDefault="0091090C" w:rsidP="00715840">
            <w:pPr>
              <w:widowControl w:val="0"/>
              <w:autoSpaceDE w:val="0"/>
              <w:autoSpaceDN w:val="0"/>
              <w:spacing w:before="9" w:after="0" w:line="240" w:lineRule="auto"/>
              <w:rPr>
                <w:rFonts w:ascii="Arial" w:eastAsia="Arial" w:hAnsi="Arial" w:cs="Arial"/>
                <w:b/>
                <w:sz w:val="20"/>
                <w:szCs w:val="20"/>
                <w:lang w:eastAsia="en-GB" w:bidi="en-GB"/>
              </w:rPr>
            </w:pPr>
          </w:p>
          <w:p w14:paraId="3FD06F0F" w14:textId="77777777" w:rsidR="0091090C" w:rsidRPr="00C93042" w:rsidRDefault="0091090C" w:rsidP="00715840">
            <w:pPr>
              <w:widowControl w:val="0"/>
              <w:autoSpaceDE w:val="0"/>
              <w:autoSpaceDN w:val="0"/>
              <w:spacing w:before="1" w:after="0" w:line="240" w:lineRule="auto"/>
              <w:ind w:left="106" w:right="10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interact and communicate appropriately with peers to enable participation in team games, youth and after-school clubs.</w:t>
            </w:r>
          </w:p>
          <w:p w14:paraId="3A4157AF" w14:textId="77777777" w:rsidR="0091090C" w:rsidRPr="00C93042" w:rsidRDefault="0091090C" w:rsidP="00715840">
            <w:pPr>
              <w:widowControl w:val="0"/>
              <w:autoSpaceDE w:val="0"/>
              <w:autoSpaceDN w:val="0"/>
              <w:spacing w:after="0" w:line="240" w:lineRule="auto"/>
              <w:rPr>
                <w:rFonts w:ascii="Arial" w:eastAsia="Arial" w:hAnsi="Arial" w:cs="Arial"/>
                <w:b/>
                <w:sz w:val="20"/>
                <w:szCs w:val="20"/>
                <w:lang w:eastAsia="en-GB" w:bidi="en-GB"/>
              </w:rPr>
            </w:pPr>
          </w:p>
          <w:p w14:paraId="77CDA81E" w14:textId="77777777" w:rsidR="0091090C" w:rsidRPr="00C93042" w:rsidRDefault="0091090C" w:rsidP="00715840">
            <w:pPr>
              <w:widowControl w:val="0"/>
              <w:autoSpaceDE w:val="0"/>
              <w:autoSpaceDN w:val="0"/>
              <w:spacing w:after="0" w:line="240" w:lineRule="auto"/>
              <w:ind w:left="106" w:right="11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language and communication skills required to outline any issues relating to bullying or safety online to an adult.</w:t>
            </w:r>
          </w:p>
        </w:tc>
        <w:tc>
          <w:tcPr>
            <w:tcW w:w="3543" w:type="dxa"/>
          </w:tcPr>
          <w:p w14:paraId="27B7750B" w14:textId="77777777" w:rsidR="0091090C" w:rsidRPr="00C93042" w:rsidRDefault="0091090C" w:rsidP="00715840">
            <w:pPr>
              <w:widowControl w:val="0"/>
              <w:autoSpaceDE w:val="0"/>
              <w:autoSpaceDN w:val="0"/>
              <w:spacing w:after="0" w:line="240" w:lineRule="auto"/>
              <w:ind w:left="109" w:right="307"/>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Child will have the language and communication skills required to explain the issue to an adult at times when they are hurt or feel unwell </w:t>
            </w:r>
            <w:proofErr w:type="gramStart"/>
            <w:r w:rsidRPr="00C93042">
              <w:rPr>
                <w:rFonts w:ascii="Arial" w:eastAsia="Arial" w:hAnsi="Arial" w:cs="Arial"/>
                <w:sz w:val="20"/>
                <w:szCs w:val="20"/>
                <w:lang w:eastAsia="en-GB" w:bidi="en-GB"/>
              </w:rPr>
              <w:t>in order to</w:t>
            </w:r>
            <w:proofErr w:type="gramEnd"/>
            <w:r w:rsidRPr="00C93042">
              <w:rPr>
                <w:rFonts w:ascii="Arial" w:eastAsia="Arial" w:hAnsi="Arial" w:cs="Arial"/>
                <w:sz w:val="20"/>
                <w:szCs w:val="20"/>
                <w:lang w:eastAsia="en-GB" w:bidi="en-GB"/>
              </w:rPr>
              <w:t xml:space="preserve"> access appropriate medical care as required.</w:t>
            </w:r>
          </w:p>
          <w:p w14:paraId="4412016F" w14:textId="77777777" w:rsidR="0091090C" w:rsidRPr="00C93042" w:rsidRDefault="0091090C" w:rsidP="00715840">
            <w:pPr>
              <w:widowControl w:val="0"/>
              <w:autoSpaceDE w:val="0"/>
              <w:autoSpaceDN w:val="0"/>
              <w:spacing w:before="10" w:after="0" w:line="240" w:lineRule="auto"/>
              <w:rPr>
                <w:rFonts w:ascii="Arial" w:eastAsia="Arial" w:hAnsi="Arial" w:cs="Arial"/>
                <w:b/>
                <w:sz w:val="20"/>
                <w:szCs w:val="20"/>
                <w:lang w:eastAsia="en-GB" w:bidi="en-GB"/>
              </w:rPr>
            </w:pPr>
          </w:p>
          <w:p w14:paraId="01CDE262" w14:textId="77777777" w:rsidR="0091090C" w:rsidRPr="00C93042" w:rsidRDefault="0091090C" w:rsidP="00715840">
            <w:pPr>
              <w:widowControl w:val="0"/>
              <w:autoSpaceDE w:val="0"/>
              <w:autoSpaceDN w:val="0"/>
              <w:spacing w:after="0" w:line="240" w:lineRule="auto"/>
              <w:ind w:left="109" w:right="283"/>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language and communication skills required to enable them to articulate</w:t>
            </w:r>
            <w:r w:rsidRPr="00C93042">
              <w:rPr>
                <w:rFonts w:ascii="Arial" w:eastAsia="Arial" w:hAnsi="Arial" w:cs="Arial"/>
                <w:spacing w:val="-16"/>
                <w:sz w:val="20"/>
                <w:szCs w:val="20"/>
                <w:lang w:eastAsia="en-GB" w:bidi="en-GB"/>
              </w:rPr>
              <w:t xml:space="preserve"> </w:t>
            </w:r>
            <w:r w:rsidRPr="00C93042">
              <w:rPr>
                <w:rFonts w:ascii="Arial" w:eastAsia="Arial" w:hAnsi="Arial" w:cs="Arial"/>
                <w:sz w:val="20"/>
                <w:szCs w:val="20"/>
                <w:lang w:eastAsia="en-GB" w:bidi="en-GB"/>
              </w:rPr>
              <w:t>choices relating to diet and physical exercise.</w:t>
            </w:r>
          </w:p>
        </w:tc>
      </w:tr>
    </w:tbl>
    <w:p w14:paraId="0DF2F168" w14:textId="77777777" w:rsidR="0091090C" w:rsidRPr="00E06063" w:rsidRDefault="0091090C" w:rsidP="0091090C">
      <w:pPr>
        <w:rPr>
          <w:sz w:val="24"/>
          <w:szCs w:val="24"/>
        </w:rPr>
        <w:sectPr w:rsidR="0091090C" w:rsidRPr="00E06063" w:rsidSect="0091090C">
          <w:pgSz w:w="16840" w:h="11910" w:orient="landscape"/>
          <w:pgMar w:top="720" w:right="720" w:bottom="720" w:left="720" w:header="0" w:footer="1189" w:gutter="0"/>
          <w:cols w:space="720"/>
          <w:docGrid w:linePitch="299"/>
        </w:sectPr>
      </w:pPr>
    </w:p>
    <w:p w14:paraId="3C23E95D" w14:textId="77777777" w:rsidR="0091090C" w:rsidRDefault="0091090C" w:rsidP="0091090C">
      <w:pPr>
        <w:widowControl w:val="0"/>
        <w:autoSpaceDE w:val="0"/>
        <w:autoSpaceDN w:val="0"/>
        <w:spacing w:after="0" w:line="240" w:lineRule="auto"/>
        <w:rPr>
          <w:rFonts w:ascii="Arial" w:eastAsia="Arial" w:hAnsi="Arial" w:cs="Arial"/>
          <w:b/>
          <w:sz w:val="24"/>
          <w:szCs w:val="24"/>
          <w:lang w:eastAsia="en-GB" w:bidi="en-GB"/>
        </w:rPr>
      </w:pPr>
    </w:p>
    <w:p w14:paraId="441A4B8A" w14:textId="77777777" w:rsidR="00C96448" w:rsidRPr="00E06063" w:rsidRDefault="00C96448" w:rsidP="0091090C">
      <w:pPr>
        <w:widowControl w:val="0"/>
        <w:autoSpaceDE w:val="0"/>
        <w:autoSpaceDN w:val="0"/>
        <w:spacing w:after="0" w:line="240" w:lineRule="auto"/>
        <w:rPr>
          <w:rFonts w:ascii="Arial" w:eastAsia="Arial" w:hAnsi="Arial" w:cs="Arial"/>
          <w:b/>
          <w:sz w:val="24"/>
          <w:szCs w:val="24"/>
          <w:lang w:eastAsia="en-GB" w:bidi="en-GB"/>
        </w:rPr>
      </w:pPr>
    </w:p>
    <w:tbl>
      <w:tblPr>
        <w:tblW w:w="1516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976"/>
        <w:gridCol w:w="2978"/>
        <w:gridCol w:w="3187"/>
        <w:gridCol w:w="3823"/>
      </w:tblGrid>
      <w:tr w:rsidR="0091090C" w:rsidRPr="00C93042" w14:paraId="133E69BA" w14:textId="77777777" w:rsidTr="00C93042">
        <w:trPr>
          <w:trHeight w:val="1266"/>
        </w:trPr>
        <w:tc>
          <w:tcPr>
            <w:tcW w:w="2203" w:type="dxa"/>
          </w:tcPr>
          <w:p w14:paraId="48BC72AC" w14:textId="77777777" w:rsidR="0091090C" w:rsidRPr="00C93042" w:rsidRDefault="0091090C" w:rsidP="00715840">
            <w:pPr>
              <w:widowControl w:val="0"/>
              <w:autoSpaceDE w:val="0"/>
              <w:autoSpaceDN w:val="0"/>
              <w:spacing w:after="0" w:line="240" w:lineRule="auto"/>
              <w:ind w:left="107" w:right="339"/>
              <w:rPr>
                <w:rFonts w:ascii="Arial" w:eastAsia="Arial" w:hAnsi="Arial" w:cs="Arial"/>
                <w:b/>
                <w:sz w:val="20"/>
                <w:szCs w:val="20"/>
                <w:lang w:eastAsia="en-GB" w:bidi="en-GB"/>
              </w:rPr>
            </w:pPr>
            <w:r w:rsidRPr="00C93042">
              <w:rPr>
                <w:rFonts w:ascii="Arial" w:eastAsia="Arial" w:hAnsi="Arial" w:cs="Arial"/>
                <w:b/>
                <w:sz w:val="20"/>
                <w:szCs w:val="20"/>
                <w:lang w:eastAsia="en-GB" w:bidi="en-GB"/>
              </w:rPr>
              <w:t xml:space="preserve">Y7 to </w:t>
            </w:r>
            <w:r w:rsidRPr="00C93042">
              <w:rPr>
                <w:rFonts w:ascii="Arial" w:eastAsia="Arial" w:hAnsi="Arial" w:cs="Arial"/>
                <w:b/>
                <w:spacing w:val="-5"/>
                <w:sz w:val="20"/>
                <w:szCs w:val="20"/>
                <w:lang w:eastAsia="en-GB" w:bidi="en-GB"/>
              </w:rPr>
              <w:t xml:space="preserve">Y11 </w:t>
            </w:r>
            <w:r w:rsidRPr="00C93042">
              <w:rPr>
                <w:rFonts w:ascii="Arial" w:eastAsia="Arial" w:hAnsi="Arial" w:cs="Arial"/>
                <w:b/>
                <w:sz w:val="20"/>
                <w:szCs w:val="20"/>
                <w:lang w:eastAsia="en-GB" w:bidi="en-GB"/>
              </w:rPr>
              <w:t>(11-16</w:t>
            </w:r>
          </w:p>
          <w:p w14:paraId="0087FAD1" w14:textId="77777777" w:rsidR="0091090C" w:rsidRPr="00C93042" w:rsidRDefault="0091090C" w:rsidP="00715840">
            <w:pPr>
              <w:widowControl w:val="0"/>
              <w:autoSpaceDE w:val="0"/>
              <w:autoSpaceDN w:val="0"/>
              <w:spacing w:after="0" w:line="240" w:lineRule="auto"/>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years)</w:t>
            </w:r>
          </w:p>
        </w:tc>
        <w:tc>
          <w:tcPr>
            <w:tcW w:w="2976" w:type="dxa"/>
          </w:tcPr>
          <w:p w14:paraId="7BADDE97" w14:textId="77777777" w:rsidR="0091090C" w:rsidRPr="00C93042" w:rsidRDefault="0091090C" w:rsidP="00715840">
            <w:pPr>
              <w:widowControl w:val="0"/>
              <w:autoSpaceDE w:val="0"/>
              <w:autoSpaceDN w:val="0"/>
              <w:spacing w:after="0" w:line="240" w:lineRule="auto"/>
              <w:ind w:left="108" w:right="171"/>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engage with structured careers advisory sessions, communicating their thoughts and ideas relating to potential career choices and having the interaction skills to</w:t>
            </w:r>
            <w:r w:rsidRPr="00C93042">
              <w:rPr>
                <w:rFonts w:ascii="Arial" w:eastAsia="Arial" w:hAnsi="Arial" w:cs="Arial"/>
                <w:spacing w:val="-15"/>
                <w:sz w:val="20"/>
                <w:szCs w:val="20"/>
                <w:lang w:eastAsia="en-GB" w:bidi="en-GB"/>
              </w:rPr>
              <w:t xml:space="preserve"> </w:t>
            </w:r>
            <w:r w:rsidRPr="00C93042">
              <w:rPr>
                <w:rFonts w:ascii="Arial" w:eastAsia="Arial" w:hAnsi="Arial" w:cs="Arial"/>
                <w:sz w:val="20"/>
                <w:szCs w:val="20"/>
                <w:lang w:eastAsia="en-GB" w:bidi="en-GB"/>
              </w:rPr>
              <w:t>talk with adults to obtain additional information/guidance as required to enable them to make informed choices.</w:t>
            </w:r>
          </w:p>
          <w:p w14:paraId="58414FAD" w14:textId="77777777" w:rsidR="0091090C" w:rsidRPr="00C93042" w:rsidRDefault="0091090C" w:rsidP="00715840">
            <w:pPr>
              <w:widowControl w:val="0"/>
              <w:autoSpaceDE w:val="0"/>
              <w:autoSpaceDN w:val="0"/>
              <w:spacing w:after="0" w:line="240" w:lineRule="auto"/>
              <w:rPr>
                <w:rFonts w:ascii="Arial" w:eastAsia="Arial" w:hAnsi="Arial" w:cs="Arial"/>
                <w:b/>
                <w:sz w:val="20"/>
                <w:szCs w:val="20"/>
                <w:lang w:eastAsia="en-GB" w:bidi="en-GB"/>
              </w:rPr>
            </w:pPr>
          </w:p>
          <w:p w14:paraId="5C9A78C9" w14:textId="77777777" w:rsidR="0091090C" w:rsidRPr="00C93042" w:rsidRDefault="0091090C" w:rsidP="00715840">
            <w:pPr>
              <w:widowControl w:val="0"/>
              <w:autoSpaceDE w:val="0"/>
              <w:autoSpaceDN w:val="0"/>
              <w:spacing w:after="0" w:line="240" w:lineRule="auto"/>
              <w:ind w:left="108" w:right="86"/>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(written or verbal) required to facilitate the building of a personal/vocational profile within careers sessions, moving towards building a CV for application for further education/training or employment. Child will have the communication and interaction skills required to function within a workplace environment, either with respect to work experience/voluntary work or part time employment to enable them to gain work related experience and explain areas of interest.</w:t>
            </w:r>
          </w:p>
        </w:tc>
        <w:tc>
          <w:tcPr>
            <w:tcW w:w="2978" w:type="dxa"/>
          </w:tcPr>
          <w:p w14:paraId="2D18A82A" w14:textId="77777777" w:rsidR="0091090C" w:rsidRPr="00C93042" w:rsidRDefault="0091090C" w:rsidP="00715840">
            <w:pPr>
              <w:widowControl w:val="0"/>
              <w:autoSpaceDE w:val="0"/>
              <w:autoSpaceDN w:val="0"/>
              <w:spacing w:after="0" w:line="240" w:lineRule="auto"/>
              <w:ind w:left="108" w:right="128"/>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skills required to facilitate the development of age-related independent living skills to include cookery, travel time,</w:t>
            </w:r>
          </w:p>
          <w:p w14:paraId="25F81160" w14:textId="77777777" w:rsidR="0091090C" w:rsidRPr="00C93042" w:rsidRDefault="0091090C" w:rsidP="00715840">
            <w:pPr>
              <w:widowControl w:val="0"/>
              <w:autoSpaceDE w:val="0"/>
              <w:autoSpaceDN w:val="0"/>
              <w:spacing w:after="0" w:line="240" w:lineRule="auto"/>
              <w:ind w:left="108" w:right="158"/>
              <w:rPr>
                <w:rFonts w:ascii="Arial" w:eastAsia="Arial" w:hAnsi="Arial" w:cs="Arial"/>
                <w:sz w:val="20"/>
                <w:szCs w:val="20"/>
                <w:lang w:eastAsia="en-GB" w:bidi="en-GB"/>
              </w:rPr>
            </w:pPr>
            <w:r w:rsidRPr="00C93042">
              <w:rPr>
                <w:rFonts w:ascii="Arial" w:eastAsia="Arial" w:hAnsi="Arial" w:cs="Arial"/>
                <w:sz w:val="20"/>
                <w:szCs w:val="20"/>
                <w:lang w:eastAsia="en-GB" w:bidi="en-GB"/>
              </w:rPr>
              <w:t>money, being able to ask questions and seek support/guidance where required.</w:t>
            </w:r>
          </w:p>
          <w:p w14:paraId="38BF599B" w14:textId="77777777" w:rsidR="0091090C" w:rsidRPr="00C93042" w:rsidRDefault="0091090C" w:rsidP="00715840">
            <w:pPr>
              <w:widowControl w:val="0"/>
              <w:autoSpaceDE w:val="0"/>
              <w:autoSpaceDN w:val="0"/>
              <w:spacing w:before="10" w:after="0" w:line="240" w:lineRule="auto"/>
              <w:rPr>
                <w:rFonts w:ascii="Arial" w:eastAsia="Arial" w:hAnsi="Arial" w:cs="Arial"/>
                <w:b/>
                <w:sz w:val="20"/>
                <w:szCs w:val="20"/>
                <w:lang w:eastAsia="en-GB" w:bidi="en-GB"/>
              </w:rPr>
            </w:pPr>
          </w:p>
          <w:p w14:paraId="1FDD5EF6" w14:textId="77777777" w:rsidR="0091090C" w:rsidRPr="00C93042" w:rsidRDefault="0091090C" w:rsidP="00715840">
            <w:pPr>
              <w:widowControl w:val="0"/>
              <w:autoSpaceDE w:val="0"/>
              <w:autoSpaceDN w:val="0"/>
              <w:spacing w:after="0" w:line="240" w:lineRule="auto"/>
              <w:ind w:left="108" w:right="138"/>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communication and interaction skills required to enable them to socialise with peers (unsupervised) within the community and to access activities within the local community in accordance with their preferences.</w:t>
            </w:r>
          </w:p>
        </w:tc>
        <w:tc>
          <w:tcPr>
            <w:tcW w:w="3187" w:type="dxa"/>
          </w:tcPr>
          <w:p w14:paraId="0A90BA12" w14:textId="77777777" w:rsidR="0091090C" w:rsidRPr="00C93042" w:rsidRDefault="0091090C" w:rsidP="00715840">
            <w:pPr>
              <w:widowControl w:val="0"/>
              <w:autoSpaceDE w:val="0"/>
              <w:autoSpaceDN w:val="0"/>
              <w:spacing w:after="0" w:line="240" w:lineRule="auto"/>
              <w:ind w:left="106" w:right="16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have the language, communication and interaction skills to develop and maintain friendships with peers and to integrate successfully into a range of social groupings and situations.</w:t>
            </w:r>
          </w:p>
          <w:p w14:paraId="6D3EE894" w14:textId="77777777" w:rsidR="0091090C" w:rsidRPr="00C93042" w:rsidRDefault="0091090C" w:rsidP="00715840">
            <w:pPr>
              <w:widowControl w:val="0"/>
              <w:autoSpaceDE w:val="0"/>
              <w:autoSpaceDN w:val="0"/>
              <w:spacing w:before="11" w:after="0" w:line="240" w:lineRule="auto"/>
              <w:rPr>
                <w:rFonts w:ascii="Arial" w:eastAsia="Arial" w:hAnsi="Arial" w:cs="Arial"/>
                <w:b/>
                <w:sz w:val="20"/>
                <w:szCs w:val="20"/>
                <w:lang w:eastAsia="en-GB" w:bidi="en-GB"/>
              </w:rPr>
            </w:pPr>
          </w:p>
          <w:p w14:paraId="216D5DC5" w14:textId="77777777" w:rsidR="0091090C" w:rsidRPr="00C93042" w:rsidRDefault="0091090C" w:rsidP="00715840">
            <w:pPr>
              <w:widowControl w:val="0"/>
              <w:autoSpaceDE w:val="0"/>
              <w:autoSpaceDN w:val="0"/>
              <w:spacing w:after="0" w:line="240" w:lineRule="auto"/>
              <w:ind w:left="106" w:right="99"/>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interact appropriately via social media, online games and within the online community to maintain personal safety and lessen potential vulnerability.</w:t>
            </w:r>
          </w:p>
        </w:tc>
        <w:tc>
          <w:tcPr>
            <w:tcW w:w="3823" w:type="dxa"/>
          </w:tcPr>
          <w:p w14:paraId="7BB30689" w14:textId="77777777" w:rsidR="0091090C" w:rsidRPr="00C93042" w:rsidRDefault="0091090C" w:rsidP="00715840">
            <w:pPr>
              <w:widowControl w:val="0"/>
              <w:autoSpaceDE w:val="0"/>
              <w:autoSpaceDN w:val="0"/>
              <w:spacing w:after="0" w:line="240" w:lineRule="auto"/>
              <w:ind w:left="109" w:right="87"/>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Child will have the language and communication skills required to ask questions </w:t>
            </w:r>
            <w:proofErr w:type="gramStart"/>
            <w:r w:rsidRPr="00C93042">
              <w:rPr>
                <w:rFonts w:ascii="Arial" w:eastAsia="Arial" w:hAnsi="Arial" w:cs="Arial"/>
                <w:sz w:val="20"/>
                <w:szCs w:val="20"/>
                <w:lang w:eastAsia="en-GB" w:bidi="en-GB"/>
              </w:rPr>
              <w:t>in order to</w:t>
            </w:r>
            <w:proofErr w:type="gramEnd"/>
            <w:r w:rsidRPr="00C93042">
              <w:rPr>
                <w:rFonts w:ascii="Arial" w:eastAsia="Arial" w:hAnsi="Arial" w:cs="Arial"/>
                <w:sz w:val="20"/>
                <w:szCs w:val="20"/>
                <w:lang w:eastAsia="en-GB" w:bidi="en-GB"/>
              </w:rPr>
              <w:t xml:space="preserve"> obtain additional information relating to sex education managing more complex health needs, risks related to drugs and alcohol and support for mental health and wellbeing as required.</w:t>
            </w:r>
          </w:p>
          <w:p w14:paraId="1E0EA9E9" w14:textId="77777777" w:rsidR="0091090C" w:rsidRPr="00C93042" w:rsidRDefault="0091090C" w:rsidP="00715840">
            <w:pPr>
              <w:widowControl w:val="0"/>
              <w:autoSpaceDE w:val="0"/>
              <w:autoSpaceDN w:val="0"/>
              <w:spacing w:after="0" w:line="240" w:lineRule="auto"/>
              <w:rPr>
                <w:rFonts w:ascii="Arial" w:eastAsia="Arial" w:hAnsi="Arial" w:cs="Arial"/>
                <w:b/>
                <w:sz w:val="20"/>
                <w:szCs w:val="20"/>
                <w:lang w:eastAsia="en-GB" w:bidi="en-GB"/>
              </w:rPr>
            </w:pPr>
          </w:p>
          <w:p w14:paraId="3399181A" w14:textId="77777777" w:rsidR="0091090C" w:rsidRPr="00C93042" w:rsidRDefault="0091090C" w:rsidP="00715840">
            <w:pPr>
              <w:widowControl w:val="0"/>
              <w:autoSpaceDE w:val="0"/>
              <w:autoSpaceDN w:val="0"/>
              <w:spacing w:after="0" w:line="240" w:lineRule="auto"/>
              <w:ind w:left="109" w:right="177"/>
              <w:rPr>
                <w:rFonts w:ascii="Arial" w:eastAsia="Arial" w:hAnsi="Arial" w:cs="Arial"/>
                <w:sz w:val="20"/>
                <w:szCs w:val="20"/>
                <w:lang w:eastAsia="en-GB" w:bidi="en-GB"/>
              </w:rPr>
            </w:pPr>
            <w:r w:rsidRPr="00C93042">
              <w:rPr>
                <w:rFonts w:ascii="Arial" w:eastAsia="Arial" w:hAnsi="Arial" w:cs="Arial"/>
                <w:sz w:val="20"/>
                <w:szCs w:val="20"/>
                <w:lang w:eastAsia="en-GB" w:bidi="en-GB"/>
              </w:rPr>
              <w:t>Child will be able to communicate, with adult support/prompting, any health needs or concerns to a GP to obtain appropriate medical care or support as required.</w:t>
            </w:r>
          </w:p>
        </w:tc>
      </w:tr>
      <w:tr w:rsidR="0091090C" w:rsidRPr="00C93042" w14:paraId="6BCCE353" w14:textId="77777777" w:rsidTr="00C93042">
        <w:trPr>
          <w:trHeight w:val="621"/>
        </w:trPr>
        <w:tc>
          <w:tcPr>
            <w:tcW w:w="2203" w:type="dxa"/>
          </w:tcPr>
          <w:p w14:paraId="5C6AB499" w14:textId="77777777" w:rsidR="0091090C" w:rsidRPr="00C93042" w:rsidRDefault="0091090C" w:rsidP="00715840">
            <w:pPr>
              <w:widowControl w:val="0"/>
              <w:autoSpaceDE w:val="0"/>
              <w:autoSpaceDN w:val="0"/>
              <w:spacing w:after="0" w:line="206" w:lineRule="exact"/>
              <w:ind w:left="107"/>
              <w:rPr>
                <w:rFonts w:ascii="Arial" w:eastAsia="Arial" w:hAnsi="Arial" w:cs="Arial"/>
                <w:b/>
                <w:sz w:val="20"/>
                <w:szCs w:val="20"/>
                <w:lang w:eastAsia="en-GB" w:bidi="en-GB"/>
              </w:rPr>
            </w:pPr>
            <w:r w:rsidRPr="00C93042">
              <w:rPr>
                <w:rFonts w:ascii="Arial" w:eastAsia="Arial" w:hAnsi="Arial" w:cs="Arial"/>
                <w:b/>
                <w:sz w:val="20"/>
                <w:szCs w:val="20"/>
                <w:lang w:eastAsia="en-GB" w:bidi="en-GB"/>
              </w:rPr>
              <w:t>Provision</w:t>
            </w:r>
          </w:p>
        </w:tc>
        <w:tc>
          <w:tcPr>
            <w:tcW w:w="12964" w:type="dxa"/>
            <w:gridSpan w:val="4"/>
          </w:tcPr>
          <w:p w14:paraId="049F3BFC" w14:textId="77777777" w:rsidR="0091090C" w:rsidRPr="00C93042" w:rsidRDefault="0091090C" w:rsidP="00715840">
            <w:pPr>
              <w:widowControl w:val="0"/>
              <w:autoSpaceDE w:val="0"/>
              <w:autoSpaceDN w:val="0"/>
              <w:spacing w:after="0" w:line="240" w:lineRule="auto"/>
              <w:ind w:left="108" w:right="144"/>
              <w:rPr>
                <w:rFonts w:ascii="Arial" w:eastAsia="Arial" w:hAnsi="Arial" w:cs="Arial"/>
                <w:sz w:val="20"/>
                <w:szCs w:val="20"/>
                <w:lang w:eastAsia="en-GB" w:bidi="en-GB"/>
              </w:rPr>
            </w:pPr>
            <w:r w:rsidRPr="00C93042">
              <w:rPr>
                <w:rFonts w:ascii="Arial" w:eastAsia="Arial" w:hAnsi="Arial" w:cs="Arial"/>
                <w:sz w:val="20"/>
                <w:szCs w:val="20"/>
                <w:lang w:eastAsia="en-GB" w:bidi="en-GB"/>
              </w:rPr>
              <w:t xml:space="preserve">Please refer to detail provided within the Teaching and Learning Strategies and Curriculum/Interventions sections of the School Age Ranges Guidance across all Descriptors of Needs documents. </w:t>
            </w:r>
          </w:p>
        </w:tc>
      </w:tr>
    </w:tbl>
    <w:p w14:paraId="2E39CA82" w14:textId="77777777" w:rsidR="0091090C" w:rsidRPr="00E06063" w:rsidRDefault="0091090C" w:rsidP="0091090C">
      <w:pPr>
        <w:rPr>
          <w:sz w:val="24"/>
          <w:szCs w:val="24"/>
        </w:rPr>
      </w:pPr>
    </w:p>
    <w:p w14:paraId="7A1AB1AB" w14:textId="77777777" w:rsidR="0091090C" w:rsidRPr="00E06063" w:rsidRDefault="0091090C" w:rsidP="0091090C"/>
    <w:p w14:paraId="2DC8AC14" w14:textId="77777777" w:rsidR="007A4ABB" w:rsidRPr="00D04C83" w:rsidRDefault="007A4ABB">
      <w:pPr>
        <w:rPr>
          <w:rFonts w:ascii="Arial" w:hAnsi="Arial" w:cs="Arial"/>
          <w:sz w:val="24"/>
          <w:szCs w:val="24"/>
        </w:rPr>
      </w:pPr>
    </w:p>
    <w:sectPr w:rsidR="007A4ABB" w:rsidRPr="00D04C83" w:rsidSect="0091090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2007" w14:textId="77777777" w:rsidR="001E7B72" w:rsidRDefault="001E7B72">
      <w:pPr>
        <w:spacing w:after="0" w:line="240" w:lineRule="auto"/>
      </w:pPr>
      <w:r>
        <w:separator/>
      </w:r>
    </w:p>
  </w:endnote>
  <w:endnote w:type="continuationSeparator" w:id="0">
    <w:p w14:paraId="5EFD980D" w14:textId="77777777" w:rsidR="001E7B72" w:rsidRDefault="001E7B72">
      <w:pPr>
        <w:spacing w:after="0" w:line="240" w:lineRule="auto"/>
      </w:pPr>
      <w:r>
        <w:continuationSeparator/>
      </w:r>
    </w:p>
  </w:endnote>
  <w:endnote w:type="continuationNotice" w:id="1">
    <w:p w14:paraId="7C71B94A" w14:textId="77777777" w:rsidR="008F477A" w:rsidRDefault="008F4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88673"/>
      <w:docPartObj>
        <w:docPartGallery w:val="Page Numbers (Bottom of Page)"/>
        <w:docPartUnique/>
      </w:docPartObj>
    </w:sdtPr>
    <w:sdtEndPr>
      <w:rPr>
        <w:noProof/>
      </w:rPr>
    </w:sdtEndPr>
    <w:sdtContent>
      <w:p w14:paraId="5A0DF917" w14:textId="77777777" w:rsidR="0091090C" w:rsidRDefault="009109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9D8B8" w14:textId="77777777" w:rsidR="0091090C" w:rsidRDefault="0091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08CD" w14:textId="77777777" w:rsidR="0091090C" w:rsidRDefault="0091090C">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Communication and Interaction: The School Years</w:t>
    </w:r>
  </w:p>
  <w:p w14:paraId="0E6D7140" w14:textId="77777777" w:rsidR="0091090C" w:rsidRDefault="00910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47080"/>
      <w:docPartObj>
        <w:docPartGallery w:val="Page Numbers (Bottom of Page)"/>
        <w:docPartUnique/>
      </w:docPartObj>
    </w:sdtPr>
    <w:sdtEndPr>
      <w:rPr>
        <w:noProof/>
      </w:rPr>
    </w:sdtEndPr>
    <w:sdtContent>
      <w:p w14:paraId="2F7E98EB" w14:textId="77777777" w:rsidR="0091090C" w:rsidRDefault="0091090C">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Communication and Interaction: The School Years</w:t>
        </w:r>
      </w:p>
    </w:sdtContent>
  </w:sdt>
  <w:p w14:paraId="26BD36A1" w14:textId="77777777" w:rsidR="0091090C" w:rsidRDefault="009109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9C20" w14:textId="77777777" w:rsidR="001E7B72" w:rsidRDefault="001E7B72">
      <w:pPr>
        <w:spacing w:after="0" w:line="240" w:lineRule="auto"/>
      </w:pPr>
      <w:r>
        <w:separator/>
      </w:r>
    </w:p>
  </w:footnote>
  <w:footnote w:type="continuationSeparator" w:id="0">
    <w:p w14:paraId="08271C3D" w14:textId="77777777" w:rsidR="001E7B72" w:rsidRDefault="001E7B72">
      <w:pPr>
        <w:spacing w:after="0" w:line="240" w:lineRule="auto"/>
      </w:pPr>
      <w:r>
        <w:continuationSeparator/>
      </w:r>
    </w:p>
  </w:footnote>
  <w:footnote w:type="continuationNotice" w:id="1">
    <w:p w14:paraId="176208C7" w14:textId="77777777" w:rsidR="008F477A" w:rsidRDefault="008F4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94"/>
    <w:multiLevelType w:val="hybridMultilevel"/>
    <w:tmpl w:val="5BCC375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02577023"/>
    <w:multiLevelType w:val="hybridMultilevel"/>
    <w:tmpl w:val="9D8C813C"/>
    <w:lvl w:ilvl="0" w:tplc="3A6E0AE4">
      <w:numFmt w:val="bullet"/>
      <w:lvlText w:val=""/>
      <w:lvlJc w:val="left"/>
      <w:pPr>
        <w:ind w:left="468" w:hanging="360"/>
      </w:pPr>
      <w:rPr>
        <w:rFonts w:ascii="Symbol" w:eastAsia="Symbol" w:hAnsi="Symbol" w:cs="Symbol" w:hint="default"/>
        <w:w w:val="100"/>
        <w:sz w:val="16"/>
        <w:szCs w:val="16"/>
        <w:lang w:val="en-GB" w:eastAsia="en-GB" w:bidi="en-GB"/>
      </w:rPr>
    </w:lvl>
    <w:lvl w:ilvl="1" w:tplc="3CBA168A">
      <w:numFmt w:val="bullet"/>
      <w:lvlText w:val="•"/>
      <w:lvlJc w:val="left"/>
      <w:pPr>
        <w:ind w:left="709" w:hanging="360"/>
      </w:pPr>
      <w:rPr>
        <w:rFonts w:hint="default"/>
        <w:lang w:val="en-GB" w:eastAsia="en-GB" w:bidi="en-GB"/>
      </w:rPr>
    </w:lvl>
    <w:lvl w:ilvl="2" w:tplc="FFC8290C">
      <w:numFmt w:val="bullet"/>
      <w:lvlText w:val="•"/>
      <w:lvlJc w:val="left"/>
      <w:pPr>
        <w:ind w:left="959" w:hanging="360"/>
      </w:pPr>
      <w:rPr>
        <w:rFonts w:hint="default"/>
        <w:lang w:val="en-GB" w:eastAsia="en-GB" w:bidi="en-GB"/>
      </w:rPr>
    </w:lvl>
    <w:lvl w:ilvl="3" w:tplc="126AE3E6">
      <w:numFmt w:val="bullet"/>
      <w:lvlText w:val="•"/>
      <w:lvlJc w:val="left"/>
      <w:pPr>
        <w:ind w:left="1209" w:hanging="360"/>
      </w:pPr>
      <w:rPr>
        <w:rFonts w:hint="default"/>
        <w:lang w:val="en-GB" w:eastAsia="en-GB" w:bidi="en-GB"/>
      </w:rPr>
    </w:lvl>
    <w:lvl w:ilvl="4" w:tplc="B44086DE">
      <w:numFmt w:val="bullet"/>
      <w:lvlText w:val="•"/>
      <w:lvlJc w:val="left"/>
      <w:pPr>
        <w:ind w:left="1459" w:hanging="360"/>
      </w:pPr>
      <w:rPr>
        <w:rFonts w:hint="default"/>
        <w:lang w:val="en-GB" w:eastAsia="en-GB" w:bidi="en-GB"/>
      </w:rPr>
    </w:lvl>
    <w:lvl w:ilvl="5" w:tplc="6D7223A2">
      <w:numFmt w:val="bullet"/>
      <w:lvlText w:val="•"/>
      <w:lvlJc w:val="left"/>
      <w:pPr>
        <w:ind w:left="1709" w:hanging="360"/>
      </w:pPr>
      <w:rPr>
        <w:rFonts w:hint="default"/>
        <w:lang w:val="en-GB" w:eastAsia="en-GB" w:bidi="en-GB"/>
      </w:rPr>
    </w:lvl>
    <w:lvl w:ilvl="6" w:tplc="65246DF2">
      <w:numFmt w:val="bullet"/>
      <w:lvlText w:val="•"/>
      <w:lvlJc w:val="left"/>
      <w:pPr>
        <w:ind w:left="1959" w:hanging="360"/>
      </w:pPr>
      <w:rPr>
        <w:rFonts w:hint="default"/>
        <w:lang w:val="en-GB" w:eastAsia="en-GB" w:bidi="en-GB"/>
      </w:rPr>
    </w:lvl>
    <w:lvl w:ilvl="7" w:tplc="5520FF68">
      <w:numFmt w:val="bullet"/>
      <w:lvlText w:val="•"/>
      <w:lvlJc w:val="left"/>
      <w:pPr>
        <w:ind w:left="2209" w:hanging="360"/>
      </w:pPr>
      <w:rPr>
        <w:rFonts w:hint="default"/>
        <w:lang w:val="en-GB" w:eastAsia="en-GB" w:bidi="en-GB"/>
      </w:rPr>
    </w:lvl>
    <w:lvl w:ilvl="8" w:tplc="CC7E8A6C">
      <w:numFmt w:val="bullet"/>
      <w:lvlText w:val="•"/>
      <w:lvlJc w:val="left"/>
      <w:pPr>
        <w:ind w:left="2459" w:hanging="360"/>
      </w:pPr>
      <w:rPr>
        <w:rFonts w:hint="default"/>
        <w:lang w:val="en-GB" w:eastAsia="en-GB" w:bidi="en-GB"/>
      </w:rPr>
    </w:lvl>
  </w:abstractNum>
  <w:abstractNum w:abstractNumId="2" w15:restartNumberingAfterBreak="0">
    <w:nsid w:val="04D33587"/>
    <w:multiLevelType w:val="hybridMultilevel"/>
    <w:tmpl w:val="6448A8D2"/>
    <w:lvl w:ilvl="0" w:tplc="FCE211A6">
      <w:numFmt w:val="bullet"/>
      <w:lvlText w:val=""/>
      <w:lvlJc w:val="left"/>
      <w:pPr>
        <w:ind w:left="471" w:hanging="360"/>
      </w:pPr>
      <w:rPr>
        <w:rFonts w:ascii="Symbol" w:eastAsia="Symbol" w:hAnsi="Symbol" w:cs="Symbol" w:hint="default"/>
        <w:w w:val="100"/>
        <w:sz w:val="16"/>
        <w:szCs w:val="16"/>
        <w:lang w:val="en-GB" w:eastAsia="en-GB" w:bidi="en-GB"/>
      </w:rPr>
    </w:lvl>
    <w:lvl w:ilvl="1" w:tplc="4F4EC306">
      <w:numFmt w:val="bullet"/>
      <w:lvlText w:val="•"/>
      <w:lvlJc w:val="left"/>
      <w:pPr>
        <w:ind w:left="748" w:hanging="360"/>
      </w:pPr>
      <w:rPr>
        <w:rFonts w:hint="default"/>
        <w:lang w:val="en-GB" w:eastAsia="en-GB" w:bidi="en-GB"/>
      </w:rPr>
    </w:lvl>
    <w:lvl w:ilvl="2" w:tplc="655019D4">
      <w:numFmt w:val="bullet"/>
      <w:lvlText w:val="•"/>
      <w:lvlJc w:val="left"/>
      <w:pPr>
        <w:ind w:left="1017" w:hanging="360"/>
      </w:pPr>
      <w:rPr>
        <w:rFonts w:hint="default"/>
        <w:lang w:val="en-GB" w:eastAsia="en-GB" w:bidi="en-GB"/>
      </w:rPr>
    </w:lvl>
    <w:lvl w:ilvl="3" w:tplc="5EFA1448">
      <w:numFmt w:val="bullet"/>
      <w:lvlText w:val="•"/>
      <w:lvlJc w:val="left"/>
      <w:pPr>
        <w:ind w:left="1286" w:hanging="360"/>
      </w:pPr>
      <w:rPr>
        <w:rFonts w:hint="default"/>
        <w:lang w:val="en-GB" w:eastAsia="en-GB" w:bidi="en-GB"/>
      </w:rPr>
    </w:lvl>
    <w:lvl w:ilvl="4" w:tplc="8CD084EA">
      <w:numFmt w:val="bullet"/>
      <w:lvlText w:val="•"/>
      <w:lvlJc w:val="left"/>
      <w:pPr>
        <w:ind w:left="1554" w:hanging="360"/>
      </w:pPr>
      <w:rPr>
        <w:rFonts w:hint="default"/>
        <w:lang w:val="en-GB" w:eastAsia="en-GB" w:bidi="en-GB"/>
      </w:rPr>
    </w:lvl>
    <w:lvl w:ilvl="5" w:tplc="A9B06834">
      <w:numFmt w:val="bullet"/>
      <w:lvlText w:val="•"/>
      <w:lvlJc w:val="left"/>
      <w:pPr>
        <w:ind w:left="1823" w:hanging="360"/>
      </w:pPr>
      <w:rPr>
        <w:rFonts w:hint="default"/>
        <w:lang w:val="en-GB" w:eastAsia="en-GB" w:bidi="en-GB"/>
      </w:rPr>
    </w:lvl>
    <w:lvl w:ilvl="6" w:tplc="0F86FC94">
      <w:numFmt w:val="bullet"/>
      <w:lvlText w:val="•"/>
      <w:lvlJc w:val="left"/>
      <w:pPr>
        <w:ind w:left="2092" w:hanging="360"/>
      </w:pPr>
      <w:rPr>
        <w:rFonts w:hint="default"/>
        <w:lang w:val="en-GB" w:eastAsia="en-GB" w:bidi="en-GB"/>
      </w:rPr>
    </w:lvl>
    <w:lvl w:ilvl="7" w:tplc="49328074">
      <w:numFmt w:val="bullet"/>
      <w:lvlText w:val="•"/>
      <w:lvlJc w:val="left"/>
      <w:pPr>
        <w:ind w:left="2360" w:hanging="360"/>
      </w:pPr>
      <w:rPr>
        <w:rFonts w:hint="default"/>
        <w:lang w:val="en-GB" w:eastAsia="en-GB" w:bidi="en-GB"/>
      </w:rPr>
    </w:lvl>
    <w:lvl w:ilvl="8" w:tplc="63844D4A">
      <w:numFmt w:val="bullet"/>
      <w:lvlText w:val="•"/>
      <w:lvlJc w:val="left"/>
      <w:pPr>
        <w:ind w:left="2629" w:hanging="360"/>
      </w:pPr>
      <w:rPr>
        <w:rFonts w:hint="default"/>
        <w:lang w:val="en-GB" w:eastAsia="en-GB" w:bidi="en-GB"/>
      </w:rPr>
    </w:lvl>
  </w:abstractNum>
  <w:abstractNum w:abstractNumId="3" w15:restartNumberingAfterBreak="0">
    <w:nsid w:val="06B6368B"/>
    <w:multiLevelType w:val="hybridMultilevel"/>
    <w:tmpl w:val="2F70500E"/>
    <w:lvl w:ilvl="0" w:tplc="AD4256B8">
      <w:start w:val="1"/>
      <w:numFmt w:val="bullet"/>
      <w:lvlText w:val=""/>
      <w:lvlJc w:val="left"/>
      <w:pPr>
        <w:ind w:left="820" w:hanging="348"/>
      </w:pPr>
      <w:rPr>
        <w:rFonts w:ascii="Symbol" w:hAnsi="Symbol" w:hint="default"/>
        <w:color w:val="auto"/>
        <w:spacing w:val="-1"/>
        <w:w w:val="100"/>
        <w:sz w:val="22"/>
        <w:szCs w:val="22"/>
        <w:lang w:val="en-GB" w:eastAsia="en-GB" w:bidi="en-GB"/>
      </w:rPr>
    </w:lvl>
    <w:lvl w:ilvl="1" w:tplc="FFFFFFFF">
      <w:start w:val="1"/>
      <w:numFmt w:val="decimal"/>
      <w:lvlText w:val="%2."/>
      <w:lvlJc w:val="left"/>
      <w:pPr>
        <w:ind w:left="1180" w:hanging="360"/>
      </w:pPr>
      <w:rPr>
        <w:rFonts w:ascii="Arial" w:eastAsia="Arial" w:hAnsi="Arial" w:cs="Arial" w:hint="default"/>
        <w:spacing w:val="-1"/>
        <w:w w:val="100"/>
        <w:sz w:val="22"/>
        <w:szCs w:val="22"/>
        <w:lang w:val="en-GB" w:eastAsia="en-GB" w:bidi="en-GB"/>
      </w:rPr>
    </w:lvl>
    <w:lvl w:ilvl="2" w:tplc="FFFFFFFF">
      <w:numFmt w:val="bullet"/>
      <w:lvlText w:val=""/>
      <w:lvlJc w:val="left"/>
      <w:pPr>
        <w:ind w:left="1920" w:hanging="361"/>
      </w:pPr>
      <w:rPr>
        <w:rFonts w:ascii="Symbol" w:eastAsia="Symbol" w:hAnsi="Symbol" w:cs="Symbol" w:hint="default"/>
        <w:w w:val="100"/>
        <w:sz w:val="22"/>
        <w:szCs w:val="22"/>
        <w:lang w:val="en-GB" w:eastAsia="en-GB" w:bidi="en-GB"/>
      </w:rPr>
    </w:lvl>
    <w:lvl w:ilvl="3" w:tplc="FFFFFFFF">
      <w:numFmt w:val="bullet"/>
      <w:lvlText w:val="•"/>
      <w:lvlJc w:val="left"/>
      <w:pPr>
        <w:ind w:left="2835" w:hanging="361"/>
      </w:pPr>
      <w:rPr>
        <w:rFonts w:hint="default"/>
        <w:lang w:val="en-GB" w:eastAsia="en-GB" w:bidi="en-GB"/>
      </w:rPr>
    </w:lvl>
    <w:lvl w:ilvl="4" w:tplc="FFFFFFFF">
      <w:numFmt w:val="bullet"/>
      <w:lvlText w:val="•"/>
      <w:lvlJc w:val="left"/>
      <w:pPr>
        <w:ind w:left="3751" w:hanging="361"/>
      </w:pPr>
      <w:rPr>
        <w:rFonts w:hint="default"/>
        <w:lang w:val="en-GB" w:eastAsia="en-GB" w:bidi="en-GB"/>
      </w:rPr>
    </w:lvl>
    <w:lvl w:ilvl="5" w:tplc="FFFFFFFF">
      <w:numFmt w:val="bullet"/>
      <w:lvlText w:val="•"/>
      <w:lvlJc w:val="left"/>
      <w:pPr>
        <w:ind w:left="4667" w:hanging="361"/>
      </w:pPr>
      <w:rPr>
        <w:rFonts w:hint="default"/>
        <w:lang w:val="en-GB" w:eastAsia="en-GB" w:bidi="en-GB"/>
      </w:rPr>
    </w:lvl>
    <w:lvl w:ilvl="6" w:tplc="FFFFFFFF">
      <w:numFmt w:val="bullet"/>
      <w:lvlText w:val="•"/>
      <w:lvlJc w:val="left"/>
      <w:pPr>
        <w:ind w:left="5583" w:hanging="361"/>
      </w:pPr>
      <w:rPr>
        <w:rFonts w:hint="default"/>
        <w:lang w:val="en-GB" w:eastAsia="en-GB" w:bidi="en-GB"/>
      </w:rPr>
    </w:lvl>
    <w:lvl w:ilvl="7" w:tplc="FFFFFFFF">
      <w:numFmt w:val="bullet"/>
      <w:lvlText w:val="•"/>
      <w:lvlJc w:val="left"/>
      <w:pPr>
        <w:ind w:left="6499" w:hanging="361"/>
      </w:pPr>
      <w:rPr>
        <w:rFonts w:hint="default"/>
        <w:lang w:val="en-GB" w:eastAsia="en-GB" w:bidi="en-GB"/>
      </w:rPr>
    </w:lvl>
    <w:lvl w:ilvl="8" w:tplc="FFFFFFFF">
      <w:numFmt w:val="bullet"/>
      <w:lvlText w:val="•"/>
      <w:lvlJc w:val="left"/>
      <w:pPr>
        <w:ind w:left="7414" w:hanging="361"/>
      </w:pPr>
      <w:rPr>
        <w:rFonts w:hint="default"/>
        <w:lang w:val="en-GB" w:eastAsia="en-GB" w:bidi="en-GB"/>
      </w:rPr>
    </w:lvl>
  </w:abstractNum>
  <w:abstractNum w:abstractNumId="4" w15:restartNumberingAfterBreak="0">
    <w:nsid w:val="07FF7CD5"/>
    <w:multiLevelType w:val="hybridMultilevel"/>
    <w:tmpl w:val="8098ED38"/>
    <w:lvl w:ilvl="0" w:tplc="368ACDA2">
      <w:numFmt w:val="bullet"/>
      <w:lvlText w:val=""/>
      <w:lvlJc w:val="left"/>
      <w:pPr>
        <w:ind w:left="467" w:hanging="360"/>
      </w:pPr>
      <w:rPr>
        <w:rFonts w:ascii="Symbol" w:eastAsia="Symbol" w:hAnsi="Symbol" w:cs="Symbol" w:hint="default"/>
        <w:w w:val="100"/>
        <w:sz w:val="16"/>
        <w:szCs w:val="16"/>
        <w:lang w:val="en-GB" w:eastAsia="en-GB" w:bidi="en-GB"/>
      </w:rPr>
    </w:lvl>
    <w:lvl w:ilvl="1" w:tplc="4998B438">
      <w:numFmt w:val="bullet"/>
      <w:lvlText w:val="•"/>
      <w:lvlJc w:val="left"/>
      <w:pPr>
        <w:ind w:left="732" w:hanging="360"/>
      </w:pPr>
      <w:rPr>
        <w:rFonts w:hint="default"/>
        <w:lang w:val="en-GB" w:eastAsia="en-GB" w:bidi="en-GB"/>
      </w:rPr>
    </w:lvl>
    <w:lvl w:ilvl="2" w:tplc="538EF2A2">
      <w:numFmt w:val="bullet"/>
      <w:lvlText w:val="•"/>
      <w:lvlJc w:val="left"/>
      <w:pPr>
        <w:ind w:left="1004" w:hanging="360"/>
      </w:pPr>
      <w:rPr>
        <w:rFonts w:hint="default"/>
        <w:lang w:val="en-GB" w:eastAsia="en-GB" w:bidi="en-GB"/>
      </w:rPr>
    </w:lvl>
    <w:lvl w:ilvl="3" w:tplc="EC8A07FE">
      <w:numFmt w:val="bullet"/>
      <w:lvlText w:val="•"/>
      <w:lvlJc w:val="left"/>
      <w:pPr>
        <w:ind w:left="1276" w:hanging="360"/>
      </w:pPr>
      <w:rPr>
        <w:rFonts w:hint="default"/>
        <w:lang w:val="en-GB" w:eastAsia="en-GB" w:bidi="en-GB"/>
      </w:rPr>
    </w:lvl>
    <w:lvl w:ilvl="4" w:tplc="D9D8B4A8">
      <w:numFmt w:val="bullet"/>
      <w:lvlText w:val="•"/>
      <w:lvlJc w:val="left"/>
      <w:pPr>
        <w:ind w:left="1548" w:hanging="360"/>
      </w:pPr>
      <w:rPr>
        <w:rFonts w:hint="default"/>
        <w:lang w:val="en-GB" w:eastAsia="en-GB" w:bidi="en-GB"/>
      </w:rPr>
    </w:lvl>
    <w:lvl w:ilvl="5" w:tplc="0F9E5BA0">
      <w:numFmt w:val="bullet"/>
      <w:lvlText w:val="•"/>
      <w:lvlJc w:val="left"/>
      <w:pPr>
        <w:ind w:left="1820" w:hanging="360"/>
      </w:pPr>
      <w:rPr>
        <w:rFonts w:hint="default"/>
        <w:lang w:val="en-GB" w:eastAsia="en-GB" w:bidi="en-GB"/>
      </w:rPr>
    </w:lvl>
    <w:lvl w:ilvl="6" w:tplc="9C46CA4C">
      <w:numFmt w:val="bullet"/>
      <w:lvlText w:val="•"/>
      <w:lvlJc w:val="left"/>
      <w:pPr>
        <w:ind w:left="2092" w:hanging="360"/>
      </w:pPr>
      <w:rPr>
        <w:rFonts w:hint="default"/>
        <w:lang w:val="en-GB" w:eastAsia="en-GB" w:bidi="en-GB"/>
      </w:rPr>
    </w:lvl>
    <w:lvl w:ilvl="7" w:tplc="3D729F40">
      <w:numFmt w:val="bullet"/>
      <w:lvlText w:val="•"/>
      <w:lvlJc w:val="left"/>
      <w:pPr>
        <w:ind w:left="2364" w:hanging="360"/>
      </w:pPr>
      <w:rPr>
        <w:rFonts w:hint="default"/>
        <w:lang w:val="en-GB" w:eastAsia="en-GB" w:bidi="en-GB"/>
      </w:rPr>
    </w:lvl>
    <w:lvl w:ilvl="8" w:tplc="E6CCAA80">
      <w:numFmt w:val="bullet"/>
      <w:lvlText w:val="•"/>
      <w:lvlJc w:val="left"/>
      <w:pPr>
        <w:ind w:left="2636" w:hanging="360"/>
      </w:pPr>
      <w:rPr>
        <w:rFonts w:hint="default"/>
        <w:lang w:val="en-GB" w:eastAsia="en-GB" w:bidi="en-GB"/>
      </w:rPr>
    </w:lvl>
  </w:abstractNum>
  <w:abstractNum w:abstractNumId="5" w15:restartNumberingAfterBreak="0">
    <w:nsid w:val="082B7C4F"/>
    <w:multiLevelType w:val="hybridMultilevel"/>
    <w:tmpl w:val="72B28532"/>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6" w15:restartNumberingAfterBreak="0">
    <w:nsid w:val="0ABF69F6"/>
    <w:multiLevelType w:val="hybridMultilevel"/>
    <w:tmpl w:val="9ED6EE78"/>
    <w:lvl w:ilvl="0" w:tplc="148EDCF8">
      <w:numFmt w:val="bullet"/>
      <w:lvlText w:val=""/>
      <w:lvlJc w:val="left"/>
      <w:pPr>
        <w:ind w:left="501" w:hanging="360"/>
      </w:pPr>
      <w:rPr>
        <w:rFonts w:ascii="Symbol" w:eastAsia="Symbol" w:hAnsi="Symbol" w:cs="Symbol" w:hint="default"/>
        <w:w w:val="100"/>
        <w:sz w:val="16"/>
        <w:szCs w:val="16"/>
        <w:lang w:val="en-GB" w:eastAsia="en-GB" w:bidi="en-GB"/>
      </w:rPr>
    </w:lvl>
    <w:lvl w:ilvl="1" w:tplc="D0F4D934">
      <w:numFmt w:val="bullet"/>
      <w:lvlText w:val="•"/>
      <w:lvlJc w:val="left"/>
      <w:pPr>
        <w:ind w:left="831" w:hanging="360"/>
      </w:pPr>
      <w:rPr>
        <w:rFonts w:hint="default"/>
        <w:lang w:val="en-GB" w:eastAsia="en-GB" w:bidi="en-GB"/>
      </w:rPr>
    </w:lvl>
    <w:lvl w:ilvl="2" w:tplc="5986004E">
      <w:numFmt w:val="bullet"/>
      <w:lvlText w:val="•"/>
      <w:lvlJc w:val="left"/>
      <w:pPr>
        <w:ind w:left="1163" w:hanging="360"/>
      </w:pPr>
      <w:rPr>
        <w:rFonts w:hint="default"/>
        <w:lang w:val="en-GB" w:eastAsia="en-GB" w:bidi="en-GB"/>
      </w:rPr>
    </w:lvl>
    <w:lvl w:ilvl="3" w:tplc="F68A94F8">
      <w:numFmt w:val="bullet"/>
      <w:lvlText w:val="•"/>
      <w:lvlJc w:val="left"/>
      <w:pPr>
        <w:ind w:left="1495" w:hanging="360"/>
      </w:pPr>
      <w:rPr>
        <w:rFonts w:hint="default"/>
        <w:lang w:val="en-GB" w:eastAsia="en-GB" w:bidi="en-GB"/>
      </w:rPr>
    </w:lvl>
    <w:lvl w:ilvl="4" w:tplc="5240C4D4">
      <w:numFmt w:val="bullet"/>
      <w:lvlText w:val="•"/>
      <w:lvlJc w:val="left"/>
      <w:pPr>
        <w:ind w:left="1827" w:hanging="360"/>
      </w:pPr>
      <w:rPr>
        <w:rFonts w:hint="default"/>
        <w:lang w:val="en-GB" w:eastAsia="en-GB" w:bidi="en-GB"/>
      </w:rPr>
    </w:lvl>
    <w:lvl w:ilvl="5" w:tplc="A9A82526">
      <w:numFmt w:val="bullet"/>
      <w:lvlText w:val="•"/>
      <w:lvlJc w:val="left"/>
      <w:pPr>
        <w:ind w:left="2159" w:hanging="360"/>
      </w:pPr>
      <w:rPr>
        <w:rFonts w:hint="default"/>
        <w:lang w:val="en-GB" w:eastAsia="en-GB" w:bidi="en-GB"/>
      </w:rPr>
    </w:lvl>
    <w:lvl w:ilvl="6" w:tplc="950A0B46">
      <w:numFmt w:val="bullet"/>
      <w:lvlText w:val="•"/>
      <w:lvlJc w:val="left"/>
      <w:pPr>
        <w:ind w:left="2490" w:hanging="360"/>
      </w:pPr>
      <w:rPr>
        <w:rFonts w:hint="default"/>
        <w:lang w:val="en-GB" w:eastAsia="en-GB" w:bidi="en-GB"/>
      </w:rPr>
    </w:lvl>
    <w:lvl w:ilvl="7" w:tplc="E7D8C9FA">
      <w:numFmt w:val="bullet"/>
      <w:lvlText w:val="•"/>
      <w:lvlJc w:val="left"/>
      <w:pPr>
        <w:ind w:left="2822" w:hanging="360"/>
      </w:pPr>
      <w:rPr>
        <w:rFonts w:hint="default"/>
        <w:lang w:val="en-GB" w:eastAsia="en-GB" w:bidi="en-GB"/>
      </w:rPr>
    </w:lvl>
    <w:lvl w:ilvl="8" w:tplc="37F0690E">
      <w:numFmt w:val="bullet"/>
      <w:lvlText w:val="•"/>
      <w:lvlJc w:val="left"/>
      <w:pPr>
        <w:ind w:left="3154" w:hanging="360"/>
      </w:pPr>
      <w:rPr>
        <w:rFonts w:hint="default"/>
        <w:lang w:val="en-GB" w:eastAsia="en-GB" w:bidi="en-GB"/>
      </w:rPr>
    </w:lvl>
  </w:abstractNum>
  <w:abstractNum w:abstractNumId="7" w15:restartNumberingAfterBreak="0">
    <w:nsid w:val="0B612F7E"/>
    <w:multiLevelType w:val="hybridMultilevel"/>
    <w:tmpl w:val="3C52A898"/>
    <w:lvl w:ilvl="0" w:tplc="52005E44">
      <w:numFmt w:val="bullet"/>
      <w:lvlText w:val=""/>
      <w:lvlJc w:val="left"/>
      <w:pPr>
        <w:ind w:left="502" w:hanging="360"/>
      </w:pPr>
      <w:rPr>
        <w:rFonts w:ascii="Symbol" w:eastAsia="Symbol" w:hAnsi="Symbol" w:cs="Symbol" w:hint="default"/>
        <w:w w:val="100"/>
        <w:sz w:val="16"/>
        <w:szCs w:val="16"/>
        <w:lang w:val="en-GB" w:eastAsia="en-GB" w:bidi="en-GB"/>
      </w:rPr>
    </w:lvl>
    <w:lvl w:ilvl="1" w:tplc="B148A33A">
      <w:numFmt w:val="bullet"/>
      <w:lvlText w:val="•"/>
      <w:lvlJc w:val="left"/>
      <w:pPr>
        <w:ind w:left="704" w:hanging="360"/>
      </w:pPr>
      <w:rPr>
        <w:rFonts w:hint="default"/>
        <w:lang w:val="en-GB" w:eastAsia="en-GB" w:bidi="en-GB"/>
      </w:rPr>
    </w:lvl>
    <w:lvl w:ilvl="2" w:tplc="882C7946">
      <w:numFmt w:val="bullet"/>
      <w:lvlText w:val="•"/>
      <w:lvlJc w:val="left"/>
      <w:pPr>
        <w:ind w:left="908" w:hanging="360"/>
      </w:pPr>
      <w:rPr>
        <w:rFonts w:hint="default"/>
        <w:lang w:val="en-GB" w:eastAsia="en-GB" w:bidi="en-GB"/>
      </w:rPr>
    </w:lvl>
    <w:lvl w:ilvl="3" w:tplc="EF4023B4">
      <w:numFmt w:val="bullet"/>
      <w:lvlText w:val="•"/>
      <w:lvlJc w:val="left"/>
      <w:pPr>
        <w:ind w:left="1112" w:hanging="360"/>
      </w:pPr>
      <w:rPr>
        <w:rFonts w:hint="default"/>
        <w:lang w:val="en-GB" w:eastAsia="en-GB" w:bidi="en-GB"/>
      </w:rPr>
    </w:lvl>
    <w:lvl w:ilvl="4" w:tplc="25A82360">
      <w:numFmt w:val="bullet"/>
      <w:lvlText w:val="•"/>
      <w:lvlJc w:val="left"/>
      <w:pPr>
        <w:ind w:left="1316" w:hanging="360"/>
      </w:pPr>
      <w:rPr>
        <w:rFonts w:hint="default"/>
        <w:lang w:val="en-GB" w:eastAsia="en-GB" w:bidi="en-GB"/>
      </w:rPr>
    </w:lvl>
    <w:lvl w:ilvl="5" w:tplc="82765EC4">
      <w:numFmt w:val="bullet"/>
      <w:lvlText w:val="•"/>
      <w:lvlJc w:val="left"/>
      <w:pPr>
        <w:ind w:left="1520" w:hanging="360"/>
      </w:pPr>
      <w:rPr>
        <w:rFonts w:hint="default"/>
        <w:lang w:val="en-GB" w:eastAsia="en-GB" w:bidi="en-GB"/>
      </w:rPr>
    </w:lvl>
    <w:lvl w:ilvl="6" w:tplc="0B8C3FB0">
      <w:numFmt w:val="bullet"/>
      <w:lvlText w:val="•"/>
      <w:lvlJc w:val="left"/>
      <w:pPr>
        <w:ind w:left="1724" w:hanging="360"/>
      </w:pPr>
      <w:rPr>
        <w:rFonts w:hint="default"/>
        <w:lang w:val="en-GB" w:eastAsia="en-GB" w:bidi="en-GB"/>
      </w:rPr>
    </w:lvl>
    <w:lvl w:ilvl="7" w:tplc="A416569A">
      <w:numFmt w:val="bullet"/>
      <w:lvlText w:val="•"/>
      <w:lvlJc w:val="left"/>
      <w:pPr>
        <w:ind w:left="1928" w:hanging="360"/>
      </w:pPr>
      <w:rPr>
        <w:rFonts w:hint="default"/>
        <w:lang w:val="en-GB" w:eastAsia="en-GB" w:bidi="en-GB"/>
      </w:rPr>
    </w:lvl>
    <w:lvl w:ilvl="8" w:tplc="BC047D66">
      <w:numFmt w:val="bullet"/>
      <w:lvlText w:val="•"/>
      <w:lvlJc w:val="left"/>
      <w:pPr>
        <w:ind w:left="2132" w:hanging="360"/>
      </w:pPr>
      <w:rPr>
        <w:rFonts w:hint="default"/>
        <w:lang w:val="en-GB" w:eastAsia="en-GB" w:bidi="en-GB"/>
      </w:rPr>
    </w:lvl>
  </w:abstractNum>
  <w:abstractNum w:abstractNumId="8" w15:restartNumberingAfterBreak="0">
    <w:nsid w:val="17F70738"/>
    <w:multiLevelType w:val="hybridMultilevel"/>
    <w:tmpl w:val="2182C3A2"/>
    <w:lvl w:ilvl="0" w:tplc="D7600018">
      <w:numFmt w:val="bullet"/>
      <w:lvlText w:val=""/>
      <w:lvlJc w:val="left"/>
      <w:pPr>
        <w:ind w:left="503" w:hanging="361"/>
      </w:pPr>
      <w:rPr>
        <w:rFonts w:ascii="Symbol" w:eastAsia="Symbol" w:hAnsi="Symbol" w:cs="Symbol" w:hint="default"/>
        <w:w w:val="100"/>
        <w:sz w:val="16"/>
        <w:szCs w:val="16"/>
        <w:lang w:val="en-GB" w:eastAsia="en-GB" w:bidi="en-GB"/>
      </w:rPr>
    </w:lvl>
    <w:lvl w:ilvl="1" w:tplc="F1E6A066">
      <w:numFmt w:val="bullet"/>
      <w:lvlText w:val="•"/>
      <w:lvlJc w:val="left"/>
      <w:pPr>
        <w:ind w:left="800" w:hanging="361"/>
      </w:pPr>
      <w:rPr>
        <w:rFonts w:hint="default"/>
        <w:lang w:val="en-GB" w:eastAsia="en-GB" w:bidi="en-GB"/>
      </w:rPr>
    </w:lvl>
    <w:lvl w:ilvl="2" w:tplc="1A4A02DC">
      <w:numFmt w:val="bullet"/>
      <w:lvlText w:val="•"/>
      <w:lvlJc w:val="left"/>
      <w:pPr>
        <w:ind w:left="1101" w:hanging="361"/>
      </w:pPr>
      <w:rPr>
        <w:rFonts w:hint="default"/>
        <w:lang w:val="en-GB" w:eastAsia="en-GB" w:bidi="en-GB"/>
      </w:rPr>
    </w:lvl>
    <w:lvl w:ilvl="3" w:tplc="0888BD96">
      <w:numFmt w:val="bullet"/>
      <w:lvlText w:val="•"/>
      <w:lvlJc w:val="left"/>
      <w:pPr>
        <w:ind w:left="1401" w:hanging="361"/>
      </w:pPr>
      <w:rPr>
        <w:rFonts w:hint="default"/>
        <w:lang w:val="en-GB" w:eastAsia="en-GB" w:bidi="en-GB"/>
      </w:rPr>
    </w:lvl>
    <w:lvl w:ilvl="4" w:tplc="9AC8983E">
      <w:numFmt w:val="bullet"/>
      <w:lvlText w:val="•"/>
      <w:lvlJc w:val="left"/>
      <w:pPr>
        <w:ind w:left="1702" w:hanging="361"/>
      </w:pPr>
      <w:rPr>
        <w:rFonts w:hint="default"/>
        <w:lang w:val="en-GB" w:eastAsia="en-GB" w:bidi="en-GB"/>
      </w:rPr>
    </w:lvl>
    <w:lvl w:ilvl="5" w:tplc="E6E0BB1E">
      <w:numFmt w:val="bullet"/>
      <w:lvlText w:val="•"/>
      <w:lvlJc w:val="left"/>
      <w:pPr>
        <w:ind w:left="2003" w:hanging="361"/>
      </w:pPr>
      <w:rPr>
        <w:rFonts w:hint="default"/>
        <w:lang w:val="en-GB" w:eastAsia="en-GB" w:bidi="en-GB"/>
      </w:rPr>
    </w:lvl>
    <w:lvl w:ilvl="6" w:tplc="2532429A">
      <w:numFmt w:val="bullet"/>
      <w:lvlText w:val="•"/>
      <w:lvlJc w:val="left"/>
      <w:pPr>
        <w:ind w:left="2303" w:hanging="361"/>
      </w:pPr>
      <w:rPr>
        <w:rFonts w:hint="default"/>
        <w:lang w:val="en-GB" w:eastAsia="en-GB" w:bidi="en-GB"/>
      </w:rPr>
    </w:lvl>
    <w:lvl w:ilvl="7" w:tplc="9DAC5AAE">
      <w:numFmt w:val="bullet"/>
      <w:lvlText w:val="•"/>
      <w:lvlJc w:val="left"/>
      <w:pPr>
        <w:ind w:left="2604" w:hanging="361"/>
      </w:pPr>
      <w:rPr>
        <w:rFonts w:hint="default"/>
        <w:lang w:val="en-GB" w:eastAsia="en-GB" w:bidi="en-GB"/>
      </w:rPr>
    </w:lvl>
    <w:lvl w:ilvl="8" w:tplc="3B023F9E">
      <w:numFmt w:val="bullet"/>
      <w:lvlText w:val="•"/>
      <w:lvlJc w:val="left"/>
      <w:pPr>
        <w:ind w:left="2904" w:hanging="361"/>
      </w:pPr>
      <w:rPr>
        <w:rFonts w:hint="default"/>
        <w:lang w:val="en-GB" w:eastAsia="en-GB" w:bidi="en-GB"/>
      </w:rPr>
    </w:lvl>
  </w:abstractNum>
  <w:abstractNum w:abstractNumId="9" w15:restartNumberingAfterBreak="0">
    <w:nsid w:val="1AC64682"/>
    <w:multiLevelType w:val="hybridMultilevel"/>
    <w:tmpl w:val="52783B3C"/>
    <w:lvl w:ilvl="0" w:tplc="FC669782">
      <w:numFmt w:val="bullet"/>
      <w:lvlText w:val=""/>
      <w:lvlJc w:val="left"/>
      <w:pPr>
        <w:ind w:left="469" w:hanging="360"/>
      </w:pPr>
      <w:rPr>
        <w:rFonts w:ascii="Symbol" w:eastAsia="Symbol" w:hAnsi="Symbol" w:cs="Symbol" w:hint="default"/>
        <w:w w:val="100"/>
        <w:sz w:val="18"/>
        <w:szCs w:val="18"/>
        <w:lang w:val="en-GB" w:eastAsia="en-GB" w:bidi="en-GB"/>
      </w:rPr>
    </w:lvl>
    <w:lvl w:ilvl="1" w:tplc="CBDC4766">
      <w:numFmt w:val="bullet"/>
      <w:lvlText w:val=""/>
      <w:lvlJc w:val="left"/>
      <w:pPr>
        <w:ind w:left="313" w:hanging="113"/>
      </w:pPr>
      <w:rPr>
        <w:rFonts w:ascii="Symbol" w:eastAsia="Symbol" w:hAnsi="Symbol" w:cs="Symbol" w:hint="default"/>
        <w:w w:val="100"/>
        <w:sz w:val="18"/>
        <w:szCs w:val="18"/>
        <w:lang w:val="en-GB" w:eastAsia="en-GB" w:bidi="en-GB"/>
      </w:rPr>
    </w:lvl>
    <w:lvl w:ilvl="2" w:tplc="86722512">
      <w:numFmt w:val="bullet"/>
      <w:lvlText w:val="•"/>
      <w:lvlJc w:val="left"/>
      <w:pPr>
        <w:ind w:left="811" w:hanging="113"/>
      </w:pPr>
      <w:rPr>
        <w:rFonts w:hint="default"/>
        <w:lang w:val="en-GB" w:eastAsia="en-GB" w:bidi="en-GB"/>
      </w:rPr>
    </w:lvl>
    <w:lvl w:ilvl="3" w:tplc="9CEEDD20">
      <w:numFmt w:val="bullet"/>
      <w:lvlText w:val="•"/>
      <w:lvlJc w:val="left"/>
      <w:pPr>
        <w:ind w:left="1162" w:hanging="113"/>
      </w:pPr>
      <w:rPr>
        <w:rFonts w:hint="default"/>
        <w:lang w:val="en-GB" w:eastAsia="en-GB" w:bidi="en-GB"/>
      </w:rPr>
    </w:lvl>
    <w:lvl w:ilvl="4" w:tplc="AEAC8146">
      <w:numFmt w:val="bullet"/>
      <w:lvlText w:val="•"/>
      <w:lvlJc w:val="left"/>
      <w:pPr>
        <w:ind w:left="1514" w:hanging="113"/>
      </w:pPr>
      <w:rPr>
        <w:rFonts w:hint="default"/>
        <w:lang w:val="en-GB" w:eastAsia="en-GB" w:bidi="en-GB"/>
      </w:rPr>
    </w:lvl>
    <w:lvl w:ilvl="5" w:tplc="FE9A0F8A">
      <w:numFmt w:val="bullet"/>
      <w:lvlText w:val="•"/>
      <w:lvlJc w:val="left"/>
      <w:pPr>
        <w:ind w:left="1865" w:hanging="113"/>
      </w:pPr>
      <w:rPr>
        <w:rFonts w:hint="default"/>
        <w:lang w:val="en-GB" w:eastAsia="en-GB" w:bidi="en-GB"/>
      </w:rPr>
    </w:lvl>
    <w:lvl w:ilvl="6" w:tplc="831AE13E">
      <w:numFmt w:val="bullet"/>
      <w:lvlText w:val="•"/>
      <w:lvlJc w:val="left"/>
      <w:pPr>
        <w:ind w:left="2217" w:hanging="113"/>
      </w:pPr>
      <w:rPr>
        <w:rFonts w:hint="default"/>
        <w:lang w:val="en-GB" w:eastAsia="en-GB" w:bidi="en-GB"/>
      </w:rPr>
    </w:lvl>
    <w:lvl w:ilvl="7" w:tplc="91E8F94C">
      <w:numFmt w:val="bullet"/>
      <w:lvlText w:val="•"/>
      <w:lvlJc w:val="left"/>
      <w:pPr>
        <w:ind w:left="2568" w:hanging="113"/>
      </w:pPr>
      <w:rPr>
        <w:rFonts w:hint="default"/>
        <w:lang w:val="en-GB" w:eastAsia="en-GB" w:bidi="en-GB"/>
      </w:rPr>
    </w:lvl>
    <w:lvl w:ilvl="8" w:tplc="8078110C">
      <w:numFmt w:val="bullet"/>
      <w:lvlText w:val="•"/>
      <w:lvlJc w:val="left"/>
      <w:pPr>
        <w:ind w:left="2920" w:hanging="113"/>
      </w:pPr>
      <w:rPr>
        <w:rFonts w:hint="default"/>
        <w:lang w:val="en-GB" w:eastAsia="en-GB" w:bidi="en-GB"/>
      </w:rPr>
    </w:lvl>
  </w:abstractNum>
  <w:abstractNum w:abstractNumId="10" w15:restartNumberingAfterBreak="0">
    <w:nsid w:val="25B434A6"/>
    <w:multiLevelType w:val="hybridMultilevel"/>
    <w:tmpl w:val="1408D670"/>
    <w:lvl w:ilvl="0" w:tplc="19B0E9EE">
      <w:numFmt w:val="bullet"/>
      <w:lvlText w:val=""/>
      <w:lvlJc w:val="left"/>
      <w:pPr>
        <w:ind w:left="468" w:hanging="360"/>
      </w:pPr>
      <w:rPr>
        <w:rFonts w:ascii="Symbol" w:eastAsia="Symbol" w:hAnsi="Symbol" w:cs="Symbol" w:hint="default"/>
        <w:w w:val="100"/>
        <w:sz w:val="16"/>
        <w:szCs w:val="16"/>
        <w:lang w:val="en-GB" w:eastAsia="en-GB" w:bidi="en-GB"/>
      </w:rPr>
    </w:lvl>
    <w:lvl w:ilvl="1" w:tplc="E66E99EC">
      <w:numFmt w:val="bullet"/>
      <w:lvlText w:val="•"/>
      <w:lvlJc w:val="left"/>
      <w:pPr>
        <w:ind w:left="732" w:hanging="360"/>
      </w:pPr>
      <w:rPr>
        <w:rFonts w:hint="default"/>
        <w:lang w:val="en-GB" w:eastAsia="en-GB" w:bidi="en-GB"/>
      </w:rPr>
    </w:lvl>
    <w:lvl w:ilvl="2" w:tplc="A3A8E32A">
      <w:numFmt w:val="bullet"/>
      <w:lvlText w:val="•"/>
      <w:lvlJc w:val="left"/>
      <w:pPr>
        <w:ind w:left="1004" w:hanging="360"/>
      </w:pPr>
      <w:rPr>
        <w:rFonts w:hint="default"/>
        <w:lang w:val="en-GB" w:eastAsia="en-GB" w:bidi="en-GB"/>
      </w:rPr>
    </w:lvl>
    <w:lvl w:ilvl="3" w:tplc="72EAF45C">
      <w:numFmt w:val="bullet"/>
      <w:lvlText w:val="•"/>
      <w:lvlJc w:val="left"/>
      <w:pPr>
        <w:ind w:left="1276" w:hanging="360"/>
      </w:pPr>
      <w:rPr>
        <w:rFonts w:hint="default"/>
        <w:lang w:val="en-GB" w:eastAsia="en-GB" w:bidi="en-GB"/>
      </w:rPr>
    </w:lvl>
    <w:lvl w:ilvl="4" w:tplc="FCA4C802">
      <w:numFmt w:val="bullet"/>
      <w:lvlText w:val="•"/>
      <w:lvlJc w:val="left"/>
      <w:pPr>
        <w:ind w:left="1548" w:hanging="360"/>
      </w:pPr>
      <w:rPr>
        <w:rFonts w:hint="default"/>
        <w:lang w:val="en-GB" w:eastAsia="en-GB" w:bidi="en-GB"/>
      </w:rPr>
    </w:lvl>
    <w:lvl w:ilvl="5" w:tplc="9CEECC4C">
      <w:numFmt w:val="bullet"/>
      <w:lvlText w:val="•"/>
      <w:lvlJc w:val="left"/>
      <w:pPr>
        <w:ind w:left="1820" w:hanging="360"/>
      </w:pPr>
      <w:rPr>
        <w:rFonts w:hint="default"/>
        <w:lang w:val="en-GB" w:eastAsia="en-GB" w:bidi="en-GB"/>
      </w:rPr>
    </w:lvl>
    <w:lvl w:ilvl="6" w:tplc="2A206630">
      <w:numFmt w:val="bullet"/>
      <w:lvlText w:val="•"/>
      <w:lvlJc w:val="left"/>
      <w:pPr>
        <w:ind w:left="2092" w:hanging="360"/>
      </w:pPr>
      <w:rPr>
        <w:rFonts w:hint="default"/>
        <w:lang w:val="en-GB" w:eastAsia="en-GB" w:bidi="en-GB"/>
      </w:rPr>
    </w:lvl>
    <w:lvl w:ilvl="7" w:tplc="C4A8FE22">
      <w:numFmt w:val="bullet"/>
      <w:lvlText w:val="•"/>
      <w:lvlJc w:val="left"/>
      <w:pPr>
        <w:ind w:left="2364" w:hanging="360"/>
      </w:pPr>
      <w:rPr>
        <w:rFonts w:hint="default"/>
        <w:lang w:val="en-GB" w:eastAsia="en-GB" w:bidi="en-GB"/>
      </w:rPr>
    </w:lvl>
    <w:lvl w:ilvl="8" w:tplc="EBFE2B58">
      <w:numFmt w:val="bullet"/>
      <w:lvlText w:val="•"/>
      <w:lvlJc w:val="left"/>
      <w:pPr>
        <w:ind w:left="2636" w:hanging="360"/>
      </w:pPr>
      <w:rPr>
        <w:rFonts w:hint="default"/>
        <w:lang w:val="en-GB" w:eastAsia="en-GB" w:bidi="en-GB"/>
      </w:rPr>
    </w:lvl>
  </w:abstractNum>
  <w:abstractNum w:abstractNumId="11" w15:restartNumberingAfterBreak="0">
    <w:nsid w:val="27F052FF"/>
    <w:multiLevelType w:val="hybridMultilevel"/>
    <w:tmpl w:val="78FAB58C"/>
    <w:lvl w:ilvl="0" w:tplc="49EC43D8">
      <w:numFmt w:val="bullet"/>
      <w:lvlText w:val=""/>
      <w:lvlJc w:val="left"/>
      <w:pPr>
        <w:ind w:left="468" w:hanging="360"/>
      </w:pPr>
      <w:rPr>
        <w:rFonts w:ascii="Symbol" w:eastAsia="Symbol" w:hAnsi="Symbol" w:cs="Symbol" w:hint="default"/>
        <w:w w:val="100"/>
        <w:sz w:val="16"/>
        <w:szCs w:val="16"/>
        <w:lang w:val="en-GB" w:eastAsia="en-GB" w:bidi="en-GB"/>
      </w:rPr>
    </w:lvl>
    <w:lvl w:ilvl="1" w:tplc="1E840976">
      <w:numFmt w:val="bullet"/>
      <w:lvlText w:val="•"/>
      <w:lvlJc w:val="left"/>
      <w:pPr>
        <w:ind w:left="704" w:hanging="360"/>
      </w:pPr>
      <w:rPr>
        <w:rFonts w:hint="default"/>
        <w:lang w:val="en-GB" w:eastAsia="en-GB" w:bidi="en-GB"/>
      </w:rPr>
    </w:lvl>
    <w:lvl w:ilvl="2" w:tplc="4170BA08">
      <w:numFmt w:val="bullet"/>
      <w:lvlText w:val="•"/>
      <w:lvlJc w:val="left"/>
      <w:pPr>
        <w:ind w:left="948" w:hanging="360"/>
      </w:pPr>
      <w:rPr>
        <w:rFonts w:hint="default"/>
        <w:lang w:val="en-GB" w:eastAsia="en-GB" w:bidi="en-GB"/>
      </w:rPr>
    </w:lvl>
    <w:lvl w:ilvl="3" w:tplc="7158AC72">
      <w:numFmt w:val="bullet"/>
      <w:lvlText w:val="•"/>
      <w:lvlJc w:val="left"/>
      <w:pPr>
        <w:ind w:left="1192" w:hanging="360"/>
      </w:pPr>
      <w:rPr>
        <w:rFonts w:hint="default"/>
        <w:lang w:val="en-GB" w:eastAsia="en-GB" w:bidi="en-GB"/>
      </w:rPr>
    </w:lvl>
    <w:lvl w:ilvl="4" w:tplc="0E2E3F48">
      <w:numFmt w:val="bullet"/>
      <w:lvlText w:val="•"/>
      <w:lvlJc w:val="left"/>
      <w:pPr>
        <w:ind w:left="1436" w:hanging="360"/>
      </w:pPr>
      <w:rPr>
        <w:rFonts w:hint="default"/>
        <w:lang w:val="en-GB" w:eastAsia="en-GB" w:bidi="en-GB"/>
      </w:rPr>
    </w:lvl>
    <w:lvl w:ilvl="5" w:tplc="15DE4668">
      <w:numFmt w:val="bullet"/>
      <w:lvlText w:val="•"/>
      <w:lvlJc w:val="left"/>
      <w:pPr>
        <w:ind w:left="1680" w:hanging="360"/>
      </w:pPr>
      <w:rPr>
        <w:rFonts w:hint="default"/>
        <w:lang w:val="en-GB" w:eastAsia="en-GB" w:bidi="en-GB"/>
      </w:rPr>
    </w:lvl>
    <w:lvl w:ilvl="6" w:tplc="5900A636">
      <w:numFmt w:val="bullet"/>
      <w:lvlText w:val="•"/>
      <w:lvlJc w:val="left"/>
      <w:pPr>
        <w:ind w:left="1924" w:hanging="360"/>
      </w:pPr>
      <w:rPr>
        <w:rFonts w:hint="default"/>
        <w:lang w:val="en-GB" w:eastAsia="en-GB" w:bidi="en-GB"/>
      </w:rPr>
    </w:lvl>
    <w:lvl w:ilvl="7" w:tplc="DDF8F942">
      <w:numFmt w:val="bullet"/>
      <w:lvlText w:val="•"/>
      <w:lvlJc w:val="left"/>
      <w:pPr>
        <w:ind w:left="2168" w:hanging="360"/>
      </w:pPr>
      <w:rPr>
        <w:rFonts w:hint="default"/>
        <w:lang w:val="en-GB" w:eastAsia="en-GB" w:bidi="en-GB"/>
      </w:rPr>
    </w:lvl>
    <w:lvl w:ilvl="8" w:tplc="0B786598">
      <w:numFmt w:val="bullet"/>
      <w:lvlText w:val="•"/>
      <w:lvlJc w:val="left"/>
      <w:pPr>
        <w:ind w:left="2412" w:hanging="360"/>
      </w:pPr>
      <w:rPr>
        <w:rFonts w:hint="default"/>
        <w:lang w:val="en-GB" w:eastAsia="en-GB" w:bidi="en-GB"/>
      </w:rPr>
    </w:lvl>
  </w:abstractNum>
  <w:abstractNum w:abstractNumId="12" w15:restartNumberingAfterBreak="0">
    <w:nsid w:val="28F047E8"/>
    <w:multiLevelType w:val="hybridMultilevel"/>
    <w:tmpl w:val="A09AE070"/>
    <w:lvl w:ilvl="0" w:tplc="B7048F38">
      <w:numFmt w:val="bullet"/>
      <w:lvlText w:val=""/>
      <w:lvlJc w:val="left"/>
      <w:pPr>
        <w:ind w:left="465" w:hanging="360"/>
      </w:pPr>
      <w:rPr>
        <w:rFonts w:ascii="Symbol" w:eastAsia="Symbol" w:hAnsi="Symbol" w:cs="Symbol" w:hint="default"/>
        <w:w w:val="100"/>
        <w:sz w:val="16"/>
        <w:szCs w:val="16"/>
        <w:lang w:val="en-GB" w:eastAsia="en-GB" w:bidi="en-GB"/>
      </w:rPr>
    </w:lvl>
    <w:lvl w:ilvl="1" w:tplc="DC5A16DA">
      <w:numFmt w:val="bullet"/>
      <w:lvlText w:val="•"/>
      <w:lvlJc w:val="left"/>
      <w:pPr>
        <w:ind w:left="687" w:hanging="360"/>
      </w:pPr>
      <w:rPr>
        <w:rFonts w:hint="default"/>
        <w:lang w:val="en-GB" w:eastAsia="en-GB" w:bidi="en-GB"/>
      </w:rPr>
    </w:lvl>
    <w:lvl w:ilvl="2" w:tplc="04768B60">
      <w:numFmt w:val="bullet"/>
      <w:lvlText w:val="•"/>
      <w:lvlJc w:val="left"/>
      <w:pPr>
        <w:ind w:left="914" w:hanging="360"/>
      </w:pPr>
      <w:rPr>
        <w:rFonts w:hint="default"/>
        <w:lang w:val="en-GB" w:eastAsia="en-GB" w:bidi="en-GB"/>
      </w:rPr>
    </w:lvl>
    <w:lvl w:ilvl="3" w:tplc="4B50A8B8">
      <w:numFmt w:val="bullet"/>
      <w:lvlText w:val="•"/>
      <w:lvlJc w:val="left"/>
      <w:pPr>
        <w:ind w:left="1141" w:hanging="360"/>
      </w:pPr>
      <w:rPr>
        <w:rFonts w:hint="default"/>
        <w:lang w:val="en-GB" w:eastAsia="en-GB" w:bidi="en-GB"/>
      </w:rPr>
    </w:lvl>
    <w:lvl w:ilvl="4" w:tplc="40F6B0E0">
      <w:numFmt w:val="bullet"/>
      <w:lvlText w:val="•"/>
      <w:lvlJc w:val="left"/>
      <w:pPr>
        <w:ind w:left="1369" w:hanging="360"/>
      </w:pPr>
      <w:rPr>
        <w:rFonts w:hint="default"/>
        <w:lang w:val="en-GB" w:eastAsia="en-GB" w:bidi="en-GB"/>
      </w:rPr>
    </w:lvl>
    <w:lvl w:ilvl="5" w:tplc="2F982FD4">
      <w:numFmt w:val="bullet"/>
      <w:lvlText w:val="•"/>
      <w:lvlJc w:val="left"/>
      <w:pPr>
        <w:ind w:left="1596" w:hanging="360"/>
      </w:pPr>
      <w:rPr>
        <w:rFonts w:hint="default"/>
        <w:lang w:val="en-GB" w:eastAsia="en-GB" w:bidi="en-GB"/>
      </w:rPr>
    </w:lvl>
    <w:lvl w:ilvl="6" w:tplc="4F68A1C8">
      <w:numFmt w:val="bullet"/>
      <w:lvlText w:val="•"/>
      <w:lvlJc w:val="left"/>
      <w:pPr>
        <w:ind w:left="1823" w:hanging="360"/>
      </w:pPr>
      <w:rPr>
        <w:rFonts w:hint="default"/>
        <w:lang w:val="en-GB" w:eastAsia="en-GB" w:bidi="en-GB"/>
      </w:rPr>
    </w:lvl>
    <w:lvl w:ilvl="7" w:tplc="236C615E">
      <w:numFmt w:val="bullet"/>
      <w:lvlText w:val="•"/>
      <w:lvlJc w:val="left"/>
      <w:pPr>
        <w:ind w:left="2051" w:hanging="360"/>
      </w:pPr>
      <w:rPr>
        <w:rFonts w:hint="default"/>
        <w:lang w:val="en-GB" w:eastAsia="en-GB" w:bidi="en-GB"/>
      </w:rPr>
    </w:lvl>
    <w:lvl w:ilvl="8" w:tplc="B866C322">
      <w:numFmt w:val="bullet"/>
      <w:lvlText w:val="•"/>
      <w:lvlJc w:val="left"/>
      <w:pPr>
        <w:ind w:left="2278" w:hanging="360"/>
      </w:pPr>
      <w:rPr>
        <w:rFonts w:hint="default"/>
        <w:lang w:val="en-GB" w:eastAsia="en-GB" w:bidi="en-GB"/>
      </w:rPr>
    </w:lvl>
  </w:abstractNum>
  <w:abstractNum w:abstractNumId="13" w15:restartNumberingAfterBreak="0">
    <w:nsid w:val="2BEF2301"/>
    <w:multiLevelType w:val="hybridMultilevel"/>
    <w:tmpl w:val="2C0C4600"/>
    <w:lvl w:ilvl="0" w:tplc="00DA04C2">
      <w:numFmt w:val="bullet"/>
      <w:lvlText w:val=""/>
      <w:lvlJc w:val="left"/>
      <w:pPr>
        <w:ind w:left="470" w:hanging="361"/>
      </w:pPr>
      <w:rPr>
        <w:rFonts w:ascii="Symbol" w:eastAsia="Symbol" w:hAnsi="Symbol" w:cs="Symbol" w:hint="default"/>
        <w:w w:val="100"/>
        <w:sz w:val="16"/>
        <w:szCs w:val="16"/>
        <w:lang w:val="en-GB" w:eastAsia="en-GB" w:bidi="en-GB"/>
      </w:rPr>
    </w:lvl>
    <w:lvl w:ilvl="1" w:tplc="F9D881C4">
      <w:numFmt w:val="bullet"/>
      <w:lvlText w:val="•"/>
      <w:lvlJc w:val="left"/>
      <w:pPr>
        <w:ind w:left="785" w:hanging="361"/>
      </w:pPr>
      <w:rPr>
        <w:rFonts w:hint="default"/>
        <w:lang w:val="en-GB" w:eastAsia="en-GB" w:bidi="en-GB"/>
      </w:rPr>
    </w:lvl>
    <w:lvl w:ilvl="2" w:tplc="E16ED0BA">
      <w:numFmt w:val="bullet"/>
      <w:lvlText w:val="•"/>
      <w:lvlJc w:val="left"/>
      <w:pPr>
        <w:ind w:left="1090" w:hanging="361"/>
      </w:pPr>
      <w:rPr>
        <w:rFonts w:hint="default"/>
        <w:lang w:val="en-GB" w:eastAsia="en-GB" w:bidi="en-GB"/>
      </w:rPr>
    </w:lvl>
    <w:lvl w:ilvl="3" w:tplc="FAB2471E">
      <w:numFmt w:val="bullet"/>
      <w:lvlText w:val="•"/>
      <w:lvlJc w:val="left"/>
      <w:pPr>
        <w:ind w:left="1396" w:hanging="361"/>
      </w:pPr>
      <w:rPr>
        <w:rFonts w:hint="default"/>
        <w:lang w:val="en-GB" w:eastAsia="en-GB" w:bidi="en-GB"/>
      </w:rPr>
    </w:lvl>
    <w:lvl w:ilvl="4" w:tplc="980EB748">
      <w:numFmt w:val="bullet"/>
      <w:lvlText w:val="•"/>
      <w:lvlJc w:val="left"/>
      <w:pPr>
        <w:ind w:left="1701" w:hanging="361"/>
      </w:pPr>
      <w:rPr>
        <w:rFonts w:hint="default"/>
        <w:lang w:val="en-GB" w:eastAsia="en-GB" w:bidi="en-GB"/>
      </w:rPr>
    </w:lvl>
    <w:lvl w:ilvl="5" w:tplc="FD00993A">
      <w:numFmt w:val="bullet"/>
      <w:lvlText w:val="•"/>
      <w:lvlJc w:val="left"/>
      <w:pPr>
        <w:ind w:left="2007" w:hanging="361"/>
      </w:pPr>
      <w:rPr>
        <w:rFonts w:hint="default"/>
        <w:lang w:val="en-GB" w:eastAsia="en-GB" w:bidi="en-GB"/>
      </w:rPr>
    </w:lvl>
    <w:lvl w:ilvl="6" w:tplc="F01CEE42">
      <w:numFmt w:val="bullet"/>
      <w:lvlText w:val="•"/>
      <w:lvlJc w:val="left"/>
      <w:pPr>
        <w:ind w:left="2312" w:hanging="361"/>
      </w:pPr>
      <w:rPr>
        <w:rFonts w:hint="default"/>
        <w:lang w:val="en-GB" w:eastAsia="en-GB" w:bidi="en-GB"/>
      </w:rPr>
    </w:lvl>
    <w:lvl w:ilvl="7" w:tplc="2274236E">
      <w:numFmt w:val="bullet"/>
      <w:lvlText w:val="•"/>
      <w:lvlJc w:val="left"/>
      <w:pPr>
        <w:ind w:left="2617" w:hanging="361"/>
      </w:pPr>
      <w:rPr>
        <w:rFonts w:hint="default"/>
        <w:lang w:val="en-GB" w:eastAsia="en-GB" w:bidi="en-GB"/>
      </w:rPr>
    </w:lvl>
    <w:lvl w:ilvl="8" w:tplc="A33CD930">
      <w:numFmt w:val="bullet"/>
      <w:lvlText w:val="•"/>
      <w:lvlJc w:val="left"/>
      <w:pPr>
        <w:ind w:left="2923" w:hanging="361"/>
      </w:pPr>
      <w:rPr>
        <w:rFonts w:hint="default"/>
        <w:lang w:val="en-GB" w:eastAsia="en-GB" w:bidi="en-GB"/>
      </w:rPr>
    </w:lvl>
  </w:abstractNum>
  <w:abstractNum w:abstractNumId="14" w15:restartNumberingAfterBreak="0">
    <w:nsid w:val="2E8B5680"/>
    <w:multiLevelType w:val="hybridMultilevel"/>
    <w:tmpl w:val="856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C795B"/>
    <w:multiLevelType w:val="hybridMultilevel"/>
    <w:tmpl w:val="D9D2DE68"/>
    <w:lvl w:ilvl="0" w:tplc="D2C445F8">
      <w:numFmt w:val="bullet"/>
      <w:lvlText w:val=""/>
      <w:lvlJc w:val="left"/>
      <w:pPr>
        <w:ind w:left="467" w:hanging="360"/>
      </w:pPr>
      <w:rPr>
        <w:rFonts w:hint="default"/>
        <w:w w:val="100"/>
        <w:lang w:val="en-GB" w:eastAsia="en-GB" w:bidi="en-GB"/>
      </w:rPr>
    </w:lvl>
    <w:lvl w:ilvl="1" w:tplc="967473DA">
      <w:numFmt w:val="bullet"/>
      <w:lvlText w:val="•"/>
      <w:lvlJc w:val="left"/>
      <w:pPr>
        <w:ind w:left="731" w:hanging="360"/>
      </w:pPr>
      <w:rPr>
        <w:rFonts w:hint="default"/>
        <w:lang w:val="en-GB" w:eastAsia="en-GB" w:bidi="en-GB"/>
      </w:rPr>
    </w:lvl>
    <w:lvl w:ilvl="2" w:tplc="D71E2ACE">
      <w:numFmt w:val="bullet"/>
      <w:lvlText w:val="•"/>
      <w:lvlJc w:val="left"/>
      <w:pPr>
        <w:ind w:left="1002" w:hanging="360"/>
      </w:pPr>
      <w:rPr>
        <w:rFonts w:hint="default"/>
        <w:lang w:val="en-GB" w:eastAsia="en-GB" w:bidi="en-GB"/>
      </w:rPr>
    </w:lvl>
    <w:lvl w:ilvl="3" w:tplc="94B451DC">
      <w:numFmt w:val="bullet"/>
      <w:lvlText w:val="•"/>
      <w:lvlJc w:val="left"/>
      <w:pPr>
        <w:ind w:left="1273" w:hanging="360"/>
      </w:pPr>
      <w:rPr>
        <w:rFonts w:hint="default"/>
        <w:lang w:val="en-GB" w:eastAsia="en-GB" w:bidi="en-GB"/>
      </w:rPr>
    </w:lvl>
    <w:lvl w:ilvl="4" w:tplc="C2FEFD12">
      <w:numFmt w:val="bullet"/>
      <w:lvlText w:val="•"/>
      <w:lvlJc w:val="left"/>
      <w:pPr>
        <w:ind w:left="1544" w:hanging="360"/>
      </w:pPr>
      <w:rPr>
        <w:rFonts w:hint="default"/>
        <w:lang w:val="en-GB" w:eastAsia="en-GB" w:bidi="en-GB"/>
      </w:rPr>
    </w:lvl>
    <w:lvl w:ilvl="5" w:tplc="48F67888">
      <w:numFmt w:val="bullet"/>
      <w:lvlText w:val="•"/>
      <w:lvlJc w:val="left"/>
      <w:pPr>
        <w:ind w:left="1815" w:hanging="360"/>
      </w:pPr>
      <w:rPr>
        <w:rFonts w:hint="default"/>
        <w:lang w:val="en-GB" w:eastAsia="en-GB" w:bidi="en-GB"/>
      </w:rPr>
    </w:lvl>
    <w:lvl w:ilvl="6" w:tplc="98125110">
      <w:numFmt w:val="bullet"/>
      <w:lvlText w:val="•"/>
      <w:lvlJc w:val="left"/>
      <w:pPr>
        <w:ind w:left="2086" w:hanging="360"/>
      </w:pPr>
      <w:rPr>
        <w:rFonts w:hint="default"/>
        <w:lang w:val="en-GB" w:eastAsia="en-GB" w:bidi="en-GB"/>
      </w:rPr>
    </w:lvl>
    <w:lvl w:ilvl="7" w:tplc="6338F9F4">
      <w:numFmt w:val="bullet"/>
      <w:lvlText w:val="•"/>
      <w:lvlJc w:val="left"/>
      <w:pPr>
        <w:ind w:left="2357" w:hanging="360"/>
      </w:pPr>
      <w:rPr>
        <w:rFonts w:hint="default"/>
        <w:lang w:val="en-GB" w:eastAsia="en-GB" w:bidi="en-GB"/>
      </w:rPr>
    </w:lvl>
    <w:lvl w:ilvl="8" w:tplc="B704B9D0">
      <w:numFmt w:val="bullet"/>
      <w:lvlText w:val="•"/>
      <w:lvlJc w:val="left"/>
      <w:pPr>
        <w:ind w:left="2628" w:hanging="360"/>
      </w:pPr>
      <w:rPr>
        <w:rFonts w:hint="default"/>
        <w:lang w:val="en-GB" w:eastAsia="en-GB" w:bidi="en-GB"/>
      </w:rPr>
    </w:lvl>
  </w:abstractNum>
  <w:abstractNum w:abstractNumId="16" w15:restartNumberingAfterBreak="0">
    <w:nsid w:val="40EE3500"/>
    <w:multiLevelType w:val="hybridMultilevel"/>
    <w:tmpl w:val="1F6E075A"/>
    <w:lvl w:ilvl="0" w:tplc="4C2C85A8">
      <w:numFmt w:val="bullet"/>
      <w:lvlText w:val=""/>
      <w:lvlJc w:val="left"/>
      <w:pPr>
        <w:ind w:left="466" w:hanging="360"/>
      </w:pPr>
      <w:rPr>
        <w:rFonts w:ascii="Symbol" w:eastAsia="Symbol" w:hAnsi="Symbol" w:cs="Symbol" w:hint="default"/>
        <w:w w:val="100"/>
        <w:sz w:val="16"/>
        <w:szCs w:val="16"/>
        <w:lang w:val="en-GB" w:eastAsia="en-GB" w:bidi="en-GB"/>
      </w:rPr>
    </w:lvl>
    <w:lvl w:ilvl="1" w:tplc="FA08A4B6">
      <w:numFmt w:val="bullet"/>
      <w:lvlText w:val="•"/>
      <w:lvlJc w:val="left"/>
      <w:pPr>
        <w:ind w:left="719" w:hanging="360"/>
      </w:pPr>
      <w:rPr>
        <w:rFonts w:hint="default"/>
        <w:lang w:val="en-GB" w:eastAsia="en-GB" w:bidi="en-GB"/>
      </w:rPr>
    </w:lvl>
    <w:lvl w:ilvl="2" w:tplc="707CBCD4">
      <w:numFmt w:val="bullet"/>
      <w:lvlText w:val="•"/>
      <w:lvlJc w:val="left"/>
      <w:pPr>
        <w:ind w:left="979" w:hanging="360"/>
      </w:pPr>
      <w:rPr>
        <w:rFonts w:hint="default"/>
        <w:lang w:val="en-GB" w:eastAsia="en-GB" w:bidi="en-GB"/>
      </w:rPr>
    </w:lvl>
    <w:lvl w:ilvl="3" w:tplc="B420CCC0">
      <w:numFmt w:val="bullet"/>
      <w:lvlText w:val="•"/>
      <w:lvlJc w:val="left"/>
      <w:pPr>
        <w:ind w:left="1239" w:hanging="360"/>
      </w:pPr>
      <w:rPr>
        <w:rFonts w:hint="default"/>
        <w:lang w:val="en-GB" w:eastAsia="en-GB" w:bidi="en-GB"/>
      </w:rPr>
    </w:lvl>
    <w:lvl w:ilvl="4" w:tplc="766802EA">
      <w:numFmt w:val="bullet"/>
      <w:lvlText w:val="•"/>
      <w:lvlJc w:val="left"/>
      <w:pPr>
        <w:ind w:left="1499" w:hanging="360"/>
      </w:pPr>
      <w:rPr>
        <w:rFonts w:hint="default"/>
        <w:lang w:val="en-GB" w:eastAsia="en-GB" w:bidi="en-GB"/>
      </w:rPr>
    </w:lvl>
    <w:lvl w:ilvl="5" w:tplc="1EEEF674">
      <w:numFmt w:val="bullet"/>
      <w:lvlText w:val="•"/>
      <w:lvlJc w:val="left"/>
      <w:pPr>
        <w:ind w:left="1758" w:hanging="360"/>
      </w:pPr>
      <w:rPr>
        <w:rFonts w:hint="default"/>
        <w:lang w:val="en-GB" w:eastAsia="en-GB" w:bidi="en-GB"/>
      </w:rPr>
    </w:lvl>
    <w:lvl w:ilvl="6" w:tplc="75B07BE2">
      <w:numFmt w:val="bullet"/>
      <w:lvlText w:val="•"/>
      <w:lvlJc w:val="left"/>
      <w:pPr>
        <w:ind w:left="2018" w:hanging="360"/>
      </w:pPr>
      <w:rPr>
        <w:rFonts w:hint="default"/>
        <w:lang w:val="en-GB" w:eastAsia="en-GB" w:bidi="en-GB"/>
      </w:rPr>
    </w:lvl>
    <w:lvl w:ilvl="7" w:tplc="E938BAF6">
      <w:numFmt w:val="bullet"/>
      <w:lvlText w:val="•"/>
      <w:lvlJc w:val="left"/>
      <w:pPr>
        <w:ind w:left="2278" w:hanging="360"/>
      </w:pPr>
      <w:rPr>
        <w:rFonts w:hint="default"/>
        <w:lang w:val="en-GB" w:eastAsia="en-GB" w:bidi="en-GB"/>
      </w:rPr>
    </w:lvl>
    <w:lvl w:ilvl="8" w:tplc="E03CE4D8">
      <w:numFmt w:val="bullet"/>
      <w:lvlText w:val="•"/>
      <w:lvlJc w:val="left"/>
      <w:pPr>
        <w:ind w:left="2538" w:hanging="360"/>
      </w:pPr>
      <w:rPr>
        <w:rFonts w:hint="default"/>
        <w:lang w:val="en-GB" w:eastAsia="en-GB" w:bidi="en-GB"/>
      </w:rPr>
    </w:lvl>
  </w:abstractNum>
  <w:abstractNum w:abstractNumId="17" w15:restartNumberingAfterBreak="0">
    <w:nsid w:val="4138470A"/>
    <w:multiLevelType w:val="hybridMultilevel"/>
    <w:tmpl w:val="0A14FE94"/>
    <w:lvl w:ilvl="0" w:tplc="334AFA68">
      <w:numFmt w:val="bullet"/>
      <w:lvlText w:val=""/>
      <w:lvlJc w:val="left"/>
      <w:pPr>
        <w:ind w:left="470" w:hanging="360"/>
      </w:pPr>
      <w:rPr>
        <w:rFonts w:ascii="Symbol" w:eastAsia="Symbol" w:hAnsi="Symbol" w:cs="Symbol" w:hint="default"/>
        <w:w w:val="100"/>
        <w:sz w:val="16"/>
        <w:szCs w:val="16"/>
        <w:lang w:val="en-GB" w:eastAsia="en-GB" w:bidi="en-GB"/>
      </w:rPr>
    </w:lvl>
    <w:lvl w:ilvl="1" w:tplc="2D0697A2">
      <w:numFmt w:val="bullet"/>
      <w:lvlText w:val="•"/>
      <w:lvlJc w:val="left"/>
      <w:pPr>
        <w:ind w:left="705" w:hanging="360"/>
      </w:pPr>
      <w:rPr>
        <w:rFonts w:hint="default"/>
        <w:lang w:val="en-GB" w:eastAsia="en-GB" w:bidi="en-GB"/>
      </w:rPr>
    </w:lvl>
    <w:lvl w:ilvl="2" w:tplc="BA1A09E0">
      <w:numFmt w:val="bullet"/>
      <w:lvlText w:val="•"/>
      <w:lvlJc w:val="left"/>
      <w:pPr>
        <w:ind w:left="931" w:hanging="360"/>
      </w:pPr>
      <w:rPr>
        <w:rFonts w:hint="default"/>
        <w:lang w:val="en-GB" w:eastAsia="en-GB" w:bidi="en-GB"/>
      </w:rPr>
    </w:lvl>
    <w:lvl w:ilvl="3" w:tplc="316EB636">
      <w:numFmt w:val="bullet"/>
      <w:lvlText w:val="•"/>
      <w:lvlJc w:val="left"/>
      <w:pPr>
        <w:ind w:left="1157" w:hanging="360"/>
      </w:pPr>
      <w:rPr>
        <w:rFonts w:hint="default"/>
        <w:lang w:val="en-GB" w:eastAsia="en-GB" w:bidi="en-GB"/>
      </w:rPr>
    </w:lvl>
    <w:lvl w:ilvl="4" w:tplc="A8460462">
      <w:numFmt w:val="bullet"/>
      <w:lvlText w:val="•"/>
      <w:lvlJc w:val="left"/>
      <w:pPr>
        <w:ind w:left="1382" w:hanging="360"/>
      </w:pPr>
      <w:rPr>
        <w:rFonts w:hint="default"/>
        <w:lang w:val="en-GB" w:eastAsia="en-GB" w:bidi="en-GB"/>
      </w:rPr>
    </w:lvl>
    <w:lvl w:ilvl="5" w:tplc="9F74C5AC">
      <w:numFmt w:val="bullet"/>
      <w:lvlText w:val="•"/>
      <w:lvlJc w:val="left"/>
      <w:pPr>
        <w:ind w:left="1608" w:hanging="360"/>
      </w:pPr>
      <w:rPr>
        <w:rFonts w:hint="default"/>
        <w:lang w:val="en-GB" w:eastAsia="en-GB" w:bidi="en-GB"/>
      </w:rPr>
    </w:lvl>
    <w:lvl w:ilvl="6" w:tplc="F98E4272">
      <w:numFmt w:val="bullet"/>
      <w:lvlText w:val="•"/>
      <w:lvlJc w:val="left"/>
      <w:pPr>
        <w:ind w:left="1834" w:hanging="360"/>
      </w:pPr>
      <w:rPr>
        <w:rFonts w:hint="default"/>
        <w:lang w:val="en-GB" w:eastAsia="en-GB" w:bidi="en-GB"/>
      </w:rPr>
    </w:lvl>
    <w:lvl w:ilvl="7" w:tplc="83E8FCA2">
      <w:numFmt w:val="bullet"/>
      <w:lvlText w:val="•"/>
      <w:lvlJc w:val="left"/>
      <w:pPr>
        <w:ind w:left="2059" w:hanging="360"/>
      </w:pPr>
      <w:rPr>
        <w:rFonts w:hint="default"/>
        <w:lang w:val="en-GB" w:eastAsia="en-GB" w:bidi="en-GB"/>
      </w:rPr>
    </w:lvl>
    <w:lvl w:ilvl="8" w:tplc="7478BDAE">
      <w:numFmt w:val="bullet"/>
      <w:lvlText w:val="•"/>
      <w:lvlJc w:val="left"/>
      <w:pPr>
        <w:ind w:left="2285" w:hanging="360"/>
      </w:pPr>
      <w:rPr>
        <w:rFonts w:hint="default"/>
        <w:lang w:val="en-GB" w:eastAsia="en-GB" w:bidi="en-GB"/>
      </w:rPr>
    </w:lvl>
  </w:abstractNum>
  <w:abstractNum w:abstractNumId="18" w15:restartNumberingAfterBreak="0">
    <w:nsid w:val="429F1769"/>
    <w:multiLevelType w:val="hybridMultilevel"/>
    <w:tmpl w:val="A7F6F3C0"/>
    <w:lvl w:ilvl="0" w:tplc="D50A9FC2">
      <w:numFmt w:val="bullet"/>
      <w:lvlText w:val=""/>
      <w:lvlJc w:val="left"/>
      <w:pPr>
        <w:ind w:left="463" w:hanging="360"/>
      </w:pPr>
      <w:rPr>
        <w:rFonts w:ascii="Symbol" w:eastAsia="Symbol" w:hAnsi="Symbol" w:cs="Symbol" w:hint="default"/>
        <w:w w:val="100"/>
        <w:sz w:val="16"/>
        <w:szCs w:val="16"/>
        <w:lang w:val="en-GB" w:eastAsia="en-GB" w:bidi="en-GB"/>
      </w:rPr>
    </w:lvl>
    <w:lvl w:ilvl="1" w:tplc="5E82253A">
      <w:numFmt w:val="bullet"/>
      <w:lvlText w:val="•"/>
      <w:lvlJc w:val="left"/>
      <w:pPr>
        <w:ind w:left="729" w:hanging="360"/>
      </w:pPr>
      <w:rPr>
        <w:rFonts w:hint="default"/>
        <w:lang w:val="en-GB" w:eastAsia="en-GB" w:bidi="en-GB"/>
      </w:rPr>
    </w:lvl>
    <w:lvl w:ilvl="2" w:tplc="81FE71D6">
      <w:numFmt w:val="bullet"/>
      <w:lvlText w:val="•"/>
      <w:lvlJc w:val="left"/>
      <w:pPr>
        <w:ind w:left="999" w:hanging="360"/>
      </w:pPr>
      <w:rPr>
        <w:rFonts w:hint="default"/>
        <w:lang w:val="en-GB" w:eastAsia="en-GB" w:bidi="en-GB"/>
      </w:rPr>
    </w:lvl>
    <w:lvl w:ilvl="3" w:tplc="78E42956">
      <w:numFmt w:val="bullet"/>
      <w:lvlText w:val="•"/>
      <w:lvlJc w:val="left"/>
      <w:pPr>
        <w:ind w:left="1268" w:hanging="360"/>
      </w:pPr>
      <w:rPr>
        <w:rFonts w:hint="default"/>
        <w:lang w:val="en-GB" w:eastAsia="en-GB" w:bidi="en-GB"/>
      </w:rPr>
    </w:lvl>
    <w:lvl w:ilvl="4" w:tplc="1D883EC0">
      <w:numFmt w:val="bullet"/>
      <w:lvlText w:val="•"/>
      <w:lvlJc w:val="left"/>
      <w:pPr>
        <w:ind w:left="1538" w:hanging="360"/>
      </w:pPr>
      <w:rPr>
        <w:rFonts w:hint="default"/>
        <w:lang w:val="en-GB" w:eastAsia="en-GB" w:bidi="en-GB"/>
      </w:rPr>
    </w:lvl>
    <w:lvl w:ilvl="5" w:tplc="D8DAE584">
      <w:numFmt w:val="bullet"/>
      <w:lvlText w:val="•"/>
      <w:lvlJc w:val="left"/>
      <w:pPr>
        <w:ind w:left="1808" w:hanging="360"/>
      </w:pPr>
      <w:rPr>
        <w:rFonts w:hint="default"/>
        <w:lang w:val="en-GB" w:eastAsia="en-GB" w:bidi="en-GB"/>
      </w:rPr>
    </w:lvl>
    <w:lvl w:ilvl="6" w:tplc="7412649A">
      <w:numFmt w:val="bullet"/>
      <w:lvlText w:val="•"/>
      <w:lvlJc w:val="left"/>
      <w:pPr>
        <w:ind w:left="2077" w:hanging="360"/>
      </w:pPr>
      <w:rPr>
        <w:rFonts w:hint="default"/>
        <w:lang w:val="en-GB" w:eastAsia="en-GB" w:bidi="en-GB"/>
      </w:rPr>
    </w:lvl>
    <w:lvl w:ilvl="7" w:tplc="E64A3B5E">
      <w:numFmt w:val="bullet"/>
      <w:lvlText w:val="•"/>
      <w:lvlJc w:val="left"/>
      <w:pPr>
        <w:ind w:left="2347" w:hanging="360"/>
      </w:pPr>
      <w:rPr>
        <w:rFonts w:hint="default"/>
        <w:lang w:val="en-GB" w:eastAsia="en-GB" w:bidi="en-GB"/>
      </w:rPr>
    </w:lvl>
    <w:lvl w:ilvl="8" w:tplc="0B1C7792">
      <w:numFmt w:val="bullet"/>
      <w:lvlText w:val="•"/>
      <w:lvlJc w:val="left"/>
      <w:pPr>
        <w:ind w:left="2617" w:hanging="360"/>
      </w:pPr>
      <w:rPr>
        <w:rFonts w:hint="default"/>
        <w:lang w:val="en-GB" w:eastAsia="en-GB" w:bidi="en-GB"/>
      </w:rPr>
    </w:lvl>
  </w:abstractNum>
  <w:abstractNum w:abstractNumId="19" w15:restartNumberingAfterBreak="0">
    <w:nsid w:val="464210C4"/>
    <w:multiLevelType w:val="hybridMultilevel"/>
    <w:tmpl w:val="D93EA6FA"/>
    <w:lvl w:ilvl="0" w:tplc="329E2FB2">
      <w:numFmt w:val="bullet"/>
      <w:lvlText w:val=""/>
      <w:lvlJc w:val="left"/>
      <w:pPr>
        <w:ind w:left="467" w:hanging="360"/>
      </w:pPr>
      <w:rPr>
        <w:rFonts w:ascii="Symbol" w:eastAsia="Symbol" w:hAnsi="Symbol" w:cs="Symbol" w:hint="default"/>
        <w:w w:val="100"/>
        <w:sz w:val="16"/>
        <w:szCs w:val="16"/>
        <w:lang w:val="en-GB" w:eastAsia="en-GB" w:bidi="en-GB"/>
      </w:rPr>
    </w:lvl>
    <w:lvl w:ilvl="1" w:tplc="06E002A2">
      <w:numFmt w:val="bullet"/>
      <w:lvlText w:val="•"/>
      <w:lvlJc w:val="left"/>
      <w:pPr>
        <w:ind w:left="728" w:hanging="360"/>
      </w:pPr>
      <w:rPr>
        <w:rFonts w:hint="default"/>
        <w:lang w:val="en-GB" w:eastAsia="en-GB" w:bidi="en-GB"/>
      </w:rPr>
    </w:lvl>
    <w:lvl w:ilvl="2" w:tplc="417828D8">
      <w:numFmt w:val="bullet"/>
      <w:lvlText w:val="•"/>
      <w:lvlJc w:val="left"/>
      <w:pPr>
        <w:ind w:left="996" w:hanging="360"/>
      </w:pPr>
      <w:rPr>
        <w:rFonts w:hint="default"/>
        <w:lang w:val="en-GB" w:eastAsia="en-GB" w:bidi="en-GB"/>
      </w:rPr>
    </w:lvl>
    <w:lvl w:ilvl="3" w:tplc="613E08A6">
      <w:numFmt w:val="bullet"/>
      <w:lvlText w:val="•"/>
      <w:lvlJc w:val="left"/>
      <w:pPr>
        <w:ind w:left="1264" w:hanging="360"/>
      </w:pPr>
      <w:rPr>
        <w:rFonts w:hint="default"/>
        <w:lang w:val="en-GB" w:eastAsia="en-GB" w:bidi="en-GB"/>
      </w:rPr>
    </w:lvl>
    <w:lvl w:ilvl="4" w:tplc="4A42514E">
      <w:numFmt w:val="bullet"/>
      <w:lvlText w:val="•"/>
      <w:lvlJc w:val="left"/>
      <w:pPr>
        <w:ind w:left="1532" w:hanging="360"/>
      </w:pPr>
      <w:rPr>
        <w:rFonts w:hint="default"/>
        <w:lang w:val="en-GB" w:eastAsia="en-GB" w:bidi="en-GB"/>
      </w:rPr>
    </w:lvl>
    <w:lvl w:ilvl="5" w:tplc="924E63C0">
      <w:numFmt w:val="bullet"/>
      <w:lvlText w:val="•"/>
      <w:lvlJc w:val="left"/>
      <w:pPr>
        <w:ind w:left="1801" w:hanging="360"/>
      </w:pPr>
      <w:rPr>
        <w:rFonts w:hint="default"/>
        <w:lang w:val="en-GB" w:eastAsia="en-GB" w:bidi="en-GB"/>
      </w:rPr>
    </w:lvl>
    <w:lvl w:ilvl="6" w:tplc="3F562D58">
      <w:numFmt w:val="bullet"/>
      <w:lvlText w:val="•"/>
      <w:lvlJc w:val="left"/>
      <w:pPr>
        <w:ind w:left="2069" w:hanging="360"/>
      </w:pPr>
      <w:rPr>
        <w:rFonts w:hint="default"/>
        <w:lang w:val="en-GB" w:eastAsia="en-GB" w:bidi="en-GB"/>
      </w:rPr>
    </w:lvl>
    <w:lvl w:ilvl="7" w:tplc="0374DFB6">
      <w:numFmt w:val="bullet"/>
      <w:lvlText w:val="•"/>
      <w:lvlJc w:val="left"/>
      <w:pPr>
        <w:ind w:left="2337" w:hanging="360"/>
      </w:pPr>
      <w:rPr>
        <w:rFonts w:hint="default"/>
        <w:lang w:val="en-GB" w:eastAsia="en-GB" w:bidi="en-GB"/>
      </w:rPr>
    </w:lvl>
    <w:lvl w:ilvl="8" w:tplc="F3164A14">
      <w:numFmt w:val="bullet"/>
      <w:lvlText w:val="•"/>
      <w:lvlJc w:val="left"/>
      <w:pPr>
        <w:ind w:left="2605" w:hanging="360"/>
      </w:pPr>
      <w:rPr>
        <w:rFonts w:hint="default"/>
        <w:lang w:val="en-GB" w:eastAsia="en-GB" w:bidi="en-GB"/>
      </w:rPr>
    </w:lvl>
  </w:abstractNum>
  <w:abstractNum w:abstractNumId="20" w15:restartNumberingAfterBreak="0">
    <w:nsid w:val="4F2F0BC6"/>
    <w:multiLevelType w:val="hybridMultilevel"/>
    <w:tmpl w:val="A7DC110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1" w15:restartNumberingAfterBreak="0">
    <w:nsid w:val="4FEF50DC"/>
    <w:multiLevelType w:val="hybridMultilevel"/>
    <w:tmpl w:val="77A6A0B2"/>
    <w:lvl w:ilvl="0" w:tplc="79703C0A">
      <w:numFmt w:val="bullet"/>
      <w:lvlText w:val=""/>
      <w:lvlJc w:val="left"/>
      <w:pPr>
        <w:ind w:left="466" w:hanging="360"/>
      </w:pPr>
      <w:rPr>
        <w:rFonts w:ascii="Symbol" w:eastAsia="Symbol" w:hAnsi="Symbol" w:cs="Symbol" w:hint="default"/>
        <w:w w:val="100"/>
        <w:sz w:val="18"/>
        <w:szCs w:val="18"/>
        <w:lang w:val="en-GB" w:eastAsia="en-GB" w:bidi="en-GB"/>
      </w:rPr>
    </w:lvl>
    <w:lvl w:ilvl="1" w:tplc="9E047686">
      <w:numFmt w:val="bullet"/>
      <w:lvlText w:val="•"/>
      <w:lvlJc w:val="left"/>
      <w:pPr>
        <w:ind w:left="728" w:hanging="360"/>
      </w:pPr>
      <w:rPr>
        <w:rFonts w:hint="default"/>
        <w:lang w:val="en-GB" w:eastAsia="en-GB" w:bidi="en-GB"/>
      </w:rPr>
    </w:lvl>
    <w:lvl w:ilvl="2" w:tplc="7932F9F2">
      <w:numFmt w:val="bullet"/>
      <w:lvlText w:val="•"/>
      <w:lvlJc w:val="left"/>
      <w:pPr>
        <w:ind w:left="997" w:hanging="360"/>
      </w:pPr>
      <w:rPr>
        <w:rFonts w:hint="default"/>
        <w:lang w:val="en-GB" w:eastAsia="en-GB" w:bidi="en-GB"/>
      </w:rPr>
    </w:lvl>
    <w:lvl w:ilvl="3" w:tplc="7F160FFA">
      <w:numFmt w:val="bullet"/>
      <w:lvlText w:val="•"/>
      <w:lvlJc w:val="left"/>
      <w:pPr>
        <w:ind w:left="1266" w:hanging="360"/>
      </w:pPr>
      <w:rPr>
        <w:rFonts w:hint="default"/>
        <w:lang w:val="en-GB" w:eastAsia="en-GB" w:bidi="en-GB"/>
      </w:rPr>
    </w:lvl>
    <w:lvl w:ilvl="4" w:tplc="502E85BE">
      <w:numFmt w:val="bullet"/>
      <w:lvlText w:val="•"/>
      <w:lvlJc w:val="left"/>
      <w:pPr>
        <w:ind w:left="1534" w:hanging="360"/>
      </w:pPr>
      <w:rPr>
        <w:rFonts w:hint="default"/>
        <w:lang w:val="en-GB" w:eastAsia="en-GB" w:bidi="en-GB"/>
      </w:rPr>
    </w:lvl>
    <w:lvl w:ilvl="5" w:tplc="374EF588">
      <w:numFmt w:val="bullet"/>
      <w:lvlText w:val="•"/>
      <w:lvlJc w:val="left"/>
      <w:pPr>
        <w:ind w:left="1803" w:hanging="360"/>
      </w:pPr>
      <w:rPr>
        <w:rFonts w:hint="default"/>
        <w:lang w:val="en-GB" w:eastAsia="en-GB" w:bidi="en-GB"/>
      </w:rPr>
    </w:lvl>
    <w:lvl w:ilvl="6" w:tplc="24F65CA8">
      <w:numFmt w:val="bullet"/>
      <w:lvlText w:val="•"/>
      <w:lvlJc w:val="left"/>
      <w:pPr>
        <w:ind w:left="2072" w:hanging="360"/>
      </w:pPr>
      <w:rPr>
        <w:rFonts w:hint="default"/>
        <w:lang w:val="en-GB" w:eastAsia="en-GB" w:bidi="en-GB"/>
      </w:rPr>
    </w:lvl>
    <w:lvl w:ilvl="7" w:tplc="FD04059E">
      <w:numFmt w:val="bullet"/>
      <w:lvlText w:val="•"/>
      <w:lvlJc w:val="left"/>
      <w:pPr>
        <w:ind w:left="2340" w:hanging="360"/>
      </w:pPr>
      <w:rPr>
        <w:rFonts w:hint="default"/>
        <w:lang w:val="en-GB" w:eastAsia="en-GB" w:bidi="en-GB"/>
      </w:rPr>
    </w:lvl>
    <w:lvl w:ilvl="8" w:tplc="ECC87AEC">
      <w:numFmt w:val="bullet"/>
      <w:lvlText w:val="•"/>
      <w:lvlJc w:val="left"/>
      <w:pPr>
        <w:ind w:left="2609" w:hanging="360"/>
      </w:pPr>
      <w:rPr>
        <w:rFonts w:hint="default"/>
        <w:lang w:val="en-GB" w:eastAsia="en-GB" w:bidi="en-GB"/>
      </w:rPr>
    </w:lvl>
  </w:abstractNum>
  <w:abstractNum w:abstractNumId="22" w15:restartNumberingAfterBreak="0">
    <w:nsid w:val="56E43A51"/>
    <w:multiLevelType w:val="hybridMultilevel"/>
    <w:tmpl w:val="A036CB7E"/>
    <w:lvl w:ilvl="0" w:tplc="B268CDD8">
      <w:numFmt w:val="bullet"/>
      <w:lvlText w:val=""/>
      <w:lvlJc w:val="left"/>
      <w:pPr>
        <w:ind w:left="468" w:hanging="360"/>
      </w:pPr>
      <w:rPr>
        <w:rFonts w:hint="default"/>
        <w:w w:val="100"/>
        <w:lang w:val="en-GB" w:eastAsia="en-GB" w:bidi="en-GB"/>
      </w:rPr>
    </w:lvl>
    <w:lvl w:ilvl="1" w:tplc="5570FDB2">
      <w:numFmt w:val="bullet"/>
      <w:lvlText w:val="•"/>
      <w:lvlJc w:val="left"/>
      <w:pPr>
        <w:ind w:left="710" w:hanging="360"/>
      </w:pPr>
      <w:rPr>
        <w:rFonts w:hint="default"/>
        <w:lang w:val="en-GB" w:eastAsia="en-GB" w:bidi="en-GB"/>
      </w:rPr>
    </w:lvl>
    <w:lvl w:ilvl="2" w:tplc="192E73CC">
      <w:numFmt w:val="bullet"/>
      <w:lvlText w:val="•"/>
      <w:lvlJc w:val="left"/>
      <w:pPr>
        <w:ind w:left="961" w:hanging="360"/>
      </w:pPr>
      <w:rPr>
        <w:rFonts w:hint="default"/>
        <w:lang w:val="en-GB" w:eastAsia="en-GB" w:bidi="en-GB"/>
      </w:rPr>
    </w:lvl>
    <w:lvl w:ilvl="3" w:tplc="FE268E42">
      <w:numFmt w:val="bullet"/>
      <w:lvlText w:val="•"/>
      <w:lvlJc w:val="left"/>
      <w:pPr>
        <w:ind w:left="1212" w:hanging="360"/>
      </w:pPr>
      <w:rPr>
        <w:rFonts w:hint="default"/>
        <w:lang w:val="en-GB" w:eastAsia="en-GB" w:bidi="en-GB"/>
      </w:rPr>
    </w:lvl>
    <w:lvl w:ilvl="4" w:tplc="E4C4C77A">
      <w:numFmt w:val="bullet"/>
      <w:lvlText w:val="•"/>
      <w:lvlJc w:val="left"/>
      <w:pPr>
        <w:ind w:left="1463" w:hanging="360"/>
      </w:pPr>
      <w:rPr>
        <w:rFonts w:hint="default"/>
        <w:lang w:val="en-GB" w:eastAsia="en-GB" w:bidi="en-GB"/>
      </w:rPr>
    </w:lvl>
    <w:lvl w:ilvl="5" w:tplc="3370BBF2">
      <w:numFmt w:val="bullet"/>
      <w:lvlText w:val="•"/>
      <w:lvlJc w:val="left"/>
      <w:pPr>
        <w:ind w:left="1714" w:hanging="360"/>
      </w:pPr>
      <w:rPr>
        <w:rFonts w:hint="default"/>
        <w:lang w:val="en-GB" w:eastAsia="en-GB" w:bidi="en-GB"/>
      </w:rPr>
    </w:lvl>
    <w:lvl w:ilvl="6" w:tplc="C05299FA">
      <w:numFmt w:val="bullet"/>
      <w:lvlText w:val="•"/>
      <w:lvlJc w:val="left"/>
      <w:pPr>
        <w:ind w:left="1965" w:hanging="360"/>
      </w:pPr>
      <w:rPr>
        <w:rFonts w:hint="default"/>
        <w:lang w:val="en-GB" w:eastAsia="en-GB" w:bidi="en-GB"/>
      </w:rPr>
    </w:lvl>
    <w:lvl w:ilvl="7" w:tplc="8242813A">
      <w:numFmt w:val="bullet"/>
      <w:lvlText w:val="•"/>
      <w:lvlJc w:val="left"/>
      <w:pPr>
        <w:ind w:left="2216" w:hanging="360"/>
      </w:pPr>
      <w:rPr>
        <w:rFonts w:hint="default"/>
        <w:lang w:val="en-GB" w:eastAsia="en-GB" w:bidi="en-GB"/>
      </w:rPr>
    </w:lvl>
    <w:lvl w:ilvl="8" w:tplc="12DC0032">
      <w:numFmt w:val="bullet"/>
      <w:lvlText w:val="•"/>
      <w:lvlJc w:val="left"/>
      <w:pPr>
        <w:ind w:left="2467" w:hanging="360"/>
      </w:pPr>
      <w:rPr>
        <w:rFonts w:hint="default"/>
        <w:lang w:val="en-GB" w:eastAsia="en-GB" w:bidi="en-GB"/>
      </w:rPr>
    </w:lvl>
  </w:abstractNum>
  <w:abstractNum w:abstractNumId="23" w15:restartNumberingAfterBreak="0">
    <w:nsid w:val="58C37773"/>
    <w:multiLevelType w:val="hybridMultilevel"/>
    <w:tmpl w:val="F1DE64E0"/>
    <w:lvl w:ilvl="0" w:tplc="707A75CA">
      <w:start w:val="1"/>
      <w:numFmt w:val="decimal"/>
      <w:lvlText w:val="%1."/>
      <w:lvlJc w:val="left"/>
      <w:pPr>
        <w:ind w:left="820" w:hanging="348"/>
      </w:pPr>
      <w:rPr>
        <w:rFonts w:ascii="Arial" w:eastAsia="Arial" w:hAnsi="Arial" w:cs="Arial" w:hint="default"/>
        <w:spacing w:val="-1"/>
        <w:w w:val="100"/>
        <w:sz w:val="22"/>
        <w:szCs w:val="22"/>
        <w:lang w:val="en-GB" w:eastAsia="en-GB" w:bidi="en-GB"/>
      </w:rPr>
    </w:lvl>
    <w:lvl w:ilvl="1" w:tplc="692E88BA">
      <w:start w:val="1"/>
      <w:numFmt w:val="decimal"/>
      <w:lvlText w:val="%2."/>
      <w:lvlJc w:val="left"/>
      <w:pPr>
        <w:ind w:left="1180" w:hanging="360"/>
      </w:pPr>
      <w:rPr>
        <w:rFonts w:ascii="Arial" w:eastAsia="Arial" w:hAnsi="Arial" w:cs="Arial" w:hint="default"/>
        <w:spacing w:val="-1"/>
        <w:w w:val="100"/>
        <w:sz w:val="22"/>
        <w:szCs w:val="22"/>
        <w:lang w:val="en-GB" w:eastAsia="en-GB" w:bidi="en-GB"/>
      </w:rPr>
    </w:lvl>
    <w:lvl w:ilvl="2" w:tplc="A9C21980">
      <w:numFmt w:val="bullet"/>
      <w:lvlText w:val=""/>
      <w:lvlJc w:val="left"/>
      <w:pPr>
        <w:ind w:left="1920" w:hanging="361"/>
      </w:pPr>
      <w:rPr>
        <w:rFonts w:ascii="Symbol" w:eastAsia="Symbol" w:hAnsi="Symbol" w:cs="Symbol" w:hint="default"/>
        <w:w w:val="100"/>
        <w:sz w:val="22"/>
        <w:szCs w:val="22"/>
        <w:lang w:val="en-GB" w:eastAsia="en-GB" w:bidi="en-GB"/>
      </w:rPr>
    </w:lvl>
    <w:lvl w:ilvl="3" w:tplc="A16067F8">
      <w:numFmt w:val="bullet"/>
      <w:lvlText w:val="•"/>
      <w:lvlJc w:val="left"/>
      <w:pPr>
        <w:ind w:left="2835" w:hanging="361"/>
      </w:pPr>
      <w:rPr>
        <w:rFonts w:hint="default"/>
        <w:lang w:val="en-GB" w:eastAsia="en-GB" w:bidi="en-GB"/>
      </w:rPr>
    </w:lvl>
    <w:lvl w:ilvl="4" w:tplc="F9500868">
      <w:numFmt w:val="bullet"/>
      <w:lvlText w:val="•"/>
      <w:lvlJc w:val="left"/>
      <w:pPr>
        <w:ind w:left="3751" w:hanging="361"/>
      </w:pPr>
      <w:rPr>
        <w:rFonts w:hint="default"/>
        <w:lang w:val="en-GB" w:eastAsia="en-GB" w:bidi="en-GB"/>
      </w:rPr>
    </w:lvl>
    <w:lvl w:ilvl="5" w:tplc="DBF6E970">
      <w:numFmt w:val="bullet"/>
      <w:lvlText w:val="•"/>
      <w:lvlJc w:val="left"/>
      <w:pPr>
        <w:ind w:left="4667" w:hanging="361"/>
      </w:pPr>
      <w:rPr>
        <w:rFonts w:hint="default"/>
        <w:lang w:val="en-GB" w:eastAsia="en-GB" w:bidi="en-GB"/>
      </w:rPr>
    </w:lvl>
    <w:lvl w:ilvl="6" w:tplc="36581738">
      <w:numFmt w:val="bullet"/>
      <w:lvlText w:val="•"/>
      <w:lvlJc w:val="left"/>
      <w:pPr>
        <w:ind w:left="5583" w:hanging="361"/>
      </w:pPr>
      <w:rPr>
        <w:rFonts w:hint="default"/>
        <w:lang w:val="en-GB" w:eastAsia="en-GB" w:bidi="en-GB"/>
      </w:rPr>
    </w:lvl>
    <w:lvl w:ilvl="7" w:tplc="0792B86E">
      <w:numFmt w:val="bullet"/>
      <w:lvlText w:val="•"/>
      <w:lvlJc w:val="left"/>
      <w:pPr>
        <w:ind w:left="6499" w:hanging="361"/>
      </w:pPr>
      <w:rPr>
        <w:rFonts w:hint="default"/>
        <w:lang w:val="en-GB" w:eastAsia="en-GB" w:bidi="en-GB"/>
      </w:rPr>
    </w:lvl>
    <w:lvl w:ilvl="8" w:tplc="D132EDD2">
      <w:numFmt w:val="bullet"/>
      <w:lvlText w:val="•"/>
      <w:lvlJc w:val="left"/>
      <w:pPr>
        <w:ind w:left="7414" w:hanging="361"/>
      </w:pPr>
      <w:rPr>
        <w:rFonts w:hint="default"/>
        <w:lang w:val="en-GB" w:eastAsia="en-GB" w:bidi="en-GB"/>
      </w:rPr>
    </w:lvl>
  </w:abstractNum>
  <w:abstractNum w:abstractNumId="24" w15:restartNumberingAfterBreak="0">
    <w:nsid w:val="5D560334"/>
    <w:multiLevelType w:val="hybridMultilevel"/>
    <w:tmpl w:val="FDF09746"/>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25" w15:restartNumberingAfterBreak="0">
    <w:nsid w:val="5DD92754"/>
    <w:multiLevelType w:val="hybridMultilevel"/>
    <w:tmpl w:val="073E5602"/>
    <w:lvl w:ilvl="0" w:tplc="E2741470">
      <w:numFmt w:val="bullet"/>
      <w:lvlText w:val=""/>
      <w:lvlJc w:val="left"/>
      <w:pPr>
        <w:ind w:left="467" w:hanging="360"/>
      </w:pPr>
      <w:rPr>
        <w:rFonts w:ascii="Symbol" w:eastAsia="Symbol" w:hAnsi="Symbol" w:cs="Symbol" w:hint="default"/>
        <w:w w:val="100"/>
        <w:sz w:val="16"/>
        <w:szCs w:val="16"/>
        <w:lang w:val="en-GB" w:eastAsia="en-GB" w:bidi="en-GB"/>
      </w:rPr>
    </w:lvl>
    <w:lvl w:ilvl="1" w:tplc="66D8FA24">
      <w:numFmt w:val="bullet"/>
      <w:lvlText w:val="•"/>
      <w:lvlJc w:val="left"/>
      <w:pPr>
        <w:ind w:left="795" w:hanging="360"/>
      </w:pPr>
      <w:rPr>
        <w:rFonts w:hint="default"/>
        <w:lang w:val="en-GB" w:eastAsia="en-GB" w:bidi="en-GB"/>
      </w:rPr>
    </w:lvl>
    <w:lvl w:ilvl="2" w:tplc="EDA2EF74">
      <w:numFmt w:val="bullet"/>
      <w:lvlText w:val="•"/>
      <w:lvlJc w:val="left"/>
      <w:pPr>
        <w:ind w:left="1131" w:hanging="360"/>
      </w:pPr>
      <w:rPr>
        <w:rFonts w:hint="default"/>
        <w:lang w:val="en-GB" w:eastAsia="en-GB" w:bidi="en-GB"/>
      </w:rPr>
    </w:lvl>
    <w:lvl w:ilvl="3" w:tplc="BA9EEE56">
      <w:numFmt w:val="bullet"/>
      <w:lvlText w:val="•"/>
      <w:lvlJc w:val="left"/>
      <w:pPr>
        <w:ind w:left="1467" w:hanging="360"/>
      </w:pPr>
      <w:rPr>
        <w:rFonts w:hint="default"/>
        <w:lang w:val="en-GB" w:eastAsia="en-GB" w:bidi="en-GB"/>
      </w:rPr>
    </w:lvl>
    <w:lvl w:ilvl="4" w:tplc="DE8A05E0">
      <w:numFmt w:val="bullet"/>
      <w:lvlText w:val="•"/>
      <w:lvlJc w:val="left"/>
      <w:pPr>
        <w:ind w:left="1803" w:hanging="360"/>
      </w:pPr>
      <w:rPr>
        <w:rFonts w:hint="default"/>
        <w:lang w:val="en-GB" w:eastAsia="en-GB" w:bidi="en-GB"/>
      </w:rPr>
    </w:lvl>
    <w:lvl w:ilvl="5" w:tplc="D53A9FFA">
      <w:numFmt w:val="bullet"/>
      <w:lvlText w:val="•"/>
      <w:lvlJc w:val="left"/>
      <w:pPr>
        <w:ind w:left="2139" w:hanging="360"/>
      </w:pPr>
      <w:rPr>
        <w:rFonts w:hint="default"/>
        <w:lang w:val="en-GB" w:eastAsia="en-GB" w:bidi="en-GB"/>
      </w:rPr>
    </w:lvl>
    <w:lvl w:ilvl="6" w:tplc="D37E3BA6">
      <w:numFmt w:val="bullet"/>
      <w:lvlText w:val="•"/>
      <w:lvlJc w:val="left"/>
      <w:pPr>
        <w:ind w:left="2474" w:hanging="360"/>
      </w:pPr>
      <w:rPr>
        <w:rFonts w:hint="default"/>
        <w:lang w:val="en-GB" w:eastAsia="en-GB" w:bidi="en-GB"/>
      </w:rPr>
    </w:lvl>
    <w:lvl w:ilvl="7" w:tplc="A1D63FBE">
      <w:numFmt w:val="bullet"/>
      <w:lvlText w:val="•"/>
      <w:lvlJc w:val="left"/>
      <w:pPr>
        <w:ind w:left="2810" w:hanging="360"/>
      </w:pPr>
      <w:rPr>
        <w:rFonts w:hint="default"/>
        <w:lang w:val="en-GB" w:eastAsia="en-GB" w:bidi="en-GB"/>
      </w:rPr>
    </w:lvl>
    <w:lvl w:ilvl="8" w:tplc="E4AE86AA">
      <w:numFmt w:val="bullet"/>
      <w:lvlText w:val="•"/>
      <w:lvlJc w:val="left"/>
      <w:pPr>
        <w:ind w:left="3146" w:hanging="360"/>
      </w:pPr>
      <w:rPr>
        <w:rFonts w:hint="default"/>
        <w:lang w:val="en-GB" w:eastAsia="en-GB" w:bidi="en-GB"/>
      </w:rPr>
    </w:lvl>
  </w:abstractNum>
  <w:abstractNum w:abstractNumId="26" w15:restartNumberingAfterBreak="0">
    <w:nsid w:val="5EAC42BB"/>
    <w:multiLevelType w:val="hybridMultilevel"/>
    <w:tmpl w:val="9014ED22"/>
    <w:lvl w:ilvl="0" w:tplc="EF82DB32">
      <w:numFmt w:val="bullet"/>
      <w:lvlText w:val=""/>
      <w:lvlJc w:val="left"/>
      <w:pPr>
        <w:ind w:left="466" w:hanging="360"/>
      </w:pPr>
      <w:rPr>
        <w:rFonts w:ascii="Symbol" w:eastAsia="Symbol" w:hAnsi="Symbol" w:cs="Symbol" w:hint="default"/>
        <w:w w:val="100"/>
        <w:sz w:val="16"/>
        <w:szCs w:val="16"/>
        <w:lang w:val="en-GB" w:eastAsia="en-GB" w:bidi="en-GB"/>
      </w:rPr>
    </w:lvl>
    <w:lvl w:ilvl="1" w:tplc="A8EE3410">
      <w:numFmt w:val="bullet"/>
      <w:lvlText w:val="•"/>
      <w:lvlJc w:val="left"/>
      <w:pPr>
        <w:ind w:left="710" w:hanging="360"/>
      </w:pPr>
      <w:rPr>
        <w:rFonts w:hint="default"/>
        <w:lang w:val="en-GB" w:eastAsia="en-GB" w:bidi="en-GB"/>
      </w:rPr>
    </w:lvl>
    <w:lvl w:ilvl="2" w:tplc="CF826EB0">
      <w:numFmt w:val="bullet"/>
      <w:lvlText w:val="•"/>
      <w:lvlJc w:val="left"/>
      <w:pPr>
        <w:ind w:left="961" w:hanging="360"/>
      </w:pPr>
      <w:rPr>
        <w:rFonts w:hint="default"/>
        <w:lang w:val="en-GB" w:eastAsia="en-GB" w:bidi="en-GB"/>
      </w:rPr>
    </w:lvl>
    <w:lvl w:ilvl="3" w:tplc="C098FAF4">
      <w:numFmt w:val="bullet"/>
      <w:lvlText w:val="•"/>
      <w:lvlJc w:val="left"/>
      <w:pPr>
        <w:ind w:left="1212" w:hanging="360"/>
      </w:pPr>
      <w:rPr>
        <w:rFonts w:hint="default"/>
        <w:lang w:val="en-GB" w:eastAsia="en-GB" w:bidi="en-GB"/>
      </w:rPr>
    </w:lvl>
    <w:lvl w:ilvl="4" w:tplc="25325178">
      <w:numFmt w:val="bullet"/>
      <w:lvlText w:val="•"/>
      <w:lvlJc w:val="left"/>
      <w:pPr>
        <w:ind w:left="1462" w:hanging="360"/>
      </w:pPr>
      <w:rPr>
        <w:rFonts w:hint="default"/>
        <w:lang w:val="en-GB" w:eastAsia="en-GB" w:bidi="en-GB"/>
      </w:rPr>
    </w:lvl>
    <w:lvl w:ilvl="5" w:tplc="DC14984E">
      <w:numFmt w:val="bullet"/>
      <w:lvlText w:val="•"/>
      <w:lvlJc w:val="left"/>
      <w:pPr>
        <w:ind w:left="1713" w:hanging="360"/>
      </w:pPr>
      <w:rPr>
        <w:rFonts w:hint="default"/>
        <w:lang w:val="en-GB" w:eastAsia="en-GB" w:bidi="en-GB"/>
      </w:rPr>
    </w:lvl>
    <w:lvl w:ilvl="6" w:tplc="8B2482E6">
      <w:numFmt w:val="bullet"/>
      <w:lvlText w:val="•"/>
      <w:lvlJc w:val="left"/>
      <w:pPr>
        <w:ind w:left="1964" w:hanging="360"/>
      </w:pPr>
      <w:rPr>
        <w:rFonts w:hint="default"/>
        <w:lang w:val="en-GB" w:eastAsia="en-GB" w:bidi="en-GB"/>
      </w:rPr>
    </w:lvl>
    <w:lvl w:ilvl="7" w:tplc="3502EAAE">
      <w:numFmt w:val="bullet"/>
      <w:lvlText w:val="•"/>
      <w:lvlJc w:val="left"/>
      <w:pPr>
        <w:ind w:left="2214" w:hanging="360"/>
      </w:pPr>
      <w:rPr>
        <w:rFonts w:hint="default"/>
        <w:lang w:val="en-GB" w:eastAsia="en-GB" w:bidi="en-GB"/>
      </w:rPr>
    </w:lvl>
    <w:lvl w:ilvl="8" w:tplc="CA98AC06">
      <w:numFmt w:val="bullet"/>
      <w:lvlText w:val="•"/>
      <w:lvlJc w:val="left"/>
      <w:pPr>
        <w:ind w:left="2465" w:hanging="360"/>
      </w:pPr>
      <w:rPr>
        <w:rFonts w:hint="default"/>
        <w:lang w:val="en-GB" w:eastAsia="en-GB" w:bidi="en-GB"/>
      </w:rPr>
    </w:lvl>
  </w:abstractNum>
  <w:abstractNum w:abstractNumId="27" w15:restartNumberingAfterBreak="0">
    <w:nsid w:val="5EAD62F6"/>
    <w:multiLevelType w:val="hybridMultilevel"/>
    <w:tmpl w:val="909C480C"/>
    <w:lvl w:ilvl="0" w:tplc="72E433B4">
      <w:numFmt w:val="bullet"/>
      <w:lvlText w:val=""/>
      <w:lvlJc w:val="left"/>
      <w:pPr>
        <w:ind w:left="468" w:hanging="360"/>
      </w:pPr>
      <w:rPr>
        <w:rFonts w:ascii="Symbol" w:eastAsia="Symbol" w:hAnsi="Symbol" w:cs="Symbol" w:hint="default"/>
        <w:w w:val="100"/>
        <w:sz w:val="16"/>
        <w:szCs w:val="16"/>
        <w:lang w:val="en-GB" w:eastAsia="en-GB" w:bidi="en-GB"/>
      </w:rPr>
    </w:lvl>
    <w:lvl w:ilvl="1" w:tplc="FDB4739A">
      <w:numFmt w:val="bullet"/>
      <w:lvlText w:val="•"/>
      <w:lvlJc w:val="left"/>
      <w:pPr>
        <w:ind w:left="713" w:hanging="360"/>
      </w:pPr>
      <w:rPr>
        <w:rFonts w:hint="default"/>
        <w:lang w:val="en-GB" w:eastAsia="en-GB" w:bidi="en-GB"/>
      </w:rPr>
    </w:lvl>
    <w:lvl w:ilvl="2" w:tplc="703E89F0">
      <w:numFmt w:val="bullet"/>
      <w:lvlText w:val="•"/>
      <w:lvlJc w:val="left"/>
      <w:pPr>
        <w:ind w:left="967" w:hanging="360"/>
      </w:pPr>
      <w:rPr>
        <w:rFonts w:hint="default"/>
        <w:lang w:val="en-GB" w:eastAsia="en-GB" w:bidi="en-GB"/>
      </w:rPr>
    </w:lvl>
    <w:lvl w:ilvl="3" w:tplc="46BCF77E">
      <w:numFmt w:val="bullet"/>
      <w:lvlText w:val="•"/>
      <w:lvlJc w:val="left"/>
      <w:pPr>
        <w:ind w:left="1221" w:hanging="360"/>
      </w:pPr>
      <w:rPr>
        <w:rFonts w:hint="default"/>
        <w:lang w:val="en-GB" w:eastAsia="en-GB" w:bidi="en-GB"/>
      </w:rPr>
    </w:lvl>
    <w:lvl w:ilvl="4" w:tplc="68781F72">
      <w:numFmt w:val="bullet"/>
      <w:lvlText w:val="•"/>
      <w:lvlJc w:val="left"/>
      <w:pPr>
        <w:ind w:left="1474" w:hanging="360"/>
      </w:pPr>
      <w:rPr>
        <w:rFonts w:hint="default"/>
        <w:lang w:val="en-GB" w:eastAsia="en-GB" w:bidi="en-GB"/>
      </w:rPr>
    </w:lvl>
    <w:lvl w:ilvl="5" w:tplc="C0CE32B2">
      <w:numFmt w:val="bullet"/>
      <w:lvlText w:val="•"/>
      <w:lvlJc w:val="left"/>
      <w:pPr>
        <w:ind w:left="1728" w:hanging="360"/>
      </w:pPr>
      <w:rPr>
        <w:rFonts w:hint="default"/>
        <w:lang w:val="en-GB" w:eastAsia="en-GB" w:bidi="en-GB"/>
      </w:rPr>
    </w:lvl>
    <w:lvl w:ilvl="6" w:tplc="3E64D17C">
      <w:numFmt w:val="bullet"/>
      <w:lvlText w:val="•"/>
      <w:lvlJc w:val="left"/>
      <w:pPr>
        <w:ind w:left="1982" w:hanging="360"/>
      </w:pPr>
      <w:rPr>
        <w:rFonts w:hint="default"/>
        <w:lang w:val="en-GB" w:eastAsia="en-GB" w:bidi="en-GB"/>
      </w:rPr>
    </w:lvl>
    <w:lvl w:ilvl="7" w:tplc="36E09EA2">
      <w:numFmt w:val="bullet"/>
      <w:lvlText w:val="•"/>
      <w:lvlJc w:val="left"/>
      <w:pPr>
        <w:ind w:left="2235" w:hanging="360"/>
      </w:pPr>
      <w:rPr>
        <w:rFonts w:hint="default"/>
        <w:lang w:val="en-GB" w:eastAsia="en-GB" w:bidi="en-GB"/>
      </w:rPr>
    </w:lvl>
    <w:lvl w:ilvl="8" w:tplc="22C8C5C2">
      <w:numFmt w:val="bullet"/>
      <w:lvlText w:val="•"/>
      <w:lvlJc w:val="left"/>
      <w:pPr>
        <w:ind w:left="2489" w:hanging="360"/>
      </w:pPr>
      <w:rPr>
        <w:rFonts w:hint="default"/>
        <w:lang w:val="en-GB" w:eastAsia="en-GB" w:bidi="en-GB"/>
      </w:rPr>
    </w:lvl>
  </w:abstractNum>
  <w:abstractNum w:abstractNumId="28" w15:restartNumberingAfterBreak="0">
    <w:nsid w:val="67D40FEC"/>
    <w:multiLevelType w:val="hybridMultilevel"/>
    <w:tmpl w:val="00A05BF0"/>
    <w:lvl w:ilvl="0" w:tplc="947030F4">
      <w:numFmt w:val="bullet"/>
      <w:lvlText w:val=""/>
      <w:lvlJc w:val="left"/>
      <w:pPr>
        <w:ind w:left="467" w:hanging="360"/>
      </w:pPr>
      <w:rPr>
        <w:rFonts w:ascii="Symbol" w:eastAsia="Symbol" w:hAnsi="Symbol" w:cs="Symbol" w:hint="default"/>
        <w:w w:val="100"/>
        <w:sz w:val="16"/>
        <w:szCs w:val="16"/>
        <w:lang w:val="en-GB" w:eastAsia="en-GB" w:bidi="en-GB"/>
      </w:rPr>
    </w:lvl>
    <w:lvl w:ilvl="1" w:tplc="8FC862F4">
      <w:numFmt w:val="bullet"/>
      <w:lvlText w:val="•"/>
      <w:lvlJc w:val="left"/>
      <w:pPr>
        <w:ind w:left="708" w:hanging="360"/>
      </w:pPr>
      <w:rPr>
        <w:rFonts w:hint="default"/>
        <w:lang w:val="en-GB" w:eastAsia="en-GB" w:bidi="en-GB"/>
      </w:rPr>
    </w:lvl>
    <w:lvl w:ilvl="2" w:tplc="B552B634">
      <w:numFmt w:val="bullet"/>
      <w:lvlText w:val="•"/>
      <w:lvlJc w:val="left"/>
      <w:pPr>
        <w:ind w:left="956" w:hanging="360"/>
      </w:pPr>
      <w:rPr>
        <w:rFonts w:hint="default"/>
        <w:lang w:val="en-GB" w:eastAsia="en-GB" w:bidi="en-GB"/>
      </w:rPr>
    </w:lvl>
    <w:lvl w:ilvl="3" w:tplc="7CDA369E">
      <w:numFmt w:val="bullet"/>
      <w:lvlText w:val="•"/>
      <w:lvlJc w:val="left"/>
      <w:pPr>
        <w:ind w:left="1204" w:hanging="360"/>
      </w:pPr>
      <w:rPr>
        <w:rFonts w:hint="default"/>
        <w:lang w:val="en-GB" w:eastAsia="en-GB" w:bidi="en-GB"/>
      </w:rPr>
    </w:lvl>
    <w:lvl w:ilvl="4" w:tplc="A66038DA">
      <w:numFmt w:val="bullet"/>
      <w:lvlText w:val="•"/>
      <w:lvlJc w:val="left"/>
      <w:pPr>
        <w:ind w:left="1452" w:hanging="360"/>
      </w:pPr>
      <w:rPr>
        <w:rFonts w:hint="default"/>
        <w:lang w:val="en-GB" w:eastAsia="en-GB" w:bidi="en-GB"/>
      </w:rPr>
    </w:lvl>
    <w:lvl w:ilvl="5" w:tplc="5BAC514A">
      <w:numFmt w:val="bullet"/>
      <w:lvlText w:val="•"/>
      <w:lvlJc w:val="left"/>
      <w:pPr>
        <w:ind w:left="1700" w:hanging="360"/>
      </w:pPr>
      <w:rPr>
        <w:rFonts w:hint="default"/>
        <w:lang w:val="en-GB" w:eastAsia="en-GB" w:bidi="en-GB"/>
      </w:rPr>
    </w:lvl>
    <w:lvl w:ilvl="6" w:tplc="F69E9B26">
      <w:numFmt w:val="bullet"/>
      <w:lvlText w:val="•"/>
      <w:lvlJc w:val="left"/>
      <w:pPr>
        <w:ind w:left="1948" w:hanging="360"/>
      </w:pPr>
      <w:rPr>
        <w:rFonts w:hint="default"/>
        <w:lang w:val="en-GB" w:eastAsia="en-GB" w:bidi="en-GB"/>
      </w:rPr>
    </w:lvl>
    <w:lvl w:ilvl="7" w:tplc="854408AC">
      <w:numFmt w:val="bullet"/>
      <w:lvlText w:val="•"/>
      <w:lvlJc w:val="left"/>
      <w:pPr>
        <w:ind w:left="2196" w:hanging="360"/>
      </w:pPr>
      <w:rPr>
        <w:rFonts w:hint="default"/>
        <w:lang w:val="en-GB" w:eastAsia="en-GB" w:bidi="en-GB"/>
      </w:rPr>
    </w:lvl>
    <w:lvl w:ilvl="8" w:tplc="0F98BC7A">
      <w:numFmt w:val="bullet"/>
      <w:lvlText w:val="•"/>
      <w:lvlJc w:val="left"/>
      <w:pPr>
        <w:ind w:left="2444" w:hanging="360"/>
      </w:pPr>
      <w:rPr>
        <w:rFonts w:hint="default"/>
        <w:lang w:val="en-GB" w:eastAsia="en-GB" w:bidi="en-GB"/>
      </w:rPr>
    </w:lvl>
  </w:abstractNum>
  <w:abstractNum w:abstractNumId="29" w15:restartNumberingAfterBreak="0">
    <w:nsid w:val="680A102A"/>
    <w:multiLevelType w:val="hybridMultilevel"/>
    <w:tmpl w:val="7B12C97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6512F5"/>
    <w:multiLevelType w:val="hybridMultilevel"/>
    <w:tmpl w:val="0AA6D8B0"/>
    <w:lvl w:ilvl="0" w:tplc="FFFFFFFF">
      <w:start w:val="1"/>
      <w:numFmt w:val="decimal"/>
      <w:lvlText w:val="%1."/>
      <w:lvlJc w:val="left"/>
      <w:pPr>
        <w:ind w:left="820" w:hanging="348"/>
      </w:pPr>
      <w:rPr>
        <w:rFonts w:ascii="Arial" w:eastAsia="Arial" w:hAnsi="Arial" w:cs="Arial" w:hint="default"/>
        <w:spacing w:val="-1"/>
        <w:w w:val="100"/>
        <w:sz w:val="22"/>
        <w:szCs w:val="22"/>
        <w:lang w:val="en-GB" w:eastAsia="en-GB" w:bidi="en-GB"/>
      </w:rPr>
    </w:lvl>
    <w:lvl w:ilvl="1" w:tplc="AD4256B8">
      <w:start w:val="1"/>
      <w:numFmt w:val="bullet"/>
      <w:lvlText w:val=""/>
      <w:lvlJc w:val="left"/>
      <w:pPr>
        <w:ind w:left="1180" w:hanging="360"/>
      </w:pPr>
      <w:rPr>
        <w:rFonts w:ascii="Symbol" w:hAnsi="Symbol" w:hint="default"/>
        <w:color w:val="auto"/>
        <w:spacing w:val="-1"/>
        <w:w w:val="100"/>
        <w:sz w:val="22"/>
        <w:szCs w:val="22"/>
        <w:lang w:val="en-GB" w:eastAsia="en-GB" w:bidi="en-GB"/>
      </w:rPr>
    </w:lvl>
    <w:lvl w:ilvl="2" w:tplc="FFFFFFFF">
      <w:numFmt w:val="bullet"/>
      <w:lvlText w:val=""/>
      <w:lvlJc w:val="left"/>
      <w:pPr>
        <w:ind w:left="1920" w:hanging="361"/>
      </w:pPr>
      <w:rPr>
        <w:rFonts w:ascii="Symbol" w:eastAsia="Symbol" w:hAnsi="Symbol" w:cs="Symbol" w:hint="default"/>
        <w:w w:val="100"/>
        <w:sz w:val="22"/>
        <w:szCs w:val="22"/>
        <w:lang w:val="en-GB" w:eastAsia="en-GB" w:bidi="en-GB"/>
      </w:rPr>
    </w:lvl>
    <w:lvl w:ilvl="3" w:tplc="FFFFFFFF">
      <w:numFmt w:val="bullet"/>
      <w:lvlText w:val="•"/>
      <w:lvlJc w:val="left"/>
      <w:pPr>
        <w:ind w:left="2835" w:hanging="361"/>
      </w:pPr>
      <w:rPr>
        <w:rFonts w:hint="default"/>
        <w:lang w:val="en-GB" w:eastAsia="en-GB" w:bidi="en-GB"/>
      </w:rPr>
    </w:lvl>
    <w:lvl w:ilvl="4" w:tplc="FFFFFFFF">
      <w:numFmt w:val="bullet"/>
      <w:lvlText w:val="•"/>
      <w:lvlJc w:val="left"/>
      <w:pPr>
        <w:ind w:left="3751" w:hanging="361"/>
      </w:pPr>
      <w:rPr>
        <w:rFonts w:hint="default"/>
        <w:lang w:val="en-GB" w:eastAsia="en-GB" w:bidi="en-GB"/>
      </w:rPr>
    </w:lvl>
    <w:lvl w:ilvl="5" w:tplc="FFFFFFFF">
      <w:numFmt w:val="bullet"/>
      <w:lvlText w:val="•"/>
      <w:lvlJc w:val="left"/>
      <w:pPr>
        <w:ind w:left="4667" w:hanging="361"/>
      </w:pPr>
      <w:rPr>
        <w:rFonts w:hint="default"/>
        <w:lang w:val="en-GB" w:eastAsia="en-GB" w:bidi="en-GB"/>
      </w:rPr>
    </w:lvl>
    <w:lvl w:ilvl="6" w:tplc="FFFFFFFF">
      <w:numFmt w:val="bullet"/>
      <w:lvlText w:val="•"/>
      <w:lvlJc w:val="left"/>
      <w:pPr>
        <w:ind w:left="5583" w:hanging="361"/>
      </w:pPr>
      <w:rPr>
        <w:rFonts w:hint="default"/>
        <w:lang w:val="en-GB" w:eastAsia="en-GB" w:bidi="en-GB"/>
      </w:rPr>
    </w:lvl>
    <w:lvl w:ilvl="7" w:tplc="FFFFFFFF">
      <w:numFmt w:val="bullet"/>
      <w:lvlText w:val="•"/>
      <w:lvlJc w:val="left"/>
      <w:pPr>
        <w:ind w:left="6499" w:hanging="361"/>
      </w:pPr>
      <w:rPr>
        <w:rFonts w:hint="default"/>
        <w:lang w:val="en-GB" w:eastAsia="en-GB" w:bidi="en-GB"/>
      </w:rPr>
    </w:lvl>
    <w:lvl w:ilvl="8" w:tplc="FFFFFFFF">
      <w:numFmt w:val="bullet"/>
      <w:lvlText w:val="•"/>
      <w:lvlJc w:val="left"/>
      <w:pPr>
        <w:ind w:left="7414" w:hanging="361"/>
      </w:pPr>
      <w:rPr>
        <w:rFonts w:hint="default"/>
        <w:lang w:val="en-GB" w:eastAsia="en-GB" w:bidi="en-GB"/>
      </w:rPr>
    </w:lvl>
  </w:abstractNum>
  <w:abstractNum w:abstractNumId="31" w15:restartNumberingAfterBreak="0">
    <w:nsid w:val="6FA4390E"/>
    <w:multiLevelType w:val="hybridMultilevel"/>
    <w:tmpl w:val="F98C15B8"/>
    <w:lvl w:ilvl="0" w:tplc="91DC2604">
      <w:numFmt w:val="bullet"/>
      <w:lvlText w:val=""/>
      <w:lvlJc w:val="left"/>
      <w:pPr>
        <w:ind w:left="503" w:hanging="360"/>
      </w:pPr>
      <w:rPr>
        <w:rFonts w:ascii="Symbol" w:eastAsia="Symbol" w:hAnsi="Symbol" w:cs="Symbol" w:hint="default"/>
        <w:w w:val="100"/>
        <w:sz w:val="16"/>
        <w:szCs w:val="16"/>
        <w:lang w:val="en-GB" w:eastAsia="en-GB" w:bidi="en-GB"/>
      </w:rPr>
    </w:lvl>
    <w:lvl w:ilvl="1" w:tplc="B5C60BAA">
      <w:numFmt w:val="bullet"/>
      <w:lvlText w:val="•"/>
      <w:lvlJc w:val="left"/>
      <w:pPr>
        <w:ind w:left="664" w:hanging="360"/>
      </w:pPr>
      <w:rPr>
        <w:rFonts w:hint="default"/>
        <w:lang w:val="en-GB" w:eastAsia="en-GB" w:bidi="en-GB"/>
      </w:rPr>
    </w:lvl>
    <w:lvl w:ilvl="2" w:tplc="F5B4AE36">
      <w:numFmt w:val="bullet"/>
      <w:lvlText w:val="•"/>
      <w:lvlJc w:val="left"/>
      <w:pPr>
        <w:ind w:left="829" w:hanging="360"/>
      </w:pPr>
      <w:rPr>
        <w:rFonts w:hint="default"/>
        <w:lang w:val="en-GB" w:eastAsia="en-GB" w:bidi="en-GB"/>
      </w:rPr>
    </w:lvl>
    <w:lvl w:ilvl="3" w:tplc="F3A8F720">
      <w:numFmt w:val="bullet"/>
      <w:lvlText w:val="•"/>
      <w:lvlJc w:val="left"/>
      <w:pPr>
        <w:ind w:left="993" w:hanging="360"/>
      </w:pPr>
      <w:rPr>
        <w:rFonts w:hint="default"/>
        <w:lang w:val="en-GB" w:eastAsia="en-GB" w:bidi="en-GB"/>
      </w:rPr>
    </w:lvl>
    <w:lvl w:ilvl="4" w:tplc="21FC323C">
      <w:numFmt w:val="bullet"/>
      <w:lvlText w:val="•"/>
      <w:lvlJc w:val="left"/>
      <w:pPr>
        <w:ind w:left="1158" w:hanging="360"/>
      </w:pPr>
      <w:rPr>
        <w:rFonts w:hint="default"/>
        <w:lang w:val="en-GB" w:eastAsia="en-GB" w:bidi="en-GB"/>
      </w:rPr>
    </w:lvl>
    <w:lvl w:ilvl="5" w:tplc="8F90FD08">
      <w:numFmt w:val="bullet"/>
      <w:lvlText w:val="•"/>
      <w:lvlJc w:val="left"/>
      <w:pPr>
        <w:ind w:left="1322" w:hanging="360"/>
      </w:pPr>
      <w:rPr>
        <w:rFonts w:hint="default"/>
        <w:lang w:val="en-GB" w:eastAsia="en-GB" w:bidi="en-GB"/>
      </w:rPr>
    </w:lvl>
    <w:lvl w:ilvl="6" w:tplc="AA922CD0">
      <w:numFmt w:val="bullet"/>
      <w:lvlText w:val="•"/>
      <w:lvlJc w:val="left"/>
      <w:pPr>
        <w:ind w:left="1487" w:hanging="360"/>
      </w:pPr>
      <w:rPr>
        <w:rFonts w:hint="default"/>
        <w:lang w:val="en-GB" w:eastAsia="en-GB" w:bidi="en-GB"/>
      </w:rPr>
    </w:lvl>
    <w:lvl w:ilvl="7" w:tplc="951A85E0">
      <w:numFmt w:val="bullet"/>
      <w:lvlText w:val="•"/>
      <w:lvlJc w:val="left"/>
      <w:pPr>
        <w:ind w:left="1651" w:hanging="360"/>
      </w:pPr>
      <w:rPr>
        <w:rFonts w:hint="default"/>
        <w:lang w:val="en-GB" w:eastAsia="en-GB" w:bidi="en-GB"/>
      </w:rPr>
    </w:lvl>
    <w:lvl w:ilvl="8" w:tplc="5F7A2D6C">
      <w:numFmt w:val="bullet"/>
      <w:lvlText w:val="•"/>
      <w:lvlJc w:val="left"/>
      <w:pPr>
        <w:ind w:left="1816" w:hanging="360"/>
      </w:pPr>
      <w:rPr>
        <w:rFonts w:hint="default"/>
        <w:lang w:val="en-GB" w:eastAsia="en-GB" w:bidi="en-GB"/>
      </w:rPr>
    </w:lvl>
  </w:abstractNum>
  <w:num w:numId="1" w16cid:durableId="563686705">
    <w:abstractNumId w:val="23"/>
  </w:num>
  <w:num w:numId="2" w16cid:durableId="1595285432">
    <w:abstractNumId w:val="11"/>
  </w:num>
  <w:num w:numId="3" w16cid:durableId="2093697764">
    <w:abstractNumId w:val="1"/>
  </w:num>
  <w:num w:numId="4" w16cid:durableId="490560675">
    <w:abstractNumId w:val="22"/>
  </w:num>
  <w:num w:numId="5" w16cid:durableId="1240019542">
    <w:abstractNumId w:val="13"/>
  </w:num>
  <w:num w:numId="6" w16cid:durableId="1153793433">
    <w:abstractNumId w:val="27"/>
  </w:num>
  <w:num w:numId="7" w16cid:durableId="1056969465">
    <w:abstractNumId w:val="10"/>
  </w:num>
  <w:num w:numId="8" w16cid:durableId="458956022">
    <w:abstractNumId w:val="2"/>
  </w:num>
  <w:num w:numId="9" w16cid:durableId="93407826">
    <w:abstractNumId w:val="17"/>
  </w:num>
  <w:num w:numId="10" w16cid:durableId="804199837">
    <w:abstractNumId w:val="9"/>
  </w:num>
  <w:num w:numId="11" w16cid:durableId="1310207800">
    <w:abstractNumId w:val="12"/>
  </w:num>
  <w:num w:numId="12" w16cid:durableId="1207253894">
    <w:abstractNumId w:val="21"/>
  </w:num>
  <w:num w:numId="13" w16cid:durableId="1846169779">
    <w:abstractNumId w:val="4"/>
  </w:num>
  <w:num w:numId="14" w16cid:durableId="437944286">
    <w:abstractNumId w:val="19"/>
  </w:num>
  <w:num w:numId="15" w16cid:durableId="1947226376">
    <w:abstractNumId w:val="15"/>
  </w:num>
  <w:num w:numId="16" w16cid:durableId="1190492485">
    <w:abstractNumId w:val="18"/>
  </w:num>
  <w:num w:numId="17" w16cid:durableId="24253039">
    <w:abstractNumId w:val="16"/>
  </w:num>
  <w:num w:numId="18" w16cid:durableId="129790842">
    <w:abstractNumId w:val="26"/>
  </w:num>
  <w:num w:numId="19" w16cid:durableId="1090732943">
    <w:abstractNumId w:val="28"/>
  </w:num>
  <w:num w:numId="20" w16cid:durableId="1086616126">
    <w:abstractNumId w:val="20"/>
  </w:num>
  <w:num w:numId="21" w16cid:durableId="129322979">
    <w:abstractNumId w:val="6"/>
  </w:num>
  <w:num w:numId="22" w16cid:durableId="1334070172">
    <w:abstractNumId w:val="8"/>
  </w:num>
  <w:num w:numId="23" w16cid:durableId="1834180638">
    <w:abstractNumId w:val="31"/>
  </w:num>
  <w:num w:numId="24" w16cid:durableId="1097871905">
    <w:abstractNumId w:val="7"/>
  </w:num>
  <w:num w:numId="25" w16cid:durableId="926883110">
    <w:abstractNumId w:val="25"/>
  </w:num>
  <w:num w:numId="26" w16cid:durableId="1852524621">
    <w:abstractNumId w:val="29"/>
  </w:num>
  <w:num w:numId="27" w16cid:durableId="197471036">
    <w:abstractNumId w:val="3"/>
  </w:num>
  <w:num w:numId="28" w16cid:durableId="2068844126">
    <w:abstractNumId w:val="30"/>
  </w:num>
  <w:num w:numId="29" w16cid:durableId="1083181322">
    <w:abstractNumId w:val="5"/>
  </w:num>
  <w:num w:numId="30" w16cid:durableId="863057854">
    <w:abstractNumId w:val="14"/>
  </w:num>
  <w:num w:numId="31" w16cid:durableId="1636374744">
    <w:abstractNumId w:val="24"/>
  </w:num>
  <w:num w:numId="32" w16cid:durableId="1081180001">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0C"/>
    <w:rsid w:val="00002248"/>
    <w:rsid w:val="00034475"/>
    <w:rsid w:val="0008484B"/>
    <w:rsid w:val="000D4435"/>
    <w:rsid w:val="00113DAC"/>
    <w:rsid w:val="0012424E"/>
    <w:rsid w:val="00130F18"/>
    <w:rsid w:val="00167E4A"/>
    <w:rsid w:val="00170ED2"/>
    <w:rsid w:val="001A0525"/>
    <w:rsid w:val="001A7D64"/>
    <w:rsid w:val="001B5F68"/>
    <w:rsid w:val="001D224C"/>
    <w:rsid w:val="001E7B72"/>
    <w:rsid w:val="001F45B7"/>
    <w:rsid w:val="002133B5"/>
    <w:rsid w:val="002460F8"/>
    <w:rsid w:val="00265B8F"/>
    <w:rsid w:val="0028723C"/>
    <w:rsid w:val="002A5D31"/>
    <w:rsid w:val="002C78F7"/>
    <w:rsid w:val="002D4831"/>
    <w:rsid w:val="002D5969"/>
    <w:rsid w:val="00332F0E"/>
    <w:rsid w:val="00357F5B"/>
    <w:rsid w:val="003608B6"/>
    <w:rsid w:val="00366964"/>
    <w:rsid w:val="00390CEA"/>
    <w:rsid w:val="00397C04"/>
    <w:rsid w:val="003A3ACC"/>
    <w:rsid w:val="003B0A50"/>
    <w:rsid w:val="003C188A"/>
    <w:rsid w:val="003F0BCD"/>
    <w:rsid w:val="00412982"/>
    <w:rsid w:val="00440A46"/>
    <w:rsid w:val="004429A1"/>
    <w:rsid w:val="00465093"/>
    <w:rsid w:val="00486854"/>
    <w:rsid w:val="004A53B0"/>
    <w:rsid w:val="004A554D"/>
    <w:rsid w:val="004C30BD"/>
    <w:rsid w:val="004C5D01"/>
    <w:rsid w:val="00514A33"/>
    <w:rsid w:val="00551C41"/>
    <w:rsid w:val="00573695"/>
    <w:rsid w:val="005814CB"/>
    <w:rsid w:val="00596C17"/>
    <w:rsid w:val="005A3DF5"/>
    <w:rsid w:val="005A5469"/>
    <w:rsid w:val="005E5BF4"/>
    <w:rsid w:val="005F7F9B"/>
    <w:rsid w:val="006068F8"/>
    <w:rsid w:val="0063372E"/>
    <w:rsid w:val="00635CF2"/>
    <w:rsid w:val="006364CC"/>
    <w:rsid w:val="00670353"/>
    <w:rsid w:val="006810B2"/>
    <w:rsid w:val="00682280"/>
    <w:rsid w:val="0068358F"/>
    <w:rsid w:val="006A1D2B"/>
    <w:rsid w:val="0070291C"/>
    <w:rsid w:val="007056BF"/>
    <w:rsid w:val="0071260B"/>
    <w:rsid w:val="00714A3B"/>
    <w:rsid w:val="0078351B"/>
    <w:rsid w:val="00786E70"/>
    <w:rsid w:val="00795841"/>
    <w:rsid w:val="007A095B"/>
    <w:rsid w:val="007A2423"/>
    <w:rsid w:val="007A4ABB"/>
    <w:rsid w:val="007C0B90"/>
    <w:rsid w:val="007D2BC9"/>
    <w:rsid w:val="00810CA4"/>
    <w:rsid w:val="00811B9F"/>
    <w:rsid w:val="00895558"/>
    <w:rsid w:val="008977C7"/>
    <w:rsid w:val="008D7EDC"/>
    <w:rsid w:val="008F477A"/>
    <w:rsid w:val="0091090C"/>
    <w:rsid w:val="00920936"/>
    <w:rsid w:val="00930844"/>
    <w:rsid w:val="009504ED"/>
    <w:rsid w:val="009506A3"/>
    <w:rsid w:val="00991F75"/>
    <w:rsid w:val="0099248B"/>
    <w:rsid w:val="009A0206"/>
    <w:rsid w:val="009C4906"/>
    <w:rsid w:val="009E4B55"/>
    <w:rsid w:val="00A04480"/>
    <w:rsid w:val="00A61F7A"/>
    <w:rsid w:val="00A91B1A"/>
    <w:rsid w:val="00AB64DC"/>
    <w:rsid w:val="00AF334A"/>
    <w:rsid w:val="00B20424"/>
    <w:rsid w:val="00B21DC1"/>
    <w:rsid w:val="00B417C6"/>
    <w:rsid w:val="00B6501A"/>
    <w:rsid w:val="00B67992"/>
    <w:rsid w:val="00B8694F"/>
    <w:rsid w:val="00BD2DF3"/>
    <w:rsid w:val="00BE706C"/>
    <w:rsid w:val="00C641ED"/>
    <w:rsid w:val="00C80E38"/>
    <w:rsid w:val="00C92693"/>
    <w:rsid w:val="00C93042"/>
    <w:rsid w:val="00C96448"/>
    <w:rsid w:val="00D04C83"/>
    <w:rsid w:val="00D56CAF"/>
    <w:rsid w:val="00D56CB7"/>
    <w:rsid w:val="00D63715"/>
    <w:rsid w:val="00D904FE"/>
    <w:rsid w:val="00D920B2"/>
    <w:rsid w:val="00DA043F"/>
    <w:rsid w:val="00DC0639"/>
    <w:rsid w:val="00E23C91"/>
    <w:rsid w:val="00E80ACC"/>
    <w:rsid w:val="00E86972"/>
    <w:rsid w:val="00EC617C"/>
    <w:rsid w:val="00ED511C"/>
    <w:rsid w:val="00EF2915"/>
    <w:rsid w:val="00F0493F"/>
    <w:rsid w:val="00F13B00"/>
    <w:rsid w:val="00F305D6"/>
    <w:rsid w:val="00F30DAB"/>
    <w:rsid w:val="00F361A1"/>
    <w:rsid w:val="00F43FF5"/>
    <w:rsid w:val="00F513E3"/>
    <w:rsid w:val="00F85FEA"/>
    <w:rsid w:val="00F918D0"/>
    <w:rsid w:val="106E6A49"/>
    <w:rsid w:val="56719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ED4BD7"/>
  <w15:chartTrackingRefBased/>
  <w15:docId w15:val="{3745DB8F-60D0-41B6-8123-EEFF2E5B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0C"/>
    <w:rPr>
      <w:kern w:val="0"/>
      <w14:ligatures w14:val="none"/>
    </w:rPr>
  </w:style>
  <w:style w:type="paragraph" w:styleId="Heading1">
    <w:name w:val="heading 1"/>
    <w:basedOn w:val="Normal"/>
    <w:next w:val="Normal"/>
    <w:link w:val="Heading1Char"/>
    <w:uiPriority w:val="9"/>
    <w:qFormat/>
    <w:rsid w:val="0091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0C"/>
    <w:rPr>
      <w:rFonts w:eastAsiaTheme="majorEastAsia" w:cstheme="majorBidi"/>
      <w:color w:val="272727" w:themeColor="text1" w:themeTint="D8"/>
    </w:rPr>
  </w:style>
  <w:style w:type="paragraph" w:styleId="Title">
    <w:name w:val="Title"/>
    <w:basedOn w:val="Normal"/>
    <w:next w:val="Normal"/>
    <w:link w:val="TitleChar"/>
    <w:uiPriority w:val="10"/>
    <w:qFormat/>
    <w:rsid w:val="00910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0C"/>
    <w:pPr>
      <w:spacing w:before="160"/>
      <w:jc w:val="center"/>
    </w:pPr>
    <w:rPr>
      <w:i/>
      <w:iCs/>
      <w:color w:val="404040" w:themeColor="text1" w:themeTint="BF"/>
    </w:rPr>
  </w:style>
  <w:style w:type="character" w:customStyle="1" w:styleId="QuoteChar">
    <w:name w:val="Quote Char"/>
    <w:basedOn w:val="DefaultParagraphFont"/>
    <w:link w:val="Quote"/>
    <w:uiPriority w:val="29"/>
    <w:rsid w:val="0091090C"/>
    <w:rPr>
      <w:i/>
      <w:iCs/>
      <w:color w:val="404040" w:themeColor="text1" w:themeTint="BF"/>
    </w:rPr>
  </w:style>
  <w:style w:type="paragraph" w:styleId="ListParagraph">
    <w:name w:val="List Paragraph"/>
    <w:basedOn w:val="Normal"/>
    <w:uiPriority w:val="34"/>
    <w:qFormat/>
    <w:rsid w:val="0091090C"/>
    <w:pPr>
      <w:ind w:left="720"/>
      <w:contextualSpacing/>
    </w:pPr>
  </w:style>
  <w:style w:type="character" w:styleId="IntenseEmphasis">
    <w:name w:val="Intense Emphasis"/>
    <w:basedOn w:val="DefaultParagraphFont"/>
    <w:uiPriority w:val="21"/>
    <w:qFormat/>
    <w:rsid w:val="0091090C"/>
    <w:rPr>
      <w:i/>
      <w:iCs/>
      <w:color w:val="0F4761" w:themeColor="accent1" w:themeShade="BF"/>
    </w:rPr>
  </w:style>
  <w:style w:type="paragraph" w:styleId="IntenseQuote">
    <w:name w:val="Intense Quote"/>
    <w:basedOn w:val="Normal"/>
    <w:next w:val="Normal"/>
    <w:link w:val="IntenseQuoteChar"/>
    <w:uiPriority w:val="30"/>
    <w:qFormat/>
    <w:rsid w:val="0091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90C"/>
    <w:rPr>
      <w:i/>
      <w:iCs/>
      <w:color w:val="0F4761" w:themeColor="accent1" w:themeShade="BF"/>
    </w:rPr>
  </w:style>
  <w:style w:type="character" w:styleId="IntenseReference">
    <w:name w:val="Intense Reference"/>
    <w:basedOn w:val="DefaultParagraphFont"/>
    <w:uiPriority w:val="32"/>
    <w:qFormat/>
    <w:rsid w:val="0091090C"/>
    <w:rPr>
      <w:b/>
      <w:bCs/>
      <w:smallCaps/>
      <w:color w:val="0F4761" w:themeColor="accent1" w:themeShade="BF"/>
      <w:spacing w:val="5"/>
    </w:rPr>
  </w:style>
  <w:style w:type="paragraph" w:styleId="BodyText">
    <w:name w:val="Body Text"/>
    <w:basedOn w:val="Normal"/>
    <w:link w:val="BodyTextChar"/>
    <w:uiPriority w:val="99"/>
    <w:semiHidden/>
    <w:unhideWhenUsed/>
    <w:rsid w:val="0091090C"/>
    <w:pPr>
      <w:spacing w:after="120"/>
    </w:pPr>
  </w:style>
  <w:style w:type="character" w:customStyle="1" w:styleId="BodyTextChar">
    <w:name w:val="Body Text Char"/>
    <w:basedOn w:val="DefaultParagraphFont"/>
    <w:link w:val="BodyText"/>
    <w:uiPriority w:val="99"/>
    <w:semiHidden/>
    <w:rsid w:val="0091090C"/>
    <w:rPr>
      <w:kern w:val="0"/>
      <w14:ligatures w14:val="none"/>
    </w:rPr>
  </w:style>
  <w:style w:type="paragraph" w:styleId="Header">
    <w:name w:val="header"/>
    <w:basedOn w:val="Normal"/>
    <w:link w:val="HeaderChar"/>
    <w:uiPriority w:val="99"/>
    <w:unhideWhenUsed/>
    <w:rsid w:val="00910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90C"/>
    <w:rPr>
      <w:kern w:val="0"/>
      <w14:ligatures w14:val="none"/>
    </w:rPr>
  </w:style>
  <w:style w:type="paragraph" w:styleId="Footer">
    <w:name w:val="footer"/>
    <w:basedOn w:val="Normal"/>
    <w:link w:val="FooterChar"/>
    <w:uiPriority w:val="99"/>
    <w:unhideWhenUsed/>
    <w:rsid w:val="00910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0C"/>
    <w:rPr>
      <w:kern w:val="0"/>
      <w14:ligatures w14:val="none"/>
    </w:rPr>
  </w:style>
  <w:style w:type="paragraph" w:customStyle="1" w:styleId="TableParagraph">
    <w:name w:val="Table Paragraph"/>
    <w:basedOn w:val="Normal"/>
    <w:uiPriority w:val="1"/>
    <w:qFormat/>
    <w:rsid w:val="0091090C"/>
    <w:pPr>
      <w:widowControl w:val="0"/>
      <w:autoSpaceDE w:val="0"/>
      <w:autoSpaceDN w:val="0"/>
      <w:spacing w:after="0" w:line="240" w:lineRule="auto"/>
    </w:pPr>
    <w:rPr>
      <w:rFonts w:ascii="Arial" w:eastAsia="Arial" w:hAnsi="Arial" w:cs="Arial"/>
      <w:sz w:val="24"/>
      <w:lang w:eastAsia="en-GB" w:bidi="en-GB"/>
    </w:rPr>
  </w:style>
  <w:style w:type="character" w:styleId="Hyperlink">
    <w:name w:val="Hyperlink"/>
    <w:basedOn w:val="DefaultParagraphFont"/>
    <w:uiPriority w:val="99"/>
    <w:unhideWhenUsed/>
    <w:rsid w:val="0091090C"/>
    <w:rPr>
      <w:color w:val="467886" w:themeColor="hyperlink"/>
      <w:u w:val="single"/>
    </w:rPr>
  </w:style>
  <w:style w:type="character" w:styleId="UnresolvedMention">
    <w:name w:val="Unresolved Mention"/>
    <w:basedOn w:val="DefaultParagraphFont"/>
    <w:uiPriority w:val="99"/>
    <w:semiHidden/>
    <w:unhideWhenUsed/>
    <w:rsid w:val="0091090C"/>
    <w:rPr>
      <w:color w:val="605E5C"/>
      <w:shd w:val="clear" w:color="auto" w:fill="E1DFDD"/>
    </w:rPr>
  </w:style>
  <w:style w:type="character" w:styleId="CommentReference">
    <w:name w:val="annotation reference"/>
    <w:basedOn w:val="DefaultParagraphFont"/>
    <w:uiPriority w:val="99"/>
    <w:semiHidden/>
    <w:unhideWhenUsed/>
    <w:rsid w:val="0091090C"/>
    <w:rPr>
      <w:sz w:val="16"/>
      <w:szCs w:val="16"/>
    </w:rPr>
  </w:style>
  <w:style w:type="paragraph" w:styleId="CommentText">
    <w:name w:val="annotation text"/>
    <w:basedOn w:val="Normal"/>
    <w:link w:val="CommentTextChar"/>
    <w:uiPriority w:val="99"/>
    <w:unhideWhenUsed/>
    <w:rsid w:val="0091090C"/>
    <w:pPr>
      <w:spacing w:line="240" w:lineRule="auto"/>
    </w:pPr>
    <w:rPr>
      <w:sz w:val="20"/>
      <w:szCs w:val="20"/>
    </w:rPr>
  </w:style>
  <w:style w:type="character" w:customStyle="1" w:styleId="CommentTextChar">
    <w:name w:val="Comment Text Char"/>
    <w:basedOn w:val="DefaultParagraphFont"/>
    <w:link w:val="CommentText"/>
    <w:uiPriority w:val="99"/>
    <w:rsid w:val="009109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090C"/>
    <w:rPr>
      <w:b/>
      <w:bCs/>
    </w:rPr>
  </w:style>
  <w:style w:type="character" w:customStyle="1" w:styleId="CommentSubjectChar">
    <w:name w:val="Comment Subject Char"/>
    <w:basedOn w:val="CommentTextChar"/>
    <w:link w:val="CommentSubject"/>
    <w:uiPriority w:val="99"/>
    <w:semiHidden/>
    <w:rsid w:val="0091090C"/>
    <w:rPr>
      <w:b/>
      <w:bCs/>
      <w:kern w:val="0"/>
      <w:sz w:val="20"/>
      <w:szCs w:val="20"/>
      <w14:ligatures w14:val="none"/>
    </w:rPr>
  </w:style>
  <w:style w:type="table" w:styleId="TableGrid">
    <w:name w:val="Table Grid"/>
    <w:basedOn w:val="TableNormal"/>
    <w:uiPriority w:val="39"/>
    <w:rsid w:val="009109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90C"/>
    <w:pPr>
      <w:spacing w:after="0" w:line="240" w:lineRule="auto"/>
    </w:pPr>
    <w:rPr>
      <w:kern w:val="0"/>
      <w14:ligatures w14:val="none"/>
    </w:rPr>
  </w:style>
  <w:style w:type="character" w:styleId="FollowedHyperlink">
    <w:name w:val="FollowedHyperlink"/>
    <w:basedOn w:val="DefaultParagraphFont"/>
    <w:uiPriority w:val="99"/>
    <w:semiHidden/>
    <w:unhideWhenUsed/>
    <w:rsid w:val="009109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ewcastlesupportdirectory.org.uk/sites/default/files/Local%20Offer/School%20Effectiveness/Universally%20Available%20Provision%20October%202023.pdf" TargetMode="External"/><Relationship Id="rId3" Type="http://schemas.openxmlformats.org/officeDocument/2006/relationships/customXml" Target="../customXml/item3.xml"/><Relationship Id="rId21" Type="http://schemas.openxmlformats.org/officeDocument/2006/relationships/hyperlink" Target="https://www.ne-as.org.uk/family-development/our-service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adlet.com/NewcastleEP/autism-directory-99vei82yvq7tlvh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castlesupportdirectory.org.uk/" TargetMode="External"/><Relationship Id="rId20" Type="http://schemas.openxmlformats.org/officeDocument/2006/relationships/hyperlink" Target="https://padlet.com/NewcastleCandITeam/c-i-teaching-and-learning-strategies-and-resources-tgmbp2xhhnf8o2v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newcastlesupportdirectory.org.uk/sites/default/files/Local%20Offer/Early%20years/Universally%20Available%20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autismeducationtrust.org.uk/framework-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AF86595514F4DAB48E96182B332D7" ma:contentTypeVersion="4" ma:contentTypeDescription="Create a new document." ma:contentTypeScope="" ma:versionID="85d138853b272900dbce5b7a58d13084">
  <xsd:schema xmlns:xsd="http://www.w3.org/2001/XMLSchema" xmlns:xs="http://www.w3.org/2001/XMLSchema" xmlns:p="http://schemas.microsoft.com/office/2006/metadata/properties" xmlns:ns2="0fdf1e3e-f866-42ab-8074-caf7b49baf0e" targetNamespace="http://schemas.microsoft.com/office/2006/metadata/properties" ma:root="true" ma:fieldsID="ac98792baa91e8bf36724828a1ee286b" ns2:_="">
    <xsd:import namespace="0fdf1e3e-f866-42ab-8074-caf7b49ba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1e3e-f866-42ab-8074-caf7b49b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95F4B-52DC-46DE-9C00-0B15087C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1e3e-f866-42ab-8074-caf7b49ba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AF6A7-134F-4428-98B8-6CBEC2EAACAE}">
  <ds:schemaRef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0fdf1e3e-f866-42ab-8074-caf7b49baf0e"/>
    <ds:schemaRef ds:uri="http://schemas.openxmlformats.org/package/2006/metadata/core-properties"/>
  </ds:schemaRefs>
</ds:datastoreItem>
</file>

<file path=customXml/itemProps3.xml><?xml version="1.0" encoding="utf-8"?>
<ds:datastoreItem xmlns:ds="http://schemas.openxmlformats.org/officeDocument/2006/customXml" ds:itemID="{5044D5B1-EB68-4761-9494-8972D5BD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6458</Words>
  <Characters>36816</Characters>
  <Application>Microsoft Office Word</Application>
  <DocSecurity>0</DocSecurity>
  <Lines>306</Lines>
  <Paragraphs>86</Paragraphs>
  <ScaleCrop>false</ScaleCrop>
  <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Broadfoot, Caroline</dc:creator>
  <cp:keywords/>
  <dc:description/>
  <cp:lastModifiedBy>Gemmell, Angela</cp:lastModifiedBy>
  <cp:revision>2</cp:revision>
  <dcterms:created xsi:type="dcterms:W3CDTF">2025-06-20T10:35:00Z</dcterms:created>
  <dcterms:modified xsi:type="dcterms:W3CDTF">2025-06-20T10:35:00Z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0x01010081FAF86595514F4DAB48E96182B332D7</vt:lpwstr>
  </property>
</Properties>
</file>