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EC4" w14:textId="77777777" w:rsidR="00AC2F5E" w:rsidRPr="00AC2F5E" w:rsidRDefault="00AC2F5E" w:rsidP="00AC2F5E">
      <w:pPr>
        <w:spacing w:after="0"/>
        <w:jc w:val="center"/>
        <w:rPr>
          <w:rFonts w:ascii="Arial" w:hAnsi="Arial"/>
          <w:b/>
          <w:bCs/>
          <w:sz w:val="28"/>
          <w:szCs w:val="24"/>
        </w:rPr>
      </w:pPr>
      <w:r w:rsidRPr="00AC2F5E">
        <w:rPr>
          <w:rFonts w:ascii="Arial" w:hAnsi="Arial"/>
          <w:noProof/>
          <w:sz w:val="24"/>
        </w:rPr>
        <w:drawing>
          <wp:inline distT="0" distB="0" distL="0" distR="0" wp14:anchorId="2AE615A7" wp14:editId="57D96C87">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6C36A2D2" w14:textId="77777777" w:rsidR="00AC2F5E" w:rsidRPr="00AC2F5E" w:rsidRDefault="00AC2F5E" w:rsidP="00AC2F5E">
      <w:pPr>
        <w:spacing w:after="0"/>
        <w:rPr>
          <w:rFonts w:ascii="Arial" w:hAnsi="Arial"/>
          <w:b/>
          <w:bCs/>
          <w:sz w:val="28"/>
          <w:szCs w:val="24"/>
        </w:rPr>
      </w:pPr>
    </w:p>
    <w:p w14:paraId="07114888" w14:textId="77777777" w:rsidR="00AC2F5E" w:rsidRPr="00AC2F5E" w:rsidRDefault="00AC2F5E" w:rsidP="00AC2F5E">
      <w:pPr>
        <w:spacing w:after="0"/>
        <w:rPr>
          <w:rFonts w:ascii="Arial" w:hAnsi="Arial"/>
          <w:b/>
          <w:bCs/>
          <w:sz w:val="28"/>
          <w:szCs w:val="24"/>
        </w:rPr>
      </w:pPr>
    </w:p>
    <w:p w14:paraId="3D182ECC" w14:textId="77777777" w:rsidR="00AC2F5E" w:rsidRPr="00AC2F5E" w:rsidRDefault="00AC2F5E" w:rsidP="00AC2F5E">
      <w:pPr>
        <w:spacing w:after="0"/>
        <w:jc w:val="center"/>
        <w:rPr>
          <w:rFonts w:ascii="Arial" w:hAnsi="Arial"/>
          <w:b/>
          <w:bCs/>
          <w:sz w:val="28"/>
          <w:szCs w:val="24"/>
        </w:rPr>
      </w:pPr>
      <w:r w:rsidRPr="00AC2F5E">
        <w:rPr>
          <w:rFonts w:ascii="Arial" w:hAnsi="Arial" w:cs="Arial"/>
          <w:b/>
          <w:noProof/>
          <w:color w:val="002060"/>
          <w:sz w:val="44"/>
          <w:szCs w:val="44"/>
        </w:rPr>
        <w:drawing>
          <wp:inline distT="0" distB="0" distL="0" distR="0" wp14:anchorId="4B254E1C" wp14:editId="7132648E">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63C81416" w14:textId="77777777" w:rsidR="00AC2F5E" w:rsidRPr="00AC2F5E" w:rsidRDefault="00AC2F5E" w:rsidP="00AC2F5E">
      <w:pPr>
        <w:spacing w:after="0"/>
        <w:rPr>
          <w:rFonts w:ascii="Arial" w:hAnsi="Arial"/>
          <w:b/>
          <w:bCs/>
          <w:sz w:val="28"/>
          <w:szCs w:val="24"/>
        </w:rPr>
      </w:pPr>
    </w:p>
    <w:p w14:paraId="0DB770E1" w14:textId="77777777" w:rsidR="00AC2F5E" w:rsidRPr="00AC2F5E" w:rsidRDefault="00AC2F5E" w:rsidP="00AC2F5E">
      <w:pPr>
        <w:jc w:val="center"/>
        <w:rPr>
          <w:rFonts w:ascii="Arial" w:hAnsi="Arial" w:cs="Arial"/>
          <w:b/>
          <w:color w:val="002060"/>
          <w:sz w:val="52"/>
          <w:szCs w:val="52"/>
        </w:rPr>
      </w:pPr>
      <w:r w:rsidRPr="00AC2F5E">
        <w:rPr>
          <w:rFonts w:ascii="Arial" w:hAnsi="Arial" w:cs="Arial"/>
          <w:b/>
          <w:color w:val="002060"/>
          <w:sz w:val="52"/>
          <w:szCs w:val="52"/>
        </w:rPr>
        <w:t xml:space="preserve">Newcastle SEND Descriptors of Need </w:t>
      </w:r>
    </w:p>
    <w:p w14:paraId="517215E5" w14:textId="77777777" w:rsidR="00AC2F5E" w:rsidRPr="00AC2F5E" w:rsidRDefault="00AC2F5E" w:rsidP="00AC2F5E">
      <w:pPr>
        <w:jc w:val="center"/>
        <w:rPr>
          <w:rFonts w:ascii="Arial" w:hAnsi="Arial" w:cs="Arial"/>
          <w:b/>
          <w:color w:val="002060"/>
          <w:sz w:val="52"/>
          <w:szCs w:val="52"/>
        </w:rPr>
      </w:pPr>
    </w:p>
    <w:p w14:paraId="20BEC7D6" w14:textId="77777777" w:rsidR="00AC2F5E" w:rsidRPr="00AC2F5E" w:rsidRDefault="00AC2F5E" w:rsidP="00AC2F5E">
      <w:pPr>
        <w:jc w:val="center"/>
        <w:rPr>
          <w:rFonts w:ascii="Arial" w:hAnsi="Arial" w:cs="Arial"/>
          <w:b/>
          <w:color w:val="002060"/>
          <w:sz w:val="52"/>
          <w:szCs w:val="52"/>
        </w:rPr>
      </w:pPr>
      <w:r w:rsidRPr="00AC2F5E">
        <w:rPr>
          <w:rFonts w:ascii="Arial" w:hAnsi="Arial" w:cs="Arial"/>
          <w:b/>
          <w:color w:val="002060"/>
          <w:sz w:val="52"/>
          <w:szCs w:val="52"/>
        </w:rPr>
        <w:t xml:space="preserve">Part 3 </w:t>
      </w:r>
    </w:p>
    <w:p w14:paraId="32CC49A5" w14:textId="37B580D2" w:rsidR="00AC2F5E" w:rsidRPr="00AC2F5E" w:rsidRDefault="00AC2F5E" w:rsidP="00AC2F5E">
      <w:pPr>
        <w:jc w:val="center"/>
        <w:rPr>
          <w:rFonts w:ascii="Arial" w:hAnsi="Arial" w:cs="Arial"/>
          <w:b/>
          <w:bCs/>
          <w:color w:val="002060"/>
          <w:sz w:val="52"/>
          <w:szCs w:val="52"/>
        </w:rPr>
      </w:pPr>
      <w:r w:rsidRPr="00AC2F5E">
        <w:rPr>
          <w:rFonts w:ascii="Arial" w:hAnsi="Arial" w:cs="Arial"/>
          <w:b/>
          <w:color w:val="002060"/>
          <w:sz w:val="52"/>
          <w:szCs w:val="52"/>
        </w:rPr>
        <w:t xml:space="preserve">Guidance for </w:t>
      </w:r>
      <w:r w:rsidR="00BB327E">
        <w:rPr>
          <w:rFonts w:ascii="Arial" w:hAnsi="Arial" w:cs="Arial"/>
          <w:b/>
          <w:color w:val="002060"/>
          <w:sz w:val="52"/>
          <w:szCs w:val="52"/>
        </w:rPr>
        <w:t>C</w:t>
      </w:r>
      <w:r w:rsidRPr="00AC2F5E">
        <w:rPr>
          <w:rFonts w:ascii="Arial" w:hAnsi="Arial" w:cs="Arial"/>
          <w:b/>
          <w:color w:val="002060"/>
          <w:sz w:val="52"/>
          <w:szCs w:val="52"/>
        </w:rPr>
        <w:t xml:space="preserve">hildren and </w:t>
      </w:r>
      <w:r w:rsidR="00BB327E">
        <w:rPr>
          <w:rFonts w:ascii="Arial" w:hAnsi="Arial" w:cs="Arial"/>
          <w:b/>
          <w:color w:val="002060"/>
          <w:sz w:val="52"/>
          <w:szCs w:val="52"/>
        </w:rPr>
        <w:t>Y</w:t>
      </w:r>
      <w:r w:rsidRPr="00AC2F5E">
        <w:rPr>
          <w:rFonts w:ascii="Arial" w:hAnsi="Arial" w:cs="Arial"/>
          <w:b/>
          <w:color w:val="002060"/>
          <w:sz w:val="52"/>
          <w:szCs w:val="52"/>
        </w:rPr>
        <w:t xml:space="preserve">oung </w:t>
      </w:r>
      <w:r w:rsidR="00BB327E">
        <w:rPr>
          <w:rFonts w:ascii="Arial" w:hAnsi="Arial" w:cs="Arial"/>
          <w:b/>
          <w:color w:val="002060"/>
          <w:sz w:val="52"/>
          <w:szCs w:val="52"/>
        </w:rPr>
        <w:t>P</w:t>
      </w:r>
      <w:r w:rsidRPr="00AC2F5E">
        <w:rPr>
          <w:rFonts w:ascii="Arial" w:hAnsi="Arial" w:cs="Arial"/>
          <w:b/>
          <w:color w:val="002060"/>
          <w:sz w:val="52"/>
          <w:szCs w:val="52"/>
        </w:rPr>
        <w:t xml:space="preserve">eople </w:t>
      </w:r>
      <w:r>
        <w:rPr>
          <w:rFonts w:ascii="Arial" w:hAnsi="Arial" w:cs="Arial"/>
          <w:b/>
          <w:color w:val="002060"/>
          <w:sz w:val="52"/>
          <w:szCs w:val="52"/>
        </w:rPr>
        <w:t xml:space="preserve">with </w:t>
      </w:r>
      <w:bookmarkStart w:id="0" w:name="_Hlk113268085"/>
      <w:r w:rsidRPr="00AC2F5E">
        <w:rPr>
          <w:rFonts w:ascii="Arial" w:hAnsi="Arial" w:cs="Arial"/>
          <w:b/>
          <w:bCs/>
          <w:color w:val="002060"/>
          <w:sz w:val="52"/>
          <w:szCs w:val="52"/>
        </w:rPr>
        <w:t>Cognition and Learning</w:t>
      </w:r>
      <w:r w:rsidR="006924C5">
        <w:rPr>
          <w:rFonts w:ascii="Arial" w:hAnsi="Arial" w:cs="Arial"/>
          <w:b/>
          <w:bCs/>
          <w:color w:val="002060"/>
          <w:sz w:val="52"/>
          <w:szCs w:val="52"/>
        </w:rPr>
        <w:t xml:space="preserve"> needs</w:t>
      </w:r>
      <w:bookmarkEnd w:id="0"/>
      <w:r w:rsidR="00CC6FB1">
        <w:rPr>
          <w:rFonts w:ascii="Arial" w:hAnsi="Arial" w:cs="Arial"/>
          <w:b/>
          <w:bCs/>
          <w:color w:val="002060"/>
          <w:sz w:val="52"/>
          <w:szCs w:val="52"/>
        </w:rPr>
        <w:t>:</w:t>
      </w:r>
    </w:p>
    <w:p w14:paraId="2AD57D48" w14:textId="77777777" w:rsidR="00AC2F5E" w:rsidRPr="00AC2F5E" w:rsidRDefault="00AC2F5E" w:rsidP="00AC2F5E">
      <w:pPr>
        <w:jc w:val="center"/>
        <w:rPr>
          <w:rFonts w:ascii="Arial" w:hAnsi="Arial" w:cs="Arial"/>
          <w:bCs/>
          <w:color w:val="002060"/>
          <w:sz w:val="36"/>
          <w:szCs w:val="36"/>
        </w:rPr>
      </w:pPr>
      <w:r w:rsidRPr="00AC2F5E">
        <w:rPr>
          <w:rFonts w:ascii="Arial" w:hAnsi="Arial" w:cs="Arial"/>
          <w:b/>
          <w:color w:val="002060"/>
          <w:sz w:val="52"/>
          <w:szCs w:val="52"/>
        </w:rPr>
        <w:t xml:space="preserve">The School Years  </w:t>
      </w:r>
      <w:r w:rsidRPr="00AC2F5E">
        <w:rPr>
          <w:rFonts w:ascii="Arial" w:hAnsi="Arial"/>
          <w:b/>
          <w:bCs/>
          <w:noProof/>
          <w:sz w:val="28"/>
          <w:szCs w:val="24"/>
        </w:rPr>
        <w:drawing>
          <wp:inline distT="0" distB="0" distL="0" distR="0" wp14:anchorId="35489A5E" wp14:editId="3D56C883">
            <wp:extent cx="5811795" cy="25835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5B33EC66" w14:textId="77777777" w:rsidR="00AC2F5E" w:rsidRPr="00AC2F5E" w:rsidRDefault="00AC2F5E" w:rsidP="00AC2F5E">
      <w:pPr>
        <w:jc w:val="center"/>
        <w:rPr>
          <w:rFonts w:ascii="Arial" w:hAnsi="Arial" w:cs="Arial"/>
          <w:bCs/>
          <w:color w:val="002060"/>
          <w:sz w:val="36"/>
          <w:szCs w:val="36"/>
        </w:rPr>
      </w:pPr>
      <w:r w:rsidRPr="00AC2F5E">
        <w:rPr>
          <w:rFonts w:ascii="Arial" w:hAnsi="Arial" w:cs="Arial"/>
          <w:bCs/>
          <w:color w:val="002060"/>
          <w:sz w:val="36"/>
          <w:szCs w:val="36"/>
        </w:rPr>
        <w:t>Version 1 September 2022</w:t>
      </w:r>
      <w:r w:rsidRPr="00AC2F5E">
        <w:rPr>
          <w:rFonts w:ascii="Arial" w:hAnsi="Arial"/>
          <w:b/>
          <w:bCs/>
          <w:sz w:val="28"/>
          <w:szCs w:val="24"/>
        </w:rPr>
        <w:br w:type="page"/>
      </w:r>
    </w:p>
    <w:p w14:paraId="7200FC90" w14:textId="77777777" w:rsidR="00AC2F5E" w:rsidRPr="00AC2F5E" w:rsidRDefault="00AC2F5E" w:rsidP="00AC2F5E">
      <w:pPr>
        <w:spacing w:after="0"/>
        <w:rPr>
          <w:rFonts w:ascii="Arial" w:hAnsi="Arial"/>
          <w:b/>
          <w:bCs/>
          <w:sz w:val="28"/>
          <w:szCs w:val="24"/>
        </w:rPr>
        <w:sectPr w:rsidR="00AC2F5E" w:rsidRPr="00AC2F5E" w:rsidSect="00D60D6B">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708" w:footer="708" w:gutter="0"/>
          <w:cols w:space="708"/>
          <w:titlePg/>
          <w:docGrid w:linePitch="360"/>
        </w:sectPr>
      </w:pPr>
    </w:p>
    <w:p w14:paraId="2073C20D" w14:textId="373A9399" w:rsidR="00183C98" w:rsidRPr="00E85B55" w:rsidRDefault="00E85B55" w:rsidP="00E85B55">
      <w:pPr>
        <w:rPr>
          <w:rFonts w:ascii="Arial" w:hAnsi="Arial" w:cs="Arial"/>
          <w:b/>
          <w:bCs/>
          <w:sz w:val="28"/>
          <w:szCs w:val="28"/>
        </w:rPr>
      </w:pPr>
      <w:r w:rsidRPr="00E85B55">
        <w:rPr>
          <w:rFonts w:ascii="Arial" w:hAnsi="Arial" w:cs="Arial"/>
          <w:b/>
          <w:bCs/>
          <w:color w:val="002060"/>
          <w:sz w:val="28"/>
          <w:szCs w:val="24"/>
        </w:rPr>
        <w:lastRenderedPageBreak/>
        <w:t xml:space="preserve">Guidance for Children and Young People </w:t>
      </w:r>
      <w:r>
        <w:rPr>
          <w:rFonts w:ascii="Arial" w:hAnsi="Arial" w:cs="Arial"/>
          <w:b/>
          <w:bCs/>
          <w:color w:val="002060"/>
          <w:sz w:val="28"/>
          <w:szCs w:val="24"/>
        </w:rPr>
        <w:t>wit</w:t>
      </w:r>
      <w:r w:rsidRPr="00144692">
        <w:rPr>
          <w:rFonts w:ascii="Arial" w:hAnsi="Arial" w:cs="Arial"/>
          <w:b/>
          <w:bCs/>
          <w:color w:val="002060"/>
          <w:sz w:val="28"/>
          <w:szCs w:val="24"/>
        </w:rPr>
        <w:t xml:space="preserve">h </w:t>
      </w:r>
      <w:r w:rsidR="00183C98" w:rsidRPr="00144692">
        <w:rPr>
          <w:rFonts w:ascii="Arial" w:hAnsi="Arial" w:cs="Arial"/>
          <w:b/>
          <w:bCs/>
          <w:color w:val="002060"/>
          <w:sz w:val="28"/>
          <w:szCs w:val="28"/>
        </w:rPr>
        <w:t>Cognition and Learning</w:t>
      </w:r>
      <w:r w:rsidRPr="00144692">
        <w:rPr>
          <w:rFonts w:ascii="Arial" w:hAnsi="Arial" w:cs="Arial"/>
          <w:b/>
          <w:bCs/>
          <w:color w:val="002060"/>
          <w:sz w:val="28"/>
          <w:szCs w:val="28"/>
        </w:rPr>
        <w:t xml:space="preserve"> Ne</w:t>
      </w:r>
      <w:r w:rsidR="00144692" w:rsidRPr="00144692">
        <w:rPr>
          <w:rFonts w:ascii="Arial" w:hAnsi="Arial" w:cs="Arial"/>
          <w:b/>
          <w:bCs/>
          <w:color w:val="002060"/>
          <w:sz w:val="28"/>
          <w:szCs w:val="28"/>
        </w:rPr>
        <w:t>eds</w:t>
      </w:r>
    </w:p>
    <w:p w14:paraId="32D252B5" w14:textId="733B04A5" w:rsidR="003A3861" w:rsidRPr="003A3861" w:rsidRDefault="003A3861" w:rsidP="00A85604">
      <w:pPr>
        <w:spacing w:after="0" w:line="240" w:lineRule="auto"/>
        <w:rPr>
          <w:rFonts w:ascii="Arial" w:hAnsi="Arial" w:cs="Arial"/>
          <w:sz w:val="24"/>
          <w:szCs w:val="24"/>
        </w:rPr>
      </w:pPr>
      <w:r w:rsidRPr="003A3861">
        <w:rPr>
          <w:rFonts w:ascii="Arial" w:hAnsi="Arial" w:cs="Arial"/>
          <w:sz w:val="24"/>
          <w:szCs w:val="24"/>
        </w:rPr>
        <w:t xml:space="preserve">The </w:t>
      </w:r>
      <w:hyperlink r:id="rId20" w:history="1">
        <w:r w:rsidR="00FC10FE" w:rsidRPr="00FC10FE">
          <w:rPr>
            <w:rStyle w:val="Hyperlink"/>
            <w:rFonts w:ascii="Arial" w:hAnsi="Arial" w:cs="Arial"/>
            <w:sz w:val="24"/>
            <w:szCs w:val="24"/>
          </w:rPr>
          <w:t>SEND_Code_of_Practice_January_2015.pdf</w:t>
        </w:r>
      </w:hyperlink>
      <w:r w:rsidR="00FC10FE">
        <w:rPr>
          <w:rStyle w:val="Hyperlink"/>
          <w:rFonts w:ascii="Arial" w:hAnsi="Arial" w:cs="Arial"/>
          <w:sz w:val="24"/>
          <w:szCs w:val="24"/>
        </w:rPr>
        <w:t xml:space="preserve"> </w:t>
      </w:r>
      <w:r w:rsidRPr="003A3861">
        <w:rPr>
          <w:rFonts w:ascii="Arial" w:hAnsi="Arial" w:cs="Arial"/>
          <w:sz w:val="24"/>
          <w:szCs w:val="24"/>
        </w:rPr>
        <w:t>defines cognition and learning needs as follows:</w:t>
      </w:r>
    </w:p>
    <w:p w14:paraId="4FADC65C" w14:textId="77777777" w:rsidR="00701D84" w:rsidRDefault="00701D84" w:rsidP="00A85604">
      <w:pPr>
        <w:spacing w:after="0" w:line="240" w:lineRule="auto"/>
        <w:rPr>
          <w:rFonts w:ascii="Arial" w:hAnsi="Arial" w:cs="Arial"/>
          <w:sz w:val="24"/>
          <w:szCs w:val="24"/>
        </w:rPr>
      </w:pPr>
    </w:p>
    <w:p w14:paraId="06344B00" w14:textId="15BEB18A" w:rsidR="00701D84" w:rsidRPr="008C0E0C" w:rsidRDefault="006271D7" w:rsidP="008C0E0C">
      <w:pPr>
        <w:pStyle w:val="ListParagraph"/>
        <w:numPr>
          <w:ilvl w:val="0"/>
          <w:numId w:val="8"/>
        </w:numPr>
        <w:spacing w:after="0" w:line="240" w:lineRule="auto"/>
        <w:rPr>
          <w:rFonts w:ascii="Arial" w:hAnsi="Arial" w:cs="Arial"/>
          <w:sz w:val="24"/>
          <w:szCs w:val="24"/>
        </w:rPr>
      </w:pPr>
      <w:r w:rsidRPr="008C0E0C">
        <w:rPr>
          <w:rFonts w:ascii="Arial" w:hAnsi="Arial" w:cs="Arial"/>
          <w:sz w:val="24"/>
          <w:szCs w:val="24"/>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40A50507" w14:textId="77777777" w:rsidR="00701D84" w:rsidRPr="008C0E0C" w:rsidRDefault="00701D84" w:rsidP="00A85604">
      <w:pPr>
        <w:spacing w:after="0" w:line="240" w:lineRule="auto"/>
        <w:rPr>
          <w:rFonts w:ascii="Arial" w:hAnsi="Arial" w:cs="Arial"/>
          <w:sz w:val="24"/>
          <w:szCs w:val="24"/>
        </w:rPr>
      </w:pPr>
    </w:p>
    <w:p w14:paraId="23156820" w14:textId="530D65EA" w:rsidR="00F93D8B" w:rsidRPr="008C0E0C" w:rsidRDefault="006271D7" w:rsidP="008C0E0C">
      <w:pPr>
        <w:pStyle w:val="ListParagraph"/>
        <w:numPr>
          <w:ilvl w:val="0"/>
          <w:numId w:val="8"/>
        </w:numPr>
        <w:spacing w:after="0" w:line="240" w:lineRule="auto"/>
        <w:rPr>
          <w:rFonts w:ascii="Arial" w:hAnsi="Arial" w:cs="Arial"/>
          <w:sz w:val="24"/>
          <w:szCs w:val="24"/>
        </w:rPr>
      </w:pPr>
      <w:r w:rsidRPr="008C0E0C">
        <w:rPr>
          <w:rFonts w:ascii="Arial" w:hAnsi="Arial" w:cs="Arial"/>
          <w:sz w:val="24"/>
          <w:szCs w:val="24"/>
        </w:rPr>
        <w:t xml:space="preserve">Specific learning difficulties (SpLD), affect one or more specific aspects of learning. This encompasses a range of conditions such as dyslexia, dyscalculia and dyspraxia. </w:t>
      </w:r>
      <w:r w:rsidR="00073624" w:rsidRPr="008C0E0C">
        <w:rPr>
          <w:rFonts w:ascii="Arial" w:hAnsi="Arial" w:cs="Arial"/>
          <w:sz w:val="24"/>
          <w:szCs w:val="24"/>
        </w:rPr>
        <w:t>(</w:t>
      </w:r>
      <w:r w:rsidR="008C0E0C" w:rsidRPr="008C0E0C">
        <w:rPr>
          <w:rFonts w:ascii="Arial" w:hAnsi="Arial" w:cs="Arial"/>
          <w:sz w:val="24"/>
          <w:szCs w:val="24"/>
        </w:rPr>
        <w:t>See</w:t>
      </w:r>
      <w:r w:rsidR="00073624" w:rsidRPr="008C0E0C">
        <w:rPr>
          <w:rFonts w:ascii="Arial" w:hAnsi="Arial" w:cs="Arial"/>
          <w:sz w:val="24"/>
          <w:szCs w:val="24"/>
        </w:rPr>
        <w:t xml:space="preserve"> </w:t>
      </w:r>
      <w:r w:rsidR="007B43BD" w:rsidRPr="008C0E0C">
        <w:rPr>
          <w:rFonts w:ascii="Arial" w:hAnsi="Arial" w:cs="Arial"/>
          <w:sz w:val="24"/>
          <w:szCs w:val="24"/>
        </w:rPr>
        <w:t>Appendix 1 for SEND Outreach Service SpLD team working definition)</w:t>
      </w:r>
      <w:r w:rsidR="00DA2BF2" w:rsidRPr="008C0E0C">
        <w:rPr>
          <w:rFonts w:ascii="Arial" w:hAnsi="Arial" w:cs="Arial"/>
          <w:sz w:val="24"/>
          <w:szCs w:val="24"/>
        </w:rPr>
        <w:t xml:space="preserve">. </w:t>
      </w:r>
    </w:p>
    <w:p w14:paraId="56663D2C" w14:textId="77777777" w:rsidR="0056664F" w:rsidRDefault="0056664F" w:rsidP="00A85604">
      <w:pPr>
        <w:spacing w:after="0" w:line="240" w:lineRule="auto"/>
        <w:rPr>
          <w:rFonts w:ascii="Arial" w:hAnsi="Arial" w:cs="Arial"/>
          <w:sz w:val="24"/>
          <w:szCs w:val="24"/>
        </w:rPr>
      </w:pPr>
    </w:p>
    <w:p w14:paraId="5D10CD5A" w14:textId="473422DF" w:rsidR="008B60EC" w:rsidRPr="00F93D8B" w:rsidRDefault="00CA105E" w:rsidP="008B60EC">
      <w:pPr>
        <w:spacing w:after="0" w:line="240" w:lineRule="auto"/>
        <w:rPr>
          <w:rFonts w:ascii="Arial" w:hAnsi="Arial" w:cs="Arial"/>
          <w:sz w:val="24"/>
          <w:szCs w:val="24"/>
        </w:rPr>
      </w:pPr>
      <w:r w:rsidRPr="003A3861">
        <w:rPr>
          <w:rFonts w:ascii="Arial" w:hAnsi="Arial" w:cs="Arial"/>
          <w:sz w:val="24"/>
          <w:szCs w:val="24"/>
        </w:rPr>
        <w:t>Before</w:t>
      </w:r>
      <w:r w:rsidR="00DB4813" w:rsidRPr="00B37E43">
        <w:rPr>
          <w:rFonts w:ascii="Arial" w:hAnsi="Arial" w:cs="Arial"/>
          <w:sz w:val="24"/>
          <w:szCs w:val="24"/>
        </w:rPr>
        <w:t xml:space="preserve"> considering range descriptors</w:t>
      </w:r>
      <w:r>
        <w:rPr>
          <w:rFonts w:ascii="Arial" w:hAnsi="Arial" w:cs="Arial"/>
          <w:sz w:val="24"/>
          <w:szCs w:val="24"/>
        </w:rPr>
        <w:t xml:space="preserve"> for Cognition and Learning</w:t>
      </w:r>
      <w:r w:rsidR="00DB4813" w:rsidRPr="00B37E43">
        <w:rPr>
          <w:rFonts w:ascii="Arial" w:hAnsi="Arial" w:cs="Arial"/>
          <w:sz w:val="24"/>
          <w:szCs w:val="24"/>
        </w:rPr>
        <w:t xml:space="preserve">, steps should have been taken to ensure regular attendance and </w:t>
      </w:r>
      <w:r w:rsidR="00DB4813" w:rsidRPr="4978FCA2">
        <w:rPr>
          <w:rFonts w:ascii="Arial" w:hAnsi="Arial" w:cs="Arial"/>
          <w:sz w:val="24"/>
          <w:szCs w:val="24"/>
        </w:rPr>
        <w:t>consistently high</w:t>
      </w:r>
      <w:r w:rsidR="00DB4813" w:rsidRPr="00B37E43">
        <w:rPr>
          <w:rFonts w:ascii="Arial" w:hAnsi="Arial" w:cs="Arial"/>
          <w:sz w:val="24"/>
          <w:szCs w:val="24"/>
        </w:rPr>
        <w:t xml:space="preserve"> quality first teaching.</w:t>
      </w:r>
      <w:r w:rsidR="008B60EC">
        <w:rPr>
          <w:rFonts w:ascii="Arial" w:hAnsi="Arial" w:cs="Arial"/>
          <w:sz w:val="24"/>
          <w:szCs w:val="24"/>
        </w:rPr>
        <w:t xml:space="preserve"> </w:t>
      </w:r>
      <w:r w:rsidR="008B60EC" w:rsidRPr="00F93D8B">
        <w:rPr>
          <w:rFonts w:ascii="Arial" w:hAnsi="Arial" w:cs="Arial"/>
          <w:sz w:val="24"/>
          <w:szCs w:val="24"/>
        </w:rPr>
        <w:t>It is expected that school will have made provision</w:t>
      </w:r>
      <w:r w:rsidR="00D94F54">
        <w:rPr>
          <w:rFonts w:ascii="Arial" w:hAnsi="Arial" w:cs="Arial"/>
          <w:sz w:val="24"/>
          <w:szCs w:val="24"/>
        </w:rPr>
        <w:t xml:space="preserve"> at Range 1 and Range 2 level</w:t>
      </w:r>
      <w:r w:rsidR="008B60EC" w:rsidRPr="00F93D8B">
        <w:rPr>
          <w:rFonts w:ascii="Arial" w:hAnsi="Arial" w:cs="Arial"/>
          <w:sz w:val="24"/>
          <w:szCs w:val="24"/>
        </w:rPr>
        <w:t xml:space="preserve"> follow</w:t>
      </w:r>
      <w:r w:rsidR="00D94F54">
        <w:rPr>
          <w:rFonts w:ascii="Arial" w:hAnsi="Arial" w:cs="Arial"/>
          <w:sz w:val="24"/>
          <w:szCs w:val="24"/>
        </w:rPr>
        <w:t>ing</w:t>
      </w:r>
      <w:r w:rsidR="008B60EC" w:rsidRPr="00F93D8B">
        <w:rPr>
          <w:rFonts w:ascii="Arial" w:hAnsi="Arial" w:cs="Arial"/>
          <w:sz w:val="24"/>
          <w:szCs w:val="24"/>
        </w:rPr>
        <w:t xml:space="preserve"> the Assess, Plan, Do Review cycle</w:t>
      </w:r>
      <w:r w:rsidR="008B60EC">
        <w:rPr>
          <w:rFonts w:ascii="Arial" w:hAnsi="Arial" w:cs="Arial"/>
          <w:sz w:val="24"/>
          <w:szCs w:val="24"/>
        </w:rPr>
        <w:t xml:space="preserve"> and that </w:t>
      </w:r>
      <w:r w:rsidR="00D94F54">
        <w:rPr>
          <w:rFonts w:ascii="Arial" w:hAnsi="Arial" w:cs="Arial"/>
          <w:sz w:val="24"/>
          <w:szCs w:val="24"/>
        </w:rPr>
        <w:t xml:space="preserve">limited progress </w:t>
      </w:r>
      <w:r w:rsidR="00AE0CF6">
        <w:rPr>
          <w:rFonts w:ascii="Arial" w:hAnsi="Arial" w:cs="Arial"/>
          <w:sz w:val="24"/>
          <w:szCs w:val="24"/>
        </w:rPr>
        <w:t>will have</w:t>
      </w:r>
      <w:r w:rsidR="00D94F54">
        <w:rPr>
          <w:rFonts w:ascii="Arial" w:hAnsi="Arial" w:cs="Arial"/>
          <w:sz w:val="24"/>
          <w:szCs w:val="24"/>
        </w:rPr>
        <w:t xml:space="preserve"> been made</w:t>
      </w:r>
      <w:r w:rsidR="008B60EC" w:rsidRPr="00F93D8B">
        <w:rPr>
          <w:rFonts w:ascii="Arial" w:hAnsi="Arial" w:cs="Arial"/>
          <w:sz w:val="24"/>
          <w:szCs w:val="24"/>
        </w:rPr>
        <w:t xml:space="preserve"> before requesting formalised assessment for SpLD (dyslexia).</w:t>
      </w:r>
    </w:p>
    <w:p w14:paraId="15BCC019" w14:textId="77777777" w:rsidR="00DB4813" w:rsidRPr="00B37E43" w:rsidRDefault="00DB4813" w:rsidP="00A85604">
      <w:pPr>
        <w:spacing w:after="0" w:line="240" w:lineRule="auto"/>
        <w:rPr>
          <w:rFonts w:ascii="Arial" w:hAnsi="Arial" w:cs="Arial"/>
          <w:sz w:val="24"/>
          <w:szCs w:val="24"/>
        </w:rPr>
      </w:pPr>
    </w:p>
    <w:p w14:paraId="0EE5C800" w14:textId="6187C5CA" w:rsidR="00DB4813" w:rsidRPr="00B37E43" w:rsidRDefault="00DB4813" w:rsidP="00A85604">
      <w:pPr>
        <w:spacing w:after="0" w:line="240" w:lineRule="auto"/>
        <w:rPr>
          <w:rFonts w:ascii="Arial" w:hAnsi="Arial" w:cs="Arial"/>
          <w:sz w:val="24"/>
          <w:szCs w:val="24"/>
        </w:rPr>
      </w:pPr>
      <w:r w:rsidRPr="00B37E43">
        <w:rPr>
          <w:rFonts w:ascii="Arial" w:hAnsi="Arial" w:cs="Arial"/>
          <w:sz w:val="24"/>
          <w:szCs w:val="24"/>
        </w:rPr>
        <w:t>Primary schools will need to make allowances for children who have birthdays in the summer term.</w:t>
      </w:r>
    </w:p>
    <w:p w14:paraId="306372D5" w14:textId="77777777" w:rsidR="00DB4813" w:rsidRDefault="00DB4813" w:rsidP="00A85604">
      <w:pPr>
        <w:spacing w:after="0" w:line="240" w:lineRule="auto"/>
      </w:pPr>
    </w:p>
    <w:p w14:paraId="084D36B1" w14:textId="6B16C296" w:rsidR="4978FCA2" w:rsidRDefault="4978FCA2" w:rsidP="4978FCA2">
      <w:pPr>
        <w:spacing w:after="0" w:line="240" w:lineRule="auto"/>
        <w:rPr>
          <w:rFonts w:ascii="Arial" w:hAnsi="Arial" w:cs="Arial"/>
          <w:sz w:val="24"/>
          <w:szCs w:val="24"/>
        </w:rPr>
      </w:pPr>
      <w:r w:rsidRPr="009372B7">
        <w:rPr>
          <w:rFonts w:ascii="Arial" w:hAnsi="Arial" w:cs="Arial"/>
          <w:sz w:val="24"/>
          <w:szCs w:val="24"/>
        </w:rPr>
        <w:t xml:space="preserve">The Sir Charles Parsons School Assessment and Recording Tool will be </w:t>
      </w:r>
      <w:r w:rsidR="009372B7">
        <w:rPr>
          <w:rFonts w:ascii="Arial" w:hAnsi="Arial" w:cs="Arial"/>
          <w:sz w:val="24"/>
          <w:szCs w:val="24"/>
        </w:rPr>
        <w:t xml:space="preserve">a </w:t>
      </w:r>
      <w:r w:rsidRPr="009372B7">
        <w:rPr>
          <w:rFonts w:ascii="Arial" w:hAnsi="Arial" w:cs="Arial"/>
          <w:sz w:val="24"/>
          <w:szCs w:val="24"/>
        </w:rPr>
        <w:t xml:space="preserve">useful </w:t>
      </w:r>
      <w:r w:rsidR="009372B7">
        <w:rPr>
          <w:rFonts w:ascii="Arial" w:hAnsi="Arial" w:cs="Arial"/>
          <w:sz w:val="24"/>
          <w:szCs w:val="24"/>
        </w:rPr>
        <w:t>document</w:t>
      </w:r>
      <w:r w:rsidR="003F5587">
        <w:rPr>
          <w:rFonts w:ascii="Arial" w:hAnsi="Arial" w:cs="Arial"/>
          <w:sz w:val="24"/>
          <w:szCs w:val="24"/>
        </w:rPr>
        <w:t xml:space="preserve"> to support SENCos and teachers in </w:t>
      </w:r>
      <w:r w:rsidRPr="009372B7">
        <w:rPr>
          <w:rFonts w:ascii="Arial" w:hAnsi="Arial" w:cs="Arial"/>
          <w:sz w:val="24"/>
          <w:szCs w:val="24"/>
        </w:rPr>
        <w:t>de</w:t>
      </w:r>
      <w:r w:rsidR="003F5587">
        <w:rPr>
          <w:rFonts w:ascii="Arial" w:hAnsi="Arial" w:cs="Arial"/>
          <w:sz w:val="24"/>
          <w:szCs w:val="24"/>
        </w:rPr>
        <w:t>termining an individual’s</w:t>
      </w:r>
      <w:r w:rsidRPr="009372B7">
        <w:rPr>
          <w:rFonts w:ascii="Arial" w:hAnsi="Arial" w:cs="Arial"/>
          <w:sz w:val="24"/>
          <w:szCs w:val="24"/>
        </w:rPr>
        <w:t xml:space="preserve"> level of cognition and learning need.</w:t>
      </w:r>
    </w:p>
    <w:p w14:paraId="0312482C" w14:textId="77777777" w:rsidR="00DB472D" w:rsidRDefault="00DB472D" w:rsidP="4978FCA2">
      <w:pPr>
        <w:spacing w:after="0" w:line="240" w:lineRule="auto"/>
        <w:rPr>
          <w:rFonts w:ascii="Arial" w:hAnsi="Arial" w:cs="Arial"/>
          <w:sz w:val="24"/>
          <w:szCs w:val="24"/>
        </w:rPr>
      </w:pPr>
    </w:p>
    <w:p w14:paraId="6BB1AAF9" w14:textId="68F19034" w:rsidR="00DB472D" w:rsidRPr="009372B7" w:rsidRDefault="00DB472D" w:rsidP="4978FCA2">
      <w:pPr>
        <w:spacing w:after="0" w:line="240" w:lineRule="auto"/>
        <w:rPr>
          <w:rFonts w:ascii="Arial" w:hAnsi="Arial" w:cs="Arial"/>
          <w:sz w:val="24"/>
          <w:szCs w:val="24"/>
        </w:rPr>
      </w:pPr>
      <w:r>
        <w:rPr>
          <w:rFonts w:ascii="Arial" w:hAnsi="Arial" w:cs="Arial"/>
          <w:sz w:val="24"/>
          <w:szCs w:val="24"/>
        </w:rPr>
        <w:t>The summary of needs</w:t>
      </w:r>
      <w:r w:rsidR="004551F9">
        <w:rPr>
          <w:rFonts w:ascii="Arial" w:hAnsi="Arial" w:cs="Arial"/>
          <w:sz w:val="24"/>
          <w:szCs w:val="24"/>
        </w:rPr>
        <w:t xml:space="preserve"> is not intended to be used as a checklist; </w:t>
      </w:r>
      <w:r w:rsidR="000064AC">
        <w:rPr>
          <w:rFonts w:ascii="Arial" w:hAnsi="Arial" w:cs="Arial"/>
          <w:sz w:val="24"/>
          <w:szCs w:val="24"/>
        </w:rPr>
        <w:t xml:space="preserve">teachers and SENCos will need to consider achievement over a range of activities </w:t>
      </w:r>
      <w:r w:rsidR="005B66C5">
        <w:rPr>
          <w:rFonts w:ascii="Arial" w:hAnsi="Arial" w:cs="Arial"/>
          <w:sz w:val="24"/>
          <w:szCs w:val="24"/>
        </w:rPr>
        <w:t>before deciding</w:t>
      </w:r>
      <w:r w:rsidR="00917822">
        <w:rPr>
          <w:rFonts w:ascii="Arial" w:hAnsi="Arial" w:cs="Arial"/>
          <w:sz w:val="24"/>
          <w:szCs w:val="24"/>
        </w:rPr>
        <w:t xml:space="preserve"> on the level that best fits</w:t>
      </w:r>
      <w:r w:rsidR="005B66C5">
        <w:rPr>
          <w:rFonts w:ascii="Arial" w:hAnsi="Arial" w:cs="Arial"/>
          <w:sz w:val="24"/>
          <w:szCs w:val="24"/>
        </w:rPr>
        <w:t xml:space="preserve"> an individual at any point in time.</w:t>
      </w:r>
      <w:r w:rsidR="00917822">
        <w:rPr>
          <w:rFonts w:ascii="Arial" w:hAnsi="Arial" w:cs="Arial"/>
          <w:sz w:val="24"/>
          <w:szCs w:val="24"/>
        </w:rPr>
        <w:t xml:space="preserve"> </w:t>
      </w:r>
    </w:p>
    <w:p w14:paraId="22AF121B" w14:textId="77777777" w:rsidR="004F3AA6" w:rsidRDefault="004F3AA6" w:rsidP="00DD7A79">
      <w:pPr>
        <w:spacing w:after="0" w:line="240" w:lineRule="auto"/>
        <w:rPr>
          <w:rFonts w:ascii="Arial" w:hAnsi="Arial" w:cs="Arial"/>
          <w:sz w:val="24"/>
          <w:szCs w:val="24"/>
        </w:rPr>
      </w:pPr>
    </w:p>
    <w:p w14:paraId="6E0D9417" w14:textId="77777777" w:rsidR="00FC1B8B" w:rsidRDefault="004F3AA6" w:rsidP="00DD7A79">
      <w:pPr>
        <w:spacing w:after="0" w:line="240" w:lineRule="auto"/>
        <w:rPr>
          <w:rFonts w:ascii="Arial" w:hAnsi="Arial" w:cs="Arial"/>
          <w:sz w:val="24"/>
          <w:szCs w:val="24"/>
        </w:rPr>
      </w:pPr>
      <w:r>
        <w:rPr>
          <w:rFonts w:ascii="Arial" w:hAnsi="Arial" w:cs="Arial"/>
          <w:sz w:val="24"/>
          <w:szCs w:val="24"/>
        </w:rPr>
        <w:t xml:space="preserve">It should be ensured that </w:t>
      </w:r>
      <w:r w:rsidR="00E7513E">
        <w:rPr>
          <w:rFonts w:ascii="Arial" w:hAnsi="Arial" w:cs="Arial"/>
          <w:sz w:val="24"/>
          <w:szCs w:val="24"/>
        </w:rPr>
        <w:t xml:space="preserve">learning of new concepts is consolidated before </w:t>
      </w:r>
      <w:r w:rsidR="00FC1B8B">
        <w:rPr>
          <w:rFonts w:ascii="Arial" w:hAnsi="Arial" w:cs="Arial"/>
          <w:sz w:val="24"/>
          <w:szCs w:val="24"/>
        </w:rPr>
        <w:t>moving on.</w:t>
      </w:r>
    </w:p>
    <w:p w14:paraId="3874060C" w14:textId="77777777" w:rsidR="00FC1B8B" w:rsidRDefault="00FC1B8B" w:rsidP="00DD7A79">
      <w:pPr>
        <w:spacing w:after="0" w:line="240" w:lineRule="auto"/>
        <w:rPr>
          <w:rFonts w:ascii="Arial" w:hAnsi="Arial" w:cs="Arial"/>
          <w:sz w:val="24"/>
          <w:szCs w:val="24"/>
        </w:rPr>
      </w:pPr>
    </w:p>
    <w:p w14:paraId="7F74134D" w14:textId="6EBBF563" w:rsidR="000E1136" w:rsidRDefault="009E24C4" w:rsidP="096233F2">
      <w:pPr>
        <w:spacing w:after="0" w:line="240" w:lineRule="auto"/>
        <w:rPr>
          <w:rFonts w:ascii="Arial" w:hAnsi="Arial" w:cs="Arial"/>
          <w:sz w:val="24"/>
          <w:szCs w:val="24"/>
        </w:rPr>
      </w:pPr>
      <w:r>
        <w:rPr>
          <w:rFonts w:ascii="Arial" w:hAnsi="Arial" w:cs="Arial"/>
          <w:sz w:val="24"/>
          <w:szCs w:val="24"/>
        </w:rPr>
        <w:t>Teaching and learning should provide an</w:t>
      </w:r>
      <w:r w:rsidR="008A0AEB" w:rsidRPr="004360D1">
        <w:rPr>
          <w:rFonts w:ascii="Arial" w:hAnsi="Arial" w:cs="Arial"/>
          <w:sz w:val="24"/>
          <w:szCs w:val="24"/>
        </w:rPr>
        <w:t xml:space="preserve"> emphasis on literacy, numeracy, PSHEE and ICT alongside weekly access to full curriculum</w:t>
      </w:r>
      <w:r w:rsidR="008A0AEB" w:rsidRPr="096233F2">
        <w:rPr>
          <w:rFonts w:ascii="Arial" w:hAnsi="Arial" w:cs="Arial"/>
          <w:sz w:val="24"/>
          <w:szCs w:val="24"/>
        </w:rPr>
        <w:t xml:space="preserve"> ensuring that child or young person has the opportunity</w:t>
      </w:r>
      <w:r w:rsidR="008A0AEB" w:rsidRPr="008A0AEB">
        <w:rPr>
          <w:rFonts w:ascii="Arial" w:hAnsi="Arial" w:cs="Arial"/>
          <w:sz w:val="24"/>
          <w:szCs w:val="24"/>
        </w:rPr>
        <w:t xml:space="preserve"> to </w:t>
      </w:r>
      <w:r w:rsidR="008A0AEB" w:rsidRPr="096233F2">
        <w:rPr>
          <w:rFonts w:ascii="Arial" w:hAnsi="Arial" w:cs="Arial"/>
          <w:sz w:val="24"/>
          <w:szCs w:val="24"/>
        </w:rPr>
        <w:t>take part in lessons and activities</w:t>
      </w:r>
      <w:r w:rsidR="008A0AEB" w:rsidRPr="008A0AEB">
        <w:rPr>
          <w:rFonts w:ascii="Arial" w:hAnsi="Arial" w:cs="Arial"/>
          <w:sz w:val="24"/>
          <w:szCs w:val="24"/>
        </w:rPr>
        <w:t xml:space="preserve"> which </w:t>
      </w:r>
      <w:r w:rsidR="008A0AEB" w:rsidRPr="096233F2">
        <w:rPr>
          <w:rFonts w:ascii="Arial" w:hAnsi="Arial" w:cs="Arial"/>
          <w:sz w:val="24"/>
          <w:szCs w:val="24"/>
        </w:rPr>
        <w:t>play to individual interests and strengths, therefore, maintaining confidence and self-esteem</w:t>
      </w:r>
      <w:r w:rsidR="000E1136">
        <w:rPr>
          <w:rFonts w:ascii="Arial" w:hAnsi="Arial" w:cs="Arial"/>
          <w:sz w:val="24"/>
          <w:szCs w:val="24"/>
        </w:rPr>
        <w:t>.</w:t>
      </w:r>
    </w:p>
    <w:p w14:paraId="5BE6076C" w14:textId="77777777" w:rsidR="0051249B" w:rsidRDefault="0051249B" w:rsidP="096233F2">
      <w:pPr>
        <w:spacing w:after="0" w:line="240" w:lineRule="auto"/>
        <w:rPr>
          <w:rFonts w:ascii="Arial" w:hAnsi="Arial" w:cs="Arial"/>
          <w:sz w:val="24"/>
          <w:szCs w:val="24"/>
        </w:rPr>
      </w:pPr>
    </w:p>
    <w:p w14:paraId="0913B821" w14:textId="77777777" w:rsidR="000E1136" w:rsidRDefault="000E1136" w:rsidP="096233F2">
      <w:pPr>
        <w:spacing w:after="0" w:line="240" w:lineRule="auto"/>
        <w:rPr>
          <w:rFonts w:ascii="Arial" w:hAnsi="Arial" w:cs="Arial"/>
          <w:sz w:val="24"/>
          <w:szCs w:val="24"/>
        </w:rPr>
      </w:pPr>
    </w:p>
    <w:p w14:paraId="24D6F853" w14:textId="77777777" w:rsidR="004426FC" w:rsidRDefault="004426FC" w:rsidP="096233F2">
      <w:pPr>
        <w:spacing w:after="0" w:line="240" w:lineRule="auto"/>
        <w:rPr>
          <w:rFonts w:ascii="Arial" w:hAnsi="Arial" w:cs="Arial"/>
          <w:sz w:val="24"/>
          <w:szCs w:val="24"/>
        </w:rPr>
        <w:sectPr w:rsidR="004426FC" w:rsidSect="004426FC">
          <w:headerReference w:type="even" r:id="rId21"/>
          <w:headerReference w:type="default" r:id="rId22"/>
          <w:footerReference w:type="even" r:id="rId23"/>
          <w:footerReference w:type="default" r:id="rId24"/>
          <w:headerReference w:type="first" r:id="rId25"/>
          <w:footerReference w:type="first" r:id="rId26"/>
          <w:pgSz w:w="11906" w:h="16838"/>
          <w:pgMar w:top="1021" w:right="1021" w:bottom="1021" w:left="1021" w:header="709" w:footer="709" w:gutter="0"/>
          <w:cols w:space="708"/>
          <w:docGrid w:linePitch="360"/>
        </w:sectPr>
      </w:pPr>
    </w:p>
    <w:p w14:paraId="5E2B8601" w14:textId="77777777" w:rsidR="00AE0CF6" w:rsidRDefault="00AE0CF6" w:rsidP="096233F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122"/>
        <w:gridCol w:w="12664"/>
      </w:tblGrid>
      <w:tr w:rsidR="000D4EB3" w:rsidRPr="00D2624D" w14:paraId="7E367179" w14:textId="77777777" w:rsidTr="00D60D6B">
        <w:tc>
          <w:tcPr>
            <w:tcW w:w="14786" w:type="dxa"/>
            <w:gridSpan w:val="2"/>
          </w:tcPr>
          <w:p w14:paraId="05BEA7C2" w14:textId="77777777" w:rsidR="000D4EB3" w:rsidRPr="00D2624D" w:rsidRDefault="000D4EB3" w:rsidP="000D4EB3">
            <w:pPr>
              <w:jc w:val="center"/>
              <w:rPr>
                <w:rFonts w:ascii="Arial" w:hAnsi="Arial" w:cs="Arial"/>
                <w:b/>
                <w:bCs/>
                <w:color w:val="002060"/>
                <w:sz w:val="24"/>
                <w:szCs w:val="24"/>
              </w:rPr>
            </w:pPr>
            <w:r w:rsidRPr="0009225C">
              <w:rPr>
                <w:rFonts w:ascii="Arial" w:hAnsi="Arial" w:cs="Arial"/>
                <w:b/>
                <w:color w:val="002060"/>
                <w:sz w:val="24"/>
                <w:szCs w:val="24"/>
                <w:lang w:bidi="en-GB"/>
              </w:rPr>
              <w:t xml:space="preserve">Descriptors of Need </w:t>
            </w:r>
            <w:r>
              <w:rPr>
                <w:rFonts w:ascii="Arial" w:hAnsi="Arial" w:cs="Arial"/>
                <w:b/>
                <w:color w:val="002060"/>
                <w:sz w:val="24"/>
                <w:szCs w:val="24"/>
                <w:lang w:bidi="en-GB"/>
              </w:rPr>
              <w:t>Overview</w:t>
            </w:r>
          </w:p>
        </w:tc>
      </w:tr>
      <w:tr w:rsidR="000E1136" w14:paraId="75B121A7" w14:textId="77777777" w:rsidTr="00F11759">
        <w:tc>
          <w:tcPr>
            <w:tcW w:w="2122" w:type="dxa"/>
            <w:shd w:val="clear" w:color="auto" w:fill="FF7C80"/>
          </w:tcPr>
          <w:p w14:paraId="09AC3169" w14:textId="788455EC" w:rsidR="000E1136" w:rsidRPr="007F4149" w:rsidRDefault="0033336F" w:rsidP="096233F2">
            <w:pPr>
              <w:rPr>
                <w:rFonts w:ascii="Arial" w:hAnsi="Arial" w:cs="Arial"/>
                <w:b/>
                <w:bCs/>
                <w:sz w:val="24"/>
                <w:szCs w:val="24"/>
              </w:rPr>
            </w:pPr>
            <w:r w:rsidRPr="007F4149">
              <w:rPr>
                <w:rFonts w:ascii="Arial" w:hAnsi="Arial" w:cs="Arial"/>
                <w:b/>
                <w:bCs/>
                <w:sz w:val="24"/>
                <w:szCs w:val="24"/>
              </w:rPr>
              <w:t>Range 1</w:t>
            </w:r>
          </w:p>
        </w:tc>
        <w:tc>
          <w:tcPr>
            <w:tcW w:w="12664" w:type="dxa"/>
          </w:tcPr>
          <w:p w14:paraId="24AB5CD2" w14:textId="77777777" w:rsidR="0033336F" w:rsidRPr="008A0AEB" w:rsidRDefault="0033336F" w:rsidP="0033336F">
            <w:pPr>
              <w:pStyle w:val="ListParagraph"/>
              <w:numPr>
                <w:ilvl w:val="0"/>
                <w:numId w:val="1"/>
              </w:numPr>
              <w:ind w:left="303"/>
              <w:rPr>
                <w:rFonts w:ascii="Arial" w:hAnsi="Arial" w:cs="Arial"/>
                <w:sz w:val="24"/>
                <w:szCs w:val="24"/>
              </w:rPr>
            </w:pPr>
            <w:r w:rsidRPr="008A0AEB">
              <w:rPr>
                <w:rFonts w:ascii="Arial" w:hAnsi="Arial" w:cs="Arial"/>
                <w:sz w:val="24"/>
                <w:szCs w:val="24"/>
              </w:rPr>
              <w:t>May be below age related and national expectations.</w:t>
            </w:r>
          </w:p>
          <w:p w14:paraId="5D14B117" w14:textId="77777777" w:rsidR="0033336F" w:rsidRPr="008A0AEB" w:rsidRDefault="0033336F" w:rsidP="0033336F">
            <w:pPr>
              <w:pStyle w:val="ListParagraph"/>
              <w:numPr>
                <w:ilvl w:val="0"/>
                <w:numId w:val="1"/>
              </w:numPr>
              <w:ind w:left="303"/>
              <w:rPr>
                <w:rFonts w:ascii="Arial" w:hAnsi="Arial" w:cs="Arial"/>
                <w:sz w:val="24"/>
                <w:szCs w:val="24"/>
              </w:rPr>
            </w:pPr>
            <w:r w:rsidRPr="008A0AEB">
              <w:rPr>
                <w:rFonts w:ascii="Arial" w:hAnsi="Arial" w:cs="Arial"/>
                <w:sz w:val="24"/>
                <w:szCs w:val="24"/>
              </w:rPr>
              <w:t>Progress is slower than pupils of the same age.</w:t>
            </w:r>
          </w:p>
          <w:p w14:paraId="7DDAA029" w14:textId="77777777" w:rsidR="0033336F" w:rsidRPr="008A0AEB" w:rsidRDefault="0033336F" w:rsidP="0033336F">
            <w:pPr>
              <w:pStyle w:val="ListParagraph"/>
              <w:numPr>
                <w:ilvl w:val="0"/>
                <w:numId w:val="1"/>
              </w:numPr>
              <w:ind w:left="303"/>
              <w:rPr>
                <w:rFonts w:ascii="Arial" w:hAnsi="Arial" w:cs="Arial"/>
                <w:sz w:val="24"/>
                <w:szCs w:val="24"/>
              </w:rPr>
            </w:pPr>
            <w:r w:rsidRPr="008A0AEB">
              <w:rPr>
                <w:rFonts w:ascii="Arial" w:hAnsi="Arial" w:cs="Arial"/>
                <w:sz w:val="24"/>
                <w:szCs w:val="24"/>
              </w:rPr>
              <w:t>Some difficulty with the acquisition and use of language, literacy, numeracy skills and/or motor coordination skills.</w:t>
            </w:r>
          </w:p>
          <w:p w14:paraId="473F38CF" w14:textId="77777777" w:rsidR="0033336F" w:rsidRPr="008A0AEB" w:rsidRDefault="0033336F" w:rsidP="0033336F">
            <w:pPr>
              <w:pStyle w:val="ListParagraph"/>
              <w:numPr>
                <w:ilvl w:val="0"/>
                <w:numId w:val="1"/>
              </w:numPr>
              <w:ind w:left="303"/>
              <w:rPr>
                <w:rFonts w:ascii="Arial" w:hAnsi="Arial" w:cs="Arial"/>
                <w:sz w:val="24"/>
                <w:szCs w:val="24"/>
              </w:rPr>
            </w:pPr>
            <w:r w:rsidRPr="008A0AEB">
              <w:rPr>
                <w:rFonts w:ascii="Arial" w:hAnsi="Arial" w:cs="Arial"/>
                <w:sz w:val="24"/>
                <w:szCs w:val="24"/>
              </w:rPr>
              <w:t>Find it difficult to keep up with usual pace of lesson delivery.</w:t>
            </w:r>
          </w:p>
          <w:p w14:paraId="5F733709" w14:textId="77777777" w:rsidR="0033336F" w:rsidRPr="008A0AEB" w:rsidRDefault="0033336F" w:rsidP="0033336F">
            <w:pPr>
              <w:pStyle w:val="ListParagraph"/>
              <w:numPr>
                <w:ilvl w:val="0"/>
                <w:numId w:val="1"/>
              </w:numPr>
              <w:ind w:left="303"/>
              <w:rPr>
                <w:rFonts w:ascii="Arial" w:hAnsi="Arial" w:cs="Arial"/>
                <w:sz w:val="24"/>
                <w:szCs w:val="24"/>
              </w:rPr>
            </w:pPr>
            <w:r w:rsidRPr="008A0AEB">
              <w:rPr>
                <w:rFonts w:ascii="Arial" w:hAnsi="Arial" w:cs="Arial"/>
                <w:sz w:val="24"/>
                <w:szCs w:val="24"/>
              </w:rPr>
              <w:t>There may be evidence of a mismatch between attainment in different subject areas.</w:t>
            </w:r>
          </w:p>
          <w:p w14:paraId="2DF045C3" w14:textId="77777777" w:rsidR="000E1136" w:rsidRDefault="000E1136" w:rsidP="096233F2">
            <w:pPr>
              <w:rPr>
                <w:rFonts w:ascii="Arial" w:hAnsi="Arial" w:cs="Arial"/>
                <w:sz w:val="24"/>
                <w:szCs w:val="24"/>
              </w:rPr>
            </w:pPr>
          </w:p>
        </w:tc>
      </w:tr>
      <w:tr w:rsidR="000E1136" w14:paraId="3DE34865" w14:textId="77777777" w:rsidTr="006924C5">
        <w:tc>
          <w:tcPr>
            <w:tcW w:w="2122" w:type="dxa"/>
            <w:shd w:val="clear" w:color="auto" w:fill="FFC000"/>
          </w:tcPr>
          <w:p w14:paraId="2764FF60" w14:textId="299A0984" w:rsidR="000E1136" w:rsidRPr="007F4149" w:rsidRDefault="00160BAC" w:rsidP="096233F2">
            <w:pPr>
              <w:rPr>
                <w:rFonts w:ascii="Arial" w:hAnsi="Arial" w:cs="Arial"/>
                <w:b/>
                <w:bCs/>
                <w:sz w:val="24"/>
                <w:szCs w:val="24"/>
              </w:rPr>
            </w:pPr>
            <w:r w:rsidRPr="007F4149">
              <w:rPr>
                <w:rFonts w:ascii="Arial" w:hAnsi="Arial" w:cs="Arial"/>
                <w:b/>
                <w:bCs/>
                <w:sz w:val="24"/>
                <w:szCs w:val="24"/>
              </w:rPr>
              <w:t>Range 2</w:t>
            </w:r>
          </w:p>
        </w:tc>
        <w:tc>
          <w:tcPr>
            <w:tcW w:w="12664" w:type="dxa"/>
          </w:tcPr>
          <w:p w14:paraId="24EFB052" w14:textId="1D3F46E9"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 xml:space="preserve">Attainment at least </w:t>
            </w:r>
            <w:r w:rsidR="007E6A45">
              <w:rPr>
                <w:rFonts w:ascii="Arial" w:hAnsi="Arial" w:cs="Arial"/>
                <w:sz w:val="24"/>
                <w:szCs w:val="24"/>
              </w:rPr>
              <w:t>1</w:t>
            </w:r>
            <w:r w:rsidRPr="008A0AEB">
              <w:rPr>
                <w:rFonts w:ascii="Arial" w:hAnsi="Arial" w:cs="Arial"/>
                <w:sz w:val="24"/>
                <w:szCs w:val="24"/>
              </w:rPr>
              <w:t xml:space="preserve"> year below age related and national expectations.</w:t>
            </w:r>
          </w:p>
          <w:p w14:paraId="1A4C023F"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Well recognised and reliable tests may provide standardised scores below 85 (16</w:t>
            </w:r>
            <w:r w:rsidRPr="008A0AEB">
              <w:rPr>
                <w:rFonts w:ascii="Arial" w:hAnsi="Arial" w:cs="Arial"/>
                <w:sz w:val="24"/>
                <w:szCs w:val="24"/>
                <w:vertAlign w:val="superscript"/>
              </w:rPr>
              <w:t>th</w:t>
            </w:r>
            <w:r w:rsidRPr="008A0AEB">
              <w:rPr>
                <w:rFonts w:ascii="Arial" w:hAnsi="Arial" w:cs="Arial"/>
                <w:sz w:val="24"/>
                <w:szCs w:val="24"/>
              </w:rPr>
              <w:t xml:space="preserve"> percentile).</w:t>
            </w:r>
          </w:p>
          <w:p w14:paraId="70FEF729"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Progress in language/literacy and numeracy continues to be slow despite QFT and a targeted period of support.</w:t>
            </w:r>
          </w:p>
          <w:p w14:paraId="005CDCA8"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Some evidence of difficulties with aspects of cognition such as memory, concept development, information processing, sequencing and reasoning that impact on learning.</w:t>
            </w:r>
          </w:p>
          <w:p w14:paraId="0589B6C8"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Processing difficulties limit independence and may require adult support in the classroom.</w:t>
            </w:r>
          </w:p>
          <w:p w14:paraId="0F35CE68"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May appear more disorganised compared to peers.</w:t>
            </w:r>
          </w:p>
          <w:p w14:paraId="1E3C3307" w14:textId="77777777" w:rsidR="00160BAC" w:rsidRPr="008A0AEB" w:rsidRDefault="00160BAC" w:rsidP="00160BAC">
            <w:pPr>
              <w:pStyle w:val="ListParagraph"/>
              <w:numPr>
                <w:ilvl w:val="0"/>
                <w:numId w:val="1"/>
              </w:numPr>
              <w:ind w:left="303"/>
              <w:rPr>
                <w:rFonts w:ascii="Arial" w:hAnsi="Arial" w:cs="Arial"/>
                <w:sz w:val="24"/>
                <w:szCs w:val="24"/>
              </w:rPr>
            </w:pPr>
            <w:r w:rsidRPr="008A0AEB">
              <w:rPr>
                <w:rFonts w:ascii="Arial" w:hAnsi="Arial" w:cs="Arial"/>
                <w:sz w:val="24"/>
                <w:szCs w:val="24"/>
              </w:rPr>
              <w:t>Self-esteem and motivation may be affected.</w:t>
            </w:r>
          </w:p>
          <w:p w14:paraId="067E4C88" w14:textId="77777777" w:rsidR="00160BAC" w:rsidRPr="008A0AEB" w:rsidRDefault="00160BAC" w:rsidP="00160BAC">
            <w:pPr>
              <w:rPr>
                <w:rFonts w:ascii="Arial" w:hAnsi="Arial" w:cs="Arial"/>
                <w:sz w:val="24"/>
                <w:szCs w:val="24"/>
              </w:rPr>
            </w:pPr>
          </w:p>
          <w:p w14:paraId="68A5DB84" w14:textId="77777777" w:rsidR="000E1136" w:rsidRDefault="000E1136" w:rsidP="096233F2">
            <w:pPr>
              <w:rPr>
                <w:rFonts w:ascii="Arial" w:hAnsi="Arial" w:cs="Arial"/>
                <w:sz w:val="24"/>
                <w:szCs w:val="24"/>
              </w:rPr>
            </w:pPr>
          </w:p>
        </w:tc>
      </w:tr>
      <w:tr w:rsidR="000E1136" w14:paraId="53F3776F" w14:textId="77777777" w:rsidTr="008E3949">
        <w:tc>
          <w:tcPr>
            <w:tcW w:w="2122" w:type="dxa"/>
            <w:shd w:val="clear" w:color="auto" w:fill="CCFF99"/>
          </w:tcPr>
          <w:p w14:paraId="535D24AE" w14:textId="722346E8" w:rsidR="000E1136" w:rsidRPr="007F4149" w:rsidRDefault="00D85F83" w:rsidP="096233F2">
            <w:pPr>
              <w:rPr>
                <w:rFonts w:ascii="Arial" w:hAnsi="Arial" w:cs="Arial"/>
                <w:b/>
                <w:bCs/>
                <w:sz w:val="24"/>
                <w:szCs w:val="24"/>
              </w:rPr>
            </w:pPr>
            <w:r w:rsidRPr="007F4149">
              <w:rPr>
                <w:rFonts w:ascii="Arial" w:hAnsi="Arial" w:cs="Arial"/>
                <w:b/>
                <w:bCs/>
                <w:sz w:val="24"/>
                <w:szCs w:val="24"/>
              </w:rPr>
              <w:t>Range 3</w:t>
            </w:r>
          </w:p>
        </w:tc>
        <w:tc>
          <w:tcPr>
            <w:tcW w:w="12664" w:type="dxa"/>
          </w:tcPr>
          <w:p w14:paraId="4E642B5D" w14:textId="77777777" w:rsidR="00D85F83" w:rsidRPr="008A0AEB"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Persistent difficulties in the acquisition and use of language, literacy/numeracy skills and appear to be resistant to previous interventions</w:t>
            </w:r>
          </w:p>
          <w:p w14:paraId="73E07D00" w14:textId="30DC320B" w:rsidR="00D85F83" w:rsidRPr="008A0AEB"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 xml:space="preserve">Attainment is at </w:t>
            </w:r>
            <w:r w:rsidR="00760ED1">
              <w:rPr>
                <w:rFonts w:ascii="Arial" w:hAnsi="Arial" w:cs="Arial"/>
                <w:sz w:val="24"/>
                <w:szCs w:val="24"/>
              </w:rPr>
              <w:t>least</w:t>
            </w:r>
            <w:r w:rsidRPr="008A0AEB">
              <w:rPr>
                <w:rFonts w:ascii="Arial" w:hAnsi="Arial" w:cs="Arial"/>
                <w:sz w:val="24"/>
                <w:szCs w:val="24"/>
              </w:rPr>
              <w:t xml:space="preserve"> 2 years below age related and national expectations.</w:t>
            </w:r>
          </w:p>
          <w:p w14:paraId="062870A0" w14:textId="77777777" w:rsidR="00D85F83" w:rsidRPr="008A0AEB"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Well recognised and reliable tests may provide standardised scores below 75 (5</w:t>
            </w:r>
            <w:r w:rsidRPr="008A0AEB">
              <w:rPr>
                <w:rFonts w:ascii="Arial" w:hAnsi="Arial" w:cs="Arial"/>
                <w:sz w:val="24"/>
                <w:szCs w:val="24"/>
                <w:vertAlign w:val="superscript"/>
              </w:rPr>
              <w:t>th</w:t>
            </w:r>
            <w:r w:rsidRPr="008A0AEB">
              <w:rPr>
                <w:rFonts w:ascii="Arial" w:hAnsi="Arial" w:cs="Arial"/>
                <w:sz w:val="24"/>
                <w:szCs w:val="24"/>
              </w:rPr>
              <w:t xml:space="preserve"> percentile).</w:t>
            </w:r>
          </w:p>
          <w:p w14:paraId="587554E8" w14:textId="77777777" w:rsidR="00D85F83" w:rsidRPr="008A0AEB"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Significant and enduring difficulties with several aspects of cognition such as memory, concept development, information processing, sequencing and reasoning that impact on learning.</w:t>
            </w:r>
          </w:p>
          <w:p w14:paraId="28473D9F" w14:textId="77777777" w:rsidR="00D85F83" w:rsidRPr="008A0AEB"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Some adult support is required to ensure access to mainstream lessons and learning.</w:t>
            </w:r>
          </w:p>
          <w:p w14:paraId="0042F08E" w14:textId="77777777" w:rsidR="00D85F83" w:rsidRDefault="00D85F83" w:rsidP="00D85F83">
            <w:pPr>
              <w:pStyle w:val="ListParagraph"/>
              <w:numPr>
                <w:ilvl w:val="0"/>
                <w:numId w:val="1"/>
              </w:numPr>
              <w:ind w:left="303"/>
              <w:rPr>
                <w:rFonts w:ascii="Arial" w:hAnsi="Arial" w:cs="Arial"/>
                <w:sz w:val="24"/>
                <w:szCs w:val="24"/>
              </w:rPr>
            </w:pPr>
            <w:r w:rsidRPr="008A0AEB">
              <w:rPr>
                <w:rFonts w:ascii="Arial" w:hAnsi="Arial" w:cs="Arial"/>
                <w:sz w:val="24"/>
                <w:szCs w:val="24"/>
              </w:rPr>
              <w:t>Unusual profile of strengths and weaknesses requiring a personalised support plan.</w:t>
            </w:r>
          </w:p>
          <w:p w14:paraId="2F5F8DE5" w14:textId="788C0CF5" w:rsidR="000E1136" w:rsidRDefault="00D85F83" w:rsidP="00D85F83">
            <w:pPr>
              <w:pStyle w:val="ListParagraph"/>
              <w:numPr>
                <w:ilvl w:val="0"/>
                <w:numId w:val="1"/>
              </w:numPr>
              <w:ind w:left="303"/>
              <w:rPr>
                <w:rFonts w:ascii="Arial" w:hAnsi="Arial" w:cs="Arial"/>
                <w:sz w:val="24"/>
                <w:szCs w:val="24"/>
              </w:rPr>
            </w:pPr>
            <w:r w:rsidRPr="00D85F83">
              <w:rPr>
                <w:rFonts w:ascii="Arial" w:hAnsi="Arial" w:cs="Arial"/>
                <w:sz w:val="24"/>
                <w:szCs w:val="24"/>
              </w:rPr>
              <w:t xml:space="preserve">Self-esteem and motivation is </w:t>
            </w:r>
            <w:r w:rsidR="00D2624D" w:rsidRPr="00D85F83">
              <w:rPr>
                <w:rFonts w:ascii="Arial" w:hAnsi="Arial" w:cs="Arial"/>
                <w:sz w:val="24"/>
                <w:szCs w:val="24"/>
              </w:rPr>
              <w:t>affected,</w:t>
            </w:r>
            <w:r w:rsidRPr="00D85F83">
              <w:rPr>
                <w:rFonts w:ascii="Arial" w:hAnsi="Arial" w:cs="Arial"/>
                <w:sz w:val="24"/>
                <w:szCs w:val="24"/>
              </w:rPr>
              <w:t xml:space="preserve"> and pupil is at risk of developing SEMH needs.</w:t>
            </w:r>
          </w:p>
          <w:p w14:paraId="375506D2" w14:textId="23131D80" w:rsidR="00D85F83" w:rsidRPr="00D85F83" w:rsidRDefault="00D85F83" w:rsidP="00D85F83">
            <w:pPr>
              <w:pStyle w:val="ListParagraph"/>
              <w:ind w:left="303"/>
              <w:rPr>
                <w:rFonts w:ascii="Arial" w:hAnsi="Arial" w:cs="Arial"/>
                <w:sz w:val="24"/>
                <w:szCs w:val="24"/>
              </w:rPr>
            </w:pPr>
          </w:p>
        </w:tc>
      </w:tr>
      <w:tr w:rsidR="00FE2FFE" w14:paraId="5EA72CB9" w14:textId="77777777" w:rsidTr="004307FA">
        <w:tc>
          <w:tcPr>
            <w:tcW w:w="2122" w:type="dxa"/>
            <w:shd w:val="clear" w:color="auto" w:fill="92D050"/>
          </w:tcPr>
          <w:p w14:paraId="3E39D2AA" w14:textId="23EC4578" w:rsidR="00FE2FFE" w:rsidRPr="007F4149" w:rsidRDefault="48E2D8C7" w:rsidP="00FE2FFE">
            <w:pPr>
              <w:rPr>
                <w:rFonts w:ascii="Arial" w:hAnsi="Arial" w:cs="Arial"/>
                <w:b/>
                <w:bCs/>
                <w:sz w:val="24"/>
                <w:szCs w:val="24"/>
              </w:rPr>
            </w:pPr>
            <w:r w:rsidRPr="007F4149">
              <w:rPr>
                <w:rFonts w:ascii="Arial" w:hAnsi="Arial" w:cs="Arial"/>
                <w:b/>
                <w:bCs/>
                <w:sz w:val="24"/>
                <w:szCs w:val="24"/>
              </w:rPr>
              <w:t>Range 4</w:t>
            </w:r>
          </w:p>
        </w:tc>
        <w:tc>
          <w:tcPr>
            <w:tcW w:w="12664" w:type="dxa"/>
          </w:tcPr>
          <w:p w14:paraId="21C5147C" w14:textId="77777777" w:rsidR="00FE2FFE" w:rsidRPr="008A0AEB"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t>Significant and persistent difficulties in the acquisition and use of language, literacy/numeracy skills and/or motor coordination skills.</w:t>
            </w:r>
          </w:p>
          <w:p w14:paraId="20AF8B53" w14:textId="77777777" w:rsidR="00FE2FFE" w:rsidRPr="008A0AEB"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t xml:space="preserve">Attainment is at least </w:t>
            </w:r>
            <w:r>
              <w:rPr>
                <w:rFonts w:ascii="Arial" w:hAnsi="Arial" w:cs="Arial"/>
                <w:sz w:val="24"/>
                <w:szCs w:val="24"/>
              </w:rPr>
              <w:t>3</w:t>
            </w:r>
            <w:r w:rsidRPr="008A0AEB">
              <w:rPr>
                <w:rFonts w:ascii="Arial" w:hAnsi="Arial" w:cs="Arial"/>
                <w:sz w:val="24"/>
                <w:szCs w:val="24"/>
              </w:rPr>
              <w:t xml:space="preserve"> years below age related and national expectations.</w:t>
            </w:r>
          </w:p>
          <w:p w14:paraId="0980C46D" w14:textId="77777777" w:rsidR="00FE2FFE" w:rsidRPr="008A0AEB"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t>Well recognised and reliable tests may provide standardised scores below 69 (2</w:t>
            </w:r>
            <w:r w:rsidRPr="008A0AEB">
              <w:rPr>
                <w:rFonts w:ascii="Arial" w:hAnsi="Arial" w:cs="Arial"/>
                <w:sz w:val="24"/>
                <w:szCs w:val="24"/>
                <w:vertAlign w:val="superscript"/>
              </w:rPr>
              <w:t>nd</w:t>
            </w:r>
            <w:r w:rsidRPr="008A0AEB">
              <w:rPr>
                <w:rFonts w:ascii="Arial" w:hAnsi="Arial" w:cs="Arial"/>
                <w:sz w:val="24"/>
                <w:szCs w:val="24"/>
              </w:rPr>
              <w:t xml:space="preserve"> percentile).</w:t>
            </w:r>
          </w:p>
          <w:p w14:paraId="2BFC31D6" w14:textId="77777777" w:rsidR="00FE2FFE" w:rsidRPr="008A0AEB"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lastRenderedPageBreak/>
              <w:t>Significant levels of difficulty in cognitive processing requiring a high level of alteration to pace and delivery of curriculum.</w:t>
            </w:r>
          </w:p>
          <w:p w14:paraId="0510A6FA" w14:textId="77777777" w:rsidR="00FE2FFE" w:rsidRPr="008A0AEB"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t>Difficulties are likely to be long term/lifelong</w:t>
            </w:r>
          </w:p>
          <w:p w14:paraId="508E5A1D" w14:textId="77777777" w:rsidR="00FE2FFE" w:rsidRDefault="00FE2FFE" w:rsidP="00FE2FFE">
            <w:pPr>
              <w:pStyle w:val="ListParagraph"/>
              <w:numPr>
                <w:ilvl w:val="0"/>
                <w:numId w:val="1"/>
              </w:numPr>
              <w:ind w:left="303"/>
              <w:rPr>
                <w:rFonts w:ascii="Arial" w:hAnsi="Arial" w:cs="Arial"/>
                <w:sz w:val="24"/>
                <w:szCs w:val="24"/>
              </w:rPr>
            </w:pPr>
            <w:r w:rsidRPr="008A0AEB">
              <w:rPr>
                <w:rFonts w:ascii="Arial" w:hAnsi="Arial" w:cs="Arial"/>
                <w:sz w:val="24"/>
                <w:szCs w:val="24"/>
              </w:rPr>
              <w:t>High levels of support including assistive technology.</w:t>
            </w:r>
          </w:p>
          <w:p w14:paraId="349CC87A" w14:textId="364001B5" w:rsidR="00FE2FFE" w:rsidRPr="00FE2FFE" w:rsidRDefault="00FE2FFE" w:rsidP="00FE2FFE">
            <w:pPr>
              <w:pStyle w:val="ListParagraph"/>
              <w:numPr>
                <w:ilvl w:val="0"/>
                <w:numId w:val="1"/>
              </w:numPr>
              <w:ind w:left="303"/>
              <w:rPr>
                <w:rFonts w:ascii="Arial" w:hAnsi="Arial" w:cs="Arial"/>
                <w:sz w:val="24"/>
                <w:szCs w:val="24"/>
              </w:rPr>
            </w:pPr>
            <w:r w:rsidRPr="00FE2FFE">
              <w:rPr>
                <w:rFonts w:ascii="Arial" w:hAnsi="Arial" w:cs="Arial"/>
                <w:sz w:val="24"/>
                <w:szCs w:val="24"/>
              </w:rPr>
              <w:t>May appear increasingly socially immature and vulnerable due to limited social awareness, difficulties with reasoning, understanding and expressing thoughts.</w:t>
            </w:r>
          </w:p>
          <w:p w14:paraId="4B538877" w14:textId="33894805" w:rsidR="00FE2FFE" w:rsidRDefault="00FE2FFE" w:rsidP="00FE2FFE">
            <w:pPr>
              <w:rPr>
                <w:rFonts w:ascii="Arial" w:hAnsi="Arial" w:cs="Arial"/>
                <w:sz w:val="24"/>
                <w:szCs w:val="24"/>
              </w:rPr>
            </w:pPr>
          </w:p>
        </w:tc>
      </w:tr>
      <w:tr w:rsidR="00FE2FFE" w14:paraId="4E73498D" w14:textId="77777777" w:rsidTr="004307FA">
        <w:tc>
          <w:tcPr>
            <w:tcW w:w="2122" w:type="dxa"/>
            <w:shd w:val="clear" w:color="auto" w:fill="00B0F0"/>
          </w:tcPr>
          <w:p w14:paraId="4E6B99D6" w14:textId="4ABF6665" w:rsidR="00FE2FFE" w:rsidRPr="007F4149" w:rsidRDefault="00FE2FFE" w:rsidP="00FE2FFE">
            <w:pPr>
              <w:rPr>
                <w:rFonts w:ascii="Arial" w:hAnsi="Arial" w:cs="Arial"/>
                <w:b/>
                <w:bCs/>
                <w:sz w:val="24"/>
                <w:szCs w:val="24"/>
              </w:rPr>
            </w:pPr>
            <w:r w:rsidRPr="007F4149">
              <w:rPr>
                <w:rFonts w:ascii="Arial" w:hAnsi="Arial" w:cs="Arial"/>
                <w:b/>
                <w:bCs/>
                <w:sz w:val="24"/>
                <w:szCs w:val="24"/>
              </w:rPr>
              <w:lastRenderedPageBreak/>
              <w:t>Range 5</w:t>
            </w:r>
          </w:p>
        </w:tc>
        <w:tc>
          <w:tcPr>
            <w:tcW w:w="12664" w:type="dxa"/>
          </w:tcPr>
          <w:p w14:paraId="4D686305" w14:textId="33425C15" w:rsidR="00CA105E" w:rsidRPr="008A0AEB" w:rsidRDefault="00CA105E" w:rsidP="00CA105E">
            <w:pPr>
              <w:pStyle w:val="ListParagraph"/>
              <w:numPr>
                <w:ilvl w:val="0"/>
                <w:numId w:val="1"/>
              </w:numPr>
              <w:ind w:left="303"/>
              <w:rPr>
                <w:rFonts w:ascii="Arial" w:hAnsi="Arial" w:cs="Arial"/>
                <w:sz w:val="24"/>
                <w:szCs w:val="24"/>
              </w:rPr>
            </w:pPr>
            <w:r w:rsidRPr="008A0AEB">
              <w:rPr>
                <w:rFonts w:ascii="Arial" w:hAnsi="Arial" w:cs="Arial"/>
                <w:sz w:val="24"/>
                <w:szCs w:val="24"/>
              </w:rPr>
              <w:t>Cognitive impairment that is a lifelong disability and significantly impacts on social development and independence and requires specialist teaching.</w:t>
            </w:r>
          </w:p>
          <w:p w14:paraId="38AB8BF0" w14:textId="77777777" w:rsidR="00CA105E" w:rsidRPr="008A0AEB" w:rsidRDefault="00CA105E" w:rsidP="00CA105E">
            <w:pPr>
              <w:pStyle w:val="ListParagraph"/>
              <w:numPr>
                <w:ilvl w:val="0"/>
                <w:numId w:val="1"/>
              </w:numPr>
              <w:ind w:left="303"/>
              <w:rPr>
                <w:rFonts w:ascii="Arial" w:hAnsi="Arial" w:cs="Arial"/>
                <w:sz w:val="24"/>
                <w:szCs w:val="24"/>
              </w:rPr>
            </w:pPr>
            <w:r w:rsidRPr="008A0AEB">
              <w:rPr>
                <w:rFonts w:ascii="Arial" w:hAnsi="Arial" w:cs="Arial"/>
                <w:sz w:val="24"/>
                <w:szCs w:val="24"/>
              </w:rPr>
              <w:t>Moderate or Severe Learning Difficulties</w:t>
            </w:r>
          </w:p>
          <w:p w14:paraId="282436DA" w14:textId="77777777" w:rsidR="00CA105E" w:rsidRPr="008A0AEB" w:rsidRDefault="00CA105E" w:rsidP="00CA105E">
            <w:pPr>
              <w:pStyle w:val="ListParagraph"/>
              <w:numPr>
                <w:ilvl w:val="0"/>
                <w:numId w:val="1"/>
              </w:numPr>
              <w:ind w:left="303"/>
              <w:rPr>
                <w:rFonts w:ascii="Arial" w:hAnsi="Arial" w:cs="Arial"/>
                <w:sz w:val="24"/>
                <w:szCs w:val="24"/>
              </w:rPr>
            </w:pPr>
            <w:r w:rsidRPr="008A0AEB">
              <w:rPr>
                <w:rFonts w:ascii="Arial" w:hAnsi="Arial" w:cs="Arial"/>
                <w:sz w:val="24"/>
                <w:szCs w:val="24"/>
              </w:rPr>
              <w:t>Complex needs identified</w:t>
            </w:r>
          </w:p>
          <w:p w14:paraId="7FAD0D6B" w14:textId="77777777" w:rsidR="00CA105E" w:rsidRDefault="00CA105E" w:rsidP="00CA105E">
            <w:pPr>
              <w:pStyle w:val="ListParagraph"/>
              <w:numPr>
                <w:ilvl w:val="0"/>
                <w:numId w:val="1"/>
              </w:numPr>
              <w:ind w:left="303"/>
              <w:rPr>
                <w:rFonts w:ascii="Arial" w:hAnsi="Arial" w:cs="Arial"/>
                <w:sz w:val="24"/>
                <w:szCs w:val="24"/>
              </w:rPr>
            </w:pPr>
            <w:r w:rsidRPr="008A0AEB">
              <w:rPr>
                <w:rFonts w:ascii="Arial" w:hAnsi="Arial" w:cs="Arial"/>
                <w:sz w:val="24"/>
                <w:szCs w:val="24"/>
              </w:rPr>
              <w:t>Very small steps of progress are made.</w:t>
            </w:r>
          </w:p>
          <w:p w14:paraId="10F97E69" w14:textId="620335DB" w:rsidR="00FE2FFE" w:rsidRPr="00CA105E" w:rsidRDefault="00CA105E" w:rsidP="00CA105E">
            <w:pPr>
              <w:pStyle w:val="ListParagraph"/>
              <w:numPr>
                <w:ilvl w:val="0"/>
                <w:numId w:val="1"/>
              </w:numPr>
              <w:ind w:left="303"/>
              <w:rPr>
                <w:rFonts w:ascii="Arial" w:hAnsi="Arial" w:cs="Arial"/>
                <w:sz w:val="24"/>
                <w:szCs w:val="24"/>
              </w:rPr>
            </w:pPr>
            <w:r w:rsidRPr="00CA105E">
              <w:rPr>
                <w:rFonts w:ascii="Arial" w:hAnsi="Arial" w:cs="Arial"/>
                <w:sz w:val="24"/>
                <w:szCs w:val="24"/>
              </w:rPr>
              <w:t>Significant and persistent difficulties in the acquisition/use of language/literacy/numeracy skills, with the curriculum and out of school activitie</w:t>
            </w:r>
            <w:r w:rsidR="00D2624D">
              <w:rPr>
                <w:rFonts w:ascii="Arial" w:hAnsi="Arial" w:cs="Arial"/>
                <w:sz w:val="24"/>
                <w:szCs w:val="24"/>
              </w:rPr>
              <w:t>s.</w:t>
            </w:r>
          </w:p>
        </w:tc>
      </w:tr>
      <w:tr w:rsidR="00FE2FFE" w14:paraId="73A9D5A3" w14:textId="77777777" w:rsidTr="004307FA">
        <w:tc>
          <w:tcPr>
            <w:tcW w:w="2122" w:type="dxa"/>
            <w:shd w:val="clear" w:color="auto" w:fill="002060"/>
          </w:tcPr>
          <w:p w14:paraId="37D98409" w14:textId="061C2C16" w:rsidR="00FE2FFE" w:rsidRPr="007F4149" w:rsidRDefault="00003037" w:rsidP="00FE2FFE">
            <w:pPr>
              <w:rPr>
                <w:rFonts w:ascii="Arial" w:hAnsi="Arial" w:cs="Arial"/>
                <w:b/>
                <w:bCs/>
                <w:sz w:val="24"/>
                <w:szCs w:val="24"/>
              </w:rPr>
            </w:pPr>
            <w:r w:rsidRPr="007F4149">
              <w:rPr>
                <w:rFonts w:ascii="Arial" w:hAnsi="Arial" w:cs="Arial"/>
                <w:b/>
                <w:bCs/>
                <w:sz w:val="24"/>
                <w:szCs w:val="24"/>
              </w:rPr>
              <w:t>Range 6</w:t>
            </w:r>
          </w:p>
        </w:tc>
        <w:tc>
          <w:tcPr>
            <w:tcW w:w="12664" w:type="dxa"/>
          </w:tcPr>
          <w:p w14:paraId="5C93E9B6" w14:textId="77777777" w:rsidR="003C2485" w:rsidRPr="008A0AEB" w:rsidRDefault="003C2485" w:rsidP="003C2485">
            <w:pPr>
              <w:pStyle w:val="ListParagraph"/>
              <w:numPr>
                <w:ilvl w:val="0"/>
                <w:numId w:val="5"/>
              </w:numPr>
              <w:ind w:left="360"/>
              <w:rPr>
                <w:rFonts w:ascii="Arial" w:hAnsi="Arial" w:cs="Arial"/>
                <w:sz w:val="24"/>
                <w:szCs w:val="24"/>
              </w:rPr>
            </w:pPr>
            <w:r w:rsidRPr="008A0AEB">
              <w:rPr>
                <w:rFonts w:ascii="Arial" w:hAnsi="Arial" w:cs="Arial"/>
                <w:sz w:val="24"/>
                <w:szCs w:val="24"/>
              </w:rPr>
              <w:t>Severe and persistent difficulties in acquisition and use of language/literacy and numeracy skills within the curriculum and out of school activities</w:t>
            </w:r>
          </w:p>
          <w:p w14:paraId="12F2402B" w14:textId="77777777" w:rsidR="00CA105E" w:rsidRDefault="003C2485" w:rsidP="003C2485">
            <w:pPr>
              <w:pStyle w:val="ListParagraph"/>
              <w:numPr>
                <w:ilvl w:val="0"/>
                <w:numId w:val="5"/>
              </w:numPr>
              <w:ind w:left="360"/>
              <w:rPr>
                <w:rFonts w:ascii="Arial" w:hAnsi="Arial" w:cs="Arial"/>
                <w:sz w:val="24"/>
                <w:szCs w:val="24"/>
              </w:rPr>
            </w:pPr>
            <w:r w:rsidRPr="008A0AEB">
              <w:rPr>
                <w:rFonts w:ascii="Arial" w:hAnsi="Arial" w:cs="Arial"/>
                <w:sz w:val="24"/>
                <w:szCs w:val="24"/>
              </w:rPr>
              <w:t>Severe or Profound and Multiple Learning Difficulties have been identified which are lifelong</w:t>
            </w:r>
          </w:p>
          <w:p w14:paraId="2EAB10A2" w14:textId="538791D3" w:rsidR="00FE2FFE" w:rsidRPr="00CA105E" w:rsidRDefault="003C2485" w:rsidP="003C2485">
            <w:pPr>
              <w:pStyle w:val="ListParagraph"/>
              <w:numPr>
                <w:ilvl w:val="0"/>
                <w:numId w:val="5"/>
              </w:numPr>
              <w:ind w:left="360"/>
              <w:rPr>
                <w:rFonts w:ascii="Arial" w:hAnsi="Arial" w:cs="Arial"/>
                <w:sz w:val="24"/>
                <w:szCs w:val="24"/>
              </w:rPr>
            </w:pPr>
            <w:r w:rsidRPr="00CA105E">
              <w:rPr>
                <w:rFonts w:ascii="Arial" w:hAnsi="Arial" w:cs="Arial"/>
                <w:sz w:val="24"/>
                <w:szCs w:val="24"/>
              </w:rPr>
              <w:t>Complex needs are identified.</w:t>
            </w:r>
          </w:p>
        </w:tc>
      </w:tr>
    </w:tbl>
    <w:p w14:paraId="2691CB48" w14:textId="23157419" w:rsidR="008A0AEB" w:rsidRDefault="008A0AEB" w:rsidP="096233F2">
      <w:pPr>
        <w:spacing w:after="0" w:line="240" w:lineRule="auto"/>
        <w:rPr>
          <w:rFonts w:ascii="Arial" w:hAnsi="Arial" w:cs="Arial"/>
          <w:sz w:val="24"/>
          <w:szCs w:val="24"/>
        </w:rPr>
      </w:pPr>
      <w:r w:rsidRPr="008A0AEB">
        <w:rPr>
          <w:rFonts w:ascii="Arial" w:hAnsi="Arial" w:cs="Arial"/>
          <w:sz w:val="24"/>
          <w:szCs w:val="24"/>
        </w:rPr>
        <w:t xml:space="preserve"> </w:t>
      </w:r>
    </w:p>
    <w:p w14:paraId="62F03CFC" w14:textId="35606B43" w:rsidR="00183C98" w:rsidRDefault="00183C98">
      <w:pPr>
        <w:rPr>
          <w:rFonts w:ascii="Arial" w:hAnsi="Arial" w:cs="Arial"/>
          <w:sz w:val="24"/>
          <w:szCs w:val="24"/>
        </w:rPr>
      </w:pPr>
    </w:p>
    <w:p w14:paraId="2D1945FF" w14:textId="77777777" w:rsidR="00ED0DAD" w:rsidRDefault="00ED0DAD">
      <w:pPr>
        <w:rPr>
          <w:rFonts w:ascii="Arial" w:hAnsi="Arial" w:cs="Arial"/>
          <w:sz w:val="24"/>
          <w:szCs w:val="24"/>
        </w:rPr>
      </w:pPr>
    </w:p>
    <w:p w14:paraId="64A52159" w14:textId="77777777" w:rsidR="006924C5" w:rsidRDefault="006924C5">
      <w:pPr>
        <w:rPr>
          <w:rFonts w:ascii="Arial" w:hAnsi="Arial"/>
          <w:b/>
          <w:bCs/>
          <w:color w:val="002060"/>
          <w:sz w:val="28"/>
          <w:szCs w:val="28"/>
        </w:rPr>
      </w:pPr>
      <w:r>
        <w:rPr>
          <w:rFonts w:ascii="Arial" w:hAnsi="Arial"/>
          <w:b/>
          <w:bCs/>
          <w:color w:val="002060"/>
          <w:sz w:val="28"/>
          <w:szCs w:val="28"/>
        </w:rPr>
        <w:br w:type="page"/>
      </w:r>
    </w:p>
    <w:p w14:paraId="77E1EFDA" w14:textId="53D27CAE" w:rsidR="006924C5" w:rsidRDefault="006924C5" w:rsidP="006924C5">
      <w:pPr>
        <w:spacing w:after="0"/>
        <w:jc w:val="center"/>
        <w:rPr>
          <w:rFonts w:ascii="Arial" w:hAnsi="Arial"/>
          <w:b/>
          <w:bCs/>
          <w:color w:val="002060"/>
          <w:sz w:val="24"/>
          <w:szCs w:val="24"/>
        </w:rPr>
      </w:pPr>
      <w:r w:rsidRPr="00FD705E">
        <w:rPr>
          <w:rFonts w:ascii="Arial" w:hAnsi="Arial"/>
          <w:b/>
          <w:bCs/>
          <w:color w:val="002060"/>
          <w:sz w:val="28"/>
          <w:szCs w:val="28"/>
        </w:rPr>
        <w:lastRenderedPageBreak/>
        <w:t xml:space="preserve">Descriptors of need for children and young people </w:t>
      </w:r>
      <w:r>
        <w:rPr>
          <w:rFonts w:ascii="Arial" w:hAnsi="Arial"/>
          <w:b/>
          <w:bCs/>
          <w:color w:val="002060"/>
          <w:sz w:val="28"/>
          <w:szCs w:val="28"/>
        </w:rPr>
        <w:t xml:space="preserve">with </w:t>
      </w:r>
      <w:r w:rsidRPr="006924C5">
        <w:rPr>
          <w:rFonts w:ascii="Arial" w:hAnsi="Arial" w:cs="Arial"/>
          <w:b/>
          <w:bCs/>
          <w:color w:val="002060"/>
          <w:sz w:val="28"/>
          <w:szCs w:val="28"/>
        </w:rPr>
        <w:t>Cognition and Learning needs</w:t>
      </w:r>
      <w:r w:rsidRPr="006924C5">
        <w:rPr>
          <w:rFonts w:ascii="Arial" w:hAnsi="Arial"/>
          <w:b/>
          <w:bCs/>
          <w:color w:val="002060"/>
          <w:sz w:val="24"/>
          <w:szCs w:val="24"/>
        </w:rPr>
        <w:t xml:space="preserve"> </w:t>
      </w:r>
    </w:p>
    <w:p w14:paraId="2D2FA620" w14:textId="77777777" w:rsidR="006924C5" w:rsidRDefault="006924C5" w:rsidP="006924C5">
      <w:pPr>
        <w:spacing w:after="0"/>
        <w:jc w:val="center"/>
        <w:rPr>
          <w:rFonts w:ascii="Arial" w:hAnsi="Arial"/>
          <w:b/>
          <w:bCs/>
          <w:color w:val="002060"/>
          <w:sz w:val="28"/>
          <w:szCs w:val="28"/>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183C98" w:rsidRPr="008A0AEB" w14:paraId="60E70019" w14:textId="77777777" w:rsidTr="00FA0098">
        <w:tc>
          <w:tcPr>
            <w:tcW w:w="2957" w:type="dxa"/>
            <w:shd w:val="clear" w:color="auto" w:fill="FF7C80"/>
          </w:tcPr>
          <w:p w14:paraId="0743E793" w14:textId="642AF33F" w:rsidR="00FA0DE5" w:rsidRDefault="00FA0DE5" w:rsidP="00C56AC6">
            <w:pPr>
              <w:jc w:val="center"/>
              <w:rPr>
                <w:rFonts w:ascii="Arial" w:hAnsi="Arial" w:cs="Arial"/>
                <w:b/>
                <w:bCs/>
                <w:sz w:val="24"/>
                <w:szCs w:val="24"/>
              </w:rPr>
            </w:pPr>
            <w:r>
              <w:rPr>
                <w:rFonts w:ascii="Arial" w:hAnsi="Arial" w:cs="Arial"/>
                <w:b/>
                <w:bCs/>
                <w:sz w:val="24"/>
                <w:szCs w:val="24"/>
              </w:rPr>
              <w:t>Range 1</w:t>
            </w:r>
          </w:p>
          <w:p w14:paraId="3A7FE295" w14:textId="77777777" w:rsidR="00183C98" w:rsidRDefault="00183C98" w:rsidP="00C56AC6">
            <w:pPr>
              <w:jc w:val="center"/>
              <w:rPr>
                <w:rFonts w:ascii="Arial" w:hAnsi="Arial" w:cs="Arial"/>
                <w:b/>
                <w:bCs/>
                <w:sz w:val="24"/>
                <w:szCs w:val="24"/>
              </w:rPr>
            </w:pPr>
            <w:r w:rsidRPr="008A0AEB">
              <w:rPr>
                <w:rFonts w:ascii="Arial" w:hAnsi="Arial" w:cs="Arial"/>
                <w:b/>
                <w:bCs/>
                <w:sz w:val="24"/>
                <w:szCs w:val="24"/>
              </w:rPr>
              <w:t>Summary of Needs</w:t>
            </w:r>
          </w:p>
          <w:p w14:paraId="0EBBCDCC" w14:textId="050F641A" w:rsidR="00217EEF" w:rsidRPr="008A0AEB" w:rsidRDefault="00217EEF" w:rsidP="00C56AC6">
            <w:pPr>
              <w:jc w:val="center"/>
              <w:rPr>
                <w:rFonts w:ascii="Arial" w:hAnsi="Arial" w:cs="Arial"/>
                <w:b/>
                <w:bCs/>
                <w:sz w:val="24"/>
                <w:szCs w:val="24"/>
              </w:rPr>
            </w:pPr>
          </w:p>
        </w:tc>
        <w:tc>
          <w:tcPr>
            <w:tcW w:w="2957" w:type="dxa"/>
            <w:shd w:val="clear" w:color="auto" w:fill="FF7C80"/>
          </w:tcPr>
          <w:p w14:paraId="55D2BDC3" w14:textId="0C84937E" w:rsidR="00183C98" w:rsidRPr="008A0AEB" w:rsidRDefault="00183C98" w:rsidP="00C56AC6">
            <w:pPr>
              <w:jc w:val="center"/>
              <w:rPr>
                <w:rFonts w:ascii="Arial" w:hAnsi="Arial" w:cs="Arial"/>
                <w:b/>
                <w:bCs/>
                <w:sz w:val="24"/>
                <w:szCs w:val="24"/>
              </w:rPr>
            </w:pPr>
            <w:r w:rsidRPr="008A0AEB">
              <w:rPr>
                <w:rFonts w:ascii="Arial" w:hAnsi="Arial" w:cs="Arial"/>
                <w:b/>
                <w:bCs/>
                <w:sz w:val="24"/>
                <w:szCs w:val="24"/>
              </w:rPr>
              <w:t>Assessment and Planning</w:t>
            </w:r>
          </w:p>
        </w:tc>
        <w:tc>
          <w:tcPr>
            <w:tcW w:w="2957" w:type="dxa"/>
            <w:shd w:val="clear" w:color="auto" w:fill="FF7C80"/>
          </w:tcPr>
          <w:p w14:paraId="10C6B397" w14:textId="2C7FB5F5" w:rsidR="00183C98" w:rsidRPr="008A0AEB" w:rsidRDefault="00183C98" w:rsidP="00C56AC6">
            <w:pPr>
              <w:jc w:val="center"/>
              <w:rPr>
                <w:rFonts w:ascii="Arial" w:hAnsi="Arial" w:cs="Arial"/>
                <w:b/>
                <w:bCs/>
                <w:sz w:val="24"/>
                <w:szCs w:val="24"/>
              </w:rPr>
            </w:pPr>
            <w:r w:rsidRPr="008A0AEB">
              <w:rPr>
                <w:rFonts w:ascii="Arial" w:hAnsi="Arial" w:cs="Arial"/>
                <w:b/>
                <w:bCs/>
                <w:sz w:val="24"/>
                <w:szCs w:val="24"/>
              </w:rPr>
              <w:t>Teaching and Learning Strategies</w:t>
            </w:r>
          </w:p>
        </w:tc>
        <w:tc>
          <w:tcPr>
            <w:tcW w:w="2957" w:type="dxa"/>
            <w:shd w:val="clear" w:color="auto" w:fill="FF7C80"/>
          </w:tcPr>
          <w:p w14:paraId="31E461DA" w14:textId="5C3FC010" w:rsidR="00183C98" w:rsidRPr="008A0AEB" w:rsidRDefault="00183C98" w:rsidP="00C56AC6">
            <w:pPr>
              <w:jc w:val="center"/>
              <w:rPr>
                <w:rFonts w:ascii="Arial" w:hAnsi="Arial" w:cs="Arial"/>
                <w:b/>
                <w:bCs/>
                <w:sz w:val="24"/>
                <w:szCs w:val="24"/>
              </w:rPr>
            </w:pPr>
            <w:r w:rsidRPr="008A0AEB">
              <w:rPr>
                <w:rFonts w:ascii="Arial" w:hAnsi="Arial" w:cs="Arial"/>
                <w:b/>
                <w:bCs/>
                <w:sz w:val="24"/>
                <w:szCs w:val="24"/>
              </w:rPr>
              <w:t>Curriculum/Intervention</w:t>
            </w:r>
          </w:p>
        </w:tc>
        <w:tc>
          <w:tcPr>
            <w:tcW w:w="2958" w:type="dxa"/>
            <w:shd w:val="clear" w:color="auto" w:fill="FF7C80"/>
          </w:tcPr>
          <w:p w14:paraId="218AB24D" w14:textId="6349AEC7" w:rsidR="00183C98" w:rsidRPr="008A0AEB" w:rsidRDefault="00183C98" w:rsidP="00C56AC6">
            <w:pPr>
              <w:jc w:val="center"/>
              <w:rPr>
                <w:rFonts w:ascii="Arial" w:hAnsi="Arial" w:cs="Arial"/>
                <w:b/>
                <w:bCs/>
                <w:sz w:val="24"/>
                <w:szCs w:val="24"/>
              </w:rPr>
            </w:pPr>
            <w:r w:rsidRPr="008A0AEB">
              <w:rPr>
                <w:rFonts w:ascii="Arial" w:hAnsi="Arial" w:cs="Arial"/>
                <w:b/>
                <w:bCs/>
                <w:sz w:val="24"/>
                <w:szCs w:val="24"/>
              </w:rPr>
              <w:t>Resources and Staffing</w:t>
            </w:r>
          </w:p>
        </w:tc>
      </w:tr>
      <w:tr w:rsidR="00183C98" w:rsidRPr="008A0AEB" w14:paraId="4ED7054B" w14:textId="77777777" w:rsidTr="00FA0098">
        <w:tc>
          <w:tcPr>
            <w:tcW w:w="2957" w:type="dxa"/>
          </w:tcPr>
          <w:p w14:paraId="0A547BCE" w14:textId="442762B4" w:rsidR="00183C98" w:rsidRPr="008A0AEB" w:rsidRDefault="00183C98" w:rsidP="00183C98">
            <w:pPr>
              <w:pStyle w:val="ListParagraph"/>
              <w:numPr>
                <w:ilvl w:val="0"/>
                <w:numId w:val="1"/>
              </w:numPr>
              <w:ind w:left="303"/>
              <w:rPr>
                <w:rFonts w:ascii="Arial" w:hAnsi="Arial" w:cs="Arial"/>
                <w:sz w:val="24"/>
                <w:szCs w:val="24"/>
              </w:rPr>
            </w:pPr>
            <w:r w:rsidRPr="008A0AEB">
              <w:rPr>
                <w:rFonts w:ascii="Arial" w:hAnsi="Arial" w:cs="Arial"/>
                <w:sz w:val="24"/>
                <w:szCs w:val="24"/>
              </w:rPr>
              <w:t>May be below age related and national expectations.</w:t>
            </w:r>
          </w:p>
          <w:p w14:paraId="1643544A" w14:textId="6A623F42" w:rsidR="00183C98" w:rsidRPr="008A0AEB" w:rsidRDefault="00183C98" w:rsidP="00183C98">
            <w:pPr>
              <w:pStyle w:val="ListParagraph"/>
              <w:numPr>
                <w:ilvl w:val="0"/>
                <w:numId w:val="1"/>
              </w:numPr>
              <w:ind w:left="303"/>
              <w:rPr>
                <w:rFonts w:ascii="Arial" w:hAnsi="Arial" w:cs="Arial"/>
                <w:sz w:val="24"/>
                <w:szCs w:val="24"/>
              </w:rPr>
            </w:pPr>
            <w:r w:rsidRPr="008A0AEB">
              <w:rPr>
                <w:rFonts w:ascii="Arial" w:hAnsi="Arial" w:cs="Arial"/>
                <w:sz w:val="24"/>
                <w:szCs w:val="24"/>
              </w:rPr>
              <w:t>Progress is slower than pupils of the same age.</w:t>
            </w:r>
          </w:p>
          <w:p w14:paraId="5621A89B" w14:textId="788BE044" w:rsidR="00183C98" w:rsidRPr="008A0AEB" w:rsidRDefault="00183C98" w:rsidP="00183C98">
            <w:pPr>
              <w:pStyle w:val="ListParagraph"/>
              <w:numPr>
                <w:ilvl w:val="0"/>
                <w:numId w:val="1"/>
              </w:numPr>
              <w:ind w:left="303"/>
              <w:rPr>
                <w:rFonts w:ascii="Arial" w:hAnsi="Arial" w:cs="Arial"/>
                <w:sz w:val="24"/>
                <w:szCs w:val="24"/>
              </w:rPr>
            </w:pPr>
            <w:r w:rsidRPr="008A0AEB">
              <w:rPr>
                <w:rFonts w:ascii="Arial" w:hAnsi="Arial" w:cs="Arial"/>
                <w:sz w:val="24"/>
                <w:szCs w:val="24"/>
              </w:rPr>
              <w:t>Some difficulty with the acquisition and use of language, literacy, numeracy skills and/or motor coordination skills.</w:t>
            </w:r>
          </w:p>
          <w:p w14:paraId="2FCBDF9C" w14:textId="2C7E2393" w:rsidR="00183C98" w:rsidRPr="008A0AEB" w:rsidRDefault="00183C98" w:rsidP="00183C98">
            <w:pPr>
              <w:pStyle w:val="ListParagraph"/>
              <w:numPr>
                <w:ilvl w:val="0"/>
                <w:numId w:val="1"/>
              </w:numPr>
              <w:ind w:left="303"/>
              <w:rPr>
                <w:rFonts w:ascii="Arial" w:hAnsi="Arial" w:cs="Arial"/>
                <w:sz w:val="24"/>
                <w:szCs w:val="24"/>
              </w:rPr>
            </w:pPr>
            <w:r w:rsidRPr="008A0AEB">
              <w:rPr>
                <w:rFonts w:ascii="Arial" w:hAnsi="Arial" w:cs="Arial"/>
                <w:sz w:val="24"/>
                <w:szCs w:val="24"/>
              </w:rPr>
              <w:t>Find it difficult to keep up with usual pace of lesson delivery.</w:t>
            </w:r>
          </w:p>
          <w:p w14:paraId="7E2798D6" w14:textId="68C8E6D5" w:rsidR="00183C98" w:rsidRDefault="00637328" w:rsidP="00183C98">
            <w:pPr>
              <w:pStyle w:val="ListParagraph"/>
              <w:numPr>
                <w:ilvl w:val="0"/>
                <w:numId w:val="1"/>
              </w:numPr>
              <w:ind w:left="303"/>
              <w:rPr>
                <w:rFonts w:ascii="Arial" w:hAnsi="Arial" w:cs="Arial"/>
                <w:sz w:val="24"/>
                <w:szCs w:val="24"/>
              </w:rPr>
            </w:pPr>
            <w:r w:rsidRPr="008A0AEB">
              <w:rPr>
                <w:rFonts w:ascii="Arial" w:hAnsi="Arial" w:cs="Arial"/>
                <w:sz w:val="24"/>
                <w:szCs w:val="24"/>
              </w:rPr>
              <w:t xml:space="preserve">There may be evidence of </w:t>
            </w:r>
            <w:r w:rsidR="00091BB6" w:rsidRPr="008A0AEB">
              <w:rPr>
                <w:rFonts w:ascii="Arial" w:hAnsi="Arial" w:cs="Arial"/>
                <w:sz w:val="24"/>
                <w:szCs w:val="24"/>
              </w:rPr>
              <w:t>a mismatch between attainment in different subject areas.</w:t>
            </w:r>
          </w:p>
          <w:p w14:paraId="7ACA6647" w14:textId="77777777" w:rsidR="00183C98" w:rsidRPr="008A0AEB" w:rsidRDefault="00183C98">
            <w:pPr>
              <w:rPr>
                <w:rFonts w:ascii="Arial" w:hAnsi="Arial" w:cs="Arial"/>
                <w:sz w:val="24"/>
                <w:szCs w:val="24"/>
              </w:rPr>
            </w:pPr>
          </w:p>
          <w:p w14:paraId="325D647E" w14:textId="77777777" w:rsidR="00183C98" w:rsidRPr="008A0AEB" w:rsidRDefault="00183C98">
            <w:pPr>
              <w:rPr>
                <w:rFonts w:ascii="Arial" w:hAnsi="Arial" w:cs="Arial"/>
                <w:sz w:val="24"/>
                <w:szCs w:val="24"/>
              </w:rPr>
            </w:pPr>
          </w:p>
          <w:p w14:paraId="456C8D84" w14:textId="77777777" w:rsidR="00183C98" w:rsidRPr="008A0AEB" w:rsidRDefault="00183C98">
            <w:pPr>
              <w:rPr>
                <w:rFonts w:ascii="Arial" w:hAnsi="Arial" w:cs="Arial"/>
                <w:sz w:val="24"/>
                <w:szCs w:val="24"/>
              </w:rPr>
            </w:pPr>
          </w:p>
          <w:p w14:paraId="2A13CED4" w14:textId="77777777" w:rsidR="00183C98" w:rsidRPr="008A0AEB" w:rsidRDefault="00183C98">
            <w:pPr>
              <w:rPr>
                <w:rFonts w:ascii="Arial" w:hAnsi="Arial" w:cs="Arial"/>
                <w:sz w:val="24"/>
                <w:szCs w:val="24"/>
              </w:rPr>
            </w:pPr>
          </w:p>
          <w:p w14:paraId="18FBADE7" w14:textId="707DEDAC" w:rsidR="00183C98" w:rsidRPr="008A0AEB" w:rsidRDefault="00183C98">
            <w:pPr>
              <w:rPr>
                <w:rFonts w:ascii="Arial" w:hAnsi="Arial" w:cs="Arial"/>
                <w:sz w:val="24"/>
                <w:szCs w:val="24"/>
              </w:rPr>
            </w:pPr>
          </w:p>
        </w:tc>
        <w:tc>
          <w:tcPr>
            <w:tcW w:w="2957" w:type="dxa"/>
          </w:tcPr>
          <w:p w14:paraId="6C8709F0" w14:textId="2A4EB821" w:rsidR="00716E45" w:rsidRPr="008A0AEB" w:rsidRDefault="00D04749" w:rsidP="008F79D0">
            <w:pPr>
              <w:pStyle w:val="ListParagraph"/>
              <w:numPr>
                <w:ilvl w:val="0"/>
                <w:numId w:val="1"/>
              </w:numPr>
              <w:ind w:left="360"/>
              <w:rPr>
                <w:rFonts w:ascii="Arial" w:hAnsi="Arial" w:cs="Arial"/>
                <w:sz w:val="24"/>
                <w:szCs w:val="24"/>
              </w:rPr>
            </w:pPr>
            <w:r w:rsidRPr="008A0AEB">
              <w:rPr>
                <w:rFonts w:ascii="Arial" w:hAnsi="Arial" w:cs="Arial"/>
                <w:sz w:val="24"/>
                <w:szCs w:val="24"/>
              </w:rPr>
              <w:t>Quality First Teaching</w:t>
            </w:r>
            <w:r w:rsidR="00716E45" w:rsidRPr="008A0AEB">
              <w:rPr>
                <w:rFonts w:ascii="Arial" w:hAnsi="Arial" w:cs="Arial"/>
                <w:sz w:val="24"/>
                <w:szCs w:val="24"/>
              </w:rPr>
              <w:t xml:space="preserve"> includ</w:t>
            </w:r>
            <w:r w:rsidR="008F79D0" w:rsidRPr="008A0AEB">
              <w:rPr>
                <w:rFonts w:ascii="Arial" w:hAnsi="Arial" w:cs="Arial"/>
                <w:sz w:val="24"/>
                <w:szCs w:val="24"/>
              </w:rPr>
              <w:t>es</w:t>
            </w:r>
            <w:r w:rsidR="00716E45" w:rsidRPr="008A0AEB">
              <w:rPr>
                <w:rFonts w:ascii="Arial" w:hAnsi="Arial" w:cs="Arial"/>
                <w:sz w:val="24"/>
                <w:szCs w:val="24"/>
              </w:rPr>
              <w:t xml:space="preserve"> planned adjustments and differentiated </w:t>
            </w:r>
            <w:r w:rsidR="008F79D0" w:rsidRPr="008A0AEB">
              <w:rPr>
                <w:rFonts w:ascii="Arial" w:hAnsi="Arial" w:cs="Arial"/>
                <w:sz w:val="24"/>
                <w:szCs w:val="24"/>
              </w:rPr>
              <w:t>work to re</w:t>
            </w:r>
            <w:r w:rsidR="00591DC4" w:rsidRPr="008A0AEB">
              <w:rPr>
                <w:rFonts w:ascii="Arial" w:hAnsi="Arial" w:cs="Arial"/>
                <w:sz w:val="24"/>
                <w:szCs w:val="24"/>
              </w:rPr>
              <w:t>duce</w:t>
            </w:r>
            <w:r w:rsidR="008F79D0" w:rsidRPr="008A0AEB">
              <w:rPr>
                <w:rFonts w:ascii="Arial" w:hAnsi="Arial" w:cs="Arial"/>
                <w:sz w:val="24"/>
                <w:szCs w:val="24"/>
              </w:rPr>
              <w:t xml:space="preserve"> barriers to learning.</w:t>
            </w:r>
          </w:p>
          <w:p w14:paraId="41BDE6FB" w14:textId="48940ABB" w:rsidR="008F79D0" w:rsidRPr="008A0AEB" w:rsidRDefault="004306C2" w:rsidP="008F79D0">
            <w:pPr>
              <w:pStyle w:val="ListParagraph"/>
              <w:numPr>
                <w:ilvl w:val="0"/>
                <w:numId w:val="1"/>
              </w:numPr>
              <w:ind w:left="360"/>
              <w:rPr>
                <w:rFonts w:ascii="Arial" w:hAnsi="Arial" w:cs="Arial"/>
                <w:sz w:val="24"/>
                <w:szCs w:val="24"/>
              </w:rPr>
            </w:pPr>
            <w:r w:rsidRPr="008A0AEB">
              <w:rPr>
                <w:rFonts w:ascii="Arial" w:hAnsi="Arial" w:cs="Arial"/>
                <w:sz w:val="24"/>
                <w:szCs w:val="24"/>
              </w:rPr>
              <w:t>Class/subject t</w:t>
            </w:r>
            <w:r w:rsidR="00CE498C" w:rsidRPr="008A0AEB">
              <w:rPr>
                <w:rFonts w:ascii="Arial" w:hAnsi="Arial" w:cs="Arial"/>
                <w:sz w:val="24"/>
                <w:szCs w:val="24"/>
              </w:rPr>
              <w:t>eacher plan</w:t>
            </w:r>
            <w:r w:rsidRPr="008A0AEB">
              <w:rPr>
                <w:rFonts w:ascii="Arial" w:hAnsi="Arial" w:cs="Arial"/>
                <w:sz w:val="24"/>
                <w:szCs w:val="24"/>
              </w:rPr>
              <w:t>s and oversees</w:t>
            </w:r>
            <w:r w:rsidR="006B1006" w:rsidRPr="008A0AEB">
              <w:rPr>
                <w:rFonts w:ascii="Arial" w:hAnsi="Arial" w:cs="Arial"/>
                <w:sz w:val="24"/>
                <w:szCs w:val="24"/>
              </w:rPr>
              <w:t xml:space="preserve"> small group work</w:t>
            </w:r>
            <w:r w:rsidR="00CE498C" w:rsidRPr="008A0AEB">
              <w:rPr>
                <w:rFonts w:ascii="Arial" w:hAnsi="Arial" w:cs="Arial"/>
                <w:sz w:val="24"/>
                <w:szCs w:val="24"/>
              </w:rPr>
              <w:t xml:space="preserve"> or targeted and time limited intervention work</w:t>
            </w:r>
            <w:r w:rsidR="00591DC4" w:rsidRPr="008A0AEB">
              <w:rPr>
                <w:rFonts w:ascii="Arial" w:hAnsi="Arial" w:cs="Arial"/>
                <w:sz w:val="24"/>
                <w:szCs w:val="24"/>
              </w:rPr>
              <w:t>.</w:t>
            </w:r>
            <w:r w:rsidR="006B1006" w:rsidRPr="008A0AEB">
              <w:rPr>
                <w:rFonts w:ascii="Arial" w:hAnsi="Arial" w:cs="Arial"/>
                <w:sz w:val="24"/>
                <w:szCs w:val="24"/>
              </w:rPr>
              <w:t xml:space="preserve"> </w:t>
            </w:r>
          </w:p>
          <w:p w14:paraId="10F70C84" w14:textId="35E92762" w:rsidR="00791DAE" w:rsidRPr="008A0AEB" w:rsidRDefault="00AA05B6" w:rsidP="008F79D0">
            <w:pPr>
              <w:pStyle w:val="ListParagraph"/>
              <w:numPr>
                <w:ilvl w:val="0"/>
                <w:numId w:val="1"/>
              </w:numPr>
              <w:ind w:left="360"/>
              <w:rPr>
                <w:rFonts w:ascii="Arial" w:hAnsi="Arial" w:cs="Arial"/>
                <w:sz w:val="24"/>
                <w:szCs w:val="24"/>
              </w:rPr>
            </w:pPr>
            <w:r w:rsidRPr="008A0AEB">
              <w:rPr>
                <w:rFonts w:ascii="Arial" w:hAnsi="Arial" w:cs="Arial"/>
                <w:sz w:val="24"/>
                <w:szCs w:val="24"/>
              </w:rPr>
              <w:t>Use school checklists to identify strengths and weaknesses</w:t>
            </w:r>
            <w:r w:rsidR="00591DC4" w:rsidRPr="008A0AEB">
              <w:rPr>
                <w:rFonts w:ascii="Arial" w:hAnsi="Arial" w:cs="Arial"/>
                <w:sz w:val="24"/>
                <w:szCs w:val="24"/>
              </w:rPr>
              <w:t>.</w:t>
            </w:r>
          </w:p>
          <w:p w14:paraId="4C989858" w14:textId="578804A9" w:rsidR="005D125D" w:rsidRPr="008A0AEB" w:rsidRDefault="005D125D" w:rsidP="008F79D0">
            <w:pPr>
              <w:pStyle w:val="ListParagraph"/>
              <w:numPr>
                <w:ilvl w:val="0"/>
                <w:numId w:val="1"/>
              </w:numPr>
              <w:ind w:left="360"/>
              <w:rPr>
                <w:rFonts w:ascii="Arial" w:hAnsi="Arial" w:cs="Arial"/>
                <w:sz w:val="24"/>
                <w:szCs w:val="24"/>
              </w:rPr>
            </w:pPr>
            <w:r w:rsidRPr="008A0AEB">
              <w:rPr>
                <w:rFonts w:ascii="Arial" w:hAnsi="Arial" w:cs="Arial"/>
                <w:sz w:val="24"/>
                <w:szCs w:val="24"/>
              </w:rPr>
              <w:t>Monitor and review progress over specified period of time.</w:t>
            </w:r>
          </w:p>
          <w:p w14:paraId="0A4B4333" w14:textId="0E1C3E19" w:rsidR="00183C98" w:rsidRPr="008A0AEB" w:rsidRDefault="00D04749">
            <w:pPr>
              <w:rPr>
                <w:rFonts w:ascii="Arial" w:hAnsi="Arial" w:cs="Arial"/>
                <w:sz w:val="24"/>
                <w:szCs w:val="24"/>
              </w:rPr>
            </w:pPr>
            <w:r w:rsidRPr="008A0AEB">
              <w:rPr>
                <w:rFonts w:ascii="Arial" w:hAnsi="Arial" w:cs="Arial"/>
                <w:sz w:val="24"/>
                <w:szCs w:val="24"/>
              </w:rPr>
              <w:t xml:space="preserve"> </w:t>
            </w:r>
          </w:p>
        </w:tc>
        <w:tc>
          <w:tcPr>
            <w:tcW w:w="2957" w:type="dxa"/>
          </w:tcPr>
          <w:p w14:paraId="320ECE9F" w14:textId="0E06E33C" w:rsidR="00183C98" w:rsidRPr="008A0AEB" w:rsidRDefault="004245AE" w:rsidP="004245AE">
            <w:pPr>
              <w:pStyle w:val="ListParagraph"/>
              <w:numPr>
                <w:ilvl w:val="0"/>
                <w:numId w:val="1"/>
              </w:numPr>
              <w:ind w:left="360"/>
              <w:rPr>
                <w:rFonts w:ascii="Arial" w:hAnsi="Arial" w:cs="Arial"/>
                <w:sz w:val="24"/>
                <w:szCs w:val="24"/>
              </w:rPr>
            </w:pPr>
            <w:r w:rsidRPr="008A0AEB">
              <w:rPr>
                <w:rFonts w:ascii="Arial" w:hAnsi="Arial" w:cs="Arial"/>
                <w:sz w:val="24"/>
                <w:szCs w:val="24"/>
              </w:rPr>
              <w:t>Refer to</w:t>
            </w:r>
            <w:r w:rsidR="005D125D" w:rsidRPr="008A0AEB">
              <w:rPr>
                <w:rFonts w:ascii="Arial" w:hAnsi="Arial" w:cs="Arial"/>
                <w:sz w:val="24"/>
                <w:szCs w:val="24"/>
              </w:rPr>
              <w:t xml:space="preserve"> </w:t>
            </w:r>
            <w:r w:rsidR="000C34F8">
              <w:rPr>
                <w:rFonts w:ascii="Arial" w:hAnsi="Arial" w:cs="Arial"/>
                <w:sz w:val="24"/>
                <w:szCs w:val="24"/>
              </w:rPr>
              <w:t>Universally Available Guidance for Schools</w:t>
            </w:r>
            <w:r w:rsidRPr="008A0AEB">
              <w:rPr>
                <w:rFonts w:ascii="Arial" w:hAnsi="Arial" w:cs="Arial"/>
                <w:sz w:val="24"/>
                <w:szCs w:val="24"/>
              </w:rPr>
              <w:t>.</w:t>
            </w:r>
          </w:p>
          <w:p w14:paraId="4FBA980E" w14:textId="77777777" w:rsidR="00E365AA" w:rsidRPr="008A0AEB" w:rsidRDefault="00E365AA" w:rsidP="004245AE">
            <w:pPr>
              <w:pStyle w:val="ListParagraph"/>
              <w:numPr>
                <w:ilvl w:val="0"/>
                <w:numId w:val="1"/>
              </w:numPr>
              <w:ind w:left="360"/>
              <w:rPr>
                <w:rFonts w:ascii="Arial" w:hAnsi="Arial" w:cs="Arial"/>
                <w:sz w:val="24"/>
                <w:szCs w:val="24"/>
              </w:rPr>
            </w:pPr>
            <w:r w:rsidRPr="008A0AEB">
              <w:rPr>
                <w:rFonts w:ascii="Arial" w:hAnsi="Arial" w:cs="Arial"/>
                <w:sz w:val="24"/>
                <w:szCs w:val="24"/>
              </w:rPr>
              <w:t>Mainstream class with flexible groupings/sets.</w:t>
            </w:r>
          </w:p>
          <w:p w14:paraId="1D987395" w14:textId="77777777" w:rsidR="00E365AA" w:rsidRPr="008A0AEB" w:rsidRDefault="00E02438" w:rsidP="004245AE">
            <w:pPr>
              <w:pStyle w:val="ListParagraph"/>
              <w:numPr>
                <w:ilvl w:val="0"/>
                <w:numId w:val="1"/>
              </w:numPr>
              <w:ind w:left="360"/>
              <w:rPr>
                <w:rFonts w:ascii="Arial" w:hAnsi="Arial" w:cs="Arial"/>
                <w:sz w:val="24"/>
                <w:szCs w:val="24"/>
              </w:rPr>
            </w:pPr>
            <w:r w:rsidRPr="008A0AEB">
              <w:rPr>
                <w:rFonts w:ascii="Arial" w:hAnsi="Arial" w:cs="Arial"/>
                <w:sz w:val="24"/>
                <w:szCs w:val="24"/>
              </w:rPr>
              <w:t>Simplify level and pace of teacher talk.</w:t>
            </w:r>
          </w:p>
          <w:p w14:paraId="045DAB8F" w14:textId="3568DAD1" w:rsidR="00E02438" w:rsidRPr="008A0AEB" w:rsidRDefault="00E02438" w:rsidP="00F90D2E">
            <w:pPr>
              <w:pStyle w:val="ListParagraph"/>
              <w:ind w:left="360"/>
              <w:rPr>
                <w:rFonts w:ascii="Arial" w:hAnsi="Arial" w:cs="Arial"/>
                <w:sz w:val="24"/>
                <w:szCs w:val="24"/>
              </w:rPr>
            </w:pPr>
            <w:r w:rsidRPr="008A0AEB">
              <w:rPr>
                <w:rFonts w:ascii="Arial" w:hAnsi="Arial" w:cs="Arial"/>
                <w:sz w:val="24"/>
                <w:szCs w:val="24"/>
              </w:rPr>
              <w:t xml:space="preserve"> </w:t>
            </w:r>
          </w:p>
        </w:tc>
        <w:tc>
          <w:tcPr>
            <w:tcW w:w="2957" w:type="dxa"/>
          </w:tcPr>
          <w:p w14:paraId="4D165D1D" w14:textId="129F529B" w:rsidR="00F90D2E" w:rsidRPr="008A0AEB" w:rsidRDefault="00F90D2E" w:rsidP="00F90D2E">
            <w:pPr>
              <w:pStyle w:val="ListParagraph"/>
              <w:numPr>
                <w:ilvl w:val="0"/>
                <w:numId w:val="1"/>
              </w:numPr>
              <w:ind w:left="360"/>
              <w:rPr>
                <w:rFonts w:ascii="Arial" w:hAnsi="Arial" w:cs="Arial"/>
                <w:sz w:val="24"/>
                <w:szCs w:val="24"/>
              </w:rPr>
            </w:pPr>
            <w:r w:rsidRPr="008A0AEB">
              <w:rPr>
                <w:rFonts w:ascii="Arial" w:hAnsi="Arial" w:cs="Arial"/>
                <w:sz w:val="24"/>
                <w:szCs w:val="24"/>
              </w:rPr>
              <w:t>Small group work or one to one for time limited period.</w:t>
            </w:r>
          </w:p>
          <w:p w14:paraId="376F3E0E" w14:textId="09293A79" w:rsidR="00F90D2E" w:rsidRPr="008A0AEB" w:rsidRDefault="00F90D2E" w:rsidP="00F90D2E">
            <w:pPr>
              <w:pStyle w:val="ListParagraph"/>
              <w:numPr>
                <w:ilvl w:val="0"/>
                <w:numId w:val="1"/>
              </w:numPr>
              <w:ind w:left="360"/>
              <w:rPr>
                <w:rFonts w:ascii="Arial" w:hAnsi="Arial" w:cs="Arial"/>
                <w:sz w:val="24"/>
                <w:szCs w:val="24"/>
              </w:rPr>
            </w:pPr>
            <w:r w:rsidRPr="008A0AEB">
              <w:rPr>
                <w:rFonts w:ascii="Arial" w:hAnsi="Arial" w:cs="Arial"/>
                <w:sz w:val="24"/>
                <w:szCs w:val="24"/>
              </w:rPr>
              <w:t>Emphasis on identifying and addressing gaps in learning.</w:t>
            </w:r>
          </w:p>
          <w:p w14:paraId="0530AD26" w14:textId="41AC8237" w:rsidR="00F90D2E" w:rsidRPr="008A0AEB" w:rsidRDefault="00F90D2E" w:rsidP="00F90D2E">
            <w:pPr>
              <w:pStyle w:val="ListParagraph"/>
              <w:numPr>
                <w:ilvl w:val="0"/>
                <w:numId w:val="1"/>
              </w:numPr>
              <w:ind w:left="360"/>
              <w:rPr>
                <w:rFonts w:ascii="Arial" w:hAnsi="Arial" w:cs="Arial"/>
                <w:sz w:val="24"/>
                <w:szCs w:val="24"/>
              </w:rPr>
            </w:pPr>
            <w:r w:rsidRPr="008A0AEB">
              <w:rPr>
                <w:rFonts w:ascii="Arial" w:hAnsi="Arial" w:cs="Arial"/>
                <w:sz w:val="24"/>
                <w:szCs w:val="24"/>
              </w:rPr>
              <w:t>May involve tracking back through earlier learning goals.</w:t>
            </w:r>
          </w:p>
          <w:p w14:paraId="188B50FD" w14:textId="77777777" w:rsidR="00183C98" w:rsidRPr="008A0AEB" w:rsidRDefault="00183C98">
            <w:pPr>
              <w:rPr>
                <w:rFonts w:ascii="Arial" w:hAnsi="Arial" w:cs="Arial"/>
                <w:sz w:val="24"/>
                <w:szCs w:val="24"/>
              </w:rPr>
            </w:pPr>
          </w:p>
        </w:tc>
        <w:tc>
          <w:tcPr>
            <w:tcW w:w="2958" w:type="dxa"/>
          </w:tcPr>
          <w:p w14:paraId="7B966653" w14:textId="01EEBA08" w:rsidR="00183C98" w:rsidRPr="008A0AEB" w:rsidRDefault="00F90D2E" w:rsidP="001F2E5E">
            <w:pPr>
              <w:pStyle w:val="ListParagraph"/>
              <w:numPr>
                <w:ilvl w:val="0"/>
                <w:numId w:val="1"/>
              </w:numPr>
              <w:ind w:left="360"/>
              <w:rPr>
                <w:rFonts w:ascii="Arial" w:hAnsi="Arial" w:cs="Arial"/>
                <w:sz w:val="24"/>
                <w:szCs w:val="24"/>
              </w:rPr>
            </w:pPr>
            <w:r w:rsidRPr="008A0AEB">
              <w:rPr>
                <w:rFonts w:ascii="Arial" w:hAnsi="Arial" w:cs="Arial"/>
                <w:sz w:val="24"/>
                <w:szCs w:val="24"/>
              </w:rPr>
              <w:t>Class/subject teacher</w:t>
            </w:r>
            <w:r w:rsidR="001F2E5E" w:rsidRPr="008A0AEB">
              <w:rPr>
                <w:rFonts w:ascii="Arial" w:hAnsi="Arial" w:cs="Arial"/>
                <w:sz w:val="24"/>
                <w:szCs w:val="24"/>
              </w:rPr>
              <w:t xml:space="preserve"> makes main provision.</w:t>
            </w:r>
          </w:p>
          <w:p w14:paraId="3E637BFB" w14:textId="7B80D389" w:rsidR="001F2E5E" w:rsidRPr="008A0AEB" w:rsidRDefault="001F2E5E" w:rsidP="001F2E5E">
            <w:pPr>
              <w:pStyle w:val="ListParagraph"/>
              <w:numPr>
                <w:ilvl w:val="0"/>
                <w:numId w:val="1"/>
              </w:numPr>
              <w:ind w:left="360"/>
              <w:rPr>
                <w:rFonts w:ascii="Arial" w:hAnsi="Arial" w:cs="Arial"/>
                <w:sz w:val="24"/>
                <w:szCs w:val="24"/>
              </w:rPr>
            </w:pPr>
            <w:r w:rsidRPr="008A0AEB">
              <w:rPr>
                <w:rFonts w:ascii="Arial" w:hAnsi="Arial" w:cs="Arial"/>
                <w:sz w:val="24"/>
                <w:szCs w:val="24"/>
              </w:rPr>
              <w:t>Pupil is in mainstream classroom for most, if not all, of the time.</w:t>
            </w:r>
          </w:p>
          <w:p w14:paraId="18403951" w14:textId="5AD62CFB" w:rsidR="00C65A57" w:rsidRPr="008A0AEB" w:rsidRDefault="00C65A57" w:rsidP="001F2E5E">
            <w:pPr>
              <w:pStyle w:val="ListParagraph"/>
              <w:numPr>
                <w:ilvl w:val="0"/>
                <w:numId w:val="1"/>
              </w:numPr>
              <w:ind w:left="360"/>
              <w:rPr>
                <w:rFonts w:ascii="Arial" w:hAnsi="Arial" w:cs="Arial"/>
                <w:sz w:val="24"/>
                <w:szCs w:val="24"/>
              </w:rPr>
            </w:pPr>
            <w:r w:rsidRPr="008A0AEB">
              <w:rPr>
                <w:rFonts w:ascii="Arial" w:hAnsi="Arial" w:cs="Arial"/>
                <w:sz w:val="24"/>
                <w:szCs w:val="24"/>
              </w:rPr>
              <w:t xml:space="preserve">Pupil should not routinely be withdrawn </w:t>
            </w:r>
            <w:r w:rsidR="008314E4" w:rsidRPr="008A0AEB">
              <w:rPr>
                <w:rFonts w:ascii="Arial" w:hAnsi="Arial" w:cs="Arial"/>
                <w:sz w:val="24"/>
                <w:szCs w:val="24"/>
              </w:rPr>
              <w:t>and taught by a TA.</w:t>
            </w:r>
          </w:p>
          <w:p w14:paraId="65886FE0" w14:textId="7DB0CFCB" w:rsidR="008314E4" w:rsidRPr="008A0AEB" w:rsidRDefault="008314E4" w:rsidP="001F2E5E">
            <w:pPr>
              <w:pStyle w:val="ListParagraph"/>
              <w:numPr>
                <w:ilvl w:val="0"/>
                <w:numId w:val="1"/>
              </w:numPr>
              <w:ind w:left="360"/>
              <w:rPr>
                <w:rFonts w:ascii="Arial" w:hAnsi="Arial" w:cs="Arial"/>
                <w:sz w:val="24"/>
                <w:szCs w:val="24"/>
              </w:rPr>
            </w:pPr>
            <w:r w:rsidRPr="008A0AEB">
              <w:rPr>
                <w:rFonts w:ascii="Arial" w:hAnsi="Arial" w:cs="Arial"/>
                <w:sz w:val="24"/>
                <w:szCs w:val="24"/>
              </w:rPr>
              <w:t xml:space="preserve">TA may support independent learning in class. </w:t>
            </w:r>
          </w:p>
          <w:p w14:paraId="32610E9C" w14:textId="48A25ACC" w:rsidR="001F2E5E" w:rsidRPr="008A0AEB" w:rsidRDefault="00D864E5" w:rsidP="001F2E5E">
            <w:pPr>
              <w:pStyle w:val="ListParagraph"/>
              <w:numPr>
                <w:ilvl w:val="0"/>
                <w:numId w:val="1"/>
              </w:numPr>
              <w:ind w:left="360"/>
              <w:rPr>
                <w:rFonts w:ascii="Arial" w:hAnsi="Arial" w:cs="Arial"/>
                <w:sz w:val="24"/>
                <w:szCs w:val="24"/>
              </w:rPr>
            </w:pPr>
            <w:r w:rsidRPr="008A0AEB">
              <w:rPr>
                <w:rFonts w:ascii="Arial" w:hAnsi="Arial" w:cs="Arial"/>
                <w:sz w:val="24"/>
                <w:szCs w:val="24"/>
              </w:rPr>
              <w:t>Some additional resources and equipment to support independent learning.</w:t>
            </w:r>
          </w:p>
          <w:p w14:paraId="178222D2" w14:textId="45B30E28" w:rsidR="00D864E5" w:rsidRPr="008A0AEB" w:rsidRDefault="00033F8F" w:rsidP="001F2E5E">
            <w:pPr>
              <w:pStyle w:val="ListParagraph"/>
              <w:numPr>
                <w:ilvl w:val="0"/>
                <w:numId w:val="1"/>
              </w:numPr>
              <w:ind w:left="360"/>
              <w:rPr>
                <w:rFonts w:ascii="Arial" w:hAnsi="Arial" w:cs="Arial"/>
                <w:sz w:val="24"/>
                <w:szCs w:val="24"/>
              </w:rPr>
            </w:pPr>
            <w:r w:rsidRPr="008A0AEB">
              <w:rPr>
                <w:rFonts w:ascii="Arial" w:hAnsi="Arial" w:cs="Arial"/>
                <w:sz w:val="24"/>
                <w:szCs w:val="24"/>
              </w:rPr>
              <w:t xml:space="preserve">CPD opportunities </w:t>
            </w:r>
            <w:r w:rsidR="00481E6C" w:rsidRPr="008A0AEB">
              <w:rPr>
                <w:rFonts w:ascii="Arial" w:hAnsi="Arial" w:cs="Arial"/>
                <w:sz w:val="24"/>
                <w:szCs w:val="24"/>
              </w:rPr>
              <w:t xml:space="preserve">to support school staff understanding of </w:t>
            </w:r>
            <w:r w:rsidR="00E3010F" w:rsidRPr="008A0AEB">
              <w:rPr>
                <w:rFonts w:ascii="Arial" w:hAnsi="Arial" w:cs="Arial"/>
                <w:sz w:val="24"/>
                <w:szCs w:val="24"/>
              </w:rPr>
              <w:t>common SENs</w:t>
            </w:r>
            <w:r w:rsidR="005F15C5" w:rsidRPr="008A0AEB">
              <w:rPr>
                <w:rFonts w:ascii="Arial" w:hAnsi="Arial" w:cs="Arial"/>
                <w:sz w:val="24"/>
                <w:szCs w:val="24"/>
              </w:rPr>
              <w:t>/ Graduated Response.</w:t>
            </w:r>
          </w:p>
          <w:p w14:paraId="33AEAAB1" w14:textId="31779853" w:rsidR="001F2E5E" w:rsidRPr="00CE5683" w:rsidRDefault="00EE274E" w:rsidP="00CE5683">
            <w:pPr>
              <w:pStyle w:val="ListParagraph"/>
              <w:numPr>
                <w:ilvl w:val="0"/>
                <w:numId w:val="1"/>
              </w:numPr>
              <w:ind w:left="360"/>
              <w:rPr>
                <w:rFonts w:ascii="Arial" w:hAnsi="Arial" w:cs="Arial"/>
                <w:sz w:val="24"/>
                <w:szCs w:val="24"/>
              </w:rPr>
            </w:pPr>
            <w:r w:rsidRPr="008A0AEB">
              <w:rPr>
                <w:rFonts w:ascii="Arial" w:hAnsi="Arial" w:cs="Arial"/>
                <w:sz w:val="24"/>
                <w:szCs w:val="24"/>
              </w:rPr>
              <w:t xml:space="preserve">EPS/specialist teacher teams </w:t>
            </w:r>
            <w:r w:rsidR="00DD497A" w:rsidRPr="008A0AEB">
              <w:rPr>
                <w:rFonts w:ascii="Arial" w:hAnsi="Arial" w:cs="Arial"/>
                <w:sz w:val="24"/>
                <w:szCs w:val="24"/>
              </w:rPr>
              <w:t>may be consulted at a general level.</w:t>
            </w:r>
          </w:p>
        </w:tc>
      </w:tr>
    </w:tbl>
    <w:p w14:paraId="43C8F5CC" w14:textId="77777777" w:rsidR="00CE5683" w:rsidRDefault="00CE5683">
      <w:r>
        <w:br w:type="page"/>
      </w: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EE274E" w:rsidRPr="008A0AEB" w14:paraId="354D72B0" w14:textId="77777777" w:rsidTr="00FA0098">
        <w:tc>
          <w:tcPr>
            <w:tcW w:w="2957" w:type="dxa"/>
            <w:shd w:val="clear" w:color="auto" w:fill="FFC000"/>
          </w:tcPr>
          <w:p w14:paraId="23C14F0C" w14:textId="170206BB" w:rsidR="00FA0DE5" w:rsidRDefault="00FA0DE5" w:rsidP="00C56AC6">
            <w:pPr>
              <w:jc w:val="center"/>
              <w:rPr>
                <w:rFonts w:ascii="Arial" w:hAnsi="Arial" w:cs="Arial"/>
                <w:b/>
                <w:bCs/>
                <w:sz w:val="24"/>
                <w:szCs w:val="24"/>
              </w:rPr>
            </w:pPr>
            <w:r>
              <w:rPr>
                <w:rFonts w:ascii="Arial" w:hAnsi="Arial" w:cs="Arial"/>
                <w:b/>
                <w:bCs/>
                <w:sz w:val="24"/>
                <w:szCs w:val="24"/>
              </w:rPr>
              <w:lastRenderedPageBreak/>
              <w:t>Range 2</w:t>
            </w:r>
          </w:p>
          <w:p w14:paraId="62C9E1FA" w14:textId="0D377648" w:rsidR="00EE274E" w:rsidRPr="008A0AEB" w:rsidRDefault="00EE274E" w:rsidP="00C56AC6">
            <w:pPr>
              <w:jc w:val="center"/>
              <w:rPr>
                <w:rFonts w:ascii="Arial" w:hAnsi="Arial" w:cs="Arial"/>
                <w:b/>
                <w:bCs/>
                <w:sz w:val="24"/>
                <w:szCs w:val="24"/>
              </w:rPr>
            </w:pPr>
            <w:r w:rsidRPr="008A0AEB">
              <w:rPr>
                <w:rFonts w:ascii="Arial" w:hAnsi="Arial" w:cs="Arial"/>
                <w:b/>
                <w:bCs/>
                <w:sz w:val="24"/>
                <w:szCs w:val="24"/>
              </w:rPr>
              <w:t>Summary of Needs</w:t>
            </w:r>
          </w:p>
        </w:tc>
        <w:tc>
          <w:tcPr>
            <w:tcW w:w="2957" w:type="dxa"/>
            <w:shd w:val="clear" w:color="auto" w:fill="FFC000"/>
          </w:tcPr>
          <w:p w14:paraId="75EF2E2D" w14:textId="77777777" w:rsidR="00EE274E" w:rsidRPr="008A0AEB" w:rsidRDefault="00EE274E" w:rsidP="00C56AC6">
            <w:pPr>
              <w:jc w:val="center"/>
              <w:rPr>
                <w:rFonts w:ascii="Arial" w:hAnsi="Arial" w:cs="Arial"/>
                <w:b/>
                <w:bCs/>
                <w:sz w:val="24"/>
                <w:szCs w:val="24"/>
              </w:rPr>
            </w:pPr>
            <w:r w:rsidRPr="008A0AEB">
              <w:rPr>
                <w:rFonts w:ascii="Arial" w:hAnsi="Arial" w:cs="Arial"/>
                <w:b/>
                <w:bCs/>
                <w:sz w:val="24"/>
                <w:szCs w:val="24"/>
              </w:rPr>
              <w:t>Assessment and Planning</w:t>
            </w:r>
          </w:p>
        </w:tc>
        <w:tc>
          <w:tcPr>
            <w:tcW w:w="2957" w:type="dxa"/>
            <w:shd w:val="clear" w:color="auto" w:fill="FFC000"/>
          </w:tcPr>
          <w:p w14:paraId="73CB65F0" w14:textId="77777777" w:rsidR="00EE274E" w:rsidRPr="008A0AEB" w:rsidRDefault="00EE274E" w:rsidP="00C56AC6">
            <w:pPr>
              <w:jc w:val="center"/>
              <w:rPr>
                <w:rFonts w:ascii="Arial" w:hAnsi="Arial" w:cs="Arial"/>
                <w:b/>
                <w:bCs/>
                <w:sz w:val="24"/>
                <w:szCs w:val="24"/>
              </w:rPr>
            </w:pPr>
            <w:r w:rsidRPr="008A0AEB">
              <w:rPr>
                <w:rFonts w:ascii="Arial" w:hAnsi="Arial" w:cs="Arial"/>
                <w:b/>
                <w:bCs/>
                <w:sz w:val="24"/>
                <w:szCs w:val="24"/>
              </w:rPr>
              <w:t>Teaching and Learning Strategies</w:t>
            </w:r>
          </w:p>
        </w:tc>
        <w:tc>
          <w:tcPr>
            <w:tcW w:w="2957" w:type="dxa"/>
            <w:shd w:val="clear" w:color="auto" w:fill="FFC000"/>
          </w:tcPr>
          <w:p w14:paraId="5D12901D" w14:textId="77777777" w:rsidR="00EE274E" w:rsidRPr="008A0AEB" w:rsidRDefault="00EE274E" w:rsidP="00C56AC6">
            <w:pPr>
              <w:jc w:val="center"/>
              <w:rPr>
                <w:rFonts w:ascii="Arial" w:hAnsi="Arial" w:cs="Arial"/>
                <w:b/>
                <w:bCs/>
                <w:sz w:val="24"/>
                <w:szCs w:val="24"/>
              </w:rPr>
            </w:pPr>
            <w:r w:rsidRPr="008A0AEB">
              <w:rPr>
                <w:rFonts w:ascii="Arial" w:hAnsi="Arial" w:cs="Arial"/>
                <w:b/>
                <w:bCs/>
                <w:sz w:val="24"/>
                <w:szCs w:val="24"/>
              </w:rPr>
              <w:t>Curriculum/Intervention</w:t>
            </w:r>
          </w:p>
        </w:tc>
        <w:tc>
          <w:tcPr>
            <w:tcW w:w="2958" w:type="dxa"/>
            <w:shd w:val="clear" w:color="auto" w:fill="FFC000"/>
          </w:tcPr>
          <w:p w14:paraId="2C2F7FFA" w14:textId="77777777" w:rsidR="00EE274E" w:rsidRPr="008A0AEB" w:rsidRDefault="00EE274E" w:rsidP="00C56AC6">
            <w:pPr>
              <w:jc w:val="center"/>
              <w:rPr>
                <w:rFonts w:ascii="Arial" w:hAnsi="Arial" w:cs="Arial"/>
                <w:b/>
                <w:bCs/>
                <w:sz w:val="24"/>
                <w:szCs w:val="24"/>
              </w:rPr>
            </w:pPr>
            <w:r w:rsidRPr="008A0AEB">
              <w:rPr>
                <w:rFonts w:ascii="Arial" w:hAnsi="Arial" w:cs="Arial"/>
                <w:b/>
                <w:bCs/>
                <w:sz w:val="24"/>
                <w:szCs w:val="24"/>
              </w:rPr>
              <w:t>Resources and Staffing</w:t>
            </w:r>
          </w:p>
        </w:tc>
      </w:tr>
      <w:tr w:rsidR="00EE274E" w:rsidRPr="008A0AEB" w14:paraId="2080C6EE" w14:textId="77777777" w:rsidTr="00FA0098">
        <w:trPr>
          <w:trHeight w:val="70"/>
        </w:trPr>
        <w:tc>
          <w:tcPr>
            <w:tcW w:w="2957" w:type="dxa"/>
          </w:tcPr>
          <w:p w14:paraId="77358DBF" w14:textId="31F33543" w:rsidR="00EE274E" w:rsidRPr="008A0AEB" w:rsidRDefault="00DA6842" w:rsidP="00644992">
            <w:pPr>
              <w:pStyle w:val="ListParagraph"/>
              <w:numPr>
                <w:ilvl w:val="0"/>
                <w:numId w:val="1"/>
              </w:numPr>
              <w:ind w:left="303"/>
              <w:rPr>
                <w:rFonts w:ascii="Arial" w:hAnsi="Arial" w:cs="Arial"/>
                <w:sz w:val="24"/>
                <w:szCs w:val="24"/>
              </w:rPr>
            </w:pPr>
            <w:r w:rsidRPr="008A0AEB">
              <w:rPr>
                <w:rFonts w:ascii="Arial" w:hAnsi="Arial" w:cs="Arial"/>
                <w:sz w:val="24"/>
                <w:szCs w:val="24"/>
              </w:rPr>
              <w:t>Attainment</w:t>
            </w:r>
            <w:r w:rsidR="00DD497A" w:rsidRPr="008A0AEB">
              <w:rPr>
                <w:rFonts w:ascii="Arial" w:hAnsi="Arial" w:cs="Arial"/>
                <w:sz w:val="24"/>
                <w:szCs w:val="24"/>
              </w:rPr>
              <w:t xml:space="preserve"> </w:t>
            </w:r>
            <w:r w:rsidRPr="008A0AEB">
              <w:rPr>
                <w:rFonts w:ascii="Arial" w:hAnsi="Arial" w:cs="Arial"/>
                <w:sz w:val="24"/>
                <w:szCs w:val="24"/>
              </w:rPr>
              <w:t xml:space="preserve">at least </w:t>
            </w:r>
            <w:r w:rsidR="00521E21">
              <w:rPr>
                <w:rFonts w:ascii="Arial" w:hAnsi="Arial" w:cs="Arial"/>
                <w:sz w:val="24"/>
                <w:szCs w:val="24"/>
              </w:rPr>
              <w:t>1</w:t>
            </w:r>
            <w:r w:rsidRPr="008A0AEB">
              <w:rPr>
                <w:rFonts w:ascii="Arial" w:hAnsi="Arial" w:cs="Arial"/>
                <w:sz w:val="24"/>
                <w:szCs w:val="24"/>
              </w:rPr>
              <w:t xml:space="preserve"> year below </w:t>
            </w:r>
            <w:r w:rsidR="00EE274E" w:rsidRPr="008A0AEB">
              <w:rPr>
                <w:rFonts w:ascii="Arial" w:hAnsi="Arial" w:cs="Arial"/>
                <w:sz w:val="24"/>
                <w:szCs w:val="24"/>
              </w:rPr>
              <w:t>age related and national expectations.</w:t>
            </w:r>
          </w:p>
          <w:p w14:paraId="5C8BC0FC" w14:textId="14DD0B2C" w:rsidR="00EE274E" w:rsidRPr="008A0AEB" w:rsidRDefault="00EE274E" w:rsidP="00644992">
            <w:pPr>
              <w:pStyle w:val="ListParagraph"/>
              <w:numPr>
                <w:ilvl w:val="0"/>
                <w:numId w:val="1"/>
              </w:numPr>
              <w:ind w:left="303"/>
              <w:rPr>
                <w:rFonts w:ascii="Arial" w:hAnsi="Arial" w:cs="Arial"/>
                <w:sz w:val="24"/>
                <w:szCs w:val="24"/>
              </w:rPr>
            </w:pPr>
            <w:r w:rsidRPr="008A0AEB">
              <w:rPr>
                <w:rFonts w:ascii="Arial" w:hAnsi="Arial" w:cs="Arial"/>
                <w:sz w:val="24"/>
                <w:szCs w:val="24"/>
              </w:rPr>
              <w:t xml:space="preserve">Well recognised and reliable tests may provide standardised scores below </w:t>
            </w:r>
            <w:r w:rsidR="00DA6842" w:rsidRPr="008A0AEB">
              <w:rPr>
                <w:rFonts w:ascii="Arial" w:hAnsi="Arial" w:cs="Arial"/>
                <w:sz w:val="24"/>
                <w:szCs w:val="24"/>
              </w:rPr>
              <w:t>85</w:t>
            </w:r>
            <w:r w:rsidRPr="008A0AEB">
              <w:rPr>
                <w:rFonts w:ascii="Arial" w:hAnsi="Arial" w:cs="Arial"/>
                <w:sz w:val="24"/>
                <w:szCs w:val="24"/>
              </w:rPr>
              <w:t xml:space="preserve"> (</w:t>
            </w:r>
            <w:r w:rsidR="00DA6842" w:rsidRPr="008A0AEB">
              <w:rPr>
                <w:rFonts w:ascii="Arial" w:hAnsi="Arial" w:cs="Arial"/>
                <w:sz w:val="24"/>
                <w:szCs w:val="24"/>
              </w:rPr>
              <w:t>16</w:t>
            </w:r>
            <w:r w:rsidRPr="008A0AEB">
              <w:rPr>
                <w:rFonts w:ascii="Arial" w:hAnsi="Arial" w:cs="Arial"/>
                <w:sz w:val="24"/>
                <w:szCs w:val="24"/>
                <w:vertAlign w:val="superscript"/>
              </w:rPr>
              <w:t>th</w:t>
            </w:r>
            <w:r w:rsidRPr="008A0AEB">
              <w:rPr>
                <w:rFonts w:ascii="Arial" w:hAnsi="Arial" w:cs="Arial"/>
                <w:sz w:val="24"/>
                <w:szCs w:val="24"/>
              </w:rPr>
              <w:t xml:space="preserve"> percentile).</w:t>
            </w:r>
          </w:p>
          <w:p w14:paraId="78777343" w14:textId="05527569" w:rsidR="00EE274E" w:rsidRPr="008A0AEB" w:rsidRDefault="00545632" w:rsidP="00644992">
            <w:pPr>
              <w:pStyle w:val="ListParagraph"/>
              <w:numPr>
                <w:ilvl w:val="0"/>
                <w:numId w:val="1"/>
              </w:numPr>
              <w:ind w:left="303"/>
              <w:rPr>
                <w:rFonts w:ascii="Arial" w:hAnsi="Arial" w:cs="Arial"/>
                <w:sz w:val="24"/>
                <w:szCs w:val="24"/>
              </w:rPr>
            </w:pPr>
            <w:r w:rsidRPr="008A0AEB">
              <w:rPr>
                <w:rFonts w:ascii="Arial" w:hAnsi="Arial" w:cs="Arial"/>
                <w:sz w:val="24"/>
                <w:szCs w:val="24"/>
              </w:rPr>
              <w:t>Progress</w:t>
            </w:r>
            <w:r w:rsidR="00ED3DC0" w:rsidRPr="008A0AEB">
              <w:rPr>
                <w:rFonts w:ascii="Arial" w:hAnsi="Arial" w:cs="Arial"/>
                <w:sz w:val="24"/>
                <w:szCs w:val="24"/>
              </w:rPr>
              <w:t xml:space="preserve"> in </w:t>
            </w:r>
            <w:r w:rsidR="002E09B8" w:rsidRPr="008A0AEB">
              <w:rPr>
                <w:rFonts w:ascii="Arial" w:hAnsi="Arial" w:cs="Arial"/>
                <w:sz w:val="24"/>
                <w:szCs w:val="24"/>
              </w:rPr>
              <w:t>language/</w:t>
            </w:r>
            <w:r w:rsidR="00ED3DC0" w:rsidRPr="008A0AEB">
              <w:rPr>
                <w:rFonts w:ascii="Arial" w:hAnsi="Arial" w:cs="Arial"/>
                <w:sz w:val="24"/>
                <w:szCs w:val="24"/>
              </w:rPr>
              <w:t>literacy</w:t>
            </w:r>
            <w:r w:rsidR="002E09B8" w:rsidRPr="008A0AEB">
              <w:rPr>
                <w:rFonts w:ascii="Arial" w:hAnsi="Arial" w:cs="Arial"/>
                <w:sz w:val="24"/>
                <w:szCs w:val="24"/>
              </w:rPr>
              <w:t xml:space="preserve"> and numeracy</w:t>
            </w:r>
            <w:r w:rsidRPr="008A0AEB">
              <w:rPr>
                <w:rFonts w:ascii="Arial" w:hAnsi="Arial" w:cs="Arial"/>
                <w:sz w:val="24"/>
                <w:szCs w:val="24"/>
              </w:rPr>
              <w:t xml:space="preserve"> continues to be slow despite QFT and </w:t>
            </w:r>
            <w:r w:rsidR="00ED3DC0" w:rsidRPr="008A0AEB">
              <w:rPr>
                <w:rFonts w:ascii="Arial" w:hAnsi="Arial" w:cs="Arial"/>
                <w:sz w:val="24"/>
                <w:szCs w:val="24"/>
              </w:rPr>
              <w:t>a targeted period of support</w:t>
            </w:r>
            <w:r w:rsidR="00EE274E" w:rsidRPr="008A0AEB">
              <w:rPr>
                <w:rFonts w:ascii="Arial" w:hAnsi="Arial" w:cs="Arial"/>
                <w:sz w:val="24"/>
                <w:szCs w:val="24"/>
              </w:rPr>
              <w:t>.</w:t>
            </w:r>
          </w:p>
          <w:p w14:paraId="198DCAE0" w14:textId="560EB5F5" w:rsidR="00EE274E" w:rsidRDefault="002E09B8" w:rsidP="00644992">
            <w:pPr>
              <w:pStyle w:val="ListParagraph"/>
              <w:numPr>
                <w:ilvl w:val="0"/>
                <w:numId w:val="1"/>
              </w:numPr>
              <w:ind w:left="303"/>
              <w:rPr>
                <w:rFonts w:ascii="Arial" w:hAnsi="Arial" w:cs="Arial"/>
                <w:sz w:val="24"/>
                <w:szCs w:val="24"/>
              </w:rPr>
            </w:pPr>
            <w:r w:rsidRPr="008A0AEB">
              <w:rPr>
                <w:rFonts w:ascii="Arial" w:hAnsi="Arial" w:cs="Arial"/>
                <w:sz w:val="24"/>
                <w:szCs w:val="24"/>
              </w:rPr>
              <w:t>Some evidence of difficulties with aspects of cognition</w:t>
            </w:r>
            <w:r w:rsidR="00030637" w:rsidRPr="008A0AEB">
              <w:rPr>
                <w:rFonts w:ascii="Arial" w:hAnsi="Arial" w:cs="Arial"/>
                <w:sz w:val="24"/>
                <w:szCs w:val="24"/>
              </w:rPr>
              <w:t xml:space="preserve"> such as memory, concept development, information processing,</w:t>
            </w:r>
            <w:r w:rsidR="004C55B6" w:rsidRPr="008A0AEB">
              <w:rPr>
                <w:rFonts w:ascii="Arial" w:hAnsi="Arial" w:cs="Arial"/>
                <w:sz w:val="24"/>
                <w:szCs w:val="24"/>
              </w:rPr>
              <w:t xml:space="preserve"> sequencing and reasoning that impact on learning</w:t>
            </w:r>
            <w:r w:rsidR="00EE274E" w:rsidRPr="008A0AEB">
              <w:rPr>
                <w:rFonts w:ascii="Arial" w:hAnsi="Arial" w:cs="Arial"/>
                <w:sz w:val="24"/>
                <w:szCs w:val="24"/>
              </w:rPr>
              <w:t>.</w:t>
            </w:r>
          </w:p>
          <w:p w14:paraId="0BD0D458" w14:textId="10442BF2" w:rsidR="006E08EC" w:rsidRPr="006E08EC" w:rsidRDefault="006E08EC" w:rsidP="006E08EC">
            <w:pPr>
              <w:pStyle w:val="ListParagraph"/>
              <w:numPr>
                <w:ilvl w:val="0"/>
                <w:numId w:val="1"/>
              </w:numPr>
              <w:ind w:left="303"/>
              <w:rPr>
                <w:rFonts w:ascii="Arial" w:hAnsi="Arial" w:cs="Arial"/>
                <w:sz w:val="24"/>
                <w:szCs w:val="24"/>
              </w:rPr>
            </w:pPr>
            <w:r>
              <w:rPr>
                <w:rFonts w:ascii="Arial" w:hAnsi="Arial" w:cs="Arial"/>
                <w:sz w:val="24"/>
                <w:szCs w:val="24"/>
              </w:rPr>
              <w:t>Some signs of SpLD (Dyslexia) may be evident</w:t>
            </w:r>
          </w:p>
          <w:p w14:paraId="6FACBED3" w14:textId="6018B058" w:rsidR="00EE274E" w:rsidRPr="008A0AEB" w:rsidRDefault="00CF059B" w:rsidP="00644992">
            <w:pPr>
              <w:pStyle w:val="ListParagraph"/>
              <w:numPr>
                <w:ilvl w:val="0"/>
                <w:numId w:val="1"/>
              </w:numPr>
              <w:ind w:left="303"/>
              <w:rPr>
                <w:rFonts w:ascii="Arial" w:hAnsi="Arial" w:cs="Arial"/>
                <w:sz w:val="24"/>
                <w:szCs w:val="24"/>
              </w:rPr>
            </w:pPr>
            <w:r w:rsidRPr="008A0AEB">
              <w:rPr>
                <w:rFonts w:ascii="Arial" w:hAnsi="Arial" w:cs="Arial"/>
                <w:sz w:val="24"/>
                <w:szCs w:val="24"/>
              </w:rPr>
              <w:t xml:space="preserve">Processing difficulties limit independence and </w:t>
            </w:r>
            <w:r w:rsidR="006714F4" w:rsidRPr="008A0AEB">
              <w:rPr>
                <w:rFonts w:ascii="Arial" w:hAnsi="Arial" w:cs="Arial"/>
                <w:sz w:val="24"/>
                <w:szCs w:val="24"/>
              </w:rPr>
              <w:t xml:space="preserve">may require adult </w:t>
            </w:r>
            <w:r w:rsidR="006714F4" w:rsidRPr="008A0AEB">
              <w:rPr>
                <w:rFonts w:ascii="Arial" w:hAnsi="Arial" w:cs="Arial"/>
                <w:sz w:val="24"/>
                <w:szCs w:val="24"/>
              </w:rPr>
              <w:lastRenderedPageBreak/>
              <w:t>support in the classroom.</w:t>
            </w:r>
          </w:p>
          <w:p w14:paraId="5121A17B" w14:textId="5E5EC533" w:rsidR="00EE274E" w:rsidRPr="008A0AEB" w:rsidRDefault="006714F4" w:rsidP="00644992">
            <w:pPr>
              <w:pStyle w:val="ListParagraph"/>
              <w:numPr>
                <w:ilvl w:val="0"/>
                <w:numId w:val="1"/>
              </w:numPr>
              <w:ind w:left="303"/>
              <w:rPr>
                <w:rFonts w:ascii="Arial" w:hAnsi="Arial" w:cs="Arial"/>
                <w:sz w:val="24"/>
                <w:szCs w:val="24"/>
              </w:rPr>
            </w:pPr>
            <w:r w:rsidRPr="008A0AEB">
              <w:rPr>
                <w:rFonts w:ascii="Arial" w:hAnsi="Arial" w:cs="Arial"/>
                <w:sz w:val="24"/>
                <w:szCs w:val="24"/>
              </w:rPr>
              <w:t xml:space="preserve">May appear </w:t>
            </w:r>
            <w:r w:rsidR="006C07A7" w:rsidRPr="008A0AEB">
              <w:rPr>
                <w:rFonts w:ascii="Arial" w:hAnsi="Arial" w:cs="Arial"/>
                <w:sz w:val="24"/>
                <w:szCs w:val="24"/>
              </w:rPr>
              <w:t xml:space="preserve">more </w:t>
            </w:r>
            <w:r w:rsidRPr="008A0AEB">
              <w:rPr>
                <w:rFonts w:ascii="Arial" w:hAnsi="Arial" w:cs="Arial"/>
                <w:sz w:val="24"/>
                <w:szCs w:val="24"/>
              </w:rPr>
              <w:t>disorganised</w:t>
            </w:r>
            <w:r w:rsidR="006C07A7" w:rsidRPr="008A0AEB">
              <w:rPr>
                <w:rFonts w:ascii="Arial" w:hAnsi="Arial" w:cs="Arial"/>
                <w:sz w:val="24"/>
                <w:szCs w:val="24"/>
              </w:rPr>
              <w:t xml:space="preserve"> compared to peers</w:t>
            </w:r>
            <w:r w:rsidR="00B20BF4" w:rsidRPr="008A0AEB">
              <w:rPr>
                <w:rFonts w:ascii="Arial" w:hAnsi="Arial" w:cs="Arial"/>
                <w:sz w:val="24"/>
                <w:szCs w:val="24"/>
              </w:rPr>
              <w:t>.</w:t>
            </w:r>
          </w:p>
          <w:p w14:paraId="68A060B0" w14:textId="66345975" w:rsidR="00CB0D6A" w:rsidRPr="008A0AEB" w:rsidRDefault="00844D63" w:rsidP="00644992">
            <w:pPr>
              <w:pStyle w:val="ListParagraph"/>
              <w:numPr>
                <w:ilvl w:val="0"/>
                <w:numId w:val="1"/>
              </w:numPr>
              <w:ind w:left="303"/>
              <w:rPr>
                <w:rFonts w:ascii="Arial" w:hAnsi="Arial" w:cs="Arial"/>
                <w:sz w:val="24"/>
                <w:szCs w:val="24"/>
              </w:rPr>
            </w:pPr>
            <w:r>
              <w:rPr>
                <w:rFonts w:ascii="Arial" w:hAnsi="Arial" w:cs="Arial"/>
                <w:sz w:val="24"/>
                <w:szCs w:val="24"/>
              </w:rPr>
              <w:t>Motor coordination needs</w:t>
            </w:r>
            <w:r w:rsidR="00F601FC">
              <w:rPr>
                <w:rFonts w:ascii="Arial" w:hAnsi="Arial" w:cs="Arial"/>
                <w:sz w:val="24"/>
                <w:szCs w:val="24"/>
              </w:rPr>
              <w:t>/handwriting difficulties</w:t>
            </w:r>
            <w:r>
              <w:rPr>
                <w:rFonts w:ascii="Arial" w:hAnsi="Arial" w:cs="Arial"/>
                <w:sz w:val="24"/>
                <w:szCs w:val="24"/>
              </w:rPr>
              <w:t xml:space="preserve"> are beginning to affect progress</w:t>
            </w:r>
          </w:p>
          <w:p w14:paraId="29B453B3" w14:textId="552BE2BC" w:rsidR="00EE274E" w:rsidRPr="008A0AEB" w:rsidRDefault="00B20BF4" w:rsidP="00CE5683">
            <w:pPr>
              <w:pStyle w:val="ListParagraph"/>
              <w:numPr>
                <w:ilvl w:val="0"/>
                <w:numId w:val="1"/>
              </w:numPr>
              <w:ind w:left="303"/>
              <w:rPr>
                <w:rFonts w:ascii="Arial" w:hAnsi="Arial" w:cs="Arial"/>
                <w:sz w:val="24"/>
                <w:szCs w:val="24"/>
              </w:rPr>
            </w:pPr>
            <w:r w:rsidRPr="00CE5683">
              <w:rPr>
                <w:rFonts w:ascii="Arial" w:hAnsi="Arial" w:cs="Arial"/>
                <w:sz w:val="24"/>
                <w:szCs w:val="24"/>
              </w:rPr>
              <w:t xml:space="preserve">Self-esteem and motivation </w:t>
            </w:r>
            <w:r w:rsidR="00E56CF1" w:rsidRPr="00CE5683">
              <w:rPr>
                <w:rFonts w:ascii="Arial" w:hAnsi="Arial" w:cs="Arial"/>
                <w:sz w:val="24"/>
                <w:szCs w:val="24"/>
              </w:rPr>
              <w:t>may be affected.</w:t>
            </w:r>
          </w:p>
        </w:tc>
        <w:tc>
          <w:tcPr>
            <w:tcW w:w="2957" w:type="dxa"/>
          </w:tcPr>
          <w:p w14:paraId="1A6C1FD7" w14:textId="77777777" w:rsidR="005B1828" w:rsidRPr="008A0AEB" w:rsidRDefault="005B1828" w:rsidP="005B1828">
            <w:pPr>
              <w:rPr>
                <w:rFonts w:ascii="Arial" w:hAnsi="Arial" w:cs="Arial"/>
                <w:sz w:val="24"/>
                <w:szCs w:val="24"/>
              </w:rPr>
            </w:pPr>
            <w:r w:rsidRPr="008A0AEB">
              <w:rPr>
                <w:rFonts w:ascii="Arial" w:hAnsi="Arial" w:cs="Arial"/>
                <w:sz w:val="24"/>
                <w:szCs w:val="24"/>
              </w:rPr>
              <w:lastRenderedPageBreak/>
              <w:t>As Range 1 plus:</w:t>
            </w:r>
          </w:p>
          <w:p w14:paraId="65ADEB3D" w14:textId="15DC2109" w:rsidR="000C602A" w:rsidRPr="008A0AEB" w:rsidRDefault="005B1828" w:rsidP="005B1828">
            <w:pPr>
              <w:pStyle w:val="ListParagraph"/>
              <w:numPr>
                <w:ilvl w:val="0"/>
                <w:numId w:val="2"/>
              </w:numPr>
              <w:ind w:left="360"/>
              <w:rPr>
                <w:rFonts w:ascii="Arial" w:hAnsi="Arial" w:cs="Arial"/>
                <w:sz w:val="24"/>
                <w:szCs w:val="24"/>
              </w:rPr>
            </w:pPr>
            <w:r w:rsidRPr="008A0AEB">
              <w:rPr>
                <w:rFonts w:ascii="Arial" w:hAnsi="Arial" w:cs="Arial"/>
                <w:sz w:val="24"/>
                <w:szCs w:val="24"/>
              </w:rPr>
              <w:t>SENCo</w:t>
            </w:r>
            <w:r w:rsidR="00B55A94" w:rsidRPr="008A0AEB">
              <w:rPr>
                <w:rFonts w:ascii="Arial" w:hAnsi="Arial" w:cs="Arial"/>
                <w:sz w:val="24"/>
                <w:szCs w:val="24"/>
              </w:rPr>
              <w:t>/SEN team in school</w:t>
            </w:r>
            <w:r w:rsidRPr="008A0AEB">
              <w:rPr>
                <w:rFonts w:ascii="Arial" w:hAnsi="Arial" w:cs="Arial"/>
                <w:sz w:val="24"/>
                <w:szCs w:val="24"/>
              </w:rPr>
              <w:t xml:space="preserve"> </w:t>
            </w:r>
            <w:r w:rsidR="000C602A" w:rsidRPr="008A0AEB">
              <w:rPr>
                <w:rFonts w:ascii="Arial" w:hAnsi="Arial" w:cs="Arial"/>
                <w:sz w:val="24"/>
                <w:szCs w:val="24"/>
              </w:rPr>
              <w:t xml:space="preserve">will use </w:t>
            </w:r>
            <w:r w:rsidR="004044E9" w:rsidRPr="008A0AEB">
              <w:rPr>
                <w:rFonts w:ascii="Arial" w:hAnsi="Arial" w:cs="Arial"/>
                <w:sz w:val="24"/>
                <w:szCs w:val="24"/>
              </w:rPr>
              <w:t xml:space="preserve">school </w:t>
            </w:r>
            <w:r w:rsidR="000C602A" w:rsidRPr="008A0AEB">
              <w:rPr>
                <w:rFonts w:ascii="Arial" w:hAnsi="Arial" w:cs="Arial"/>
                <w:sz w:val="24"/>
                <w:szCs w:val="24"/>
              </w:rPr>
              <w:t xml:space="preserve">assessment tools </w:t>
            </w:r>
            <w:r w:rsidR="004044E9" w:rsidRPr="008A0AEB">
              <w:rPr>
                <w:rFonts w:ascii="Arial" w:hAnsi="Arial" w:cs="Arial"/>
                <w:sz w:val="24"/>
                <w:szCs w:val="24"/>
              </w:rPr>
              <w:t>to</w:t>
            </w:r>
            <w:r w:rsidR="000C602A" w:rsidRPr="008A0AEB">
              <w:rPr>
                <w:rFonts w:ascii="Arial" w:hAnsi="Arial" w:cs="Arial"/>
                <w:sz w:val="24"/>
                <w:szCs w:val="24"/>
              </w:rPr>
              <w:t xml:space="preserve"> establish a profile of strengths and weaknesses.</w:t>
            </w:r>
          </w:p>
          <w:p w14:paraId="41C3CB9F" w14:textId="4B0E0C00" w:rsidR="002E3C82" w:rsidRPr="008A0AEB" w:rsidRDefault="00B55A94" w:rsidP="005B1828">
            <w:pPr>
              <w:pStyle w:val="ListParagraph"/>
              <w:numPr>
                <w:ilvl w:val="0"/>
                <w:numId w:val="2"/>
              </w:numPr>
              <w:ind w:left="360"/>
              <w:rPr>
                <w:rFonts w:ascii="Arial" w:hAnsi="Arial" w:cs="Arial"/>
                <w:sz w:val="24"/>
                <w:szCs w:val="24"/>
              </w:rPr>
            </w:pPr>
            <w:r w:rsidRPr="008A0AEB">
              <w:rPr>
                <w:rFonts w:ascii="Arial" w:hAnsi="Arial" w:cs="Arial"/>
                <w:sz w:val="24"/>
                <w:szCs w:val="24"/>
              </w:rPr>
              <w:t xml:space="preserve">SENCo assessments </w:t>
            </w:r>
            <w:r w:rsidR="00505120" w:rsidRPr="008A0AEB">
              <w:rPr>
                <w:rFonts w:ascii="Arial" w:hAnsi="Arial" w:cs="Arial"/>
                <w:sz w:val="24"/>
                <w:szCs w:val="24"/>
              </w:rPr>
              <w:t>i</w:t>
            </w:r>
            <w:r w:rsidRPr="008A0AEB">
              <w:rPr>
                <w:rFonts w:ascii="Arial" w:hAnsi="Arial" w:cs="Arial"/>
                <w:sz w:val="24"/>
                <w:szCs w:val="24"/>
              </w:rPr>
              <w:t>nform</w:t>
            </w:r>
            <w:r w:rsidR="002E3C82" w:rsidRPr="008A0AEB">
              <w:rPr>
                <w:rFonts w:ascii="Arial" w:hAnsi="Arial" w:cs="Arial"/>
                <w:sz w:val="24"/>
                <w:szCs w:val="24"/>
              </w:rPr>
              <w:t xml:space="preserve"> areas for support</w:t>
            </w:r>
            <w:r w:rsidR="004044E9" w:rsidRPr="008A0AEB">
              <w:rPr>
                <w:rFonts w:ascii="Arial" w:hAnsi="Arial" w:cs="Arial"/>
                <w:sz w:val="24"/>
                <w:szCs w:val="24"/>
              </w:rPr>
              <w:t xml:space="preserve">, </w:t>
            </w:r>
            <w:r w:rsidR="002E3C82" w:rsidRPr="008A0AEB">
              <w:rPr>
                <w:rFonts w:ascii="Arial" w:hAnsi="Arial" w:cs="Arial"/>
                <w:sz w:val="24"/>
                <w:szCs w:val="24"/>
              </w:rPr>
              <w:t>intervention and any adjustments required to access curriculum and/or exams.</w:t>
            </w:r>
          </w:p>
          <w:p w14:paraId="7132B8C5" w14:textId="11E83800" w:rsidR="0091217B" w:rsidRPr="008A0AEB" w:rsidRDefault="00505120" w:rsidP="005B1828">
            <w:pPr>
              <w:pStyle w:val="ListParagraph"/>
              <w:numPr>
                <w:ilvl w:val="0"/>
                <w:numId w:val="2"/>
              </w:numPr>
              <w:ind w:left="360"/>
              <w:rPr>
                <w:rFonts w:ascii="Arial" w:hAnsi="Arial" w:cs="Arial"/>
                <w:sz w:val="24"/>
                <w:szCs w:val="24"/>
              </w:rPr>
            </w:pPr>
            <w:r w:rsidRPr="008A0AEB">
              <w:rPr>
                <w:rFonts w:ascii="Arial" w:hAnsi="Arial" w:cs="Arial"/>
                <w:sz w:val="24"/>
                <w:szCs w:val="24"/>
              </w:rPr>
              <w:t xml:space="preserve">Teaching plans reflect recommended adjustments and </w:t>
            </w:r>
            <w:r w:rsidR="0091217B" w:rsidRPr="008A0AEB">
              <w:rPr>
                <w:rFonts w:ascii="Arial" w:hAnsi="Arial" w:cs="Arial"/>
                <w:sz w:val="24"/>
                <w:szCs w:val="24"/>
              </w:rPr>
              <w:t>support strategies including deployment of additional adults.</w:t>
            </w:r>
          </w:p>
          <w:p w14:paraId="64A65ED3" w14:textId="27FB9273" w:rsidR="0091217B" w:rsidRPr="008A0AEB" w:rsidRDefault="64FC3594" w:rsidP="005B1828">
            <w:pPr>
              <w:pStyle w:val="ListParagraph"/>
              <w:numPr>
                <w:ilvl w:val="0"/>
                <w:numId w:val="2"/>
              </w:numPr>
              <w:ind w:left="360"/>
              <w:rPr>
                <w:rFonts w:ascii="Arial" w:hAnsi="Arial" w:cs="Arial"/>
                <w:sz w:val="24"/>
                <w:szCs w:val="24"/>
              </w:rPr>
            </w:pPr>
            <w:r w:rsidRPr="008A0AEB">
              <w:rPr>
                <w:rFonts w:ascii="Arial" w:hAnsi="Arial" w:cs="Arial"/>
                <w:sz w:val="24"/>
                <w:szCs w:val="24"/>
              </w:rPr>
              <w:t>SENCo/SEN team in school works with class/sub</w:t>
            </w:r>
            <w:r w:rsidR="3606DFC0" w:rsidRPr="008A0AEB">
              <w:rPr>
                <w:rFonts w:ascii="Arial" w:hAnsi="Arial" w:cs="Arial"/>
                <w:sz w:val="24"/>
                <w:szCs w:val="24"/>
              </w:rPr>
              <w:t>ject teachers to oversee planning, review and assessment of any intervention work.</w:t>
            </w:r>
          </w:p>
          <w:p w14:paraId="3A8F1DF2" w14:textId="6695A682" w:rsidR="00EE274E" w:rsidRPr="008A0AEB" w:rsidRDefault="00CB4BDB" w:rsidP="00644992">
            <w:pPr>
              <w:pStyle w:val="ListParagraph"/>
              <w:numPr>
                <w:ilvl w:val="0"/>
                <w:numId w:val="2"/>
              </w:numPr>
              <w:ind w:left="360"/>
              <w:rPr>
                <w:rFonts w:ascii="Arial" w:hAnsi="Arial" w:cs="Arial"/>
                <w:sz w:val="24"/>
                <w:szCs w:val="24"/>
              </w:rPr>
            </w:pPr>
            <w:r w:rsidRPr="008A0AEB">
              <w:rPr>
                <w:rFonts w:ascii="Arial" w:hAnsi="Arial" w:cs="Arial"/>
                <w:sz w:val="24"/>
                <w:szCs w:val="24"/>
              </w:rPr>
              <w:t>Interventions are monitored</w:t>
            </w:r>
            <w:r w:rsidR="000241DD" w:rsidRPr="008A0AEB">
              <w:rPr>
                <w:rFonts w:ascii="Arial" w:hAnsi="Arial" w:cs="Arial"/>
                <w:sz w:val="24"/>
                <w:szCs w:val="24"/>
              </w:rPr>
              <w:t>,</w:t>
            </w:r>
            <w:r w:rsidRPr="008A0AEB">
              <w:rPr>
                <w:rFonts w:ascii="Arial" w:hAnsi="Arial" w:cs="Arial"/>
                <w:sz w:val="24"/>
                <w:szCs w:val="24"/>
              </w:rPr>
              <w:t xml:space="preserve"> reviewed</w:t>
            </w:r>
            <w:r w:rsidR="000241DD" w:rsidRPr="008A0AEB">
              <w:rPr>
                <w:rFonts w:ascii="Arial" w:hAnsi="Arial" w:cs="Arial"/>
                <w:sz w:val="24"/>
                <w:szCs w:val="24"/>
              </w:rPr>
              <w:t xml:space="preserve"> and adjusted on</w:t>
            </w:r>
            <w:r w:rsidRPr="008A0AEB">
              <w:rPr>
                <w:rFonts w:ascii="Arial" w:hAnsi="Arial" w:cs="Arial"/>
                <w:sz w:val="24"/>
                <w:szCs w:val="24"/>
              </w:rPr>
              <w:t xml:space="preserve"> at </w:t>
            </w:r>
            <w:r w:rsidR="000241DD" w:rsidRPr="008A0AEB">
              <w:rPr>
                <w:rFonts w:ascii="Arial" w:hAnsi="Arial" w:cs="Arial"/>
                <w:sz w:val="24"/>
                <w:szCs w:val="24"/>
              </w:rPr>
              <w:t xml:space="preserve">a </w:t>
            </w:r>
            <w:r w:rsidRPr="008A0AEB">
              <w:rPr>
                <w:rFonts w:ascii="Arial" w:hAnsi="Arial" w:cs="Arial"/>
                <w:sz w:val="24"/>
                <w:szCs w:val="24"/>
              </w:rPr>
              <w:t>least termly</w:t>
            </w:r>
            <w:r w:rsidR="000241DD" w:rsidRPr="008A0AEB">
              <w:rPr>
                <w:rFonts w:ascii="Arial" w:hAnsi="Arial" w:cs="Arial"/>
                <w:sz w:val="24"/>
                <w:szCs w:val="24"/>
              </w:rPr>
              <w:t xml:space="preserve"> basis.</w:t>
            </w:r>
          </w:p>
          <w:p w14:paraId="1621B966" w14:textId="6D750A91" w:rsidR="008A2C2B" w:rsidRPr="008A0AEB" w:rsidRDefault="008A2C2B" w:rsidP="00644992">
            <w:pPr>
              <w:pStyle w:val="ListParagraph"/>
              <w:numPr>
                <w:ilvl w:val="0"/>
                <w:numId w:val="2"/>
              </w:numPr>
              <w:ind w:left="360"/>
              <w:rPr>
                <w:rFonts w:ascii="Arial" w:hAnsi="Arial" w:cs="Arial"/>
                <w:sz w:val="24"/>
                <w:szCs w:val="24"/>
              </w:rPr>
            </w:pPr>
            <w:r w:rsidRPr="008A0AEB">
              <w:rPr>
                <w:rFonts w:ascii="Arial" w:hAnsi="Arial" w:cs="Arial"/>
                <w:sz w:val="24"/>
                <w:szCs w:val="24"/>
              </w:rPr>
              <w:t>Use of SCART</w:t>
            </w:r>
          </w:p>
          <w:p w14:paraId="65A4BD68" w14:textId="380EBFDB" w:rsidR="008F64E9" w:rsidRPr="008A0AEB" w:rsidRDefault="008F64E9" w:rsidP="00644992">
            <w:pPr>
              <w:pStyle w:val="ListParagraph"/>
              <w:numPr>
                <w:ilvl w:val="0"/>
                <w:numId w:val="2"/>
              </w:numPr>
              <w:ind w:left="360"/>
              <w:rPr>
                <w:rFonts w:ascii="Arial" w:hAnsi="Arial" w:cs="Arial"/>
                <w:sz w:val="24"/>
                <w:szCs w:val="24"/>
              </w:rPr>
            </w:pPr>
            <w:r w:rsidRPr="008A0AEB">
              <w:rPr>
                <w:rFonts w:ascii="Arial" w:hAnsi="Arial" w:cs="Arial"/>
                <w:sz w:val="24"/>
                <w:szCs w:val="24"/>
              </w:rPr>
              <w:lastRenderedPageBreak/>
              <w:t xml:space="preserve">SEN Support Plan </w:t>
            </w:r>
            <w:r w:rsidR="00B42632" w:rsidRPr="008A0AEB">
              <w:rPr>
                <w:rFonts w:ascii="Arial" w:hAnsi="Arial" w:cs="Arial"/>
                <w:sz w:val="24"/>
                <w:szCs w:val="24"/>
              </w:rPr>
              <w:t>is</w:t>
            </w:r>
            <w:r w:rsidRPr="008A0AEB">
              <w:rPr>
                <w:rFonts w:ascii="Arial" w:hAnsi="Arial" w:cs="Arial"/>
                <w:sz w:val="24"/>
                <w:szCs w:val="24"/>
              </w:rPr>
              <w:t xml:space="preserve"> completed</w:t>
            </w:r>
            <w:r w:rsidR="006E0755" w:rsidRPr="008A0AEB">
              <w:rPr>
                <w:rFonts w:ascii="Arial" w:hAnsi="Arial" w:cs="Arial"/>
                <w:sz w:val="24"/>
                <w:szCs w:val="24"/>
              </w:rPr>
              <w:t xml:space="preserve"> with input f</w:t>
            </w:r>
            <w:r w:rsidR="00B42632" w:rsidRPr="008A0AEB">
              <w:rPr>
                <w:rFonts w:ascii="Arial" w:hAnsi="Arial" w:cs="Arial"/>
                <w:sz w:val="24"/>
                <w:szCs w:val="24"/>
              </w:rPr>
              <w:t>ro</w:t>
            </w:r>
            <w:r w:rsidR="006E0755" w:rsidRPr="008A0AEB">
              <w:rPr>
                <w:rFonts w:ascii="Arial" w:hAnsi="Arial" w:cs="Arial"/>
                <w:sz w:val="24"/>
                <w:szCs w:val="24"/>
              </w:rPr>
              <w:t>m parent/carers a</w:t>
            </w:r>
            <w:r w:rsidR="00583338" w:rsidRPr="008A0AEB">
              <w:rPr>
                <w:rFonts w:ascii="Arial" w:hAnsi="Arial" w:cs="Arial"/>
                <w:sz w:val="24"/>
                <w:szCs w:val="24"/>
              </w:rPr>
              <w:t>n</w:t>
            </w:r>
            <w:r w:rsidR="006E0755" w:rsidRPr="008A0AEB">
              <w:rPr>
                <w:rFonts w:ascii="Arial" w:hAnsi="Arial" w:cs="Arial"/>
                <w:sz w:val="24"/>
                <w:szCs w:val="24"/>
              </w:rPr>
              <w:t xml:space="preserve">d </w:t>
            </w:r>
            <w:r w:rsidR="00FA0DE5">
              <w:rPr>
                <w:rFonts w:ascii="Arial" w:hAnsi="Arial" w:cs="Arial"/>
                <w:sz w:val="24"/>
                <w:szCs w:val="24"/>
              </w:rPr>
              <w:t>CYP.</w:t>
            </w:r>
          </w:p>
        </w:tc>
        <w:tc>
          <w:tcPr>
            <w:tcW w:w="2957" w:type="dxa"/>
          </w:tcPr>
          <w:p w14:paraId="7C033E9B" w14:textId="1E3E2E20" w:rsidR="00EE274E" w:rsidRPr="008A0AEB" w:rsidRDefault="00EE274E" w:rsidP="00644992">
            <w:pPr>
              <w:pStyle w:val="ListParagraph"/>
              <w:numPr>
                <w:ilvl w:val="0"/>
                <w:numId w:val="1"/>
              </w:numPr>
              <w:ind w:left="360"/>
              <w:rPr>
                <w:rFonts w:ascii="Arial" w:hAnsi="Arial" w:cs="Arial"/>
                <w:sz w:val="24"/>
                <w:szCs w:val="24"/>
              </w:rPr>
            </w:pPr>
            <w:r w:rsidRPr="008A0AEB">
              <w:rPr>
                <w:rFonts w:ascii="Arial" w:hAnsi="Arial" w:cs="Arial"/>
                <w:sz w:val="24"/>
                <w:szCs w:val="24"/>
              </w:rPr>
              <w:lastRenderedPageBreak/>
              <w:t xml:space="preserve">Refer to </w:t>
            </w:r>
            <w:r w:rsidR="000C34F8">
              <w:rPr>
                <w:rFonts w:ascii="Arial" w:hAnsi="Arial" w:cs="Arial"/>
                <w:sz w:val="24"/>
                <w:szCs w:val="24"/>
              </w:rPr>
              <w:t>Universally Available Guidance for Schools</w:t>
            </w:r>
            <w:r w:rsidRPr="008A0AEB">
              <w:rPr>
                <w:rFonts w:ascii="Arial" w:hAnsi="Arial" w:cs="Arial"/>
                <w:sz w:val="24"/>
                <w:szCs w:val="24"/>
              </w:rPr>
              <w:t>.</w:t>
            </w:r>
          </w:p>
          <w:p w14:paraId="393427D5" w14:textId="24E8AA4E" w:rsidR="008F64E9" w:rsidRPr="008A0AEB" w:rsidRDefault="008F64E9" w:rsidP="00644992">
            <w:pPr>
              <w:pStyle w:val="ListParagraph"/>
              <w:numPr>
                <w:ilvl w:val="0"/>
                <w:numId w:val="1"/>
              </w:numPr>
              <w:ind w:left="360"/>
              <w:rPr>
                <w:rFonts w:ascii="Arial" w:hAnsi="Arial" w:cs="Arial"/>
                <w:sz w:val="24"/>
                <w:szCs w:val="24"/>
              </w:rPr>
            </w:pPr>
            <w:r w:rsidRPr="008A0AEB">
              <w:rPr>
                <w:rFonts w:ascii="Arial" w:hAnsi="Arial" w:cs="Arial"/>
                <w:sz w:val="24"/>
                <w:szCs w:val="24"/>
              </w:rPr>
              <w:t>Mainstream clas</w:t>
            </w:r>
            <w:r w:rsidR="00A5737D" w:rsidRPr="008A0AEB">
              <w:rPr>
                <w:rFonts w:ascii="Arial" w:hAnsi="Arial" w:cs="Arial"/>
                <w:sz w:val="24"/>
                <w:szCs w:val="24"/>
              </w:rPr>
              <w:t>s</w:t>
            </w:r>
            <w:r w:rsidRPr="008A0AEB">
              <w:rPr>
                <w:rFonts w:ascii="Arial" w:hAnsi="Arial" w:cs="Arial"/>
                <w:sz w:val="24"/>
                <w:szCs w:val="24"/>
              </w:rPr>
              <w:t xml:space="preserve"> with enhanced differentiation</w:t>
            </w:r>
            <w:r w:rsidR="00A5737D" w:rsidRPr="008A0AEB">
              <w:rPr>
                <w:rFonts w:ascii="Arial" w:hAnsi="Arial" w:cs="Arial"/>
                <w:sz w:val="24"/>
                <w:szCs w:val="24"/>
              </w:rPr>
              <w:t>.</w:t>
            </w:r>
          </w:p>
          <w:p w14:paraId="0EB744C9" w14:textId="77777777" w:rsidR="00D7282F" w:rsidRPr="008A0AEB" w:rsidRDefault="00D7282F" w:rsidP="00D7282F">
            <w:pPr>
              <w:pStyle w:val="ListParagraph"/>
              <w:numPr>
                <w:ilvl w:val="0"/>
                <w:numId w:val="1"/>
              </w:numPr>
              <w:ind w:left="360"/>
              <w:rPr>
                <w:rFonts w:ascii="Arial" w:hAnsi="Arial" w:cs="Arial"/>
                <w:sz w:val="24"/>
                <w:szCs w:val="24"/>
              </w:rPr>
            </w:pPr>
            <w:r w:rsidRPr="008A0AEB">
              <w:rPr>
                <w:rFonts w:ascii="Arial" w:hAnsi="Arial" w:cs="Arial"/>
                <w:sz w:val="24"/>
                <w:szCs w:val="24"/>
              </w:rPr>
              <w:t xml:space="preserve">Flexible groupings </w:t>
            </w:r>
            <w:r w:rsidR="00026E58" w:rsidRPr="008A0AEB">
              <w:rPr>
                <w:rFonts w:ascii="Arial" w:hAnsi="Arial" w:cs="Arial"/>
                <w:sz w:val="24"/>
                <w:szCs w:val="24"/>
              </w:rPr>
              <w:t>reflective of</w:t>
            </w:r>
            <w:r w:rsidRPr="008A0AEB">
              <w:rPr>
                <w:rFonts w:ascii="Arial" w:hAnsi="Arial" w:cs="Arial"/>
                <w:sz w:val="24"/>
                <w:szCs w:val="24"/>
              </w:rPr>
              <w:t xml:space="preserve"> pupil</w:t>
            </w:r>
            <w:r w:rsidR="00026E58" w:rsidRPr="008A0AEB">
              <w:rPr>
                <w:rFonts w:ascii="Arial" w:hAnsi="Arial" w:cs="Arial"/>
                <w:sz w:val="24"/>
                <w:szCs w:val="24"/>
              </w:rPr>
              <w:t>’s cognitive ability</w:t>
            </w:r>
            <w:r w:rsidR="00C3395F" w:rsidRPr="008A0AEB">
              <w:rPr>
                <w:rFonts w:ascii="Arial" w:hAnsi="Arial" w:cs="Arial"/>
                <w:sz w:val="24"/>
                <w:szCs w:val="24"/>
              </w:rPr>
              <w:t>.</w:t>
            </w:r>
          </w:p>
          <w:p w14:paraId="74ABA560" w14:textId="5B100202" w:rsidR="00AD52B3" w:rsidRPr="008A0AEB" w:rsidRDefault="00AD52B3" w:rsidP="00D7282F">
            <w:pPr>
              <w:pStyle w:val="ListParagraph"/>
              <w:numPr>
                <w:ilvl w:val="0"/>
                <w:numId w:val="1"/>
              </w:numPr>
              <w:ind w:left="360"/>
              <w:rPr>
                <w:rFonts w:ascii="Arial" w:hAnsi="Arial" w:cs="Arial"/>
                <w:sz w:val="24"/>
                <w:szCs w:val="24"/>
              </w:rPr>
            </w:pPr>
            <w:r w:rsidRPr="008A0AEB">
              <w:rPr>
                <w:rFonts w:ascii="Arial" w:hAnsi="Arial" w:cs="Arial"/>
                <w:sz w:val="24"/>
                <w:szCs w:val="24"/>
              </w:rPr>
              <w:t>One to one</w:t>
            </w:r>
            <w:r w:rsidR="00862CD7" w:rsidRPr="008A0AEB">
              <w:rPr>
                <w:rFonts w:ascii="Arial" w:hAnsi="Arial" w:cs="Arial"/>
                <w:sz w:val="24"/>
                <w:szCs w:val="24"/>
              </w:rPr>
              <w:t xml:space="preserve"> support focusses on specific targets relating to identified weaknesses.</w:t>
            </w:r>
          </w:p>
        </w:tc>
        <w:tc>
          <w:tcPr>
            <w:tcW w:w="2957" w:type="dxa"/>
          </w:tcPr>
          <w:p w14:paraId="6F4AABCB" w14:textId="77777777" w:rsidR="004F3174" w:rsidRPr="008A0AEB" w:rsidRDefault="004F3174" w:rsidP="00753A22">
            <w:pPr>
              <w:pStyle w:val="ListParagraph"/>
              <w:numPr>
                <w:ilvl w:val="0"/>
                <w:numId w:val="1"/>
              </w:numPr>
              <w:ind w:left="360"/>
              <w:rPr>
                <w:rFonts w:ascii="Arial" w:hAnsi="Arial" w:cs="Arial"/>
                <w:sz w:val="24"/>
                <w:szCs w:val="24"/>
              </w:rPr>
            </w:pPr>
            <w:r w:rsidRPr="008A0AEB">
              <w:rPr>
                <w:rFonts w:ascii="Arial" w:hAnsi="Arial" w:cs="Arial"/>
                <w:sz w:val="24"/>
                <w:szCs w:val="24"/>
              </w:rPr>
              <w:t>QFT with enhanced differentiation.</w:t>
            </w:r>
          </w:p>
          <w:p w14:paraId="7F4B0AD0" w14:textId="75FE0D96" w:rsidR="00DE37F1" w:rsidRPr="008A0AEB" w:rsidRDefault="00DE37F1" w:rsidP="00DE37F1">
            <w:pPr>
              <w:pStyle w:val="ListParagraph"/>
              <w:numPr>
                <w:ilvl w:val="0"/>
                <w:numId w:val="1"/>
              </w:numPr>
              <w:ind w:left="360"/>
              <w:rPr>
                <w:rFonts w:ascii="Arial" w:hAnsi="Arial" w:cs="Arial"/>
                <w:sz w:val="24"/>
                <w:szCs w:val="24"/>
              </w:rPr>
            </w:pPr>
            <w:r w:rsidRPr="008A0AEB">
              <w:rPr>
                <w:rFonts w:ascii="Arial" w:hAnsi="Arial" w:cs="Arial"/>
                <w:sz w:val="24"/>
                <w:szCs w:val="24"/>
              </w:rPr>
              <w:t>In class tasks are modified to remove barriers to learning.</w:t>
            </w:r>
          </w:p>
          <w:p w14:paraId="2E5C344C" w14:textId="729A4328" w:rsidR="00876D43" w:rsidRPr="008A0AEB" w:rsidRDefault="00876D43" w:rsidP="00DE37F1">
            <w:pPr>
              <w:pStyle w:val="ListParagraph"/>
              <w:numPr>
                <w:ilvl w:val="0"/>
                <w:numId w:val="1"/>
              </w:numPr>
              <w:ind w:left="360"/>
              <w:rPr>
                <w:rFonts w:ascii="Arial" w:hAnsi="Arial" w:cs="Arial"/>
                <w:sz w:val="24"/>
                <w:szCs w:val="24"/>
              </w:rPr>
            </w:pPr>
            <w:r w:rsidRPr="008A0AEB">
              <w:rPr>
                <w:rFonts w:ascii="Arial" w:hAnsi="Arial" w:cs="Arial"/>
                <w:sz w:val="24"/>
                <w:szCs w:val="24"/>
              </w:rPr>
              <w:t xml:space="preserve">May include </w:t>
            </w:r>
            <w:r w:rsidR="00DE233A" w:rsidRPr="008A0AEB">
              <w:rPr>
                <w:rFonts w:ascii="Arial" w:hAnsi="Arial" w:cs="Arial"/>
                <w:sz w:val="24"/>
                <w:szCs w:val="24"/>
              </w:rPr>
              <w:t>alternate</w:t>
            </w:r>
            <w:r w:rsidRPr="008A0AEB">
              <w:rPr>
                <w:rFonts w:ascii="Arial" w:hAnsi="Arial" w:cs="Arial"/>
                <w:sz w:val="24"/>
                <w:szCs w:val="24"/>
              </w:rPr>
              <w:t xml:space="preserve"> </w:t>
            </w:r>
            <w:r w:rsidR="00DE233A" w:rsidRPr="008A0AEB">
              <w:rPr>
                <w:rFonts w:ascii="Arial" w:hAnsi="Arial" w:cs="Arial"/>
                <w:sz w:val="24"/>
                <w:szCs w:val="24"/>
              </w:rPr>
              <w:t>m</w:t>
            </w:r>
            <w:r w:rsidRPr="008A0AEB">
              <w:rPr>
                <w:rFonts w:ascii="Arial" w:hAnsi="Arial" w:cs="Arial"/>
                <w:sz w:val="24"/>
                <w:szCs w:val="24"/>
              </w:rPr>
              <w:t>ethods to record and access text</w:t>
            </w:r>
            <w:r w:rsidR="00DE233A" w:rsidRPr="008A0AEB">
              <w:rPr>
                <w:rFonts w:ascii="Arial" w:hAnsi="Arial" w:cs="Arial"/>
                <w:sz w:val="24"/>
                <w:szCs w:val="24"/>
              </w:rPr>
              <w:t xml:space="preserve"> including use of ICT as appropriate.</w:t>
            </w:r>
          </w:p>
          <w:p w14:paraId="6F65BBE1" w14:textId="55D24918" w:rsidR="00753A22" w:rsidRPr="008A0AEB" w:rsidRDefault="00753A22" w:rsidP="00DE37F1">
            <w:pPr>
              <w:pStyle w:val="ListParagraph"/>
              <w:numPr>
                <w:ilvl w:val="0"/>
                <w:numId w:val="1"/>
              </w:numPr>
              <w:ind w:left="360"/>
              <w:rPr>
                <w:rFonts w:ascii="Arial" w:hAnsi="Arial" w:cs="Arial"/>
                <w:sz w:val="24"/>
                <w:szCs w:val="24"/>
              </w:rPr>
            </w:pPr>
            <w:r w:rsidRPr="008A0AEB">
              <w:rPr>
                <w:rFonts w:ascii="Arial" w:hAnsi="Arial" w:cs="Arial"/>
                <w:sz w:val="24"/>
                <w:szCs w:val="24"/>
              </w:rPr>
              <w:t>Will</w:t>
            </w:r>
            <w:r w:rsidR="00EE274E" w:rsidRPr="008A0AEB">
              <w:rPr>
                <w:rFonts w:ascii="Arial" w:hAnsi="Arial" w:cs="Arial"/>
                <w:sz w:val="24"/>
                <w:szCs w:val="24"/>
              </w:rPr>
              <w:t xml:space="preserve"> involve tracking back through earlier learning goals.</w:t>
            </w:r>
          </w:p>
          <w:p w14:paraId="2CE58CCB" w14:textId="77777777" w:rsidR="00753A22" w:rsidRPr="008A0AEB" w:rsidRDefault="00753A22" w:rsidP="00753A22">
            <w:pPr>
              <w:pStyle w:val="ListParagraph"/>
              <w:numPr>
                <w:ilvl w:val="0"/>
                <w:numId w:val="1"/>
              </w:numPr>
              <w:ind w:left="360"/>
              <w:rPr>
                <w:rFonts w:ascii="Arial" w:hAnsi="Arial" w:cs="Arial"/>
                <w:sz w:val="24"/>
                <w:szCs w:val="24"/>
              </w:rPr>
            </w:pPr>
            <w:r w:rsidRPr="008A0AEB">
              <w:rPr>
                <w:rFonts w:ascii="Arial" w:hAnsi="Arial" w:cs="Arial"/>
                <w:sz w:val="24"/>
                <w:szCs w:val="24"/>
              </w:rPr>
              <w:t>Small group support in class for some of the time.</w:t>
            </w:r>
          </w:p>
          <w:p w14:paraId="7D570A81" w14:textId="2549A460" w:rsidR="00753A22" w:rsidRPr="008A0AEB" w:rsidRDefault="00753A22" w:rsidP="00753A22">
            <w:pPr>
              <w:pStyle w:val="ListParagraph"/>
              <w:numPr>
                <w:ilvl w:val="0"/>
                <w:numId w:val="1"/>
              </w:numPr>
              <w:ind w:left="360"/>
              <w:rPr>
                <w:rFonts w:ascii="Arial" w:hAnsi="Arial" w:cs="Arial"/>
                <w:sz w:val="24"/>
                <w:szCs w:val="24"/>
              </w:rPr>
            </w:pPr>
            <w:r w:rsidRPr="008A0AEB">
              <w:rPr>
                <w:rFonts w:ascii="Arial" w:hAnsi="Arial" w:cs="Arial"/>
                <w:sz w:val="24"/>
                <w:szCs w:val="24"/>
              </w:rPr>
              <w:t>Regular, targeted small group or one to one</w:t>
            </w:r>
            <w:r w:rsidR="00C17FF9" w:rsidRPr="008A0AEB">
              <w:rPr>
                <w:rFonts w:ascii="Arial" w:hAnsi="Arial" w:cs="Arial"/>
                <w:sz w:val="24"/>
                <w:szCs w:val="24"/>
              </w:rPr>
              <w:t xml:space="preserve"> evidence</w:t>
            </w:r>
            <w:r w:rsidR="00FA0DE5">
              <w:rPr>
                <w:rFonts w:ascii="Arial" w:hAnsi="Arial" w:cs="Arial"/>
                <w:sz w:val="24"/>
                <w:szCs w:val="24"/>
              </w:rPr>
              <w:t>-</w:t>
            </w:r>
            <w:r w:rsidR="00C17FF9" w:rsidRPr="008A0AEB">
              <w:rPr>
                <w:rFonts w:ascii="Arial" w:hAnsi="Arial" w:cs="Arial"/>
                <w:sz w:val="24"/>
                <w:szCs w:val="24"/>
              </w:rPr>
              <w:t>based</w:t>
            </w:r>
            <w:r w:rsidRPr="008A0AEB">
              <w:rPr>
                <w:rFonts w:ascii="Arial" w:hAnsi="Arial" w:cs="Arial"/>
                <w:sz w:val="24"/>
                <w:szCs w:val="24"/>
              </w:rPr>
              <w:t xml:space="preserve"> intervention.</w:t>
            </w:r>
          </w:p>
          <w:p w14:paraId="20054835" w14:textId="77777777" w:rsidR="00EE274E" w:rsidRPr="008A0AEB" w:rsidRDefault="00EE274E" w:rsidP="00644992">
            <w:pPr>
              <w:rPr>
                <w:rFonts w:ascii="Arial" w:hAnsi="Arial" w:cs="Arial"/>
                <w:sz w:val="24"/>
                <w:szCs w:val="24"/>
              </w:rPr>
            </w:pPr>
          </w:p>
        </w:tc>
        <w:tc>
          <w:tcPr>
            <w:tcW w:w="2958" w:type="dxa"/>
          </w:tcPr>
          <w:p w14:paraId="65C5574D" w14:textId="02AEF0E1" w:rsidR="004029F8" w:rsidRPr="008A0AEB" w:rsidRDefault="004029F8" w:rsidP="00644992">
            <w:pPr>
              <w:pStyle w:val="ListParagraph"/>
              <w:numPr>
                <w:ilvl w:val="0"/>
                <w:numId w:val="1"/>
              </w:numPr>
              <w:ind w:left="360"/>
              <w:rPr>
                <w:rFonts w:ascii="Arial" w:hAnsi="Arial" w:cs="Arial"/>
                <w:sz w:val="24"/>
                <w:szCs w:val="24"/>
              </w:rPr>
            </w:pPr>
            <w:r w:rsidRPr="008A0AEB">
              <w:rPr>
                <w:rFonts w:ascii="Arial" w:hAnsi="Arial" w:cs="Arial"/>
                <w:sz w:val="24"/>
                <w:szCs w:val="24"/>
              </w:rPr>
              <w:t xml:space="preserve">Use of </w:t>
            </w:r>
            <w:r w:rsidR="000C34F8">
              <w:rPr>
                <w:rFonts w:ascii="Arial" w:hAnsi="Arial" w:cs="Arial"/>
                <w:sz w:val="24"/>
                <w:szCs w:val="24"/>
              </w:rPr>
              <w:t>Universally Available Guidance for Schools</w:t>
            </w:r>
          </w:p>
          <w:p w14:paraId="05AFDE0B" w14:textId="2FAF4807" w:rsidR="00EE274E" w:rsidRPr="008A0AEB" w:rsidRDefault="00EE274E" w:rsidP="00644992">
            <w:pPr>
              <w:pStyle w:val="ListParagraph"/>
              <w:numPr>
                <w:ilvl w:val="0"/>
                <w:numId w:val="1"/>
              </w:numPr>
              <w:ind w:left="360"/>
              <w:rPr>
                <w:rFonts w:ascii="Arial" w:hAnsi="Arial" w:cs="Arial"/>
                <w:sz w:val="24"/>
                <w:szCs w:val="24"/>
              </w:rPr>
            </w:pPr>
            <w:r w:rsidRPr="008A0AEB">
              <w:rPr>
                <w:rFonts w:ascii="Arial" w:hAnsi="Arial" w:cs="Arial"/>
                <w:sz w:val="24"/>
                <w:szCs w:val="24"/>
              </w:rPr>
              <w:t>Class/subject teacher makes main provision</w:t>
            </w:r>
            <w:r w:rsidR="00DE233A" w:rsidRPr="008A0AEB">
              <w:rPr>
                <w:rFonts w:ascii="Arial" w:hAnsi="Arial" w:cs="Arial"/>
                <w:sz w:val="24"/>
                <w:szCs w:val="24"/>
              </w:rPr>
              <w:t xml:space="preserve"> with support from SENCo/SEN team</w:t>
            </w:r>
            <w:r w:rsidR="006E0755" w:rsidRPr="008A0AEB">
              <w:rPr>
                <w:rFonts w:ascii="Arial" w:hAnsi="Arial" w:cs="Arial"/>
                <w:sz w:val="24"/>
                <w:szCs w:val="24"/>
              </w:rPr>
              <w:t xml:space="preserve"> in school</w:t>
            </w:r>
            <w:r w:rsidRPr="008A0AEB">
              <w:rPr>
                <w:rFonts w:ascii="Arial" w:hAnsi="Arial" w:cs="Arial"/>
                <w:sz w:val="24"/>
                <w:szCs w:val="24"/>
              </w:rPr>
              <w:t>.</w:t>
            </w:r>
          </w:p>
          <w:p w14:paraId="4DC2881A" w14:textId="5211B97B" w:rsidR="004E58AF" w:rsidRPr="00106124" w:rsidRDefault="00A3511E" w:rsidP="00106124">
            <w:pPr>
              <w:pStyle w:val="ListParagraph"/>
              <w:numPr>
                <w:ilvl w:val="0"/>
                <w:numId w:val="1"/>
              </w:numPr>
              <w:ind w:left="360"/>
              <w:rPr>
                <w:rFonts w:ascii="Arial" w:hAnsi="Arial" w:cs="Arial"/>
                <w:sz w:val="24"/>
                <w:szCs w:val="24"/>
              </w:rPr>
            </w:pPr>
            <w:r w:rsidRPr="008A0AEB">
              <w:rPr>
                <w:rFonts w:ascii="Arial" w:hAnsi="Arial" w:cs="Arial"/>
                <w:sz w:val="24"/>
                <w:szCs w:val="24"/>
              </w:rPr>
              <w:t>Ad</w:t>
            </w:r>
            <w:r w:rsidR="00147187" w:rsidRPr="008A0AEB">
              <w:rPr>
                <w:rFonts w:ascii="Arial" w:hAnsi="Arial" w:cs="Arial"/>
                <w:sz w:val="24"/>
                <w:szCs w:val="24"/>
              </w:rPr>
              <w:t>ditional ad</w:t>
            </w:r>
            <w:r w:rsidRPr="008A0AEB">
              <w:rPr>
                <w:rFonts w:ascii="Arial" w:hAnsi="Arial" w:cs="Arial"/>
                <w:sz w:val="24"/>
                <w:szCs w:val="24"/>
              </w:rPr>
              <w:t>vice from EPS and/or specialist teachers</w:t>
            </w:r>
            <w:r w:rsidR="00147187" w:rsidRPr="008A0AEB">
              <w:rPr>
                <w:rFonts w:ascii="Arial" w:hAnsi="Arial" w:cs="Arial"/>
                <w:sz w:val="24"/>
                <w:szCs w:val="24"/>
              </w:rPr>
              <w:t xml:space="preserve"> may be provided </w:t>
            </w:r>
            <w:r w:rsidR="00B42632" w:rsidRPr="008A0AEB">
              <w:rPr>
                <w:rFonts w:ascii="Arial" w:hAnsi="Arial" w:cs="Arial"/>
                <w:sz w:val="24"/>
                <w:szCs w:val="24"/>
              </w:rPr>
              <w:t>as part of a ‘drop in’ session or telephone consultation.</w:t>
            </w:r>
          </w:p>
          <w:p w14:paraId="46E5F5BB" w14:textId="77777777" w:rsidR="00EE274E" w:rsidRPr="008A0AEB" w:rsidRDefault="00EE274E" w:rsidP="00644992">
            <w:pPr>
              <w:pStyle w:val="ListParagraph"/>
              <w:numPr>
                <w:ilvl w:val="0"/>
                <w:numId w:val="1"/>
              </w:numPr>
              <w:ind w:left="360"/>
              <w:rPr>
                <w:rFonts w:ascii="Arial" w:hAnsi="Arial" w:cs="Arial"/>
                <w:sz w:val="24"/>
                <w:szCs w:val="24"/>
              </w:rPr>
            </w:pPr>
            <w:r w:rsidRPr="008A0AEB">
              <w:rPr>
                <w:rFonts w:ascii="Arial" w:hAnsi="Arial" w:cs="Arial"/>
                <w:sz w:val="24"/>
                <w:szCs w:val="24"/>
              </w:rPr>
              <w:t>Pupil is in mainstream classroom for most, if not all, of the time.</w:t>
            </w:r>
          </w:p>
          <w:p w14:paraId="1D948A98" w14:textId="77777777" w:rsidR="008A2C2B" w:rsidRPr="008A0AEB" w:rsidRDefault="001F40B0" w:rsidP="00644992">
            <w:pPr>
              <w:pStyle w:val="ListParagraph"/>
              <w:numPr>
                <w:ilvl w:val="0"/>
                <w:numId w:val="1"/>
              </w:numPr>
              <w:ind w:left="360"/>
              <w:rPr>
                <w:rFonts w:ascii="Arial" w:hAnsi="Arial" w:cs="Arial"/>
                <w:sz w:val="24"/>
                <w:szCs w:val="24"/>
              </w:rPr>
            </w:pPr>
            <w:r w:rsidRPr="008A0AEB">
              <w:rPr>
                <w:rFonts w:ascii="Arial" w:hAnsi="Arial" w:cs="Arial"/>
                <w:sz w:val="24"/>
                <w:szCs w:val="24"/>
              </w:rPr>
              <w:t>Additional trained adult, under direction of teacher, provides sustained and targeted support on an individual or small group basis</w:t>
            </w:r>
            <w:r w:rsidR="008A2C2B" w:rsidRPr="008A0AEB">
              <w:rPr>
                <w:rFonts w:ascii="Arial" w:hAnsi="Arial" w:cs="Arial"/>
                <w:sz w:val="24"/>
                <w:szCs w:val="24"/>
              </w:rPr>
              <w:t>.</w:t>
            </w:r>
          </w:p>
          <w:p w14:paraId="468BB217" w14:textId="3C064A5C" w:rsidR="00EE274E" w:rsidRPr="008A0AEB" w:rsidRDefault="00D60B12" w:rsidP="00644992">
            <w:pPr>
              <w:pStyle w:val="ListParagraph"/>
              <w:numPr>
                <w:ilvl w:val="0"/>
                <w:numId w:val="1"/>
              </w:numPr>
              <w:ind w:left="360"/>
              <w:rPr>
                <w:rFonts w:ascii="Arial" w:hAnsi="Arial" w:cs="Arial"/>
                <w:sz w:val="24"/>
                <w:szCs w:val="24"/>
              </w:rPr>
            </w:pPr>
            <w:r w:rsidRPr="008A0AEB">
              <w:rPr>
                <w:rFonts w:ascii="Arial" w:hAnsi="Arial" w:cs="Arial"/>
                <w:sz w:val="24"/>
                <w:szCs w:val="24"/>
              </w:rPr>
              <w:t>Short term and target</w:t>
            </w:r>
            <w:r w:rsidR="005B293D" w:rsidRPr="008A0AEB">
              <w:rPr>
                <w:rFonts w:ascii="Arial" w:hAnsi="Arial" w:cs="Arial"/>
                <w:sz w:val="24"/>
                <w:szCs w:val="24"/>
              </w:rPr>
              <w:t>e</w:t>
            </w:r>
            <w:r w:rsidRPr="008A0AEB">
              <w:rPr>
                <w:rFonts w:ascii="Arial" w:hAnsi="Arial" w:cs="Arial"/>
                <w:sz w:val="24"/>
                <w:szCs w:val="24"/>
              </w:rPr>
              <w:t>d intervention programme delivered several ti</w:t>
            </w:r>
            <w:r w:rsidR="004029F8" w:rsidRPr="008A0AEB">
              <w:rPr>
                <w:rFonts w:ascii="Arial" w:hAnsi="Arial" w:cs="Arial"/>
                <w:sz w:val="24"/>
                <w:szCs w:val="24"/>
              </w:rPr>
              <w:t>m</w:t>
            </w:r>
            <w:r w:rsidRPr="008A0AEB">
              <w:rPr>
                <w:rFonts w:ascii="Arial" w:hAnsi="Arial" w:cs="Arial"/>
                <w:sz w:val="24"/>
                <w:szCs w:val="24"/>
              </w:rPr>
              <w:t xml:space="preserve">es a week </w:t>
            </w:r>
            <w:r w:rsidR="005B293D" w:rsidRPr="008A0AEB">
              <w:rPr>
                <w:rFonts w:ascii="Arial" w:hAnsi="Arial" w:cs="Arial"/>
                <w:sz w:val="24"/>
                <w:szCs w:val="24"/>
              </w:rPr>
              <w:t>directed by class teacher with additional monitoring</w:t>
            </w:r>
            <w:r w:rsidR="00D26608" w:rsidRPr="008A0AEB">
              <w:rPr>
                <w:rFonts w:ascii="Arial" w:hAnsi="Arial" w:cs="Arial"/>
                <w:sz w:val="24"/>
                <w:szCs w:val="24"/>
              </w:rPr>
              <w:t xml:space="preserve"> </w:t>
            </w:r>
            <w:r w:rsidR="00D26608" w:rsidRPr="008A0AEB">
              <w:rPr>
                <w:rFonts w:ascii="Arial" w:hAnsi="Arial" w:cs="Arial"/>
                <w:sz w:val="24"/>
                <w:szCs w:val="24"/>
              </w:rPr>
              <w:lastRenderedPageBreak/>
              <w:t>and evaluation</w:t>
            </w:r>
            <w:r w:rsidR="005B293D" w:rsidRPr="008A0AEB">
              <w:rPr>
                <w:rFonts w:ascii="Arial" w:hAnsi="Arial" w:cs="Arial"/>
                <w:sz w:val="24"/>
                <w:szCs w:val="24"/>
              </w:rPr>
              <w:t xml:space="preserve"> by SENCo</w:t>
            </w:r>
            <w:r w:rsidR="00D84058" w:rsidRPr="008A0AEB">
              <w:rPr>
                <w:rFonts w:ascii="Arial" w:hAnsi="Arial" w:cs="Arial"/>
                <w:sz w:val="24"/>
                <w:szCs w:val="24"/>
              </w:rPr>
              <w:t xml:space="preserve"> and adapted as necessary.</w:t>
            </w:r>
          </w:p>
          <w:p w14:paraId="6F7CC43A" w14:textId="398DA116" w:rsidR="00EE274E" w:rsidRPr="00CE5683" w:rsidRDefault="004029F8" w:rsidP="004044E9">
            <w:pPr>
              <w:pStyle w:val="ListParagraph"/>
              <w:numPr>
                <w:ilvl w:val="0"/>
                <w:numId w:val="1"/>
              </w:numPr>
              <w:ind w:left="360"/>
              <w:rPr>
                <w:rFonts w:ascii="Arial" w:hAnsi="Arial" w:cs="Arial"/>
                <w:sz w:val="24"/>
                <w:szCs w:val="24"/>
              </w:rPr>
            </w:pPr>
            <w:r w:rsidRPr="008A0AEB">
              <w:rPr>
                <w:rFonts w:ascii="Arial" w:hAnsi="Arial" w:cs="Arial"/>
                <w:sz w:val="24"/>
                <w:szCs w:val="24"/>
              </w:rPr>
              <w:t>A</w:t>
            </w:r>
            <w:r w:rsidR="00EE274E" w:rsidRPr="008A0AEB">
              <w:rPr>
                <w:rFonts w:ascii="Arial" w:hAnsi="Arial" w:cs="Arial"/>
                <w:sz w:val="24"/>
                <w:szCs w:val="24"/>
              </w:rPr>
              <w:t>dditional resources and equipment to support independent le</w:t>
            </w:r>
            <w:r w:rsidR="00CE5683">
              <w:rPr>
                <w:rFonts w:ascii="Arial" w:hAnsi="Arial" w:cs="Arial"/>
                <w:sz w:val="24"/>
                <w:szCs w:val="24"/>
              </w:rPr>
              <w:t>a</w:t>
            </w:r>
            <w:r w:rsidR="00EE274E" w:rsidRPr="008A0AEB">
              <w:rPr>
                <w:rFonts w:ascii="Arial" w:hAnsi="Arial" w:cs="Arial"/>
                <w:sz w:val="24"/>
                <w:szCs w:val="24"/>
              </w:rPr>
              <w:t>rning.</w:t>
            </w:r>
          </w:p>
        </w:tc>
      </w:tr>
    </w:tbl>
    <w:p w14:paraId="2E37353C" w14:textId="77777777" w:rsidR="00CE5683" w:rsidRDefault="00CE5683">
      <w:r>
        <w:lastRenderedPageBreak/>
        <w:br w:type="page"/>
      </w: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3F4B94" w:rsidRPr="008A0AEB" w14:paraId="22BFAB10" w14:textId="77777777" w:rsidTr="00FA0098">
        <w:tc>
          <w:tcPr>
            <w:tcW w:w="2957" w:type="dxa"/>
            <w:shd w:val="clear" w:color="auto" w:fill="CCFF99"/>
          </w:tcPr>
          <w:p w14:paraId="2F10F501" w14:textId="1FE84F4E" w:rsidR="00FA0DE5" w:rsidRDefault="00FA0098" w:rsidP="00C56AC6">
            <w:pPr>
              <w:jc w:val="center"/>
              <w:rPr>
                <w:rFonts w:ascii="Arial" w:hAnsi="Arial" w:cs="Arial"/>
                <w:b/>
                <w:bCs/>
                <w:sz w:val="24"/>
                <w:szCs w:val="24"/>
              </w:rPr>
            </w:pPr>
            <w:r>
              <w:rPr>
                <w:rFonts w:ascii="Arial" w:hAnsi="Arial" w:cs="Arial"/>
                <w:b/>
                <w:bCs/>
                <w:sz w:val="24"/>
                <w:szCs w:val="24"/>
              </w:rPr>
              <w:lastRenderedPageBreak/>
              <w:t>R</w:t>
            </w:r>
            <w:r w:rsidR="00FA0DE5">
              <w:rPr>
                <w:rFonts w:ascii="Arial" w:hAnsi="Arial" w:cs="Arial"/>
                <w:b/>
                <w:bCs/>
                <w:sz w:val="24"/>
                <w:szCs w:val="24"/>
              </w:rPr>
              <w:t>ange 3</w:t>
            </w:r>
          </w:p>
          <w:p w14:paraId="380DC583" w14:textId="0F93AAED" w:rsidR="003F4B94" w:rsidRPr="008A0AEB" w:rsidRDefault="003F4B94" w:rsidP="00C56AC6">
            <w:pPr>
              <w:jc w:val="center"/>
              <w:rPr>
                <w:rFonts w:ascii="Arial" w:hAnsi="Arial" w:cs="Arial"/>
                <w:b/>
                <w:bCs/>
                <w:sz w:val="24"/>
                <w:szCs w:val="24"/>
              </w:rPr>
            </w:pPr>
            <w:r w:rsidRPr="008A0AEB">
              <w:rPr>
                <w:rFonts w:ascii="Arial" w:hAnsi="Arial" w:cs="Arial"/>
                <w:b/>
                <w:bCs/>
                <w:sz w:val="24"/>
                <w:szCs w:val="24"/>
              </w:rPr>
              <w:t>Summary of Needs</w:t>
            </w:r>
          </w:p>
        </w:tc>
        <w:tc>
          <w:tcPr>
            <w:tcW w:w="2957" w:type="dxa"/>
            <w:shd w:val="clear" w:color="auto" w:fill="CCFF99"/>
          </w:tcPr>
          <w:p w14:paraId="035F137A" w14:textId="77777777" w:rsidR="003F4B94" w:rsidRPr="008A0AEB" w:rsidRDefault="003F4B94" w:rsidP="00C56AC6">
            <w:pPr>
              <w:jc w:val="center"/>
              <w:rPr>
                <w:rFonts w:ascii="Arial" w:hAnsi="Arial" w:cs="Arial"/>
                <w:b/>
                <w:bCs/>
                <w:sz w:val="24"/>
                <w:szCs w:val="24"/>
              </w:rPr>
            </w:pPr>
            <w:r w:rsidRPr="008A0AEB">
              <w:rPr>
                <w:rFonts w:ascii="Arial" w:hAnsi="Arial" w:cs="Arial"/>
                <w:b/>
                <w:bCs/>
                <w:sz w:val="24"/>
                <w:szCs w:val="24"/>
              </w:rPr>
              <w:t>Assessment and Planning</w:t>
            </w:r>
          </w:p>
        </w:tc>
        <w:tc>
          <w:tcPr>
            <w:tcW w:w="2957" w:type="dxa"/>
            <w:shd w:val="clear" w:color="auto" w:fill="CCFF99"/>
          </w:tcPr>
          <w:p w14:paraId="717ADD79" w14:textId="77777777" w:rsidR="003F4B94" w:rsidRPr="008A0AEB" w:rsidRDefault="003F4B94" w:rsidP="00C56AC6">
            <w:pPr>
              <w:jc w:val="center"/>
              <w:rPr>
                <w:rFonts w:ascii="Arial" w:hAnsi="Arial" w:cs="Arial"/>
                <w:b/>
                <w:bCs/>
                <w:sz w:val="24"/>
                <w:szCs w:val="24"/>
              </w:rPr>
            </w:pPr>
            <w:r w:rsidRPr="008A0AEB">
              <w:rPr>
                <w:rFonts w:ascii="Arial" w:hAnsi="Arial" w:cs="Arial"/>
                <w:b/>
                <w:bCs/>
                <w:sz w:val="24"/>
                <w:szCs w:val="24"/>
              </w:rPr>
              <w:t>Teaching and Learning Strategies</w:t>
            </w:r>
          </w:p>
        </w:tc>
        <w:tc>
          <w:tcPr>
            <w:tcW w:w="2957" w:type="dxa"/>
            <w:shd w:val="clear" w:color="auto" w:fill="CCFF99"/>
          </w:tcPr>
          <w:p w14:paraId="118F66F7" w14:textId="77777777" w:rsidR="003F4B94" w:rsidRPr="008A0AEB" w:rsidRDefault="003F4B94" w:rsidP="00C56AC6">
            <w:pPr>
              <w:jc w:val="center"/>
              <w:rPr>
                <w:rFonts w:ascii="Arial" w:hAnsi="Arial" w:cs="Arial"/>
                <w:b/>
                <w:bCs/>
                <w:sz w:val="24"/>
                <w:szCs w:val="24"/>
              </w:rPr>
            </w:pPr>
            <w:r w:rsidRPr="008A0AEB">
              <w:rPr>
                <w:rFonts w:ascii="Arial" w:hAnsi="Arial" w:cs="Arial"/>
                <w:b/>
                <w:bCs/>
                <w:sz w:val="24"/>
                <w:szCs w:val="24"/>
              </w:rPr>
              <w:t>Curriculum/Intervention</w:t>
            </w:r>
          </w:p>
        </w:tc>
        <w:tc>
          <w:tcPr>
            <w:tcW w:w="2958" w:type="dxa"/>
            <w:shd w:val="clear" w:color="auto" w:fill="CCFF99"/>
          </w:tcPr>
          <w:p w14:paraId="456DDCE2" w14:textId="77777777" w:rsidR="003F4B94" w:rsidRPr="008A0AEB" w:rsidRDefault="003F4B94" w:rsidP="00C56AC6">
            <w:pPr>
              <w:jc w:val="center"/>
              <w:rPr>
                <w:rFonts w:ascii="Arial" w:hAnsi="Arial" w:cs="Arial"/>
                <w:b/>
                <w:bCs/>
                <w:sz w:val="24"/>
                <w:szCs w:val="24"/>
              </w:rPr>
            </w:pPr>
            <w:r w:rsidRPr="008A0AEB">
              <w:rPr>
                <w:rFonts w:ascii="Arial" w:hAnsi="Arial" w:cs="Arial"/>
                <w:b/>
                <w:bCs/>
                <w:sz w:val="24"/>
                <w:szCs w:val="24"/>
              </w:rPr>
              <w:t>Resources and Staffing</w:t>
            </w:r>
          </w:p>
        </w:tc>
      </w:tr>
      <w:tr w:rsidR="003F4B94" w:rsidRPr="008A0AEB" w14:paraId="1192C142" w14:textId="77777777" w:rsidTr="00FA0098">
        <w:tc>
          <w:tcPr>
            <w:tcW w:w="2957" w:type="dxa"/>
          </w:tcPr>
          <w:p w14:paraId="2E1239F0" w14:textId="06C99000"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Persistent difficulties in the acquisition and use of language, literacy/numeracy skills and appear to be resistant to previous interventions</w:t>
            </w:r>
            <w:r w:rsidR="00B86716">
              <w:rPr>
                <w:rFonts w:ascii="Arial" w:hAnsi="Arial" w:cs="Arial"/>
                <w:sz w:val="24"/>
                <w:szCs w:val="24"/>
              </w:rPr>
              <w:t>; this may include ongoing difficulties with motor coordination/Handwriting skills</w:t>
            </w:r>
          </w:p>
          <w:p w14:paraId="0C457DB7" w14:textId="3E014582"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 xml:space="preserve">Attainment is at </w:t>
            </w:r>
            <w:r w:rsidR="00521E21">
              <w:rPr>
                <w:rFonts w:ascii="Arial" w:hAnsi="Arial" w:cs="Arial"/>
                <w:sz w:val="24"/>
                <w:szCs w:val="24"/>
              </w:rPr>
              <w:t>least</w:t>
            </w:r>
            <w:r w:rsidRPr="008A0AEB">
              <w:rPr>
                <w:rFonts w:ascii="Arial" w:hAnsi="Arial" w:cs="Arial"/>
                <w:sz w:val="24"/>
                <w:szCs w:val="24"/>
              </w:rPr>
              <w:t xml:space="preserve"> 2 years below age related and national expectations.</w:t>
            </w:r>
          </w:p>
          <w:p w14:paraId="60F47A91"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Well recognised and reliable tests may provide standardised scores below 75 (5</w:t>
            </w:r>
            <w:r w:rsidRPr="008A0AEB">
              <w:rPr>
                <w:rFonts w:ascii="Arial" w:hAnsi="Arial" w:cs="Arial"/>
                <w:sz w:val="24"/>
                <w:szCs w:val="24"/>
                <w:vertAlign w:val="superscript"/>
              </w:rPr>
              <w:t>th</w:t>
            </w:r>
            <w:r w:rsidRPr="008A0AEB">
              <w:rPr>
                <w:rFonts w:ascii="Arial" w:hAnsi="Arial" w:cs="Arial"/>
                <w:sz w:val="24"/>
                <w:szCs w:val="24"/>
              </w:rPr>
              <w:t xml:space="preserve"> percentile).</w:t>
            </w:r>
          </w:p>
          <w:p w14:paraId="1E0F0982" w14:textId="77777777" w:rsidR="003F4B94"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Significant and enduring difficulties with several aspects of cognition such as memory, concept development, information processing, sequencing and reasoning that impact on learning.</w:t>
            </w:r>
          </w:p>
          <w:p w14:paraId="447E4BA0" w14:textId="38DA25AA" w:rsidR="009F7176" w:rsidRPr="008A0AEB" w:rsidRDefault="00CB15FA" w:rsidP="00D60D6B">
            <w:pPr>
              <w:pStyle w:val="ListParagraph"/>
              <w:numPr>
                <w:ilvl w:val="0"/>
                <w:numId w:val="1"/>
              </w:numPr>
              <w:ind w:left="303"/>
              <w:rPr>
                <w:rFonts w:ascii="Arial" w:hAnsi="Arial" w:cs="Arial"/>
                <w:sz w:val="24"/>
                <w:szCs w:val="24"/>
              </w:rPr>
            </w:pPr>
            <w:r>
              <w:rPr>
                <w:rFonts w:ascii="Arial" w:hAnsi="Arial" w:cs="Arial"/>
                <w:sz w:val="24"/>
                <w:szCs w:val="24"/>
              </w:rPr>
              <w:lastRenderedPageBreak/>
              <w:t xml:space="preserve">Signs of </w:t>
            </w:r>
            <w:r w:rsidR="009F7176">
              <w:rPr>
                <w:rFonts w:ascii="Arial" w:hAnsi="Arial" w:cs="Arial"/>
                <w:sz w:val="24"/>
                <w:szCs w:val="24"/>
              </w:rPr>
              <w:t>SpLD (Dysle</w:t>
            </w:r>
            <w:r>
              <w:rPr>
                <w:rFonts w:ascii="Arial" w:hAnsi="Arial" w:cs="Arial"/>
                <w:sz w:val="24"/>
                <w:szCs w:val="24"/>
              </w:rPr>
              <w:t xml:space="preserve">xia) </w:t>
            </w:r>
            <w:r w:rsidR="006B18CC">
              <w:rPr>
                <w:rFonts w:ascii="Arial" w:hAnsi="Arial" w:cs="Arial"/>
                <w:sz w:val="24"/>
                <w:szCs w:val="24"/>
              </w:rPr>
              <w:t xml:space="preserve">are evident </w:t>
            </w:r>
            <w:r w:rsidR="00DE5E3E">
              <w:rPr>
                <w:rFonts w:ascii="Arial" w:hAnsi="Arial" w:cs="Arial"/>
                <w:sz w:val="24"/>
                <w:szCs w:val="24"/>
              </w:rPr>
              <w:t xml:space="preserve">over time </w:t>
            </w:r>
            <w:r w:rsidR="006B18CC">
              <w:rPr>
                <w:rFonts w:ascii="Arial" w:hAnsi="Arial" w:cs="Arial"/>
                <w:sz w:val="24"/>
                <w:szCs w:val="24"/>
              </w:rPr>
              <w:t>and progress is slow despite well evidence interventions.</w:t>
            </w:r>
          </w:p>
          <w:p w14:paraId="41EC8B3B"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Some adult support is required to ensure access to mainstream lessons and learning.</w:t>
            </w:r>
          </w:p>
          <w:p w14:paraId="2AA62975"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Unusual profile of strengths and weaknesses requiring a personalised support plan.</w:t>
            </w:r>
          </w:p>
          <w:p w14:paraId="43912ADF" w14:textId="07ED41E2"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 xml:space="preserve">Self-esteem and motivation is </w:t>
            </w:r>
            <w:r w:rsidR="00FA0DE5" w:rsidRPr="008A0AEB">
              <w:rPr>
                <w:rFonts w:ascii="Arial" w:hAnsi="Arial" w:cs="Arial"/>
                <w:sz w:val="24"/>
                <w:szCs w:val="24"/>
              </w:rPr>
              <w:t>affected,</w:t>
            </w:r>
            <w:r w:rsidRPr="008A0AEB">
              <w:rPr>
                <w:rFonts w:ascii="Arial" w:hAnsi="Arial" w:cs="Arial"/>
                <w:sz w:val="24"/>
                <w:szCs w:val="24"/>
              </w:rPr>
              <w:t xml:space="preserve"> and pupil is at risk of developing SEMH needs.</w:t>
            </w:r>
          </w:p>
        </w:tc>
        <w:tc>
          <w:tcPr>
            <w:tcW w:w="2957" w:type="dxa"/>
          </w:tcPr>
          <w:p w14:paraId="33267DC9" w14:textId="77777777"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lastRenderedPageBreak/>
              <w:t>Following specialist advice, interventions and support are planned and reviewed by teachers, SENCo/SEN team and possibly LA specialist staff.</w:t>
            </w:r>
          </w:p>
          <w:p w14:paraId="66B45A83" w14:textId="77777777"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Targets are individualised, short term and specific</w:t>
            </w:r>
          </w:p>
          <w:p w14:paraId="30015345" w14:textId="1FFBEAEC" w:rsidR="003F4B94"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Use of SCART</w:t>
            </w:r>
          </w:p>
          <w:p w14:paraId="76821661" w14:textId="2147273E" w:rsidR="00047935" w:rsidRPr="008A0AEB" w:rsidRDefault="00047935" w:rsidP="00D60D6B">
            <w:pPr>
              <w:pStyle w:val="ListParagraph"/>
              <w:numPr>
                <w:ilvl w:val="0"/>
                <w:numId w:val="2"/>
              </w:numPr>
              <w:ind w:left="360"/>
              <w:rPr>
                <w:rFonts w:ascii="Arial" w:hAnsi="Arial" w:cs="Arial"/>
                <w:sz w:val="24"/>
                <w:szCs w:val="24"/>
              </w:rPr>
            </w:pPr>
            <w:r>
              <w:rPr>
                <w:rFonts w:ascii="Arial" w:hAnsi="Arial" w:cs="Arial"/>
                <w:sz w:val="24"/>
                <w:szCs w:val="24"/>
              </w:rPr>
              <w:t>Use of SpLD (dyslexia) checklists</w:t>
            </w:r>
          </w:p>
          <w:p w14:paraId="3DE44553" w14:textId="77F3BFA6"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 xml:space="preserve">SEN Support Plan is completed with input from parent/carers add </w:t>
            </w:r>
            <w:r w:rsidR="00FA0DE5">
              <w:rPr>
                <w:rFonts w:ascii="Arial" w:hAnsi="Arial" w:cs="Arial"/>
                <w:sz w:val="24"/>
                <w:szCs w:val="24"/>
              </w:rPr>
              <w:t>CYP.</w:t>
            </w:r>
          </w:p>
        </w:tc>
        <w:tc>
          <w:tcPr>
            <w:tcW w:w="2957" w:type="dxa"/>
          </w:tcPr>
          <w:p w14:paraId="79445106"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Curriculum tasks are modified and adapted to address learning needs.</w:t>
            </w:r>
          </w:p>
          <w:p w14:paraId="4CE54525"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Daily opportunities for some individualised support focussed on targets within SEN Support Plan.</w:t>
            </w:r>
          </w:p>
          <w:p w14:paraId="129A80EC"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Flexible groupings with opportunities to work with positive peer models.</w:t>
            </w:r>
          </w:p>
          <w:p w14:paraId="4C50A777"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Teaching and support staff use the developmental level of language appropriate to the child in questioning and explanation.</w:t>
            </w:r>
          </w:p>
          <w:p w14:paraId="4D354FE1"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Provide additional time for processing language.</w:t>
            </w:r>
          </w:p>
          <w:p w14:paraId="114647CD" w14:textId="77777777" w:rsidR="003F4B94" w:rsidRPr="008A0AEB" w:rsidRDefault="003F4B94" w:rsidP="00D60D6B">
            <w:pPr>
              <w:pStyle w:val="ListParagraph"/>
              <w:ind w:left="360"/>
              <w:rPr>
                <w:rFonts w:ascii="Arial" w:hAnsi="Arial" w:cs="Arial"/>
                <w:sz w:val="24"/>
                <w:szCs w:val="24"/>
              </w:rPr>
            </w:pPr>
            <w:r w:rsidRPr="008A0AEB">
              <w:rPr>
                <w:rFonts w:ascii="Arial" w:hAnsi="Arial" w:cs="Arial"/>
                <w:sz w:val="24"/>
                <w:szCs w:val="24"/>
              </w:rPr>
              <w:t xml:space="preserve"> </w:t>
            </w:r>
          </w:p>
        </w:tc>
        <w:tc>
          <w:tcPr>
            <w:tcW w:w="2957" w:type="dxa"/>
          </w:tcPr>
          <w:p w14:paraId="503D4DE0"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QFT with enhanced differentiation.</w:t>
            </w:r>
          </w:p>
          <w:p w14:paraId="5AE17260"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Tasks and presentation are increasingly individualised and modified within an inclusive curriculum.</w:t>
            </w:r>
          </w:p>
          <w:p w14:paraId="15EDAB36"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Alternate methods to record and access text including use of ICT as appropriate.</w:t>
            </w:r>
          </w:p>
          <w:p w14:paraId="59CE0464"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Individualised programmes of intervention.</w:t>
            </w:r>
          </w:p>
          <w:p w14:paraId="4F8B5EFF" w14:textId="77777777" w:rsidR="003F4B94" w:rsidRPr="008A0AEB" w:rsidRDefault="003F4B94" w:rsidP="00D60D6B">
            <w:pPr>
              <w:rPr>
                <w:rFonts w:ascii="Arial" w:hAnsi="Arial" w:cs="Arial"/>
                <w:sz w:val="24"/>
                <w:szCs w:val="24"/>
              </w:rPr>
            </w:pPr>
          </w:p>
        </w:tc>
        <w:tc>
          <w:tcPr>
            <w:tcW w:w="2958" w:type="dxa"/>
          </w:tcPr>
          <w:p w14:paraId="30C84157"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Main provision by class/subject teacher with support from SENCo/ SEN team in school.</w:t>
            </w:r>
          </w:p>
          <w:p w14:paraId="0D7F853E"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Involvement of education and non-education professionals as appropriate through a request to the SEN Advice and Support Allocation Panel.</w:t>
            </w:r>
          </w:p>
          <w:p w14:paraId="70275ECE"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Consistent and structured environment carefully planned and monitored by class/subject teacher.</w:t>
            </w:r>
          </w:p>
          <w:p w14:paraId="316D0963" w14:textId="378A0660"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Trained adult provides a longer</w:t>
            </w:r>
            <w:r w:rsidR="00FA0DE5">
              <w:rPr>
                <w:rFonts w:ascii="Arial" w:hAnsi="Arial" w:cs="Arial"/>
                <w:sz w:val="24"/>
                <w:szCs w:val="24"/>
              </w:rPr>
              <w:t>-</w:t>
            </w:r>
            <w:r w:rsidRPr="008A0AEB">
              <w:rPr>
                <w:rFonts w:ascii="Arial" w:hAnsi="Arial" w:cs="Arial"/>
                <w:sz w:val="24"/>
                <w:szCs w:val="24"/>
              </w:rPr>
              <w:t>term intervention programme (during the review process) under the direction of the SENCo/SEN team in school and/or LA specialist staff.</w:t>
            </w:r>
          </w:p>
          <w:p w14:paraId="3F0DDAE1"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In class adult support as and when appropriate to support independent learning.</w:t>
            </w:r>
          </w:p>
        </w:tc>
      </w:tr>
    </w:tbl>
    <w:p w14:paraId="2063F518" w14:textId="77777777" w:rsidR="00FA0098" w:rsidRDefault="00FA0098">
      <w:r>
        <w:br w:type="page"/>
      </w: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3F4B94" w:rsidRPr="008A0AEB" w14:paraId="48C20D0D" w14:textId="77777777" w:rsidTr="00FA0098">
        <w:tc>
          <w:tcPr>
            <w:tcW w:w="2957" w:type="dxa"/>
            <w:shd w:val="clear" w:color="auto" w:fill="92D050"/>
          </w:tcPr>
          <w:p w14:paraId="3AF65FD2" w14:textId="1F6C7F7F" w:rsidR="00FA0DE5" w:rsidRDefault="00FA0DE5" w:rsidP="00217EEF">
            <w:pPr>
              <w:jc w:val="center"/>
              <w:rPr>
                <w:rFonts w:ascii="Arial" w:hAnsi="Arial" w:cs="Arial"/>
                <w:b/>
                <w:bCs/>
                <w:sz w:val="24"/>
                <w:szCs w:val="24"/>
              </w:rPr>
            </w:pPr>
            <w:r>
              <w:rPr>
                <w:rFonts w:ascii="Arial" w:hAnsi="Arial" w:cs="Arial"/>
                <w:b/>
                <w:bCs/>
                <w:sz w:val="24"/>
                <w:szCs w:val="24"/>
              </w:rPr>
              <w:lastRenderedPageBreak/>
              <w:t>Range 4</w:t>
            </w:r>
          </w:p>
          <w:p w14:paraId="705A3FC3" w14:textId="50754757" w:rsidR="00321D4D" w:rsidRPr="008A0AEB" w:rsidRDefault="003F4B94" w:rsidP="00321D4D">
            <w:pPr>
              <w:jc w:val="center"/>
              <w:rPr>
                <w:rFonts w:ascii="Arial" w:hAnsi="Arial" w:cs="Arial"/>
                <w:b/>
                <w:bCs/>
                <w:sz w:val="24"/>
                <w:szCs w:val="24"/>
              </w:rPr>
            </w:pPr>
            <w:r w:rsidRPr="008A0AEB">
              <w:rPr>
                <w:rFonts w:ascii="Arial" w:hAnsi="Arial" w:cs="Arial"/>
                <w:b/>
                <w:bCs/>
                <w:sz w:val="24"/>
                <w:szCs w:val="24"/>
              </w:rPr>
              <w:t>Summary of Needs</w:t>
            </w:r>
          </w:p>
        </w:tc>
        <w:tc>
          <w:tcPr>
            <w:tcW w:w="2957" w:type="dxa"/>
            <w:shd w:val="clear" w:color="auto" w:fill="92D050"/>
          </w:tcPr>
          <w:p w14:paraId="514D16CC" w14:textId="77777777" w:rsidR="003F4B94" w:rsidRPr="008A0AEB" w:rsidRDefault="003F4B94" w:rsidP="00217EEF">
            <w:pPr>
              <w:jc w:val="center"/>
              <w:rPr>
                <w:rFonts w:ascii="Arial" w:hAnsi="Arial" w:cs="Arial"/>
                <w:b/>
                <w:bCs/>
                <w:sz w:val="24"/>
                <w:szCs w:val="24"/>
              </w:rPr>
            </w:pPr>
            <w:r w:rsidRPr="008A0AEB">
              <w:rPr>
                <w:rFonts w:ascii="Arial" w:hAnsi="Arial" w:cs="Arial"/>
                <w:b/>
                <w:bCs/>
                <w:sz w:val="24"/>
                <w:szCs w:val="24"/>
              </w:rPr>
              <w:t>Assessment and Planning</w:t>
            </w:r>
          </w:p>
        </w:tc>
        <w:tc>
          <w:tcPr>
            <w:tcW w:w="2957" w:type="dxa"/>
            <w:shd w:val="clear" w:color="auto" w:fill="92D050"/>
          </w:tcPr>
          <w:p w14:paraId="15706CCC" w14:textId="77777777" w:rsidR="003F4B94" w:rsidRPr="008A0AEB" w:rsidRDefault="003F4B94" w:rsidP="00217EEF">
            <w:pPr>
              <w:jc w:val="center"/>
              <w:rPr>
                <w:rFonts w:ascii="Arial" w:hAnsi="Arial" w:cs="Arial"/>
                <w:b/>
                <w:bCs/>
                <w:sz w:val="24"/>
                <w:szCs w:val="24"/>
              </w:rPr>
            </w:pPr>
            <w:r w:rsidRPr="008A0AEB">
              <w:rPr>
                <w:rFonts w:ascii="Arial" w:hAnsi="Arial" w:cs="Arial"/>
                <w:b/>
                <w:bCs/>
                <w:sz w:val="24"/>
                <w:szCs w:val="24"/>
              </w:rPr>
              <w:t>Teaching and Learning Strategies</w:t>
            </w:r>
          </w:p>
        </w:tc>
        <w:tc>
          <w:tcPr>
            <w:tcW w:w="2957" w:type="dxa"/>
            <w:shd w:val="clear" w:color="auto" w:fill="92D050"/>
          </w:tcPr>
          <w:p w14:paraId="150A9C0A" w14:textId="77777777" w:rsidR="003F4B94" w:rsidRPr="008A0AEB" w:rsidRDefault="003F4B94" w:rsidP="00217EEF">
            <w:pPr>
              <w:jc w:val="center"/>
              <w:rPr>
                <w:rFonts w:ascii="Arial" w:hAnsi="Arial" w:cs="Arial"/>
                <w:b/>
                <w:bCs/>
                <w:sz w:val="24"/>
                <w:szCs w:val="24"/>
              </w:rPr>
            </w:pPr>
            <w:r w:rsidRPr="008A0AEB">
              <w:rPr>
                <w:rFonts w:ascii="Arial" w:hAnsi="Arial" w:cs="Arial"/>
                <w:b/>
                <w:bCs/>
                <w:sz w:val="24"/>
                <w:szCs w:val="24"/>
              </w:rPr>
              <w:t>Curriculum/Intervention</w:t>
            </w:r>
          </w:p>
        </w:tc>
        <w:tc>
          <w:tcPr>
            <w:tcW w:w="2958" w:type="dxa"/>
            <w:shd w:val="clear" w:color="auto" w:fill="92D050"/>
          </w:tcPr>
          <w:p w14:paraId="5310DB83" w14:textId="77777777" w:rsidR="003F4B94" w:rsidRPr="008A0AEB" w:rsidRDefault="003F4B94" w:rsidP="00217EEF">
            <w:pPr>
              <w:jc w:val="center"/>
              <w:rPr>
                <w:rFonts w:ascii="Arial" w:hAnsi="Arial" w:cs="Arial"/>
                <w:b/>
                <w:bCs/>
                <w:sz w:val="24"/>
                <w:szCs w:val="24"/>
              </w:rPr>
            </w:pPr>
            <w:r w:rsidRPr="008A0AEB">
              <w:rPr>
                <w:rFonts w:ascii="Arial" w:hAnsi="Arial" w:cs="Arial"/>
                <w:b/>
                <w:bCs/>
                <w:sz w:val="24"/>
                <w:szCs w:val="24"/>
              </w:rPr>
              <w:t>Resources and Staffing</w:t>
            </w:r>
          </w:p>
        </w:tc>
      </w:tr>
      <w:tr w:rsidR="003F4B94" w:rsidRPr="008A0AEB" w14:paraId="345BBBBB" w14:textId="77777777" w:rsidTr="00FA0098">
        <w:tc>
          <w:tcPr>
            <w:tcW w:w="2957" w:type="dxa"/>
          </w:tcPr>
          <w:p w14:paraId="577B8B1B"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Significant and persistent difficulties in the acquisition and use of language, literacy/numeracy skills and/or motor coordination skills.</w:t>
            </w:r>
          </w:p>
          <w:p w14:paraId="39946D6A" w14:textId="6BA6FD28"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 xml:space="preserve">Attainment is at least </w:t>
            </w:r>
            <w:r w:rsidR="00483FD0">
              <w:rPr>
                <w:rFonts w:ascii="Arial" w:hAnsi="Arial" w:cs="Arial"/>
                <w:sz w:val="24"/>
                <w:szCs w:val="24"/>
              </w:rPr>
              <w:t>3</w:t>
            </w:r>
            <w:r w:rsidRPr="008A0AEB">
              <w:rPr>
                <w:rFonts w:ascii="Arial" w:hAnsi="Arial" w:cs="Arial"/>
                <w:sz w:val="24"/>
                <w:szCs w:val="24"/>
              </w:rPr>
              <w:t xml:space="preserve"> years below age related and national expectations.</w:t>
            </w:r>
          </w:p>
          <w:p w14:paraId="0E3656D9"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Well recognised and reliable tests may provide standardised scores below 69 (2</w:t>
            </w:r>
            <w:r w:rsidRPr="008A0AEB">
              <w:rPr>
                <w:rFonts w:ascii="Arial" w:hAnsi="Arial" w:cs="Arial"/>
                <w:sz w:val="24"/>
                <w:szCs w:val="24"/>
                <w:vertAlign w:val="superscript"/>
              </w:rPr>
              <w:t>nd</w:t>
            </w:r>
            <w:r w:rsidRPr="008A0AEB">
              <w:rPr>
                <w:rFonts w:ascii="Arial" w:hAnsi="Arial" w:cs="Arial"/>
                <w:sz w:val="24"/>
                <w:szCs w:val="24"/>
              </w:rPr>
              <w:t xml:space="preserve"> percentile).</w:t>
            </w:r>
          </w:p>
          <w:p w14:paraId="55AE866B"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Significant levels of difficulty in cognitive processing requiring a high level of alteration to pace and delivery of curriculum.</w:t>
            </w:r>
          </w:p>
          <w:p w14:paraId="23678A91"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Difficulties are likely to be long term/lifelong</w:t>
            </w:r>
          </w:p>
          <w:p w14:paraId="563BB265"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High levels of support including assistive technology.</w:t>
            </w:r>
          </w:p>
          <w:p w14:paraId="4B379EBD" w14:textId="77777777" w:rsidR="003F4B94" w:rsidRPr="008A0AEB" w:rsidRDefault="003F4B94" w:rsidP="00D60D6B">
            <w:pPr>
              <w:pStyle w:val="ListParagraph"/>
              <w:numPr>
                <w:ilvl w:val="0"/>
                <w:numId w:val="1"/>
              </w:numPr>
              <w:ind w:left="303"/>
              <w:rPr>
                <w:rFonts w:ascii="Arial" w:hAnsi="Arial" w:cs="Arial"/>
                <w:sz w:val="24"/>
                <w:szCs w:val="24"/>
              </w:rPr>
            </w:pPr>
            <w:r w:rsidRPr="008A0AEB">
              <w:rPr>
                <w:rFonts w:ascii="Arial" w:hAnsi="Arial" w:cs="Arial"/>
                <w:sz w:val="24"/>
                <w:szCs w:val="24"/>
              </w:rPr>
              <w:t xml:space="preserve">May appear increasingly socially immature and vulnerable due to limited social </w:t>
            </w:r>
            <w:r w:rsidRPr="008A0AEB">
              <w:rPr>
                <w:rFonts w:ascii="Arial" w:hAnsi="Arial" w:cs="Arial"/>
                <w:sz w:val="24"/>
                <w:szCs w:val="24"/>
              </w:rPr>
              <w:lastRenderedPageBreak/>
              <w:t>awareness, difficulties with reasoning, understanding and expressing thoughts.</w:t>
            </w:r>
          </w:p>
        </w:tc>
        <w:tc>
          <w:tcPr>
            <w:tcW w:w="2957" w:type="dxa"/>
          </w:tcPr>
          <w:p w14:paraId="2FD18E87" w14:textId="77777777"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lastRenderedPageBreak/>
              <w:t>SENCo takes ongoing advice from LA SEN and Health specialists.</w:t>
            </w:r>
          </w:p>
          <w:p w14:paraId="1555B107" w14:textId="77777777"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Targets are highly individualised.</w:t>
            </w:r>
          </w:p>
          <w:p w14:paraId="1375272C" w14:textId="1E70318F"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Use of SCART</w:t>
            </w:r>
          </w:p>
          <w:p w14:paraId="106C7D5B" w14:textId="23F2E048"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 xml:space="preserve">SEN Support Plan is reviewed and adjusted with input from parent/carers and </w:t>
            </w:r>
            <w:r w:rsidR="00FA0DE5">
              <w:rPr>
                <w:rFonts w:ascii="Arial" w:hAnsi="Arial" w:cs="Arial"/>
                <w:sz w:val="24"/>
                <w:szCs w:val="24"/>
              </w:rPr>
              <w:t>CYP</w:t>
            </w:r>
            <w:r w:rsidRPr="008A0AEB">
              <w:rPr>
                <w:rFonts w:ascii="Arial" w:hAnsi="Arial" w:cs="Arial"/>
                <w:sz w:val="24"/>
                <w:szCs w:val="24"/>
              </w:rPr>
              <w:t>.</w:t>
            </w:r>
          </w:p>
          <w:p w14:paraId="2D11D2A4" w14:textId="5C350F6C" w:rsidR="003F4B94" w:rsidRPr="008A0AEB" w:rsidRDefault="003F4B94" w:rsidP="00D60D6B">
            <w:pPr>
              <w:pStyle w:val="ListParagraph"/>
              <w:numPr>
                <w:ilvl w:val="0"/>
                <w:numId w:val="2"/>
              </w:numPr>
              <w:ind w:left="360"/>
              <w:rPr>
                <w:rFonts w:ascii="Arial" w:hAnsi="Arial" w:cs="Arial"/>
                <w:sz w:val="24"/>
                <w:szCs w:val="24"/>
              </w:rPr>
            </w:pPr>
            <w:r w:rsidRPr="008A0AEB">
              <w:rPr>
                <w:rFonts w:ascii="Arial" w:hAnsi="Arial" w:cs="Arial"/>
                <w:sz w:val="24"/>
                <w:szCs w:val="24"/>
              </w:rPr>
              <w:t xml:space="preserve">Termly reviews with parent/carer and </w:t>
            </w:r>
            <w:r w:rsidR="00FA0DE5">
              <w:rPr>
                <w:rFonts w:ascii="Arial" w:hAnsi="Arial" w:cs="Arial"/>
                <w:sz w:val="24"/>
                <w:szCs w:val="24"/>
              </w:rPr>
              <w:t>CYP</w:t>
            </w:r>
            <w:r w:rsidRPr="008A0AEB">
              <w:rPr>
                <w:rFonts w:ascii="Arial" w:hAnsi="Arial" w:cs="Arial"/>
                <w:sz w:val="24"/>
                <w:szCs w:val="24"/>
              </w:rPr>
              <w:t xml:space="preserve"> involvement.</w:t>
            </w:r>
          </w:p>
        </w:tc>
        <w:tc>
          <w:tcPr>
            <w:tcW w:w="2957" w:type="dxa"/>
          </w:tcPr>
          <w:p w14:paraId="1FCABB77"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Mainstream class predominately working on modified curriculum tasks.</w:t>
            </w:r>
          </w:p>
          <w:p w14:paraId="3F868E8F"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Daily opportunities for individualised support focussed on targets within SEN Support Plan.</w:t>
            </w:r>
          </w:p>
          <w:p w14:paraId="2817E4FC"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Any intervention work is delivered by skilled practitioner best placed to deliver positive outcomes. </w:t>
            </w:r>
          </w:p>
          <w:p w14:paraId="37B853A4"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Opportunities for multi- sensory teaching and learning will be in place.</w:t>
            </w:r>
          </w:p>
          <w:p w14:paraId="356D87FB" w14:textId="77777777" w:rsidR="003F4B94" w:rsidRPr="008A0AEB" w:rsidRDefault="003F4B94" w:rsidP="00D60D6B">
            <w:pPr>
              <w:pStyle w:val="ListParagraph"/>
              <w:ind w:left="360"/>
              <w:rPr>
                <w:rFonts w:ascii="Arial" w:hAnsi="Arial" w:cs="Arial"/>
                <w:sz w:val="24"/>
                <w:szCs w:val="24"/>
              </w:rPr>
            </w:pPr>
          </w:p>
        </w:tc>
        <w:tc>
          <w:tcPr>
            <w:tcW w:w="2957" w:type="dxa"/>
          </w:tcPr>
          <w:p w14:paraId="46067403"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QFT </w:t>
            </w:r>
          </w:p>
          <w:p w14:paraId="009D6A0A"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Tasks and presentation are increasingly individualised and modified to reduce impact of processing difficulties.</w:t>
            </w:r>
          </w:p>
          <w:p w14:paraId="31F9B808"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Alternate methods to record and access text including use of ICT as appropriate.</w:t>
            </w:r>
          </w:p>
          <w:p w14:paraId="5415DFCD" w14:textId="160338F4"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Tasks and presentation are personalised to pupil’s needs and monitored regularly i</w:t>
            </w:r>
            <w:r w:rsidR="00FA0DE5">
              <w:rPr>
                <w:rFonts w:ascii="Arial" w:hAnsi="Arial" w:cs="Arial"/>
                <w:sz w:val="24"/>
                <w:szCs w:val="24"/>
              </w:rPr>
              <w:t>.</w:t>
            </w:r>
            <w:r w:rsidRPr="008A0AEB">
              <w:rPr>
                <w:rFonts w:ascii="Arial" w:hAnsi="Arial" w:cs="Arial"/>
                <w:sz w:val="24"/>
                <w:szCs w:val="24"/>
              </w:rPr>
              <w:t>e</w:t>
            </w:r>
            <w:r w:rsidR="00FA0DE5">
              <w:rPr>
                <w:rFonts w:ascii="Arial" w:hAnsi="Arial" w:cs="Arial"/>
                <w:sz w:val="24"/>
                <w:szCs w:val="24"/>
              </w:rPr>
              <w:t>.,</w:t>
            </w:r>
            <w:r w:rsidRPr="008A0AEB">
              <w:rPr>
                <w:rFonts w:ascii="Arial" w:hAnsi="Arial" w:cs="Arial"/>
                <w:sz w:val="24"/>
                <w:szCs w:val="24"/>
              </w:rPr>
              <w:t xml:space="preserve"> weekly.</w:t>
            </w:r>
          </w:p>
          <w:p w14:paraId="66379918"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Access arrangements and adjustments are part of everyday learning and practice (normal way of working).</w:t>
            </w:r>
          </w:p>
          <w:p w14:paraId="7DF9192A" w14:textId="77777777" w:rsidR="003F4B94" w:rsidRPr="008A0AEB" w:rsidRDefault="003F4B94" w:rsidP="00D60D6B">
            <w:pPr>
              <w:pStyle w:val="ListParagraph"/>
              <w:ind w:left="360"/>
              <w:rPr>
                <w:rFonts w:ascii="Arial" w:hAnsi="Arial" w:cs="Arial"/>
                <w:sz w:val="24"/>
                <w:szCs w:val="24"/>
              </w:rPr>
            </w:pPr>
          </w:p>
        </w:tc>
        <w:tc>
          <w:tcPr>
            <w:tcW w:w="2958" w:type="dxa"/>
          </w:tcPr>
          <w:p w14:paraId="58474C3A"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Main provision by class/subject teacher with support from SENCo/ SEN team in school and ongoing advice and support from education and non-education professionals.</w:t>
            </w:r>
          </w:p>
          <w:p w14:paraId="42444388"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Consistent and structured environment carefully planned and monitored by class/subject teacher.</w:t>
            </w:r>
          </w:p>
          <w:p w14:paraId="4FDF98EA"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Clear monitoring of effectiveness of interventions by SENCo and LA SEN specialists. </w:t>
            </w:r>
          </w:p>
          <w:p w14:paraId="4FFA210C"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In class adult support as and when appropriate to support independent learning.</w:t>
            </w:r>
          </w:p>
          <w:p w14:paraId="49D2B39B"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Smaller groupings or higher pupil/staff ratio.</w:t>
            </w:r>
          </w:p>
          <w:p w14:paraId="334130E1" w14:textId="2C1538EE"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Additional SEN training relating to </w:t>
            </w:r>
            <w:r w:rsidR="00635D49">
              <w:rPr>
                <w:rFonts w:ascii="Arial" w:hAnsi="Arial" w:cs="Arial"/>
                <w:sz w:val="24"/>
                <w:szCs w:val="24"/>
              </w:rPr>
              <w:t xml:space="preserve">general and </w:t>
            </w:r>
            <w:r w:rsidRPr="008A0AEB">
              <w:rPr>
                <w:rFonts w:ascii="Arial" w:hAnsi="Arial" w:cs="Arial"/>
                <w:sz w:val="24"/>
                <w:szCs w:val="24"/>
              </w:rPr>
              <w:t>specific learning needs is accessed from specialist teams.</w:t>
            </w:r>
          </w:p>
          <w:p w14:paraId="66FCECF8"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lastRenderedPageBreak/>
              <w:t>Access to assistive technology must be made.</w:t>
            </w:r>
          </w:p>
          <w:p w14:paraId="101BE001"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Concrete objects and visual resources to support learning.</w:t>
            </w:r>
          </w:p>
          <w:p w14:paraId="186D4E26" w14:textId="77777777" w:rsidR="003F4B94" w:rsidRPr="008A0AEB" w:rsidRDefault="003F4B94"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School may require some additional resource to implement package of support. </w:t>
            </w:r>
          </w:p>
        </w:tc>
      </w:tr>
    </w:tbl>
    <w:p w14:paraId="2C53A1A2" w14:textId="77777777" w:rsidR="00FA0098" w:rsidRDefault="00FA0098">
      <w:r>
        <w:lastRenderedPageBreak/>
        <w:br w:type="page"/>
      </w: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483FD0" w:rsidRPr="008A0AEB" w14:paraId="3BBDAA9D" w14:textId="77777777" w:rsidTr="00FA0098">
        <w:tc>
          <w:tcPr>
            <w:tcW w:w="2957" w:type="dxa"/>
            <w:shd w:val="clear" w:color="auto" w:fill="00B0F0"/>
          </w:tcPr>
          <w:p w14:paraId="1A550B58" w14:textId="2B77C1D4" w:rsidR="00FA0DE5" w:rsidRDefault="00FA0DE5" w:rsidP="006A41B8">
            <w:pPr>
              <w:jc w:val="center"/>
              <w:rPr>
                <w:rFonts w:ascii="Arial" w:hAnsi="Arial" w:cs="Arial"/>
                <w:b/>
                <w:bCs/>
                <w:sz w:val="24"/>
                <w:szCs w:val="24"/>
              </w:rPr>
            </w:pPr>
            <w:r>
              <w:rPr>
                <w:rFonts w:ascii="Arial" w:hAnsi="Arial" w:cs="Arial"/>
                <w:b/>
                <w:bCs/>
                <w:sz w:val="24"/>
                <w:szCs w:val="24"/>
              </w:rPr>
              <w:lastRenderedPageBreak/>
              <w:t>Range 5</w:t>
            </w:r>
          </w:p>
          <w:p w14:paraId="19163516" w14:textId="0DFF6868" w:rsidR="00483FD0" w:rsidRPr="008A0AEB" w:rsidRDefault="00483FD0" w:rsidP="006A41B8">
            <w:pPr>
              <w:jc w:val="center"/>
              <w:rPr>
                <w:rFonts w:ascii="Arial" w:hAnsi="Arial" w:cs="Arial"/>
                <w:b/>
                <w:bCs/>
                <w:sz w:val="24"/>
                <w:szCs w:val="24"/>
              </w:rPr>
            </w:pPr>
            <w:r w:rsidRPr="008A0AEB">
              <w:rPr>
                <w:rFonts w:ascii="Arial" w:hAnsi="Arial" w:cs="Arial"/>
                <w:b/>
                <w:bCs/>
                <w:sz w:val="24"/>
                <w:szCs w:val="24"/>
              </w:rPr>
              <w:t>Summary of Needs</w:t>
            </w:r>
          </w:p>
        </w:tc>
        <w:tc>
          <w:tcPr>
            <w:tcW w:w="2957" w:type="dxa"/>
            <w:shd w:val="clear" w:color="auto" w:fill="00B0F0"/>
          </w:tcPr>
          <w:p w14:paraId="03FF3C6D" w14:textId="77777777" w:rsidR="00483FD0" w:rsidRPr="008A0AEB" w:rsidRDefault="00483FD0" w:rsidP="006A41B8">
            <w:pPr>
              <w:jc w:val="center"/>
              <w:rPr>
                <w:rFonts w:ascii="Arial" w:hAnsi="Arial" w:cs="Arial"/>
                <w:b/>
                <w:bCs/>
                <w:sz w:val="24"/>
                <w:szCs w:val="24"/>
              </w:rPr>
            </w:pPr>
            <w:r w:rsidRPr="008A0AEB">
              <w:rPr>
                <w:rFonts w:ascii="Arial" w:hAnsi="Arial" w:cs="Arial"/>
                <w:b/>
                <w:bCs/>
                <w:sz w:val="24"/>
                <w:szCs w:val="24"/>
              </w:rPr>
              <w:t>Assessment and Planning</w:t>
            </w:r>
          </w:p>
        </w:tc>
        <w:tc>
          <w:tcPr>
            <w:tcW w:w="2957" w:type="dxa"/>
            <w:shd w:val="clear" w:color="auto" w:fill="00B0F0"/>
          </w:tcPr>
          <w:p w14:paraId="71BDD43F" w14:textId="77777777" w:rsidR="00483FD0" w:rsidRPr="008A0AEB" w:rsidRDefault="00483FD0" w:rsidP="006A41B8">
            <w:pPr>
              <w:jc w:val="center"/>
              <w:rPr>
                <w:rFonts w:ascii="Arial" w:hAnsi="Arial" w:cs="Arial"/>
                <w:b/>
                <w:bCs/>
                <w:sz w:val="24"/>
                <w:szCs w:val="24"/>
              </w:rPr>
            </w:pPr>
            <w:r w:rsidRPr="008A0AEB">
              <w:rPr>
                <w:rFonts w:ascii="Arial" w:hAnsi="Arial" w:cs="Arial"/>
                <w:b/>
                <w:bCs/>
                <w:sz w:val="24"/>
                <w:szCs w:val="24"/>
              </w:rPr>
              <w:t>Teaching and Learning Strategies</w:t>
            </w:r>
          </w:p>
        </w:tc>
        <w:tc>
          <w:tcPr>
            <w:tcW w:w="2957" w:type="dxa"/>
            <w:shd w:val="clear" w:color="auto" w:fill="00B0F0"/>
          </w:tcPr>
          <w:p w14:paraId="1A846D00" w14:textId="77777777" w:rsidR="00483FD0" w:rsidRPr="008A0AEB" w:rsidRDefault="00483FD0" w:rsidP="006A41B8">
            <w:pPr>
              <w:jc w:val="center"/>
              <w:rPr>
                <w:rFonts w:ascii="Arial" w:hAnsi="Arial" w:cs="Arial"/>
                <w:b/>
                <w:bCs/>
                <w:sz w:val="24"/>
                <w:szCs w:val="24"/>
              </w:rPr>
            </w:pPr>
            <w:r w:rsidRPr="008A0AEB">
              <w:rPr>
                <w:rFonts w:ascii="Arial" w:hAnsi="Arial" w:cs="Arial"/>
                <w:b/>
                <w:bCs/>
                <w:sz w:val="24"/>
                <w:szCs w:val="24"/>
              </w:rPr>
              <w:t>Curriculum/Intervention</w:t>
            </w:r>
          </w:p>
        </w:tc>
        <w:tc>
          <w:tcPr>
            <w:tcW w:w="2958" w:type="dxa"/>
            <w:shd w:val="clear" w:color="auto" w:fill="00B0F0"/>
          </w:tcPr>
          <w:p w14:paraId="65565311" w14:textId="77777777" w:rsidR="00483FD0" w:rsidRPr="008A0AEB" w:rsidRDefault="00483FD0" w:rsidP="006A41B8">
            <w:pPr>
              <w:jc w:val="center"/>
              <w:rPr>
                <w:rFonts w:ascii="Arial" w:hAnsi="Arial" w:cs="Arial"/>
                <w:b/>
                <w:bCs/>
                <w:sz w:val="24"/>
                <w:szCs w:val="24"/>
              </w:rPr>
            </w:pPr>
            <w:r w:rsidRPr="008A0AEB">
              <w:rPr>
                <w:rFonts w:ascii="Arial" w:hAnsi="Arial" w:cs="Arial"/>
                <w:b/>
                <w:bCs/>
                <w:sz w:val="24"/>
                <w:szCs w:val="24"/>
              </w:rPr>
              <w:t>Resources and Staffing</w:t>
            </w:r>
          </w:p>
        </w:tc>
      </w:tr>
      <w:tr w:rsidR="00483FD0" w:rsidRPr="008A0AEB" w14:paraId="3EDD3F85" w14:textId="77777777" w:rsidTr="00FA0098">
        <w:tc>
          <w:tcPr>
            <w:tcW w:w="2957" w:type="dxa"/>
          </w:tcPr>
          <w:p w14:paraId="7647110A" w14:textId="1975F274" w:rsidR="00483FD0" w:rsidRPr="008A0AEB" w:rsidRDefault="00483FD0" w:rsidP="00D60D6B">
            <w:pPr>
              <w:pStyle w:val="ListParagraph"/>
              <w:numPr>
                <w:ilvl w:val="0"/>
                <w:numId w:val="1"/>
              </w:numPr>
              <w:ind w:left="303"/>
              <w:rPr>
                <w:rFonts w:ascii="Arial" w:hAnsi="Arial" w:cs="Arial"/>
                <w:sz w:val="24"/>
                <w:szCs w:val="24"/>
              </w:rPr>
            </w:pPr>
            <w:r w:rsidRPr="008A0AEB">
              <w:rPr>
                <w:rFonts w:ascii="Arial" w:hAnsi="Arial" w:cs="Arial"/>
                <w:sz w:val="24"/>
                <w:szCs w:val="24"/>
              </w:rPr>
              <w:t>Cognitive impairment that is a lifelong disability and significantly impacts on social development and independence and requires specialist teaching.</w:t>
            </w:r>
          </w:p>
          <w:p w14:paraId="1F659BD4" w14:textId="77777777" w:rsidR="00483FD0" w:rsidRPr="008A0AEB" w:rsidRDefault="00483FD0" w:rsidP="00D60D6B">
            <w:pPr>
              <w:pStyle w:val="ListParagraph"/>
              <w:numPr>
                <w:ilvl w:val="0"/>
                <w:numId w:val="1"/>
              </w:numPr>
              <w:ind w:left="303"/>
              <w:rPr>
                <w:rFonts w:ascii="Arial" w:hAnsi="Arial" w:cs="Arial"/>
                <w:sz w:val="24"/>
                <w:szCs w:val="24"/>
              </w:rPr>
            </w:pPr>
            <w:r w:rsidRPr="008A0AEB">
              <w:rPr>
                <w:rFonts w:ascii="Arial" w:hAnsi="Arial" w:cs="Arial"/>
                <w:sz w:val="24"/>
                <w:szCs w:val="24"/>
              </w:rPr>
              <w:t>Moderate or Severe Learning Difficulties</w:t>
            </w:r>
          </w:p>
          <w:p w14:paraId="1817DCC6" w14:textId="77777777" w:rsidR="00483FD0" w:rsidRPr="008A0AEB" w:rsidRDefault="00483FD0" w:rsidP="00D60D6B">
            <w:pPr>
              <w:pStyle w:val="ListParagraph"/>
              <w:numPr>
                <w:ilvl w:val="0"/>
                <w:numId w:val="1"/>
              </w:numPr>
              <w:ind w:left="303"/>
              <w:rPr>
                <w:rFonts w:ascii="Arial" w:hAnsi="Arial" w:cs="Arial"/>
                <w:sz w:val="24"/>
                <w:szCs w:val="24"/>
              </w:rPr>
            </w:pPr>
            <w:r w:rsidRPr="008A0AEB">
              <w:rPr>
                <w:rFonts w:ascii="Arial" w:hAnsi="Arial" w:cs="Arial"/>
                <w:sz w:val="24"/>
                <w:szCs w:val="24"/>
              </w:rPr>
              <w:t>Complex needs identified</w:t>
            </w:r>
          </w:p>
          <w:p w14:paraId="154202E6" w14:textId="77777777" w:rsidR="00483FD0" w:rsidRDefault="00483FD0" w:rsidP="00D60D6B">
            <w:pPr>
              <w:pStyle w:val="ListParagraph"/>
              <w:numPr>
                <w:ilvl w:val="0"/>
                <w:numId w:val="1"/>
              </w:numPr>
              <w:ind w:left="303"/>
              <w:rPr>
                <w:rFonts w:ascii="Arial" w:hAnsi="Arial" w:cs="Arial"/>
                <w:sz w:val="24"/>
                <w:szCs w:val="24"/>
              </w:rPr>
            </w:pPr>
            <w:r w:rsidRPr="008A0AEB">
              <w:rPr>
                <w:rFonts w:ascii="Arial" w:hAnsi="Arial" w:cs="Arial"/>
                <w:sz w:val="24"/>
                <w:szCs w:val="24"/>
              </w:rPr>
              <w:t>Very small steps of progress are made.</w:t>
            </w:r>
          </w:p>
          <w:p w14:paraId="667D59B7" w14:textId="75E887E7" w:rsidR="00453627" w:rsidRPr="008A0AEB" w:rsidRDefault="00453627" w:rsidP="00D60D6B">
            <w:pPr>
              <w:pStyle w:val="ListParagraph"/>
              <w:numPr>
                <w:ilvl w:val="0"/>
                <w:numId w:val="1"/>
              </w:numPr>
              <w:ind w:left="303"/>
              <w:rPr>
                <w:rFonts w:ascii="Arial" w:hAnsi="Arial" w:cs="Arial"/>
                <w:sz w:val="24"/>
                <w:szCs w:val="24"/>
              </w:rPr>
            </w:pPr>
            <w:r>
              <w:rPr>
                <w:rFonts w:ascii="Arial" w:hAnsi="Arial" w:cs="Arial"/>
                <w:sz w:val="24"/>
                <w:szCs w:val="24"/>
              </w:rPr>
              <w:t>Significant and persistent difficulties in the acquisition</w:t>
            </w:r>
            <w:r w:rsidR="005D1F34">
              <w:rPr>
                <w:rFonts w:ascii="Arial" w:hAnsi="Arial" w:cs="Arial"/>
                <w:sz w:val="24"/>
                <w:szCs w:val="24"/>
              </w:rPr>
              <w:t>/use of language/literacy/numeracy skills, with the curriculum and out of school activities.</w:t>
            </w:r>
          </w:p>
        </w:tc>
        <w:tc>
          <w:tcPr>
            <w:tcW w:w="2957" w:type="dxa"/>
          </w:tcPr>
          <w:p w14:paraId="71E7ADC0" w14:textId="2E608AD9"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Targets are individualised, short term and specific </w:t>
            </w:r>
            <w:r w:rsidR="00FA0DE5" w:rsidRPr="008A0AEB">
              <w:rPr>
                <w:rFonts w:ascii="Arial" w:hAnsi="Arial" w:cs="Arial"/>
                <w:sz w:val="24"/>
                <w:szCs w:val="24"/>
              </w:rPr>
              <w:t>e.g.,</w:t>
            </w:r>
            <w:r w:rsidRPr="008A0AEB">
              <w:rPr>
                <w:rFonts w:ascii="Arial" w:hAnsi="Arial" w:cs="Arial"/>
                <w:sz w:val="24"/>
                <w:szCs w:val="24"/>
              </w:rPr>
              <w:t xml:space="preserve"> using </w:t>
            </w:r>
            <w:r w:rsidR="00364269">
              <w:rPr>
                <w:rFonts w:ascii="Arial" w:hAnsi="Arial" w:cs="Arial"/>
                <w:sz w:val="24"/>
                <w:szCs w:val="24"/>
              </w:rPr>
              <w:t>the Engagement Model</w:t>
            </w:r>
          </w:p>
          <w:p w14:paraId="60018AA5"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Progress is closely monitored and tracked</w:t>
            </w:r>
          </w:p>
          <w:p w14:paraId="33F367E7" w14:textId="77777777" w:rsidR="00483FD0"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Utilise special education</w:t>
            </w:r>
            <w:r w:rsidR="00530E08">
              <w:rPr>
                <w:rFonts w:ascii="Arial" w:hAnsi="Arial" w:cs="Arial"/>
                <w:sz w:val="24"/>
                <w:szCs w:val="24"/>
              </w:rPr>
              <w:t xml:space="preserve"> settings</w:t>
            </w:r>
            <w:r w:rsidRPr="008A0AEB">
              <w:rPr>
                <w:rFonts w:ascii="Arial" w:hAnsi="Arial" w:cs="Arial"/>
                <w:sz w:val="24"/>
                <w:szCs w:val="24"/>
              </w:rPr>
              <w:t xml:space="preserve"> and outside professionals for assessment and advice</w:t>
            </w:r>
          </w:p>
          <w:p w14:paraId="3630CB5C" w14:textId="19C27DDE" w:rsidR="009D0D8A" w:rsidRPr="008A0AEB" w:rsidRDefault="009D0D8A" w:rsidP="00D60D6B">
            <w:pPr>
              <w:pStyle w:val="ListParagraph"/>
              <w:numPr>
                <w:ilvl w:val="0"/>
                <w:numId w:val="1"/>
              </w:numPr>
              <w:ind w:left="360"/>
              <w:rPr>
                <w:rFonts w:ascii="Arial" w:hAnsi="Arial" w:cs="Arial"/>
                <w:sz w:val="24"/>
                <w:szCs w:val="24"/>
              </w:rPr>
            </w:pPr>
            <w:r>
              <w:rPr>
                <w:rFonts w:ascii="Arial" w:hAnsi="Arial" w:cs="Arial"/>
                <w:sz w:val="24"/>
                <w:szCs w:val="24"/>
              </w:rPr>
              <w:t xml:space="preserve">Further, more detailed assessment </w:t>
            </w:r>
            <w:r w:rsidR="00FF4F86">
              <w:rPr>
                <w:rFonts w:ascii="Arial" w:hAnsi="Arial" w:cs="Arial"/>
                <w:sz w:val="24"/>
                <w:szCs w:val="24"/>
              </w:rPr>
              <w:t>by school and from outside professionals across multi agencies may be required.</w:t>
            </w:r>
          </w:p>
        </w:tc>
        <w:tc>
          <w:tcPr>
            <w:tcW w:w="2957" w:type="dxa"/>
          </w:tcPr>
          <w:p w14:paraId="08F66616"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Modified curriculum tasks</w:t>
            </w:r>
          </w:p>
          <w:p w14:paraId="6FB70F6A"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Frequent small group work with specialist teacher and specialist support staff</w:t>
            </w:r>
          </w:p>
          <w:p w14:paraId="5CD742E7"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Teaching focus on specific provision targets</w:t>
            </w:r>
          </w:p>
          <w:p w14:paraId="492E7940"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Carefully planned curriculum and targets ensures pupil experiences success</w:t>
            </w:r>
          </w:p>
          <w:p w14:paraId="16EE6438"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Simple language level with instructions chunked </w:t>
            </w:r>
          </w:p>
        </w:tc>
        <w:tc>
          <w:tcPr>
            <w:tcW w:w="2957" w:type="dxa"/>
          </w:tcPr>
          <w:p w14:paraId="52877542" w14:textId="77777777" w:rsidR="00483FD0" w:rsidRPr="008A0AEB" w:rsidRDefault="00483FD0" w:rsidP="00D60D6B">
            <w:pPr>
              <w:pStyle w:val="ListParagraph"/>
              <w:numPr>
                <w:ilvl w:val="0"/>
                <w:numId w:val="4"/>
              </w:numPr>
              <w:ind w:left="360"/>
              <w:rPr>
                <w:rFonts w:ascii="Arial" w:hAnsi="Arial" w:cs="Arial"/>
                <w:sz w:val="24"/>
                <w:szCs w:val="24"/>
              </w:rPr>
            </w:pPr>
            <w:r w:rsidRPr="008A0AEB">
              <w:rPr>
                <w:rFonts w:ascii="Arial" w:hAnsi="Arial" w:cs="Arial"/>
                <w:sz w:val="24"/>
                <w:szCs w:val="24"/>
              </w:rPr>
              <w:t>Modified curriculum</w:t>
            </w:r>
          </w:p>
          <w:p w14:paraId="31AA58AB" w14:textId="77777777" w:rsidR="00483FD0" w:rsidRPr="008A0AEB" w:rsidRDefault="00483FD0" w:rsidP="00D60D6B">
            <w:pPr>
              <w:pStyle w:val="ListParagraph"/>
              <w:numPr>
                <w:ilvl w:val="0"/>
                <w:numId w:val="4"/>
              </w:numPr>
              <w:ind w:left="360"/>
              <w:rPr>
                <w:rFonts w:ascii="Arial" w:hAnsi="Arial" w:cs="Arial"/>
                <w:sz w:val="24"/>
                <w:szCs w:val="24"/>
              </w:rPr>
            </w:pPr>
            <w:r w:rsidRPr="008A0AEB">
              <w:rPr>
                <w:rFonts w:ascii="Arial" w:hAnsi="Arial" w:cs="Arial"/>
                <w:sz w:val="24"/>
                <w:szCs w:val="24"/>
              </w:rPr>
              <w:t>Tasks and presentation increasingly individualised and personalised to the pupil’s needs</w:t>
            </w:r>
          </w:p>
          <w:p w14:paraId="6F185CFA" w14:textId="77777777" w:rsidR="00483FD0" w:rsidRPr="008A0AEB" w:rsidRDefault="00483FD0" w:rsidP="00D60D6B">
            <w:pPr>
              <w:pStyle w:val="ListParagraph"/>
              <w:numPr>
                <w:ilvl w:val="0"/>
                <w:numId w:val="4"/>
              </w:numPr>
              <w:ind w:left="360"/>
              <w:rPr>
                <w:rFonts w:ascii="Arial" w:hAnsi="Arial" w:cs="Arial"/>
                <w:sz w:val="24"/>
                <w:szCs w:val="24"/>
              </w:rPr>
            </w:pPr>
            <w:r w:rsidRPr="008A0AEB">
              <w:rPr>
                <w:rFonts w:ascii="Arial" w:hAnsi="Arial" w:cs="Arial"/>
                <w:sz w:val="24"/>
                <w:szCs w:val="24"/>
              </w:rPr>
              <w:t>Highly adapted teaching methods incorporating the use of learning aids and multi-sensory teaching as standard.</w:t>
            </w:r>
          </w:p>
        </w:tc>
        <w:tc>
          <w:tcPr>
            <w:tcW w:w="2958" w:type="dxa"/>
          </w:tcPr>
          <w:p w14:paraId="14B3E041"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 Level of adjustment and specialist teaching across the curriculum is significantly greater than is normally provided in mainstream settings</w:t>
            </w:r>
          </w:p>
          <w:p w14:paraId="53AED3C9"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Consistent structured environment</w:t>
            </w:r>
          </w:p>
          <w:p w14:paraId="74FFAC5E"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Smaller groupings/higher staff to pupil ratio</w:t>
            </w:r>
          </w:p>
          <w:p w14:paraId="0F849700" w14:textId="19226999"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Sometime</w:t>
            </w:r>
            <w:r w:rsidR="00AD7D63">
              <w:rPr>
                <w:rFonts w:ascii="Arial" w:hAnsi="Arial" w:cs="Arial"/>
                <w:sz w:val="24"/>
                <w:szCs w:val="24"/>
              </w:rPr>
              <w:t>s</w:t>
            </w:r>
            <w:r w:rsidRPr="008A0AEB">
              <w:rPr>
                <w:rFonts w:ascii="Arial" w:hAnsi="Arial" w:cs="Arial"/>
                <w:sz w:val="24"/>
                <w:szCs w:val="24"/>
              </w:rPr>
              <w:t xml:space="preserve"> pupil is withdrawn from class to access activities; these are carefully monitored and planned by class/subject teacher to meet a specific target</w:t>
            </w:r>
          </w:p>
          <w:p w14:paraId="6CA1906C"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Additional adult trained to deliver interventions and support</w:t>
            </w:r>
          </w:p>
          <w:p w14:paraId="0D2E6CA2"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EPS and/or specialist teachers (in school or from LA) are consulted on a regular basis and may monitor and review </w:t>
            </w:r>
            <w:r w:rsidRPr="008A0AEB">
              <w:rPr>
                <w:rFonts w:ascii="Arial" w:hAnsi="Arial" w:cs="Arial"/>
                <w:sz w:val="24"/>
                <w:szCs w:val="24"/>
              </w:rPr>
              <w:lastRenderedPageBreak/>
              <w:t>progress and set medium- or long-term targets.</w:t>
            </w:r>
          </w:p>
          <w:p w14:paraId="490A3DD2"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Concrete objects and visuals aid teaching and learning</w:t>
            </w:r>
          </w:p>
          <w:p w14:paraId="28F27942" w14:textId="77777777"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Use of assistive technology</w:t>
            </w:r>
          </w:p>
          <w:p w14:paraId="792295E4" w14:textId="1DF5929B" w:rsidR="00483FD0" w:rsidRPr="008A0AEB" w:rsidRDefault="00483FD0" w:rsidP="00D60D6B">
            <w:pPr>
              <w:pStyle w:val="ListParagraph"/>
              <w:numPr>
                <w:ilvl w:val="0"/>
                <w:numId w:val="1"/>
              </w:numPr>
              <w:ind w:left="360"/>
              <w:rPr>
                <w:rFonts w:ascii="Arial" w:hAnsi="Arial" w:cs="Arial"/>
                <w:sz w:val="24"/>
                <w:szCs w:val="24"/>
              </w:rPr>
            </w:pPr>
            <w:r w:rsidRPr="008A0AEB">
              <w:rPr>
                <w:rFonts w:ascii="Arial" w:hAnsi="Arial" w:cs="Arial"/>
                <w:sz w:val="24"/>
                <w:szCs w:val="24"/>
              </w:rPr>
              <w:t xml:space="preserve">Apply for </w:t>
            </w:r>
            <w:r w:rsidR="006B2AAA">
              <w:rPr>
                <w:rFonts w:ascii="Arial" w:hAnsi="Arial" w:cs="Arial"/>
                <w:sz w:val="24"/>
                <w:szCs w:val="24"/>
              </w:rPr>
              <w:t>additional</w:t>
            </w:r>
            <w:r w:rsidRPr="008A0AEB">
              <w:rPr>
                <w:rFonts w:ascii="Arial" w:hAnsi="Arial" w:cs="Arial"/>
                <w:sz w:val="24"/>
                <w:szCs w:val="24"/>
              </w:rPr>
              <w:t xml:space="preserve"> funding</w:t>
            </w:r>
            <w:r w:rsidR="006B2AAA">
              <w:rPr>
                <w:rFonts w:ascii="Arial" w:hAnsi="Arial" w:cs="Arial"/>
                <w:sz w:val="24"/>
                <w:szCs w:val="24"/>
              </w:rPr>
              <w:t xml:space="preserve"> from LA</w:t>
            </w:r>
            <w:r w:rsidRPr="008A0AEB">
              <w:rPr>
                <w:rFonts w:ascii="Arial" w:hAnsi="Arial" w:cs="Arial"/>
                <w:sz w:val="24"/>
                <w:szCs w:val="24"/>
              </w:rPr>
              <w:t xml:space="preserve"> if required</w:t>
            </w:r>
          </w:p>
        </w:tc>
      </w:tr>
    </w:tbl>
    <w:p w14:paraId="52769D27" w14:textId="77777777" w:rsidR="00FA0098" w:rsidRDefault="00FA0098">
      <w:r>
        <w:lastRenderedPageBreak/>
        <w:br w:type="page"/>
      </w: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483FD0" w:rsidRPr="00FA0DE5" w14:paraId="5B642FB3" w14:textId="77777777" w:rsidTr="00FA0098">
        <w:tc>
          <w:tcPr>
            <w:tcW w:w="2957" w:type="dxa"/>
            <w:shd w:val="clear" w:color="auto" w:fill="002060"/>
          </w:tcPr>
          <w:p w14:paraId="53353ECE" w14:textId="67E83643" w:rsidR="00FA0DE5" w:rsidRPr="00FA0DE5" w:rsidRDefault="00FA0DE5" w:rsidP="00835C54">
            <w:pPr>
              <w:jc w:val="center"/>
              <w:rPr>
                <w:rFonts w:ascii="Arial" w:hAnsi="Arial" w:cs="Arial"/>
                <w:b/>
                <w:bCs/>
                <w:sz w:val="24"/>
                <w:szCs w:val="24"/>
              </w:rPr>
            </w:pPr>
            <w:r w:rsidRPr="2C188FC1">
              <w:rPr>
                <w:rFonts w:ascii="Arial" w:hAnsi="Arial" w:cs="Arial"/>
                <w:b/>
                <w:bCs/>
                <w:sz w:val="24"/>
                <w:szCs w:val="24"/>
              </w:rPr>
              <w:lastRenderedPageBreak/>
              <w:t xml:space="preserve">Range </w:t>
            </w:r>
            <w:r w:rsidR="644041F3" w:rsidRPr="2C188FC1">
              <w:rPr>
                <w:rFonts w:ascii="Arial" w:hAnsi="Arial" w:cs="Arial"/>
                <w:b/>
                <w:bCs/>
                <w:sz w:val="24"/>
                <w:szCs w:val="24"/>
              </w:rPr>
              <w:t>6</w:t>
            </w:r>
          </w:p>
          <w:p w14:paraId="386F1B67" w14:textId="453D1401" w:rsidR="00483FD0" w:rsidRPr="00FA0DE5" w:rsidRDefault="00483FD0" w:rsidP="00835C54">
            <w:pPr>
              <w:jc w:val="center"/>
              <w:rPr>
                <w:rFonts w:ascii="Arial" w:hAnsi="Arial" w:cs="Arial"/>
                <w:b/>
                <w:bCs/>
                <w:sz w:val="24"/>
                <w:szCs w:val="24"/>
              </w:rPr>
            </w:pPr>
            <w:r w:rsidRPr="00FA0DE5">
              <w:rPr>
                <w:rFonts w:ascii="Arial" w:hAnsi="Arial" w:cs="Arial"/>
                <w:b/>
                <w:bCs/>
                <w:sz w:val="24"/>
                <w:szCs w:val="24"/>
              </w:rPr>
              <w:t>Summary of Needs</w:t>
            </w:r>
          </w:p>
        </w:tc>
        <w:tc>
          <w:tcPr>
            <w:tcW w:w="2957" w:type="dxa"/>
            <w:shd w:val="clear" w:color="auto" w:fill="002060"/>
          </w:tcPr>
          <w:p w14:paraId="197B059A" w14:textId="77777777" w:rsidR="00483FD0" w:rsidRPr="00FA0DE5" w:rsidRDefault="00483FD0" w:rsidP="00835C54">
            <w:pPr>
              <w:pStyle w:val="ListParagraph"/>
              <w:ind w:left="360"/>
              <w:jc w:val="center"/>
              <w:rPr>
                <w:rFonts w:ascii="Arial" w:hAnsi="Arial" w:cs="Arial"/>
                <w:b/>
                <w:bCs/>
                <w:sz w:val="24"/>
                <w:szCs w:val="24"/>
              </w:rPr>
            </w:pPr>
            <w:r w:rsidRPr="00FA0DE5">
              <w:rPr>
                <w:rFonts w:ascii="Arial" w:hAnsi="Arial" w:cs="Arial"/>
                <w:b/>
                <w:bCs/>
                <w:sz w:val="24"/>
                <w:szCs w:val="24"/>
              </w:rPr>
              <w:t>Assessment and Planning</w:t>
            </w:r>
          </w:p>
        </w:tc>
        <w:tc>
          <w:tcPr>
            <w:tcW w:w="2957" w:type="dxa"/>
            <w:shd w:val="clear" w:color="auto" w:fill="002060"/>
          </w:tcPr>
          <w:p w14:paraId="1F92ADDA" w14:textId="77777777" w:rsidR="00483FD0" w:rsidRPr="00FA0DE5" w:rsidRDefault="00483FD0" w:rsidP="00835C54">
            <w:pPr>
              <w:pStyle w:val="ListParagraph"/>
              <w:ind w:left="360"/>
              <w:jc w:val="center"/>
              <w:rPr>
                <w:rFonts w:ascii="Arial" w:hAnsi="Arial" w:cs="Arial"/>
                <w:b/>
                <w:bCs/>
                <w:sz w:val="24"/>
                <w:szCs w:val="24"/>
              </w:rPr>
            </w:pPr>
            <w:r w:rsidRPr="00FA0DE5">
              <w:rPr>
                <w:rFonts w:ascii="Arial" w:hAnsi="Arial" w:cs="Arial"/>
                <w:b/>
                <w:bCs/>
                <w:sz w:val="24"/>
                <w:szCs w:val="24"/>
              </w:rPr>
              <w:t>Teaching and Learning Strategies</w:t>
            </w:r>
          </w:p>
        </w:tc>
        <w:tc>
          <w:tcPr>
            <w:tcW w:w="2957" w:type="dxa"/>
            <w:shd w:val="clear" w:color="auto" w:fill="002060"/>
          </w:tcPr>
          <w:p w14:paraId="592453EB" w14:textId="77777777" w:rsidR="00483FD0" w:rsidRPr="00FA0DE5" w:rsidRDefault="00483FD0" w:rsidP="00835C54">
            <w:pPr>
              <w:pStyle w:val="ListParagraph"/>
              <w:ind w:left="360"/>
              <w:jc w:val="center"/>
              <w:rPr>
                <w:rFonts w:ascii="Arial" w:hAnsi="Arial" w:cs="Arial"/>
                <w:b/>
                <w:bCs/>
                <w:sz w:val="24"/>
                <w:szCs w:val="24"/>
              </w:rPr>
            </w:pPr>
            <w:r w:rsidRPr="00FA0DE5">
              <w:rPr>
                <w:rFonts w:ascii="Arial" w:hAnsi="Arial" w:cs="Arial"/>
                <w:b/>
                <w:bCs/>
                <w:sz w:val="24"/>
                <w:szCs w:val="24"/>
              </w:rPr>
              <w:t>Curriculum/Intervention</w:t>
            </w:r>
          </w:p>
        </w:tc>
        <w:tc>
          <w:tcPr>
            <w:tcW w:w="2958" w:type="dxa"/>
            <w:shd w:val="clear" w:color="auto" w:fill="002060"/>
          </w:tcPr>
          <w:p w14:paraId="61B44266" w14:textId="77777777" w:rsidR="00483FD0" w:rsidRPr="00FA0DE5" w:rsidRDefault="00483FD0" w:rsidP="00835C54">
            <w:pPr>
              <w:pStyle w:val="ListParagraph"/>
              <w:ind w:left="360"/>
              <w:jc w:val="center"/>
              <w:rPr>
                <w:rFonts w:ascii="Arial" w:hAnsi="Arial" w:cs="Arial"/>
                <w:b/>
                <w:bCs/>
                <w:sz w:val="24"/>
                <w:szCs w:val="24"/>
              </w:rPr>
            </w:pPr>
            <w:r w:rsidRPr="00FA0DE5">
              <w:rPr>
                <w:rFonts w:ascii="Arial" w:hAnsi="Arial" w:cs="Arial"/>
                <w:b/>
                <w:bCs/>
                <w:sz w:val="24"/>
                <w:szCs w:val="24"/>
              </w:rPr>
              <w:t>Resources and Staffing</w:t>
            </w:r>
          </w:p>
        </w:tc>
      </w:tr>
      <w:tr w:rsidR="00483FD0" w:rsidRPr="008A0AEB" w14:paraId="254BB2A2" w14:textId="77777777" w:rsidTr="00FA0098">
        <w:tc>
          <w:tcPr>
            <w:tcW w:w="2957" w:type="dxa"/>
          </w:tcPr>
          <w:p w14:paraId="2D86CE67"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Severe and persistent difficulties in acquisition and use of language/literacy and numeracy skills within the curriculum and out of school activities</w:t>
            </w:r>
          </w:p>
          <w:p w14:paraId="27A9203C"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Severe or Profound and Multiple Learning Difficulties have been identified which are lifelong</w:t>
            </w:r>
          </w:p>
          <w:p w14:paraId="1E4656F8" w14:textId="360E905A"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Complex needs are identified</w:t>
            </w:r>
            <w:r w:rsidR="003C2485">
              <w:rPr>
                <w:rFonts w:ascii="Arial" w:hAnsi="Arial" w:cs="Arial"/>
                <w:sz w:val="24"/>
                <w:szCs w:val="24"/>
              </w:rPr>
              <w:t>.</w:t>
            </w:r>
          </w:p>
        </w:tc>
        <w:tc>
          <w:tcPr>
            <w:tcW w:w="2957" w:type="dxa"/>
          </w:tcPr>
          <w:p w14:paraId="0B833247" w14:textId="77777777" w:rsidR="00483FD0" w:rsidRPr="008A0AEB" w:rsidRDefault="00483FD0" w:rsidP="00D60D6B">
            <w:pPr>
              <w:rPr>
                <w:rFonts w:ascii="Arial" w:hAnsi="Arial" w:cs="Arial"/>
                <w:sz w:val="24"/>
                <w:szCs w:val="24"/>
              </w:rPr>
            </w:pPr>
            <w:r w:rsidRPr="008A0AEB">
              <w:rPr>
                <w:rFonts w:ascii="Arial" w:hAnsi="Arial" w:cs="Arial"/>
                <w:sz w:val="24"/>
                <w:szCs w:val="24"/>
              </w:rPr>
              <w:t>As Range 5 plus:</w:t>
            </w:r>
          </w:p>
          <w:p w14:paraId="432C7A86" w14:textId="7D7595D5"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Long term involvement of specialist provision and appropriate non- education professionals</w:t>
            </w:r>
            <w:r w:rsidR="00DF7E65">
              <w:rPr>
                <w:rFonts w:ascii="Arial" w:hAnsi="Arial" w:cs="Arial"/>
                <w:sz w:val="24"/>
                <w:szCs w:val="24"/>
              </w:rPr>
              <w:t xml:space="preserve"> from Education, Health and Social Care agencies.</w:t>
            </w:r>
          </w:p>
          <w:p w14:paraId="1C655161" w14:textId="0D652CD5"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Targets and outcomes</w:t>
            </w:r>
            <w:r w:rsidR="00DF7E65">
              <w:rPr>
                <w:rFonts w:ascii="Arial" w:hAnsi="Arial" w:cs="Arial"/>
                <w:sz w:val="24"/>
                <w:szCs w:val="24"/>
              </w:rPr>
              <w:t xml:space="preserve"> may be</w:t>
            </w:r>
            <w:r w:rsidRPr="008A0AEB">
              <w:rPr>
                <w:rFonts w:ascii="Arial" w:hAnsi="Arial" w:cs="Arial"/>
                <w:sz w:val="24"/>
                <w:szCs w:val="24"/>
              </w:rPr>
              <w:t xml:space="preserve"> identified through an Education Health and Care Plan</w:t>
            </w:r>
            <w:r w:rsidR="00DF7E65">
              <w:rPr>
                <w:rFonts w:ascii="Arial" w:hAnsi="Arial" w:cs="Arial"/>
                <w:sz w:val="24"/>
                <w:szCs w:val="24"/>
              </w:rPr>
              <w:t>.</w:t>
            </w:r>
          </w:p>
        </w:tc>
        <w:tc>
          <w:tcPr>
            <w:tcW w:w="2957" w:type="dxa"/>
          </w:tcPr>
          <w:p w14:paraId="63BAF936" w14:textId="77777777" w:rsidR="00B15069" w:rsidRPr="00B15069" w:rsidRDefault="00B15069" w:rsidP="00B15069">
            <w:pPr>
              <w:rPr>
                <w:rFonts w:ascii="Arial" w:hAnsi="Arial" w:cs="Arial"/>
                <w:sz w:val="24"/>
                <w:szCs w:val="24"/>
              </w:rPr>
            </w:pPr>
            <w:r w:rsidRPr="00B15069">
              <w:rPr>
                <w:rFonts w:ascii="Arial" w:hAnsi="Arial" w:cs="Arial"/>
                <w:sz w:val="24"/>
                <w:szCs w:val="24"/>
              </w:rPr>
              <w:t>As Range 5 plus:</w:t>
            </w:r>
          </w:p>
          <w:p w14:paraId="75EFC2E3" w14:textId="448CAC4E"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Extremely modified and individualised work</w:t>
            </w:r>
          </w:p>
          <w:p w14:paraId="0ADB3B48" w14:textId="77777777" w:rsidR="00483FD0"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Small group and daily one to one work developing basic skills</w:t>
            </w:r>
          </w:p>
          <w:p w14:paraId="0A1477B4" w14:textId="77777777" w:rsidR="00A7511D" w:rsidRPr="008A0AEB" w:rsidRDefault="00A7511D" w:rsidP="00B15069">
            <w:pPr>
              <w:pStyle w:val="ListParagraph"/>
              <w:ind w:left="360"/>
              <w:rPr>
                <w:rFonts w:ascii="Arial" w:hAnsi="Arial" w:cs="Arial"/>
                <w:sz w:val="24"/>
                <w:szCs w:val="24"/>
              </w:rPr>
            </w:pPr>
          </w:p>
        </w:tc>
        <w:tc>
          <w:tcPr>
            <w:tcW w:w="2957" w:type="dxa"/>
          </w:tcPr>
          <w:p w14:paraId="4E40E3F8" w14:textId="77777777" w:rsidR="00483FD0" w:rsidRPr="008A0AEB" w:rsidRDefault="00483FD0" w:rsidP="00D60D6B">
            <w:pPr>
              <w:pStyle w:val="ListParagraph"/>
              <w:ind w:left="0"/>
              <w:rPr>
                <w:rFonts w:ascii="Arial" w:hAnsi="Arial" w:cs="Arial"/>
                <w:sz w:val="24"/>
                <w:szCs w:val="24"/>
              </w:rPr>
            </w:pPr>
            <w:r w:rsidRPr="008A0AEB">
              <w:rPr>
                <w:rFonts w:ascii="Arial" w:hAnsi="Arial" w:cs="Arial"/>
                <w:sz w:val="24"/>
                <w:szCs w:val="24"/>
              </w:rPr>
              <w:t>As Range 5 plus:</w:t>
            </w:r>
          </w:p>
          <w:p w14:paraId="2A76880C"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Access to aids personalised to pupil’s needs</w:t>
            </w:r>
          </w:p>
          <w:p w14:paraId="204DFDDE"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Extreme modification of curriculum</w:t>
            </w:r>
          </w:p>
        </w:tc>
        <w:tc>
          <w:tcPr>
            <w:tcW w:w="2958" w:type="dxa"/>
          </w:tcPr>
          <w:p w14:paraId="6B10E864"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Staff need to be trained and have experience working with pupils with high level of cognition and learning needs</w:t>
            </w:r>
          </w:p>
          <w:p w14:paraId="02B02DC2"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Access to extra staffing to support pupils in times of crisis and accompany pupil on outings and trips</w:t>
            </w:r>
          </w:p>
          <w:p w14:paraId="3BD80E78"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Appropriately trained staff to deal with medical and physical issues</w:t>
            </w:r>
          </w:p>
          <w:p w14:paraId="6AAFE4C4"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Group activities carefully monitored to ensure pupil is not isolated or excluded</w:t>
            </w:r>
          </w:p>
          <w:p w14:paraId="78E81582"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Emphasis on using real objects and experiences for all activities</w:t>
            </w:r>
          </w:p>
          <w:p w14:paraId="7A8E020D"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Specialist ICT resources</w:t>
            </w:r>
          </w:p>
          <w:p w14:paraId="34F1A73B"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AAC systems to support communication environment</w:t>
            </w:r>
          </w:p>
          <w:p w14:paraId="35A95BAD"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 xml:space="preserve">Specialist equipment to promote self-help, </w:t>
            </w:r>
            <w:r w:rsidRPr="008A0AEB">
              <w:rPr>
                <w:rFonts w:ascii="Arial" w:hAnsi="Arial" w:cs="Arial"/>
                <w:sz w:val="24"/>
                <w:szCs w:val="24"/>
              </w:rPr>
              <w:lastRenderedPageBreak/>
              <w:t>physical access and mobility</w:t>
            </w:r>
          </w:p>
          <w:p w14:paraId="3D2EBC23"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Appropriate indoor and outdoor provision in a safe and secure setting</w:t>
            </w:r>
          </w:p>
          <w:p w14:paraId="44F45EB6"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Specialist hygiene facilities if required</w:t>
            </w:r>
          </w:p>
          <w:p w14:paraId="6DE23758" w14:textId="77777777" w:rsidR="00483FD0" w:rsidRPr="008A0AEB" w:rsidRDefault="00483FD0" w:rsidP="00D60D6B">
            <w:pPr>
              <w:pStyle w:val="ListParagraph"/>
              <w:numPr>
                <w:ilvl w:val="0"/>
                <w:numId w:val="5"/>
              </w:numPr>
              <w:ind w:left="360"/>
              <w:rPr>
                <w:rFonts w:ascii="Arial" w:hAnsi="Arial" w:cs="Arial"/>
                <w:sz w:val="24"/>
                <w:szCs w:val="24"/>
              </w:rPr>
            </w:pPr>
            <w:r w:rsidRPr="008A0AEB">
              <w:rPr>
                <w:rFonts w:ascii="Arial" w:hAnsi="Arial" w:cs="Arial"/>
                <w:sz w:val="24"/>
                <w:szCs w:val="24"/>
              </w:rPr>
              <w:t>Access to specialist educational and non-educational services in accordance with EHC plan if appropriate</w:t>
            </w:r>
          </w:p>
          <w:p w14:paraId="1A7212E6" w14:textId="77777777" w:rsidR="00483FD0" w:rsidRPr="008A0AEB" w:rsidRDefault="00483FD0" w:rsidP="00D60D6B">
            <w:pPr>
              <w:pStyle w:val="ListParagraph"/>
              <w:ind w:left="360"/>
              <w:rPr>
                <w:rFonts w:ascii="Arial" w:hAnsi="Arial" w:cs="Arial"/>
                <w:sz w:val="24"/>
                <w:szCs w:val="24"/>
              </w:rPr>
            </w:pPr>
            <w:r w:rsidRPr="008A0AEB">
              <w:rPr>
                <w:rFonts w:ascii="Arial" w:hAnsi="Arial" w:cs="Arial"/>
                <w:sz w:val="24"/>
                <w:szCs w:val="24"/>
              </w:rPr>
              <w:t xml:space="preserve"> </w:t>
            </w:r>
          </w:p>
        </w:tc>
      </w:tr>
    </w:tbl>
    <w:p w14:paraId="7C7FB50D" w14:textId="77777777" w:rsidR="003F4B94" w:rsidRDefault="003F4B94">
      <w:pPr>
        <w:rPr>
          <w:rFonts w:ascii="Arial" w:hAnsi="Arial" w:cs="Arial"/>
          <w:sz w:val="24"/>
          <w:szCs w:val="24"/>
        </w:rPr>
      </w:pPr>
    </w:p>
    <w:p w14:paraId="1603AA89" w14:textId="77777777" w:rsidR="007B43BD" w:rsidRDefault="007B43BD">
      <w:pPr>
        <w:rPr>
          <w:rFonts w:ascii="Arial" w:hAnsi="Arial" w:cs="Arial"/>
          <w:sz w:val="24"/>
          <w:szCs w:val="24"/>
        </w:rPr>
      </w:pPr>
    </w:p>
    <w:p w14:paraId="39CB7A5C" w14:textId="77777777" w:rsidR="007B43BD" w:rsidRDefault="007B43BD">
      <w:pPr>
        <w:rPr>
          <w:rFonts w:ascii="Arial" w:hAnsi="Arial" w:cs="Arial"/>
          <w:sz w:val="24"/>
          <w:szCs w:val="24"/>
        </w:rPr>
      </w:pPr>
    </w:p>
    <w:p w14:paraId="061310CD" w14:textId="4C470232" w:rsidR="00E06063" w:rsidRDefault="00E06063">
      <w:pPr>
        <w:rPr>
          <w:rFonts w:ascii="Arial" w:hAnsi="Arial" w:cs="Arial"/>
          <w:sz w:val="24"/>
          <w:szCs w:val="24"/>
        </w:rPr>
      </w:pPr>
      <w:r>
        <w:rPr>
          <w:rFonts w:ascii="Arial" w:hAnsi="Arial" w:cs="Arial"/>
          <w:sz w:val="24"/>
          <w:szCs w:val="24"/>
        </w:rPr>
        <w:br w:type="page"/>
      </w:r>
    </w:p>
    <w:p w14:paraId="43A1CEB6" w14:textId="77777777" w:rsidR="00E06063" w:rsidRPr="00E06063" w:rsidRDefault="00E06063" w:rsidP="00E06063">
      <w:pPr>
        <w:keepNext/>
        <w:keepLines/>
        <w:spacing w:before="240" w:after="0"/>
        <w:jc w:val="center"/>
        <w:outlineLvl w:val="0"/>
        <w:rPr>
          <w:rFonts w:ascii="Arial" w:eastAsiaTheme="majorEastAsia" w:hAnsi="Arial" w:cstheme="majorBidi"/>
          <w:b/>
          <w:sz w:val="28"/>
          <w:szCs w:val="32"/>
        </w:rPr>
      </w:pPr>
      <w:bookmarkStart w:id="1" w:name="_Toc89763098"/>
      <w:r w:rsidRPr="00E06063">
        <w:rPr>
          <w:rFonts w:ascii="Arial" w:eastAsiaTheme="majorEastAsia" w:hAnsi="Arial" w:cstheme="majorBidi"/>
          <w:b/>
          <w:sz w:val="28"/>
          <w:szCs w:val="32"/>
        </w:rPr>
        <w:lastRenderedPageBreak/>
        <w:t>Cognition and learning: PfA Outcomes and provision</w:t>
      </w:r>
      <w:bookmarkEnd w:id="1"/>
    </w:p>
    <w:p w14:paraId="3183E360" w14:textId="77777777" w:rsidR="00E06063" w:rsidRPr="00E06063" w:rsidRDefault="00E06063" w:rsidP="00E06063">
      <w:pPr>
        <w:widowControl w:val="0"/>
        <w:autoSpaceDE w:val="0"/>
        <w:autoSpaceDN w:val="0"/>
        <w:spacing w:before="7" w:after="0" w:line="240" w:lineRule="auto"/>
        <w:rPr>
          <w:rFonts w:ascii="Arial" w:eastAsia="Arial" w:hAnsi="Arial" w:cs="Arial"/>
          <w:b/>
          <w:sz w:val="15"/>
          <w:lang w:eastAsia="en-GB" w:bidi="en-GB"/>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769"/>
        <w:gridCol w:w="2978"/>
        <w:gridCol w:w="3187"/>
        <w:gridCol w:w="3038"/>
      </w:tblGrid>
      <w:tr w:rsidR="00E06063" w:rsidRPr="00E06063" w14:paraId="68E9BF19" w14:textId="77777777" w:rsidTr="00E06063">
        <w:trPr>
          <w:trHeight w:val="414"/>
        </w:trPr>
        <w:tc>
          <w:tcPr>
            <w:tcW w:w="1479" w:type="dxa"/>
            <w:vMerge w:val="restart"/>
          </w:tcPr>
          <w:p w14:paraId="2BB6A9C0" w14:textId="77777777" w:rsidR="00E06063" w:rsidRPr="00E06063" w:rsidRDefault="00E06063" w:rsidP="00E06063">
            <w:pPr>
              <w:widowControl w:val="0"/>
              <w:autoSpaceDE w:val="0"/>
              <w:autoSpaceDN w:val="0"/>
              <w:spacing w:after="0" w:line="240" w:lineRule="auto"/>
              <w:jc w:val="center"/>
              <w:rPr>
                <w:rFonts w:ascii="Times New Roman" w:eastAsia="Arial" w:hAnsi="Arial" w:cs="Arial"/>
                <w:szCs w:val="28"/>
                <w:lang w:eastAsia="en-GB" w:bidi="en-GB"/>
              </w:rPr>
            </w:pPr>
          </w:p>
        </w:tc>
        <w:tc>
          <w:tcPr>
            <w:tcW w:w="11972" w:type="dxa"/>
            <w:gridSpan w:val="4"/>
          </w:tcPr>
          <w:p w14:paraId="199AF65B" w14:textId="77777777" w:rsidR="00E06063" w:rsidRPr="00E06063" w:rsidRDefault="00E06063" w:rsidP="00E06063">
            <w:pPr>
              <w:widowControl w:val="0"/>
              <w:autoSpaceDE w:val="0"/>
              <w:autoSpaceDN w:val="0"/>
              <w:spacing w:after="0" w:line="206" w:lineRule="exact"/>
              <w:ind w:left="5378" w:right="5365"/>
              <w:jc w:val="center"/>
              <w:rPr>
                <w:rFonts w:ascii="Arial" w:eastAsia="Arial" w:hAnsi="Arial" w:cs="Arial"/>
                <w:b/>
                <w:szCs w:val="28"/>
                <w:lang w:eastAsia="en-GB" w:bidi="en-GB"/>
              </w:rPr>
            </w:pPr>
            <w:r w:rsidRPr="00E06063">
              <w:rPr>
                <w:rFonts w:ascii="Arial" w:eastAsia="Arial" w:hAnsi="Arial" w:cs="Arial"/>
                <w:b/>
                <w:szCs w:val="28"/>
                <w:lang w:eastAsia="en-GB" w:bidi="en-GB"/>
              </w:rPr>
              <w:t>PfA Outcomes</w:t>
            </w:r>
          </w:p>
        </w:tc>
      </w:tr>
      <w:tr w:rsidR="00E06063" w:rsidRPr="00E06063" w14:paraId="0EEFE669" w14:textId="77777777" w:rsidTr="00E06063">
        <w:trPr>
          <w:trHeight w:val="412"/>
        </w:trPr>
        <w:tc>
          <w:tcPr>
            <w:tcW w:w="1479" w:type="dxa"/>
            <w:vMerge/>
            <w:tcBorders>
              <w:top w:val="nil"/>
            </w:tcBorders>
          </w:tcPr>
          <w:p w14:paraId="6A550B34" w14:textId="77777777" w:rsidR="00E06063" w:rsidRPr="00E06063" w:rsidRDefault="00E06063" w:rsidP="00E06063">
            <w:pPr>
              <w:rPr>
                <w:rFonts w:ascii="Arial" w:hAnsi="Arial"/>
                <w:sz w:val="8"/>
                <w:szCs w:val="8"/>
              </w:rPr>
            </w:pPr>
          </w:p>
        </w:tc>
        <w:tc>
          <w:tcPr>
            <w:tcW w:w="2769" w:type="dxa"/>
          </w:tcPr>
          <w:p w14:paraId="5B9BC406" w14:textId="77777777" w:rsidR="00E06063" w:rsidRPr="00E06063" w:rsidRDefault="00E06063" w:rsidP="00E06063">
            <w:pPr>
              <w:widowControl w:val="0"/>
              <w:autoSpaceDE w:val="0"/>
              <w:autoSpaceDN w:val="0"/>
              <w:spacing w:after="0" w:line="206" w:lineRule="exact"/>
              <w:jc w:val="center"/>
              <w:rPr>
                <w:rFonts w:ascii="Arial" w:eastAsia="Arial" w:hAnsi="Arial" w:cs="Arial"/>
                <w:b/>
                <w:szCs w:val="28"/>
                <w:lang w:eastAsia="en-GB" w:bidi="en-GB"/>
              </w:rPr>
            </w:pPr>
            <w:r w:rsidRPr="00E06063">
              <w:rPr>
                <w:rFonts w:ascii="Arial" w:eastAsia="Arial" w:hAnsi="Arial" w:cs="Arial"/>
                <w:b/>
                <w:szCs w:val="28"/>
                <w:lang w:eastAsia="en-GB" w:bidi="en-GB"/>
              </w:rPr>
              <w:t>Employability/Education</w:t>
            </w:r>
          </w:p>
        </w:tc>
        <w:tc>
          <w:tcPr>
            <w:tcW w:w="2978" w:type="dxa"/>
          </w:tcPr>
          <w:p w14:paraId="01BBF6DF" w14:textId="77777777" w:rsidR="00E06063" w:rsidRPr="00E06063" w:rsidRDefault="00E06063" w:rsidP="00E06063">
            <w:pPr>
              <w:widowControl w:val="0"/>
              <w:autoSpaceDE w:val="0"/>
              <w:autoSpaceDN w:val="0"/>
              <w:spacing w:after="0" w:line="206" w:lineRule="exact"/>
              <w:ind w:left="884"/>
              <w:jc w:val="center"/>
              <w:rPr>
                <w:rFonts w:ascii="Arial" w:eastAsia="Arial" w:hAnsi="Arial" w:cs="Arial"/>
                <w:b/>
                <w:szCs w:val="28"/>
                <w:lang w:eastAsia="en-GB" w:bidi="en-GB"/>
              </w:rPr>
            </w:pPr>
            <w:r w:rsidRPr="00E06063">
              <w:rPr>
                <w:rFonts w:ascii="Arial" w:eastAsia="Arial" w:hAnsi="Arial" w:cs="Arial"/>
                <w:b/>
                <w:szCs w:val="28"/>
                <w:lang w:eastAsia="en-GB" w:bidi="en-GB"/>
              </w:rPr>
              <w:t>Independence</w:t>
            </w:r>
          </w:p>
        </w:tc>
        <w:tc>
          <w:tcPr>
            <w:tcW w:w="3187" w:type="dxa"/>
          </w:tcPr>
          <w:p w14:paraId="22FA7093" w14:textId="77777777" w:rsidR="00E06063" w:rsidRPr="00E06063" w:rsidRDefault="00E06063" w:rsidP="00E06063">
            <w:pPr>
              <w:widowControl w:val="0"/>
              <w:autoSpaceDE w:val="0"/>
              <w:autoSpaceDN w:val="0"/>
              <w:spacing w:after="0" w:line="206" w:lineRule="exact"/>
              <w:jc w:val="center"/>
              <w:rPr>
                <w:rFonts w:ascii="Arial" w:eastAsia="Arial" w:hAnsi="Arial" w:cs="Arial"/>
                <w:b/>
                <w:szCs w:val="28"/>
                <w:lang w:eastAsia="en-GB" w:bidi="en-GB"/>
              </w:rPr>
            </w:pPr>
            <w:r w:rsidRPr="00E06063">
              <w:rPr>
                <w:rFonts w:ascii="Arial" w:eastAsia="Arial" w:hAnsi="Arial" w:cs="Arial"/>
                <w:b/>
                <w:szCs w:val="28"/>
                <w:lang w:eastAsia="en-GB" w:bidi="en-GB"/>
              </w:rPr>
              <w:t>Community Participation</w:t>
            </w:r>
          </w:p>
        </w:tc>
        <w:tc>
          <w:tcPr>
            <w:tcW w:w="3038" w:type="dxa"/>
          </w:tcPr>
          <w:p w14:paraId="7CBD8DA5" w14:textId="77777777" w:rsidR="00E06063" w:rsidRPr="00E06063" w:rsidRDefault="00E06063" w:rsidP="00E06063">
            <w:pPr>
              <w:widowControl w:val="0"/>
              <w:autoSpaceDE w:val="0"/>
              <w:autoSpaceDN w:val="0"/>
              <w:spacing w:after="0" w:line="206" w:lineRule="exact"/>
              <w:ind w:right="1180"/>
              <w:jc w:val="center"/>
              <w:rPr>
                <w:rFonts w:ascii="Arial" w:eastAsia="Arial" w:hAnsi="Arial" w:cs="Arial"/>
                <w:b/>
                <w:szCs w:val="28"/>
                <w:lang w:eastAsia="en-GB" w:bidi="en-GB"/>
              </w:rPr>
            </w:pPr>
            <w:r w:rsidRPr="00E06063">
              <w:rPr>
                <w:rFonts w:ascii="Arial" w:eastAsia="Arial" w:hAnsi="Arial" w:cs="Arial"/>
                <w:b/>
                <w:szCs w:val="28"/>
                <w:lang w:eastAsia="en-GB" w:bidi="en-GB"/>
              </w:rPr>
              <w:t>Health</w:t>
            </w:r>
          </w:p>
        </w:tc>
      </w:tr>
      <w:tr w:rsidR="00E06063" w:rsidRPr="00E06063" w14:paraId="6C3C1D48" w14:textId="77777777" w:rsidTr="00E06063">
        <w:trPr>
          <w:trHeight w:val="3727"/>
        </w:trPr>
        <w:tc>
          <w:tcPr>
            <w:tcW w:w="1479" w:type="dxa"/>
          </w:tcPr>
          <w:p w14:paraId="2466FA2D" w14:textId="77777777" w:rsidR="00E06063" w:rsidRPr="00E06063" w:rsidRDefault="00E06063" w:rsidP="00E06063">
            <w:pPr>
              <w:widowControl w:val="0"/>
              <w:autoSpaceDE w:val="0"/>
              <w:autoSpaceDN w:val="0"/>
              <w:spacing w:before="1" w:after="0" w:line="240" w:lineRule="auto"/>
              <w:ind w:left="107" w:right="264"/>
              <w:rPr>
                <w:rFonts w:ascii="Arial" w:eastAsia="Arial" w:hAnsi="Arial" w:cs="Arial"/>
                <w:b/>
                <w:szCs w:val="28"/>
                <w:lang w:eastAsia="en-GB" w:bidi="en-GB"/>
              </w:rPr>
            </w:pPr>
            <w:r w:rsidRPr="00E06063">
              <w:rPr>
                <w:rFonts w:ascii="Arial" w:eastAsia="Arial" w:hAnsi="Arial" w:cs="Arial"/>
                <w:b/>
                <w:szCs w:val="28"/>
                <w:lang w:eastAsia="en-GB" w:bidi="en-GB"/>
              </w:rPr>
              <w:t>Reception to Y2 (5-7</w:t>
            </w:r>
          </w:p>
          <w:p w14:paraId="1D985463" w14:textId="77777777" w:rsidR="00E06063" w:rsidRPr="00E06063" w:rsidRDefault="00E06063" w:rsidP="00E06063">
            <w:pPr>
              <w:widowControl w:val="0"/>
              <w:autoSpaceDE w:val="0"/>
              <w:autoSpaceDN w:val="0"/>
              <w:spacing w:after="0" w:line="206" w:lineRule="exact"/>
              <w:ind w:left="107"/>
              <w:rPr>
                <w:rFonts w:ascii="Arial" w:eastAsia="Arial" w:hAnsi="Arial" w:cs="Arial"/>
                <w:b/>
                <w:szCs w:val="28"/>
                <w:lang w:eastAsia="en-GB" w:bidi="en-GB"/>
              </w:rPr>
            </w:pPr>
            <w:r w:rsidRPr="00E06063">
              <w:rPr>
                <w:rFonts w:ascii="Arial" w:eastAsia="Arial" w:hAnsi="Arial" w:cs="Arial"/>
                <w:b/>
                <w:szCs w:val="28"/>
                <w:lang w:eastAsia="en-GB" w:bidi="en-GB"/>
              </w:rPr>
              <w:t>years)</w:t>
            </w:r>
          </w:p>
        </w:tc>
        <w:tc>
          <w:tcPr>
            <w:tcW w:w="2769" w:type="dxa"/>
          </w:tcPr>
          <w:p w14:paraId="77EA0ABD" w14:textId="77777777" w:rsidR="00E06063" w:rsidRPr="00E06063" w:rsidRDefault="00E06063" w:rsidP="00E06063">
            <w:pPr>
              <w:widowControl w:val="0"/>
              <w:autoSpaceDE w:val="0"/>
              <w:autoSpaceDN w:val="0"/>
              <w:spacing w:before="1" w:after="0" w:line="240" w:lineRule="auto"/>
              <w:ind w:left="108" w:right="176"/>
              <w:rPr>
                <w:rFonts w:ascii="Arial" w:eastAsia="Arial" w:hAnsi="Arial" w:cs="Arial"/>
                <w:szCs w:val="28"/>
                <w:lang w:eastAsia="en-GB" w:bidi="en-GB"/>
              </w:rPr>
            </w:pPr>
            <w:r w:rsidRPr="00E06063">
              <w:rPr>
                <w:rFonts w:ascii="Arial" w:eastAsia="Arial" w:hAnsi="Arial" w:cs="Arial"/>
                <w:szCs w:val="28"/>
                <w:lang w:eastAsia="en-GB" w:bidi="en-GB"/>
              </w:rPr>
              <w:t>Child will have the listening skills and concentration to increase the amount of time they are able to maintain focus upon learning tasks</w:t>
            </w:r>
          </w:p>
          <w:p w14:paraId="68AAFE60" w14:textId="77777777" w:rsidR="00E06063" w:rsidRPr="00E06063" w:rsidRDefault="00E06063" w:rsidP="00E06063">
            <w:pPr>
              <w:widowControl w:val="0"/>
              <w:autoSpaceDE w:val="0"/>
              <w:autoSpaceDN w:val="0"/>
              <w:spacing w:before="11" w:after="0" w:line="240" w:lineRule="auto"/>
              <w:rPr>
                <w:rFonts w:ascii="Arial" w:eastAsia="Arial" w:hAnsi="Arial" w:cs="Arial"/>
                <w:b/>
                <w:szCs w:val="28"/>
                <w:lang w:eastAsia="en-GB" w:bidi="en-GB"/>
              </w:rPr>
            </w:pPr>
          </w:p>
          <w:p w14:paraId="02EDA3B0" w14:textId="77777777" w:rsidR="00E06063" w:rsidRPr="00E06063" w:rsidRDefault="00E06063" w:rsidP="00E06063">
            <w:pPr>
              <w:widowControl w:val="0"/>
              <w:autoSpaceDE w:val="0"/>
              <w:autoSpaceDN w:val="0"/>
              <w:spacing w:after="0" w:line="240" w:lineRule="auto"/>
              <w:ind w:left="108" w:right="106"/>
              <w:rPr>
                <w:rFonts w:ascii="Arial" w:eastAsia="Arial" w:hAnsi="Arial" w:cs="Arial"/>
                <w:szCs w:val="28"/>
                <w:lang w:eastAsia="en-GB" w:bidi="en-GB"/>
              </w:rPr>
            </w:pPr>
            <w:r w:rsidRPr="00E06063">
              <w:rPr>
                <w:rFonts w:ascii="Arial" w:eastAsia="Arial" w:hAnsi="Arial" w:cs="Arial"/>
                <w:szCs w:val="28"/>
                <w:lang w:eastAsia="en-GB" w:bidi="en-GB"/>
              </w:rPr>
              <w:t>Child will be developing early concepts of literacy and numeracy skills to enable them to lay the foundations of later learning.</w:t>
            </w:r>
          </w:p>
          <w:p w14:paraId="71AD3F3F" w14:textId="77777777" w:rsidR="00E06063" w:rsidRPr="00E06063" w:rsidRDefault="00E06063" w:rsidP="00E06063">
            <w:pPr>
              <w:widowControl w:val="0"/>
              <w:autoSpaceDE w:val="0"/>
              <w:autoSpaceDN w:val="0"/>
              <w:spacing w:before="11" w:after="0" w:line="240" w:lineRule="auto"/>
              <w:rPr>
                <w:rFonts w:ascii="Arial" w:eastAsia="Arial" w:hAnsi="Arial" w:cs="Arial"/>
                <w:b/>
                <w:szCs w:val="28"/>
                <w:lang w:eastAsia="en-GB" w:bidi="en-GB"/>
              </w:rPr>
            </w:pPr>
          </w:p>
          <w:p w14:paraId="1E604974" w14:textId="77777777" w:rsidR="00E06063" w:rsidRPr="00E06063" w:rsidRDefault="00E06063" w:rsidP="00E06063">
            <w:pPr>
              <w:widowControl w:val="0"/>
              <w:autoSpaceDE w:val="0"/>
              <w:autoSpaceDN w:val="0"/>
              <w:spacing w:after="0" w:line="240" w:lineRule="auto"/>
              <w:ind w:left="108" w:right="226"/>
              <w:rPr>
                <w:rFonts w:ascii="Arial" w:eastAsia="Arial" w:hAnsi="Arial" w:cs="Arial"/>
                <w:szCs w:val="28"/>
                <w:lang w:eastAsia="en-GB" w:bidi="en-GB"/>
              </w:rPr>
            </w:pPr>
            <w:r w:rsidRPr="00E06063">
              <w:rPr>
                <w:rFonts w:ascii="Arial" w:eastAsia="Arial" w:hAnsi="Arial" w:cs="Arial"/>
                <w:szCs w:val="28"/>
                <w:lang w:eastAsia="en-GB" w:bidi="en-GB"/>
              </w:rPr>
              <w:t>Child will have an awareness of ‘growing up’ and beginning to have some ideas of what they would ‘like to be’, when they are older.</w:t>
            </w:r>
          </w:p>
        </w:tc>
        <w:tc>
          <w:tcPr>
            <w:tcW w:w="2978" w:type="dxa"/>
          </w:tcPr>
          <w:p w14:paraId="6EEEB164" w14:textId="77777777" w:rsidR="00E06063" w:rsidRPr="00E06063" w:rsidRDefault="00E06063" w:rsidP="00E06063">
            <w:pPr>
              <w:widowControl w:val="0"/>
              <w:autoSpaceDE w:val="0"/>
              <w:autoSpaceDN w:val="0"/>
              <w:spacing w:before="1" w:after="0" w:line="240" w:lineRule="auto"/>
              <w:ind w:left="108" w:right="148" w:firstLine="50"/>
              <w:rPr>
                <w:rFonts w:ascii="Arial" w:eastAsia="Arial" w:hAnsi="Arial" w:cs="Arial"/>
                <w:szCs w:val="28"/>
                <w:lang w:eastAsia="en-GB" w:bidi="en-GB"/>
              </w:rPr>
            </w:pPr>
            <w:r w:rsidRPr="00E06063">
              <w:rPr>
                <w:rFonts w:ascii="Arial" w:eastAsia="Arial" w:hAnsi="Arial" w:cs="Arial"/>
                <w:szCs w:val="28"/>
                <w:lang w:eastAsia="en-GB" w:bidi="en-GB"/>
              </w:rPr>
              <w:t>Child will understand the concept of time and will develop the skills necessary to access digital and analogue clocks.</w:t>
            </w:r>
          </w:p>
          <w:p w14:paraId="561849C1"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7CD257D6" w14:textId="77777777" w:rsidR="00E06063" w:rsidRPr="00E06063" w:rsidRDefault="00E06063" w:rsidP="00E06063">
            <w:pPr>
              <w:widowControl w:val="0"/>
              <w:autoSpaceDE w:val="0"/>
              <w:autoSpaceDN w:val="0"/>
              <w:spacing w:after="0" w:line="240" w:lineRule="auto"/>
              <w:ind w:left="108" w:right="188"/>
              <w:rPr>
                <w:rFonts w:ascii="Arial" w:eastAsia="Arial" w:hAnsi="Arial" w:cs="Arial"/>
                <w:szCs w:val="28"/>
                <w:lang w:eastAsia="en-GB" w:bidi="en-GB"/>
              </w:rPr>
            </w:pPr>
            <w:r w:rsidRPr="00E06063">
              <w:rPr>
                <w:rFonts w:ascii="Arial" w:eastAsia="Arial" w:hAnsi="Arial" w:cs="Arial"/>
                <w:szCs w:val="28"/>
                <w:lang w:eastAsia="en-GB" w:bidi="en-GB"/>
              </w:rPr>
              <w:t>Child will understand the concept of cooking and the contribution of ingredients to produce different foods.</w:t>
            </w:r>
          </w:p>
        </w:tc>
        <w:tc>
          <w:tcPr>
            <w:tcW w:w="3187" w:type="dxa"/>
          </w:tcPr>
          <w:p w14:paraId="2C80AE12" w14:textId="77777777" w:rsidR="00E06063" w:rsidRPr="00E06063" w:rsidRDefault="00E06063" w:rsidP="00E06063">
            <w:pPr>
              <w:widowControl w:val="0"/>
              <w:autoSpaceDE w:val="0"/>
              <w:autoSpaceDN w:val="0"/>
              <w:spacing w:before="1" w:after="0" w:line="240" w:lineRule="auto"/>
              <w:ind w:left="106" w:right="99"/>
              <w:rPr>
                <w:rFonts w:ascii="Arial" w:eastAsia="Arial" w:hAnsi="Arial" w:cs="Arial"/>
                <w:szCs w:val="28"/>
                <w:lang w:eastAsia="en-GB" w:bidi="en-GB"/>
              </w:rPr>
            </w:pPr>
            <w:r w:rsidRPr="00E06063">
              <w:rPr>
                <w:rFonts w:ascii="Arial" w:eastAsia="Arial" w:hAnsi="Arial" w:cs="Arial"/>
                <w:szCs w:val="28"/>
                <w:lang w:eastAsia="en-GB" w:bidi="en-GB"/>
              </w:rPr>
              <w:t>Child will have an understanding of the concept of friendships and will be applying this in their approach to shared play with peers.</w:t>
            </w:r>
          </w:p>
        </w:tc>
        <w:tc>
          <w:tcPr>
            <w:tcW w:w="3038" w:type="dxa"/>
          </w:tcPr>
          <w:p w14:paraId="5FA2AFCB" w14:textId="77777777" w:rsidR="00E06063" w:rsidRPr="00E06063" w:rsidRDefault="00E06063" w:rsidP="00E06063">
            <w:pPr>
              <w:widowControl w:val="0"/>
              <w:autoSpaceDE w:val="0"/>
              <w:autoSpaceDN w:val="0"/>
              <w:spacing w:before="1" w:after="0" w:line="240" w:lineRule="auto"/>
              <w:ind w:left="109" w:right="117" w:firstLine="50"/>
              <w:rPr>
                <w:rFonts w:ascii="Arial" w:eastAsia="Arial" w:hAnsi="Arial" w:cs="Arial"/>
                <w:szCs w:val="28"/>
                <w:lang w:eastAsia="en-GB" w:bidi="en-GB"/>
              </w:rPr>
            </w:pPr>
            <w:r w:rsidRPr="00E06063">
              <w:rPr>
                <w:rFonts w:ascii="Arial" w:eastAsia="Arial" w:hAnsi="Arial" w:cs="Arial"/>
                <w:szCs w:val="28"/>
                <w:lang w:eastAsia="en-GB" w:bidi="en-GB"/>
              </w:rPr>
              <w:t>Child will understand the concept of being healthy, including the benefits of exercise and making healthy food choices and will begin to apply this in the context of mealtimes and attendance at clubs and sports activities.</w:t>
            </w:r>
          </w:p>
          <w:p w14:paraId="7F3EF4FB" w14:textId="77777777" w:rsidR="00E06063" w:rsidRPr="00E06063" w:rsidRDefault="00E06063" w:rsidP="00E06063">
            <w:pPr>
              <w:widowControl w:val="0"/>
              <w:autoSpaceDE w:val="0"/>
              <w:autoSpaceDN w:val="0"/>
              <w:spacing w:before="1" w:after="0" w:line="240" w:lineRule="auto"/>
              <w:rPr>
                <w:rFonts w:ascii="Arial" w:eastAsia="Arial" w:hAnsi="Arial" w:cs="Arial"/>
                <w:b/>
                <w:szCs w:val="28"/>
                <w:lang w:eastAsia="en-GB" w:bidi="en-GB"/>
              </w:rPr>
            </w:pPr>
          </w:p>
          <w:p w14:paraId="2D493327" w14:textId="77777777" w:rsidR="00E06063" w:rsidRPr="00E06063" w:rsidRDefault="00E06063" w:rsidP="00E06063">
            <w:pPr>
              <w:widowControl w:val="0"/>
              <w:autoSpaceDE w:val="0"/>
              <w:autoSpaceDN w:val="0"/>
              <w:spacing w:after="0" w:line="240" w:lineRule="auto"/>
              <w:ind w:left="109" w:right="245"/>
              <w:rPr>
                <w:rFonts w:ascii="Arial" w:eastAsia="Arial" w:hAnsi="Arial" w:cs="Arial"/>
                <w:szCs w:val="28"/>
                <w:lang w:eastAsia="en-GB" w:bidi="en-GB"/>
              </w:rPr>
            </w:pPr>
            <w:r w:rsidRPr="00E06063">
              <w:rPr>
                <w:rFonts w:ascii="Arial" w:eastAsia="Arial" w:hAnsi="Arial" w:cs="Arial"/>
                <w:szCs w:val="28"/>
                <w:lang w:eastAsia="en-GB" w:bidi="en-GB"/>
              </w:rPr>
              <w:t>Child will understand the need for regular dental, vision and hearing checks to maintain good health.</w:t>
            </w:r>
          </w:p>
        </w:tc>
      </w:tr>
      <w:tr w:rsidR="00E06063" w:rsidRPr="00E06063" w14:paraId="728BB140" w14:textId="77777777" w:rsidTr="00E06063">
        <w:trPr>
          <w:trHeight w:val="3105"/>
        </w:trPr>
        <w:tc>
          <w:tcPr>
            <w:tcW w:w="1479" w:type="dxa"/>
          </w:tcPr>
          <w:p w14:paraId="593C433F" w14:textId="77777777" w:rsidR="00E06063" w:rsidRPr="00E06063" w:rsidRDefault="00E06063" w:rsidP="00E06063">
            <w:pPr>
              <w:widowControl w:val="0"/>
              <w:autoSpaceDE w:val="0"/>
              <w:autoSpaceDN w:val="0"/>
              <w:spacing w:after="0" w:line="240" w:lineRule="auto"/>
              <w:ind w:left="107"/>
              <w:rPr>
                <w:rFonts w:ascii="Arial" w:eastAsia="Arial" w:hAnsi="Arial" w:cs="Arial"/>
                <w:b/>
                <w:szCs w:val="28"/>
                <w:lang w:eastAsia="en-GB" w:bidi="en-GB"/>
              </w:rPr>
            </w:pPr>
            <w:r w:rsidRPr="00E06063">
              <w:rPr>
                <w:rFonts w:ascii="Arial" w:eastAsia="Arial" w:hAnsi="Arial" w:cs="Arial"/>
                <w:b/>
                <w:szCs w:val="28"/>
                <w:lang w:eastAsia="en-GB" w:bidi="en-GB"/>
              </w:rPr>
              <w:lastRenderedPageBreak/>
              <w:t>Y3 to Y6 (8-</w:t>
            </w:r>
          </w:p>
          <w:p w14:paraId="77ECBDE5" w14:textId="77777777" w:rsidR="00E06063" w:rsidRPr="00E06063" w:rsidRDefault="00E06063" w:rsidP="00E06063">
            <w:pPr>
              <w:widowControl w:val="0"/>
              <w:autoSpaceDE w:val="0"/>
              <w:autoSpaceDN w:val="0"/>
              <w:spacing w:after="0" w:line="240" w:lineRule="auto"/>
              <w:ind w:left="107"/>
              <w:rPr>
                <w:rFonts w:ascii="Arial" w:eastAsia="Arial" w:hAnsi="Arial" w:cs="Arial"/>
                <w:b/>
                <w:szCs w:val="28"/>
                <w:lang w:eastAsia="en-GB" w:bidi="en-GB"/>
              </w:rPr>
            </w:pPr>
            <w:r w:rsidRPr="00E06063">
              <w:rPr>
                <w:rFonts w:ascii="Arial" w:eastAsia="Arial" w:hAnsi="Arial" w:cs="Arial"/>
                <w:b/>
                <w:szCs w:val="28"/>
                <w:lang w:eastAsia="en-GB" w:bidi="en-GB"/>
              </w:rPr>
              <w:t>11 years)</w:t>
            </w:r>
          </w:p>
        </w:tc>
        <w:tc>
          <w:tcPr>
            <w:tcW w:w="2769" w:type="dxa"/>
          </w:tcPr>
          <w:p w14:paraId="503DFD9D" w14:textId="77777777" w:rsidR="00E06063" w:rsidRPr="00E06063" w:rsidRDefault="00E06063" w:rsidP="00E06063">
            <w:pPr>
              <w:widowControl w:val="0"/>
              <w:autoSpaceDE w:val="0"/>
              <w:autoSpaceDN w:val="0"/>
              <w:spacing w:after="0" w:line="240" w:lineRule="auto"/>
              <w:ind w:left="108" w:right="136"/>
              <w:rPr>
                <w:rFonts w:ascii="Arial" w:eastAsia="Arial" w:hAnsi="Arial" w:cs="Arial"/>
                <w:szCs w:val="28"/>
                <w:lang w:eastAsia="en-GB" w:bidi="en-GB"/>
              </w:rPr>
            </w:pPr>
            <w:r w:rsidRPr="00E06063">
              <w:rPr>
                <w:rFonts w:ascii="Arial" w:eastAsia="Arial" w:hAnsi="Arial" w:cs="Arial"/>
                <w:szCs w:val="28"/>
                <w:lang w:eastAsia="en-GB" w:bidi="en-GB"/>
              </w:rPr>
              <w:t>Child will understand and be able to talk about different careers and education options so that they are able to make choices about what they will do next.</w:t>
            </w:r>
          </w:p>
          <w:p w14:paraId="753760F3"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688F4036" w14:textId="77777777" w:rsidR="00E06063" w:rsidRPr="00E06063" w:rsidRDefault="00E06063" w:rsidP="00E06063">
            <w:pPr>
              <w:widowControl w:val="0"/>
              <w:autoSpaceDE w:val="0"/>
              <w:autoSpaceDN w:val="0"/>
              <w:spacing w:after="0" w:line="240" w:lineRule="auto"/>
              <w:ind w:left="108" w:right="146"/>
              <w:rPr>
                <w:rFonts w:ascii="Arial" w:eastAsia="Arial" w:hAnsi="Arial" w:cs="Arial"/>
                <w:szCs w:val="28"/>
                <w:lang w:eastAsia="en-GB" w:bidi="en-GB"/>
              </w:rPr>
            </w:pPr>
            <w:r w:rsidRPr="00E06063">
              <w:rPr>
                <w:rFonts w:ascii="Arial" w:eastAsia="Arial" w:hAnsi="Arial" w:cs="Arial"/>
                <w:szCs w:val="28"/>
                <w:lang w:eastAsia="en-GB" w:bidi="en-GB"/>
              </w:rPr>
              <w:t>Child will begin to develop a profile of interests and aspirations in order to demonstrate individual strengths and skills.</w:t>
            </w:r>
          </w:p>
        </w:tc>
        <w:tc>
          <w:tcPr>
            <w:tcW w:w="2978" w:type="dxa"/>
          </w:tcPr>
          <w:p w14:paraId="5A9F5439" w14:textId="77777777" w:rsidR="00E06063" w:rsidRPr="00E06063" w:rsidRDefault="00E06063" w:rsidP="00E06063">
            <w:pPr>
              <w:widowControl w:val="0"/>
              <w:autoSpaceDE w:val="0"/>
              <w:autoSpaceDN w:val="0"/>
              <w:spacing w:after="0" w:line="240" w:lineRule="auto"/>
              <w:ind w:left="108" w:right="198"/>
              <w:rPr>
                <w:rFonts w:ascii="Arial" w:eastAsia="Arial" w:hAnsi="Arial" w:cs="Arial"/>
                <w:szCs w:val="28"/>
                <w:lang w:eastAsia="en-GB" w:bidi="en-GB"/>
              </w:rPr>
            </w:pPr>
            <w:r w:rsidRPr="00E06063">
              <w:rPr>
                <w:rFonts w:ascii="Arial" w:eastAsia="Arial" w:hAnsi="Arial" w:cs="Arial"/>
                <w:szCs w:val="28"/>
                <w:lang w:eastAsia="en-GB" w:bidi="en-GB"/>
              </w:rPr>
              <w:t>Child will understand the concept of money, demonstrating awareness that different objects are of different monetary values and beginning to use money to pay for items such as snacks in school.</w:t>
            </w:r>
          </w:p>
          <w:p w14:paraId="2D6EEB2C" w14:textId="77777777" w:rsidR="00E06063" w:rsidRPr="00E06063" w:rsidRDefault="00E06063" w:rsidP="00E06063">
            <w:pPr>
              <w:widowControl w:val="0"/>
              <w:autoSpaceDE w:val="0"/>
              <w:autoSpaceDN w:val="0"/>
              <w:spacing w:before="10" w:after="0" w:line="240" w:lineRule="auto"/>
              <w:rPr>
                <w:rFonts w:ascii="Arial" w:eastAsia="Arial" w:hAnsi="Arial" w:cs="Arial"/>
                <w:b/>
                <w:szCs w:val="28"/>
                <w:lang w:eastAsia="en-GB" w:bidi="en-GB"/>
              </w:rPr>
            </w:pPr>
          </w:p>
          <w:p w14:paraId="1340B002" w14:textId="77777777" w:rsidR="00E06063" w:rsidRPr="00E06063" w:rsidRDefault="00E06063" w:rsidP="00E06063">
            <w:pPr>
              <w:widowControl w:val="0"/>
              <w:autoSpaceDE w:val="0"/>
              <w:autoSpaceDN w:val="0"/>
              <w:spacing w:after="0" w:line="240" w:lineRule="auto"/>
              <w:ind w:left="108" w:right="118"/>
              <w:rPr>
                <w:rFonts w:ascii="Arial" w:eastAsia="Arial" w:hAnsi="Arial" w:cs="Arial"/>
                <w:szCs w:val="28"/>
                <w:lang w:eastAsia="en-GB" w:bidi="en-GB"/>
              </w:rPr>
            </w:pPr>
            <w:r w:rsidRPr="00E06063">
              <w:rPr>
                <w:rFonts w:ascii="Arial" w:eastAsia="Arial" w:hAnsi="Arial" w:cs="Arial"/>
                <w:szCs w:val="28"/>
                <w:lang w:eastAsia="en-GB" w:bidi="en-GB"/>
              </w:rPr>
              <w:t>Child will begin to understand concepts relation to travel and transport including paying for a ticket/pass, timetables, and road signs and will be aware of the role of these in facilitating independent</w:t>
            </w:r>
          </w:p>
          <w:p w14:paraId="46B631D8" w14:textId="77777777" w:rsidR="00E06063" w:rsidRDefault="00E06063" w:rsidP="00E06063">
            <w:pPr>
              <w:widowControl w:val="0"/>
              <w:autoSpaceDE w:val="0"/>
              <w:autoSpaceDN w:val="0"/>
              <w:spacing w:before="2" w:after="0" w:line="240" w:lineRule="auto"/>
              <w:ind w:left="108"/>
              <w:rPr>
                <w:rFonts w:ascii="Arial" w:eastAsia="Arial" w:hAnsi="Arial" w:cs="Arial"/>
                <w:szCs w:val="28"/>
                <w:lang w:eastAsia="en-GB" w:bidi="en-GB"/>
              </w:rPr>
            </w:pPr>
            <w:r w:rsidRPr="00E06063">
              <w:rPr>
                <w:rFonts w:ascii="Arial" w:eastAsia="Arial" w:hAnsi="Arial" w:cs="Arial"/>
                <w:szCs w:val="28"/>
                <w:lang w:eastAsia="en-GB" w:bidi="en-GB"/>
              </w:rPr>
              <w:t xml:space="preserve">travel. </w:t>
            </w:r>
          </w:p>
          <w:p w14:paraId="493A4069" w14:textId="77777777" w:rsidR="00E06063" w:rsidRDefault="00E06063" w:rsidP="00E06063">
            <w:pPr>
              <w:widowControl w:val="0"/>
              <w:autoSpaceDE w:val="0"/>
              <w:autoSpaceDN w:val="0"/>
              <w:spacing w:before="2" w:after="0" w:line="240" w:lineRule="auto"/>
              <w:ind w:left="108"/>
              <w:rPr>
                <w:rFonts w:ascii="Arial" w:eastAsia="Arial" w:hAnsi="Arial" w:cs="Arial"/>
                <w:szCs w:val="28"/>
                <w:lang w:eastAsia="en-GB" w:bidi="en-GB"/>
              </w:rPr>
            </w:pPr>
          </w:p>
          <w:p w14:paraId="350004DE" w14:textId="77777777" w:rsidR="00E06063" w:rsidRDefault="00E06063" w:rsidP="00E06063">
            <w:pPr>
              <w:widowControl w:val="0"/>
              <w:autoSpaceDE w:val="0"/>
              <w:autoSpaceDN w:val="0"/>
              <w:spacing w:before="2" w:after="0" w:line="240" w:lineRule="auto"/>
              <w:ind w:left="108"/>
              <w:rPr>
                <w:rFonts w:ascii="Arial" w:eastAsia="Arial" w:hAnsi="Arial" w:cs="Arial"/>
                <w:szCs w:val="28"/>
                <w:lang w:eastAsia="en-GB" w:bidi="en-GB"/>
              </w:rPr>
            </w:pPr>
            <w:r w:rsidRPr="00E06063">
              <w:rPr>
                <w:rFonts w:ascii="Arial" w:eastAsia="Arial" w:hAnsi="Arial" w:cs="Arial"/>
                <w:szCs w:val="28"/>
                <w:lang w:eastAsia="en-GB" w:bidi="en-GB"/>
              </w:rPr>
              <w:t>Child will understand the concept of recipes relating to preparation of food and will be able to follow these with adult support to make simple foods (cupcakes, sandwiches etc.)</w:t>
            </w:r>
          </w:p>
          <w:p w14:paraId="33ACF8F8" w14:textId="56C09424" w:rsidR="00E06063" w:rsidRPr="00E06063" w:rsidRDefault="00E06063" w:rsidP="00E06063">
            <w:pPr>
              <w:widowControl w:val="0"/>
              <w:autoSpaceDE w:val="0"/>
              <w:autoSpaceDN w:val="0"/>
              <w:spacing w:before="2" w:after="0" w:line="240" w:lineRule="auto"/>
              <w:ind w:left="108"/>
              <w:rPr>
                <w:rFonts w:ascii="Arial" w:eastAsia="Arial" w:hAnsi="Arial" w:cs="Arial"/>
                <w:szCs w:val="28"/>
                <w:lang w:eastAsia="en-GB" w:bidi="en-GB"/>
              </w:rPr>
            </w:pPr>
          </w:p>
        </w:tc>
        <w:tc>
          <w:tcPr>
            <w:tcW w:w="3187" w:type="dxa"/>
          </w:tcPr>
          <w:p w14:paraId="0DD81D6F" w14:textId="77777777" w:rsidR="00E06063" w:rsidRPr="00E06063" w:rsidRDefault="00E06063" w:rsidP="00E06063">
            <w:pPr>
              <w:widowControl w:val="0"/>
              <w:autoSpaceDE w:val="0"/>
              <w:autoSpaceDN w:val="0"/>
              <w:spacing w:after="0" w:line="240" w:lineRule="auto"/>
              <w:ind w:left="106" w:right="139"/>
              <w:rPr>
                <w:rFonts w:ascii="Arial" w:eastAsia="Arial" w:hAnsi="Arial" w:cs="Arial"/>
                <w:szCs w:val="28"/>
                <w:lang w:eastAsia="en-GB" w:bidi="en-GB"/>
              </w:rPr>
            </w:pPr>
            <w:r w:rsidRPr="00E06063">
              <w:rPr>
                <w:rFonts w:ascii="Arial" w:eastAsia="Arial" w:hAnsi="Arial" w:cs="Arial"/>
                <w:szCs w:val="28"/>
                <w:lang w:eastAsia="en-GB" w:bidi="en-GB"/>
              </w:rPr>
              <w:t>Child will understand the importance of being safe within the local community, including online, and will begin to understand potential areas of risk, e.g., strangers, online hazards, bullying and ways to take steps to avoid these.</w:t>
            </w:r>
          </w:p>
          <w:p w14:paraId="36EDEEE9" w14:textId="77777777" w:rsidR="00E06063" w:rsidRPr="00E06063" w:rsidRDefault="00E06063" w:rsidP="00E06063">
            <w:pPr>
              <w:widowControl w:val="0"/>
              <w:autoSpaceDE w:val="0"/>
              <w:autoSpaceDN w:val="0"/>
              <w:spacing w:before="10" w:after="0" w:line="240" w:lineRule="auto"/>
              <w:rPr>
                <w:rFonts w:ascii="Arial" w:eastAsia="Arial" w:hAnsi="Arial" w:cs="Arial"/>
                <w:b/>
                <w:szCs w:val="28"/>
                <w:lang w:eastAsia="en-GB" w:bidi="en-GB"/>
              </w:rPr>
            </w:pPr>
          </w:p>
          <w:p w14:paraId="60F33456" w14:textId="77777777" w:rsidR="00E06063" w:rsidRPr="00E06063" w:rsidRDefault="00E06063" w:rsidP="00E06063">
            <w:pPr>
              <w:widowControl w:val="0"/>
              <w:autoSpaceDE w:val="0"/>
              <w:autoSpaceDN w:val="0"/>
              <w:spacing w:after="0" w:line="240" w:lineRule="auto"/>
              <w:ind w:left="106" w:right="219"/>
              <w:rPr>
                <w:rFonts w:ascii="Arial" w:eastAsia="Arial" w:hAnsi="Arial" w:cs="Arial"/>
                <w:szCs w:val="28"/>
                <w:lang w:eastAsia="en-GB" w:bidi="en-GB"/>
              </w:rPr>
            </w:pPr>
            <w:r w:rsidRPr="00E06063">
              <w:rPr>
                <w:rFonts w:ascii="Arial" w:eastAsia="Arial" w:hAnsi="Arial" w:cs="Arial"/>
                <w:szCs w:val="28"/>
                <w:lang w:eastAsia="en-GB" w:bidi="en-GB"/>
              </w:rPr>
              <w:t>Child will be familiar with the local area, including particular places, routes of travel to enable them to begin to understand where they are going and methods to get there.</w:t>
            </w:r>
          </w:p>
        </w:tc>
        <w:tc>
          <w:tcPr>
            <w:tcW w:w="3038" w:type="dxa"/>
          </w:tcPr>
          <w:p w14:paraId="6D2BC352" w14:textId="77777777" w:rsidR="00E06063" w:rsidRPr="00E06063" w:rsidRDefault="00E06063" w:rsidP="00E06063">
            <w:pPr>
              <w:widowControl w:val="0"/>
              <w:autoSpaceDE w:val="0"/>
              <w:autoSpaceDN w:val="0"/>
              <w:spacing w:after="0" w:line="240" w:lineRule="auto"/>
              <w:ind w:left="109" w:right="185"/>
              <w:jc w:val="both"/>
              <w:rPr>
                <w:rFonts w:ascii="Arial" w:eastAsia="Arial" w:hAnsi="Arial" w:cs="Arial"/>
                <w:szCs w:val="28"/>
                <w:lang w:eastAsia="en-GB" w:bidi="en-GB"/>
              </w:rPr>
            </w:pPr>
            <w:r w:rsidRPr="00E06063">
              <w:rPr>
                <w:rFonts w:ascii="Arial" w:eastAsia="Arial" w:hAnsi="Arial" w:cs="Arial"/>
                <w:szCs w:val="28"/>
                <w:lang w:eastAsia="en-GB" w:bidi="en-GB"/>
              </w:rPr>
              <w:t>Child will understand the purpose of vaccinations and will cooperate with these to ensure good medical health.</w:t>
            </w:r>
          </w:p>
          <w:p w14:paraId="42F11933" w14:textId="77777777" w:rsidR="00E06063" w:rsidRPr="00E06063" w:rsidRDefault="00E06063" w:rsidP="00E06063">
            <w:pPr>
              <w:widowControl w:val="0"/>
              <w:autoSpaceDE w:val="0"/>
              <w:autoSpaceDN w:val="0"/>
              <w:spacing w:before="9" w:after="0" w:line="240" w:lineRule="auto"/>
              <w:rPr>
                <w:rFonts w:ascii="Arial" w:eastAsia="Arial" w:hAnsi="Arial" w:cs="Arial"/>
                <w:b/>
                <w:szCs w:val="28"/>
                <w:lang w:eastAsia="en-GB" w:bidi="en-GB"/>
              </w:rPr>
            </w:pPr>
          </w:p>
          <w:p w14:paraId="36608F79" w14:textId="77777777" w:rsidR="00E06063" w:rsidRPr="00E06063" w:rsidRDefault="00E06063" w:rsidP="00E06063">
            <w:pPr>
              <w:widowControl w:val="0"/>
              <w:autoSpaceDE w:val="0"/>
              <w:autoSpaceDN w:val="0"/>
              <w:spacing w:before="1" w:after="0" w:line="240" w:lineRule="auto"/>
              <w:ind w:left="109" w:right="167"/>
              <w:rPr>
                <w:rFonts w:ascii="Arial" w:eastAsia="Arial" w:hAnsi="Arial" w:cs="Arial"/>
                <w:szCs w:val="28"/>
                <w:lang w:eastAsia="en-GB" w:bidi="en-GB"/>
              </w:rPr>
            </w:pPr>
            <w:r w:rsidRPr="00E06063">
              <w:rPr>
                <w:rFonts w:ascii="Arial" w:eastAsia="Arial" w:hAnsi="Arial" w:cs="Arial"/>
                <w:szCs w:val="28"/>
                <w:lang w:eastAsia="en-GB" w:bidi="en-GB"/>
              </w:rPr>
              <w:t>Child will understand changes to their body associated with puberty and will be aware of self-care routines required to maintain good physical health.</w:t>
            </w:r>
          </w:p>
          <w:p w14:paraId="316CD58C" w14:textId="77777777" w:rsidR="00E06063" w:rsidRPr="00E06063" w:rsidRDefault="00E06063" w:rsidP="00E06063">
            <w:pPr>
              <w:widowControl w:val="0"/>
              <w:autoSpaceDE w:val="0"/>
              <w:autoSpaceDN w:val="0"/>
              <w:spacing w:before="1" w:after="0" w:line="240" w:lineRule="auto"/>
              <w:rPr>
                <w:rFonts w:ascii="Arial" w:eastAsia="Arial" w:hAnsi="Arial" w:cs="Arial"/>
                <w:b/>
                <w:szCs w:val="28"/>
                <w:lang w:eastAsia="en-GB" w:bidi="en-GB"/>
              </w:rPr>
            </w:pPr>
          </w:p>
          <w:p w14:paraId="3749255D" w14:textId="77777777" w:rsidR="00E06063" w:rsidRPr="00E06063" w:rsidRDefault="00E06063" w:rsidP="00E06063">
            <w:pPr>
              <w:widowControl w:val="0"/>
              <w:autoSpaceDE w:val="0"/>
              <w:autoSpaceDN w:val="0"/>
              <w:spacing w:before="1" w:after="0" w:line="240" w:lineRule="auto"/>
              <w:ind w:left="109" w:right="97"/>
              <w:rPr>
                <w:rFonts w:ascii="Arial" w:eastAsia="Arial" w:hAnsi="Arial" w:cs="Arial"/>
                <w:szCs w:val="28"/>
                <w:lang w:eastAsia="en-GB" w:bidi="en-GB"/>
              </w:rPr>
            </w:pPr>
            <w:r w:rsidRPr="00E06063">
              <w:rPr>
                <w:rFonts w:ascii="Arial" w:eastAsia="Arial" w:hAnsi="Arial" w:cs="Arial"/>
                <w:szCs w:val="28"/>
                <w:lang w:eastAsia="en-GB" w:bidi="en-GB"/>
              </w:rPr>
              <w:t>Child will understand minor health needs that they may have, asthma, eczema, difficulties with vision</w:t>
            </w:r>
          </w:p>
          <w:p w14:paraId="0C2B41E5" w14:textId="505BDE04" w:rsidR="00E06063" w:rsidRPr="00E06063" w:rsidRDefault="00E06063" w:rsidP="00E06063">
            <w:pPr>
              <w:widowControl w:val="0"/>
              <w:autoSpaceDE w:val="0"/>
              <w:autoSpaceDN w:val="0"/>
              <w:spacing w:after="0" w:line="240" w:lineRule="auto"/>
              <w:ind w:left="109"/>
              <w:rPr>
                <w:rFonts w:ascii="Arial" w:eastAsia="Arial" w:hAnsi="Arial" w:cs="Arial"/>
                <w:szCs w:val="28"/>
                <w:lang w:eastAsia="en-GB" w:bidi="en-GB"/>
              </w:rPr>
            </w:pPr>
            <w:r w:rsidRPr="00E06063">
              <w:rPr>
                <w:rFonts w:ascii="Arial" w:eastAsia="Arial" w:hAnsi="Arial" w:cs="Arial"/>
                <w:szCs w:val="28"/>
                <w:lang w:eastAsia="en-GB" w:bidi="en-GB"/>
              </w:rPr>
              <w:t>and/or hearing; they will understand the strategies and resources to manage these.</w:t>
            </w:r>
          </w:p>
        </w:tc>
      </w:tr>
      <w:tr w:rsidR="00E06063" w:rsidRPr="00E06063" w14:paraId="56F548DA" w14:textId="77777777" w:rsidTr="00E06063">
        <w:trPr>
          <w:trHeight w:val="2684"/>
        </w:trPr>
        <w:tc>
          <w:tcPr>
            <w:tcW w:w="1479" w:type="dxa"/>
          </w:tcPr>
          <w:p w14:paraId="7267B4C4" w14:textId="77777777" w:rsidR="00E06063" w:rsidRPr="00E06063" w:rsidRDefault="00E06063" w:rsidP="00E06063">
            <w:pPr>
              <w:widowControl w:val="0"/>
              <w:autoSpaceDE w:val="0"/>
              <w:autoSpaceDN w:val="0"/>
              <w:spacing w:after="0" w:line="240" w:lineRule="auto"/>
              <w:ind w:left="107" w:right="339"/>
              <w:rPr>
                <w:rFonts w:ascii="Arial" w:eastAsia="Arial" w:hAnsi="Arial" w:cs="Arial"/>
                <w:b/>
                <w:szCs w:val="28"/>
                <w:lang w:eastAsia="en-GB" w:bidi="en-GB"/>
              </w:rPr>
            </w:pPr>
            <w:r w:rsidRPr="00E06063">
              <w:rPr>
                <w:rFonts w:ascii="Arial" w:eastAsia="Arial" w:hAnsi="Arial" w:cs="Arial"/>
                <w:b/>
                <w:szCs w:val="28"/>
                <w:lang w:eastAsia="en-GB" w:bidi="en-GB"/>
              </w:rPr>
              <w:t xml:space="preserve">Y7 to </w:t>
            </w:r>
            <w:r w:rsidRPr="00E06063">
              <w:rPr>
                <w:rFonts w:ascii="Arial" w:eastAsia="Arial" w:hAnsi="Arial" w:cs="Arial"/>
                <w:b/>
                <w:spacing w:val="-5"/>
                <w:szCs w:val="28"/>
                <w:lang w:eastAsia="en-GB" w:bidi="en-GB"/>
              </w:rPr>
              <w:t xml:space="preserve">Y11 </w:t>
            </w:r>
            <w:r w:rsidRPr="00E06063">
              <w:rPr>
                <w:rFonts w:ascii="Arial" w:eastAsia="Arial" w:hAnsi="Arial" w:cs="Arial"/>
                <w:b/>
                <w:szCs w:val="28"/>
                <w:lang w:eastAsia="en-GB" w:bidi="en-GB"/>
              </w:rPr>
              <w:t>(11-16</w:t>
            </w:r>
          </w:p>
          <w:p w14:paraId="0F8EC2CF" w14:textId="77777777" w:rsidR="00E06063" w:rsidRPr="00E06063" w:rsidRDefault="00E06063" w:rsidP="00E06063">
            <w:pPr>
              <w:widowControl w:val="0"/>
              <w:autoSpaceDE w:val="0"/>
              <w:autoSpaceDN w:val="0"/>
              <w:spacing w:after="0" w:line="240" w:lineRule="auto"/>
              <w:ind w:left="107"/>
              <w:rPr>
                <w:rFonts w:ascii="Arial" w:eastAsia="Arial" w:hAnsi="Arial" w:cs="Arial"/>
                <w:b/>
                <w:szCs w:val="28"/>
                <w:lang w:eastAsia="en-GB" w:bidi="en-GB"/>
              </w:rPr>
            </w:pPr>
            <w:r w:rsidRPr="00E06063">
              <w:rPr>
                <w:rFonts w:ascii="Arial" w:eastAsia="Arial" w:hAnsi="Arial" w:cs="Arial"/>
                <w:b/>
                <w:szCs w:val="28"/>
                <w:lang w:eastAsia="en-GB" w:bidi="en-GB"/>
              </w:rPr>
              <w:t>years)</w:t>
            </w:r>
          </w:p>
        </w:tc>
        <w:tc>
          <w:tcPr>
            <w:tcW w:w="2769" w:type="dxa"/>
          </w:tcPr>
          <w:p w14:paraId="72D43F8F" w14:textId="77777777" w:rsidR="00E06063" w:rsidRPr="00E06063" w:rsidRDefault="00E06063" w:rsidP="00E06063">
            <w:pPr>
              <w:widowControl w:val="0"/>
              <w:autoSpaceDE w:val="0"/>
              <w:autoSpaceDN w:val="0"/>
              <w:spacing w:after="0" w:line="240" w:lineRule="auto"/>
              <w:ind w:left="108" w:right="207"/>
              <w:rPr>
                <w:rFonts w:ascii="Arial" w:eastAsia="Arial" w:hAnsi="Arial" w:cs="Arial"/>
                <w:szCs w:val="28"/>
                <w:lang w:eastAsia="en-GB" w:bidi="en-GB"/>
              </w:rPr>
            </w:pPr>
            <w:r w:rsidRPr="00E06063">
              <w:rPr>
                <w:rFonts w:ascii="Arial" w:eastAsia="Arial" w:hAnsi="Arial" w:cs="Arial"/>
                <w:szCs w:val="28"/>
                <w:lang w:eastAsia="en-GB" w:bidi="en-GB"/>
              </w:rPr>
              <w:t xml:space="preserve">Child will be able to understand information relating to course options (GCSE, NVQ, Entry level qualifications, vocational options etc.) including the requirements for access to a range of HE options to enable realistic and </w:t>
            </w:r>
            <w:r w:rsidRPr="00E06063">
              <w:rPr>
                <w:rFonts w:ascii="Arial" w:eastAsia="Arial" w:hAnsi="Arial" w:cs="Arial"/>
                <w:szCs w:val="28"/>
                <w:lang w:eastAsia="en-GB" w:bidi="en-GB"/>
              </w:rPr>
              <w:lastRenderedPageBreak/>
              <w:t>informed choices.</w:t>
            </w:r>
          </w:p>
          <w:p w14:paraId="53975246" w14:textId="77777777" w:rsidR="00E06063" w:rsidRPr="00E06063" w:rsidRDefault="00E06063" w:rsidP="00E06063">
            <w:pPr>
              <w:widowControl w:val="0"/>
              <w:autoSpaceDE w:val="0"/>
              <w:autoSpaceDN w:val="0"/>
              <w:spacing w:before="10" w:after="0" w:line="240" w:lineRule="auto"/>
              <w:rPr>
                <w:rFonts w:ascii="Arial" w:eastAsia="Arial" w:hAnsi="Arial" w:cs="Arial"/>
                <w:b/>
                <w:szCs w:val="28"/>
                <w:lang w:eastAsia="en-GB" w:bidi="en-GB"/>
              </w:rPr>
            </w:pPr>
          </w:p>
          <w:p w14:paraId="6F3C350C" w14:textId="77777777" w:rsidR="00E06063" w:rsidRPr="00E06063" w:rsidRDefault="00E06063" w:rsidP="00E06063">
            <w:pPr>
              <w:widowControl w:val="0"/>
              <w:autoSpaceDE w:val="0"/>
              <w:autoSpaceDN w:val="0"/>
              <w:spacing w:after="0" w:line="240" w:lineRule="auto"/>
              <w:ind w:left="108" w:right="264"/>
              <w:rPr>
                <w:rFonts w:ascii="Arial" w:eastAsia="Arial" w:hAnsi="Arial" w:cs="Arial"/>
                <w:szCs w:val="28"/>
                <w:lang w:eastAsia="en-GB" w:bidi="en-GB"/>
              </w:rPr>
            </w:pPr>
            <w:r w:rsidRPr="00E06063">
              <w:rPr>
                <w:rFonts w:ascii="Arial" w:eastAsia="Arial" w:hAnsi="Arial" w:cs="Arial"/>
                <w:szCs w:val="28"/>
                <w:lang w:eastAsia="en-GB" w:bidi="en-GB"/>
              </w:rPr>
              <w:t>Child will be able to think about subject option choices alongside longer-term career goals and will be able to choose</w:t>
            </w:r>
            <w:r w:rsidRPr="00E06063">
              <w:rPr>
                <w:rFonts w:ascii="Arial" w:eastAsia="Arial" w:hAnsi="Arial" w:cs="Arial"/>
                <w:spacing w:val="-6"/>
                <w:szCs w:val="28"/>
                <w:lang w:eastAsia="en-GB" w:bidi="en-GB"/>
              </w:rPr>
              <w:t xml:space="preserve"> </w:t>
            </w:r>
            <w:r w:rsidRPr="00E06063">
              <w:rPr>
                <w:rFonts w:ascii="Arial" w:eastAsia="Arial" w:hAnsi="Arial" w:cs="Arial"/>
                <w:szCs w:val="28"/>
                <w:lang w:eastAsia="en-GB" w:bidi="en-GB"/>
              </w:rPr>
              <w:t>subjects</w:t>
            </w:r>
          </w:p>
          <w:p w14:paraId="73CC0398" w14:textId="77777777" w:rsidR="00E06063" w:rsidRPr="00E06063" w:rsidRDefault="00E06063" w:rsidP="00E06063">
            <w:pPr>
              <w:widowControl w:val="0"/>
              <w:autoSpaceDE w:val="0"/>
              <w:autoSpaceDN w:val="0"/>
              <w:spacing w:after="0" w:line="240" w:lineRule="auto"/>
              <w:ind w:left="108" w:right="136"/>
              <w:rPr>
                <w:rFonts w:ascii="Arial" w:eastAsia="Arial" w:hAnsi="Arial" w:cs="Arial"/>
                <w:szCs w:val="28"/>
                <w:lang w:eastAsia="en-GB" w:bidi="en-GB"/>
              </w:rPr>
            </w:pPr>
            <w:r w:rsidRPr="00E06063">
              <w:rPr>
                <w:rFonts w:ascii="Arial" w:eastAsia="Arial" w:hAnsi="Arial" w:cs="Arial"/>
                <w:szCs w:val="28"/>
                <w:lang w:eastAsia="en-GB" w:bidi="en-GB"/>
              </w:rPr>
              <w:t>and course options to enable next steps in their chosen</w:t>
            </w:r>
            <w:r w:rsidRPr="00E06063">
              <w:rPr>
                <w:rFonts w:ascii="Arial" w:eastAsia="Arial" w:hAnsi="Arial" w:cs="Arial"/>
                <w:spacing w:val="-6"/>
                <w:szCs w:val="28"/>
                <w:lang w:eastAsia="en-GB" w:bidi="en-GB"/>
              </w:rPr>
              <w:t xml:space="preserve"> </w:t>
            </w:r>
            <w:r w:rsidRPr="00E06063">
              <w:rPr>
                <w:rFonts w:ascii="Arial" w:eastAsia="Arial" w:hAnsi="Arial" w:cs="Arial"/>
                <w:szCs w:val="28"/>
                <w:lang w:eastAsia="en-GB" w:bidi="en-GB"/>
              </w:rPr>
              <w:t>direction.</w:t>
            </w:r>
          </w:p>
          <w:p w14:paraId="74B2D055" w14:textId="77777777" w:rsidR="00E06063" w:rsidRPr="00E06063" w:rsidRDefault="00E06063" w:rsidP="00E06063">
            <w:pPr>
              <w:widowControl w:val="0"/>
              <w:autoSpaceDE w:val="0"/>
              <w:autoSpaceDN w:val="0"/>
              <w:spacing w:before="1" w:after="0" w:line="240" w:lineRule="auto"/>
              <w:rPr>
                <w:rFonts w:ascii="Arial" w:eastAsia="Arial" w:hAnsi="Arial" w:cs="Arial"/>
                <w:b/>
                <w:szCs w:val="28"/>
                <w:lang w:eastAsia="en-GB" w:bidi="en-GB"/>
              </w:rPr>
            </w:pPr>
          </w:p>
          <w:p w14:paraId="0AEF3F4C" w14:textId="77777777" w:rsidR="00E06063" w:rsidRPr="00E06063" w:rsidRDefault="00E06063" w:rsidP="00E06063">
            <w:pPr>
              <w:widowControl w:val="0"/>
              <w:autoSpaceDE w:val="0"/>
              <w:autoSpaceDN w:val="0"/>
              <w:spacing w:after="0" w:line="240" w:lineRule="auto"/>
              <w:ind w:left="108" w:right="171"/>
              <w:rPr>
                <w:rFonts w:ascii="Arial" w:eastAsia="Arial" w:hAnsi="Arial" w:cs="Arial"/>
                <w:szCs w:val="28"/>
                <w:lang w:eastAsia="en-GB" w:bidi="en-GB"/>
              </w:rPr>
            </w:pPr>
            <w:r w:rsidRPr="00E06063">
              <w:rPr>
                <w:rFonts w:ascii="Arial" w:eastAsia="Arial" w:hAnsi="Arial" w:cs="Arial"/>
                <w:szCs w:val="28"/>
                <w:lang w:eastAsia="en-GB" w:bidi="en-GB"/>
              </w:rPr>
              <w:t>Child will begin to think about</w:t>
            </w:r>
            <w:r w:rsidRPr="00E06063">
              <w:rPr>
                <w:rFonts w:ascii="Arial" w:eastAsia="Arial" w:hAnsi="Arial" w:cs="Arial"/>
                <w:spacing w:val="-15"/>
                <w:szCs w:val="28"/>
                <w:lang w:eastAsia="en-GB" w:bidi="en-GB"/>
              </w:rPr>
              <w:t xml:space="preserve"> </w:t>
            </w:r>
            <w:r w:rsidRPr="00E06063">
              <w:rPr>
                <w:rFonts w:ascii="Arial" w:eastAsia="Arial" w:hAnsi="Arial" w:cs="Arial"/>
                <w:szCs w:val="28"/>
                <w:lang w:eastAsia="en-GB" w:bidi="en-GB"/>
              </w:rPr>
              <w:t>and plan work experience/part-time opportunities to enable them to understand workplace demands and requirements and to gain early experience in areas of interest for future</w:t>
            </w:r>
            <w:r w:rsidRPr="00E06063">
              <w:rPr>
                <w:rFonts w:ascii="Arial" w:eastAsia="Arial" w:hAnsi="Arial" w:cs="Arial"/>
                <w:spacing w:val="-5"/>
                <w:szCs w:val="28"/>
                <w:lang w:eastAsia="en-GB" w:bidi="en-GB"/>
              </w:rPr>
              <w:t xml:space="preserve"> </w:t>
            </w:r>
            <w:r w:rsidRPr="00E06063">
              <w:rPr>
                <w:rFonts w:ascii="Arial" w:eastAsia="Arial" w:hAnsi="Arial" w:cs="Arial"/>
                <w:szCs w:val="28"/>
                <w:lang w:eastAsia="en-GB" w:bidi="en-GB"/>
              </w:rPr>
              <w:t>employment.</w:t>
            </w:r>
          </w:p>
          <w:p w14:paraId="175C082D"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0C4A22FD" w14:textId="77777777" w:rsidR="00E06063" w:rsidRDefault="00E06063" w:rsidP="00E06063">
            <w:pPr>
              <w:widowControl w:val="0"/>
              <w:autoSpaceDE w:val="0"/>
              <w:autoSpaceDN w:val="0"/>
              <w:spacing w:before="1" w:after="0" w:line="240" w:lineRule="auto"/>
              <w:ind w:left="108" w:right="136"/>
              <w:rPr>
                <w:rFonts w:ascii="Arial" w:eastAsia="Arial" w:hAnsi="Arial" w:cs="Arial"/>
                <w:szCs w:val="28"/>
                <w:lang w:eastAsia="en-GB" w:bidi="en-GB"/>
              </w:rPr>
            </w:pPr>
            <w:r w:rsidRPr="00E06063">
              <w:rPr>
                <w:rFonts w:ascii="Arial" w:eastAsia="Arial" w:hAnsi="Arial" w:cs="Arial"/>
                <w:szCs w:val="28"/>
                <w:lang w:eastAsia="en-GB" w:bidi="en-GB"/>
              </w:rPr>
              <w:t xml:space="preserve">Child will continue to develop a profile of interests and achievements in order to demonstrate individual strengths and skills. This will be used in accordance with careers sessions and guidance. </w:t>
            </w:r>
          </w:p>
          <w:p w14:paraId="417FA717" w14:textId="77777777" w:rsidR="00E06063" w:rsidRDefault="00E06063" w:rsidP="00E06063">
            <w:pPr>
              <w:widowControl w:val="0"/>
              <w:autoSpaceDE w:val="0"/>
              <w:autoSpaceDN w:val="0"/>
              <w:spacing w:before="1" w:after="0" w:line="240" w:lineRule="auto"/>
              <w:ind w:left="108" w:right="136"/>
              <w:rPr>
                <w:rFonts w:ascii="Arial" w:eastAsia="Arial" w:hAnsi="Arial" w:cs="Arial"/>
                <w:szCs w:val="28"/>
                <w:lang w:eastAsia="en-GB" w:bidi="en-GB"/>
              </w:rPr>
            </w:pPr>
          </w:p>
          <w:p w14:paraId="40B2575A" w14:textId="132D0759" w:rsidR="00E06063" w:rsidRPr="00E06063" w:rsidRDefault="00E06063" w:rsidP="00E06063">
            <w:pPr>
              <w:widowControl w:val="0"/>
              <w:autoSpaceDE w:val="0"/>
              <w:autoSpaceDN w:val="0"/>
              <w:spacing w:before="1" w:after="0" w:line="240" w:lineRule="auto"/>
              <w:ind w:left="108" w:right="136"/>
              <w:rPr>
                <w:rFonts w:ascii="Arial" w:eastAsia="Arial" w:hAnsi="Arial" w:cs="Arial"/>
                <w:szCs w:val="28"/>
                <w:lang w:eastAsia="en-GB" w:bidi="en-GB"/>
              </w:rPr>
            </w:pPr>
            <w:r w:rsidRPr="00E06063">
              <w:rPr>
                <w:rFonts w:ascii="Arial" w:eastAsia="Arial" w:hAnsi="Arial" w:cs="Arial"/>
                <w:szCs w:val="28"/>
                <w:lang w:eastAsia="en-GB" w:bidi="en-GB"/>
              </w:rPr>
              <w:t>Child will understand supported employment options e.g., Access to Work.</w:t>
            </w:r>
          </w:p>
        </w:tc>
        <w:tc>
          <w:tcPr>
            <w:tcW w:w="2978" w:type="dxa"/>
          </w:tcPr>
          <w:p w14:paraId="14CDE998" w14:textId="77777777" w:rsidR="00E06063" w:rsidRPr="00E06063" w:rsidRDefault="00E06063" w:rsidP="00E06063">
            <w:pPr>
              <w:widowControl w:val="0"/>
              <w:autoSpaceDE w:val="0"/>
              <w:autoSpaceDN w:val="0"/>
              <w:spacing w:after="0" w:line="240" w:lineRule="auto"/>
              <w:ind w:left="108" w:right="158"/>
              <w:rPr>
                <w:rFonts w:ascii="Arial" w:eastAsia="Arial" w:hAnsi="Arial" w:cs="Arial"/>
                <w:szCs w:val="28"/>
                <w:lang w:eastAsia="en-GB" w:bidi="en-GB"/>
              </w:rPr>
            </w:pPr>
            <w:r w:rsidRPr="00E06063">
              <w:rPr>
                <w:rFonts w:ascii="Arial" w:eastAsia="Arial" w:hAnsi="Arial" w:cs="Arial"/>
                <w:szCs w:val="28"/>
                <w:lang w:eastAsia="en-GB" w:bidi="en-GB"/>
              </w:rPr>
              <w:lastRenderedPageBreak/>
              <w:t>Child will understand monetary value, how much money they have and how much money items cost and will be able to make decisions in relation to what they spend their money on as a first step towards financial budgeting.</w:t>
            </w:r>
          </w:p>
          <w:p w14:paraId="3A873427" w14:textId="77777777" w:rsidR="00E06063" w:rsidRPr="00E06063" w:rsidRDefault="00E06063" w:rsidP="00E06063">
            <w:pPr>
              <w:widowControl w:val="0"/>
              <w:autoSpaceDE w:val="0"/>
              <w:autoSpaceDN w:val="0"/>
              <w:spacing w:before="11" w:after="0" w:line="240" w:lineRule="auto"/>
              <w:rPr>
                <w:rFonts w:ascii="Arial" w:eastAsia="Arial" w:hAnsi="Arial" w:cs="Arial"/>
                <w:b/>
                <w:szCs w:val="28"/>
                <w:lang w:eastAsia="en-GB" w:bidi="en-GB"/>
              </w:rPr>
            </w:pPr>
          </w:p>
          <w:p w14:paraId="6FE87E07" w14:textId="77777777" w:rsidR="00E06063" w:rsidRPr="00E06063" w:rsidRDefault="00E06063" w:rsidP="00E06063">
            <w:pPr>
              <w:widowControl w:val="0"/>
              <w:autoSpaceDE w:val="0"/>
              <w:autoSpaceDN w:val="0"/>
              <w:spacing w:after="0" w:line="240" w:lineRule="auto"/>
              <w:ind w:left="108" w:right="98"/>
              <w:rPr>
                <w:rFonts w:ascii="Arial" w:eastAsia="Arial" w:hAnsi="Arial" w:cs="Arial"/>
                <w:szCs w:val="28"/>
                <w:lang w:eastAsia="en-GB" w:bidi="en-GB"/>
              </w:rPr>
            </w:pPr>
            <w:r w:rsidRPr="00E06063">
              <w:rPr>
                <w:rFonts w:ascii="Arial" w:eastAsia="Arial" w:hAnsi="Arial" w:cs="Arial"/>
                <w:szCs w:val="28"/>
                <w:lang w:eastAsia="en-GB" w:bidi="en-GB"/>
              </w:rPr>
              <w:t>Child will demonstrate skills in accessing local transport services, buying a ticket/pass, understanding bus times, using these systems of travel to access school, for example.</w:t>
            </w:r>
          </w:p>
          <w:p w14:paraId="4537C5C8" w14:textId="77777777" w:rsidR="00E06063" w:rsidRPr="00E06063" w:rsidRDefault="00E06063" w:rsidP="00E06063">
            <w:pPr>
              <w:widowControl w:val="0"/>
              <w:autoSpaceDE w:val="0"/>
              <w:autoSpaceDN w:val="0"/>
              <w:spacing w:before="1" w:after="0" w:line="240" w:lineRule="auto"/>
              <w:rPr>
                <w:rFonts w:ascii="Arial" w:eastAsia="Arial" w:hAnsi="Arial" w:cs="Arial"/>
                <w:b/>
                <w:szCs w:val="28"/>
                <w:lang w:eastAsia="en-GB" w:bidi="en-GB"/>
              </w:rPr>
            </w:pPr>
          </w:p>
          <w:p w14:paraId="07AB7196" w14:textId="77777777" w:rsidR="00E06063" w:rsidRPr="00E06063" w:rsidRDefault="00E06063" w:rsidP="00E06063">
            <w:pPr>
              <w:widowControl w:val="0"/>
              <w:autoSpaceDE w:val="0"/>
              <w:autoSpaceDN w:val="0"/>
              <w:spacing w:after="0" w:line="240" w:lineRule="auto"/>
              <w:ind w:left="108" w:right="137"/>
              <w:rPr>
                <w:rFonts w:ascii="Arial" w:eastAsia="Arial" w:hAnsi="Arial" w:cs="Arial"/>
                <w:szCs w:val="28"/>
                <w:lang w:eastAsia="en-GB" w:bidi="en-GB"/>
              </w:rPr>
            </w:pPr>
            <w:r w:rsidRPr="00E06063">
              <w:rPr>
                <w:rFonts w:ascii="Arial" w:eastAsia="Arial" w:hAnsi="Arial" w:cs="Arial"/>
                <w:szCs w:val="28"/>
                <w:lang w:eastAsia="en-GB" w:bidi="en-GB"/>
              </w:rPr>
              <w:t>Child will understand information relating to different food groups and meal planning and will be able to understand instructions within a recipe card/book to enable them to cook simple</w:t>
            </w:r>
            <w:r w:rsidRPr="00E06063">
              <w:rPr>
                <w:rFonts w:ascii="Arial" w:eastAsia="Arial" w:hAnsi="Arial" w:cs="Arial"/>
                <w:spacing w:val="-13"/>
                <w:szCs w:val="28"/>
                <w:lang w:eastAsia="en-GB" w:bidi="en-GB"/>
              </w:rPr>
              <w:t xml:space="preserve"> </w:t>
            </w:r>
            <w:r w:rsidRPr="00E06063">
              <w:rPr>
                <w:rFonts w:ascii="Arial" w:eastAsia="Arial" w:hAnsi="Arial" w:cs="Arial"/>
                <w:szCs w:val="28"/>
                <w:lang w:eastAsia="en-GB" w:bidi="en-GB"/>
              </w:rPr>
              <w:t>meals with</w:t>
            </w:r>
            <w:r w:rsidRPr="00E06063">
              <w:rPr>
                <w:rFonts w:ascii="Arial" w:eastAsia="Arial" w:hAnsi="Arial" w:cs="Arial"/>
                <w:spacing w:val="-1"/>
                <w:szCs w:val="28"/>
                <w:lang w:eastAsia="en-GB" w:bidi="en-GB"/>
              </w:rPr>
              <w:t xml:space="preserve"> </w:t>
            </w:r>
            <w:r w:rsidRPr="00E06063">
              <w:rPr>
                <w:rFonts w:ascii="Arial" w:eastAsia="Arial" w:hAnsi="Arial" w:cs="Arial"/>
                <w:szCs w:val="28"/>
                <w:lang w:eastAsia="en-GB" w:bidi="en-GB"/>
              </w:rPr>
              <w:t>support.</w:t>
            </w:r>
          </w:p>
        </w:tc>
        <w:tc>
          <w:tcPr>
            <w:tcW w:w="3187" w:type="dxa"/>
          </w:tcPr>
          <w:p w14:paraId="5731387F" w14:textId="77777777" w:rsidR="00E06063" w:rsidRPr="00E06063" w:rsidRDefault="00E06063" w:rsidP="00E06063">
            <w:pPr>
              <w:widowControl w:val="0"/>
              <w:autoSpaceDE w:val="0"/>
              <w:autoSpaceDN w:val="0"/>
              <w:spacing w:after="0" w:line="240" w:lineRule="auto"/>
              <w:ind w:left="106" w:right="169"/>
              <w:rPr>
                <w:rFonts w:ascii="Arial" w:eastAsia="Arial" w:hAnsi="Arial" w:cs="Arial"/>
                <w:szCs w:val="28"/>
                <w:lang w:eastAsia="en-GB" w:bidi="en-GB"/>
              </w:rPr>
            </w:pPr>
            <w:r w:rsidRPr="00E06063">
              <w:rPr>
                <w:rFonts w:ascii="Arial" w:eastAsia="Arial" w:hAnsi="Arial" w:cs="Arial"/>
                <w:szCs w:val="28"/>
                <w:lang w:eastAsia="en-GB" w:bidi="en-GB"/>
              </w:rPr>
              <w:lastRenderedPageBreak/>
              <w:t>Child will understand risks associated with social media, online gaming and online communities and will be increasingly competent in understanding how to keep themselves safe.</w:t>
            </w:r>
          </w:p>
          <w:p w14:paraId="16513209"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43F94B33" w14:textId="77777777" w:rsidR="00E06063" w:rsidRPr="00E06063" w:rsidRDefault="00E06063" w:rsidP="00E06063">
            <w:pPr>
              <w:widowControl w:val="0"/>
              <w:autoSpaceDE w:val="0"/>
              <w:autoSpaceDN w:val="0"/>
              <w:spacing w:after="0" w:line="240" w:lineRule="auto"/>
              <w:ind w:left="106" w:right="189"/>
              <w:rPr>
                <w:rFonts w:ascii="Arial" w:eastAsia="Arial" w:hAnsi="Arial" w:cs="Arial"/>
                <w:szCs w:val="28"/>
                <w:lang w:eastAsia="en-GB" w:bidi="en-GB"/>
              </w:rPr>
            </w:pPr>
            <w:r w:rsidRPr="00E06063">
              <w:rPr>
                <w:rFonts w:ascii="Arial" w:eastAsia="Arial" w:hAnsi="Arial" w:cs="Arial"/>
                <w:szCs w:val="28"/>
                <w:lang w:eastAsia="en-GB" w:bidi="en-GB"/>
              </w:rPr>
              <w:t xml:space="preserve">Child will understand social norms and conventions in </w:t>
            </w:r>
            <w:r w:rsidRPr="00E06063">
              <w:rPr>
                <w:rFonts w:ascii="Arial" w:eastAsia="Arial" w:hAnsi="Arial" w:cs="Arial"/>
                <w:szCs w:val="28"/>
                <w:lang w:eastAsia="en-GB" w:bidi="en-GB"/>
              </w:rPr>
              <w:lastRenderedPageBreak/>
              <w:t>relation to a variety of friendships and relationships and will be able to use this knowledge to enable them to engage appropriately within a range social contexts.</w:t>
            </w:r>
          </w:p>
          <w:p w14:paraId="4DC6CBC1"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5E8377FD" w14:textId="77777777" w:rsidR="00E06063" w:rsidRPr="00E06063" w:rsidRDefault="00E06063" w:rsidP="00E06063">
            <w:pPr>
              <w:widowControl w:val="0"/>
              <w:autoSpaceDE w:val="0"/>
              <w:autoSpaceDN w:val="0"/>
              <w:spacing w:before="1" w:after="0" w:line="240" w:lineRule="auto"/>
              <w:ind w:left="106" w:right="159"/>
              <w:rPr>
                <w:rFonts w:ascii="Arial" w:eastAsia="Arial" w:hAnsi="Arial" w:cs="Arial"/>
                <w:szCs w:val="28"/>
                <w:lang w:eastAsia="en-GB" w:bidi="en-GB"/>
              </w:rPr>
            </w:pPr>
            <w:r w:rsidRPr="00E06063">
              <w:rPr>
                <w:rFonts w:ascii="Arial" w:eastAsia="Arial" w:hAnsi="Arial" w:cs="Arial"/>
                <w:szCs w:val="28"/>
                <w:lang w:eastAsia="en-GB" w:bidi="en-GB"/>
              </w:rPr>
              <w:t>Child will understand options in relation to a range of leisure and social activities available and will be able to use this to make informed and positive choices about how they want to spend their free time.</w:t>
            </w:r>
          </w:p>
          <w:p w14:paraId="749F0CAF"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14B6855F" w14:textId="77777777" w:rsidR="00E06063" w:rsidRPr="00E06063" w:rsidRDefault="00E06063" w:rsidP="00E06063">
            <w:pPr>
              <w:widowControl w:val="0"/>
              <w:autoSpaceDE w:val="0"/>
              <w:autoSpaceDN w:val="0"/>
              <w:spacing w:after="0" w:line="240" w:lineRule="auto"/>
              <w:ind w:left="106" w:right="299"/>
              <w:rPr>
                <w:rFonts w:ascii="Arial" w:eastAsia="Arial" w:hAnsi="Arial" w:cs="Arial"/>
                <w:szCs w:val="28"/>
                <w:lang w:eastAsia="en-GB" w:bidi="en-GB"/>
              </w:rPr>
            </w:pPr>
            <w:r w:rsidRPr="00E06063">
              <w:rPr>
                <w:rFonts w:ascii="Arial" w:eastAsia="Arial" w:hAnsi="Arial" w:cs="Arial"/>
                <w:szCs w:val="28"/>
                <w:lang w:eastAsia="en-GB" w:bidi="en-GB"/>
              </w:rPr>
              <w:t>Child will show increased understanding of the wider picture and will build resistance to support emotional wellbeing.</w:t>
            </w:r>
          </w:p>
        </w:tc>
        <w:tc>
          <w:tcPr>
            <w:tcW w:w="3038" w:type="dxa"/>
          </w:tcPr>
          <w:p w14:paraId="3927414A" w14:textId="77777777" w:rsidR="00E06063" w:rsidRPr="00E06063" w:rsidRDefault="00E06063" w:rsidP="00E06063">
            <w:pPr>
              <w:widowControl w:val="0"/>
              <w:autoSpaceDE w:val="0"/>
              <w:autoSpaceDN w:val="0"/>
              <w:spacing w:after="0" w:line="240" w:lineRule="auto"/>
              <w:ind w:left="109" w:right="297"/>
              <w:rPr>
                <w:rFonts w:ascii="Arial" w:eastAsia="Arial" w:hAnsi="Arial" w:cs="Arial"/>
                <w:szCs w:val="28"/>
                <w:lang w:eastAsia="en-GB" w:bidi="en-GB"/>
              </w:rPr>
            </w:pPr>
            <w:r w:rsidRPr="00E06063">
              <w:rPr>
                <w:rFonts w:ascii="Arial" w:eastAsia="Arial" w:hAnsi="Arial" w:cs="Arial"/>
                <w:szCs w:val="28"/>
                <w:lang w:eastAsia="en-GB" w:bidi="en-GB"/>
              </w:rPr>
              <w:lastRenderedPageBreak/>
              <w:t>Child will understand information relating to sex education and sexual health in preparation for adulthood.</w:t>
            </w:r>
          </w:p>
          <w:p w14:paraId="32007B11" w14:textId="77777777" w:rsidR="00E06063" w:rsidRPr="00E06063" w:rsidRDefault="00E06063" w:rsidP="00E06063">
            <w:pPr>
              <w:widowControl w:val="0"/>
              <w:autoSpaceDE w:val="0"/>
              <w:autoSpaceDN w:val="0"/>
              <w:spacing w:before="10" w:after="0" w:line="240" w:lineRule="auto"/>
              <w:rPr>
                <w:rFonts w:ascii="Arial" w:eastAsia="Arial" w:hAnsi="Arial" w:cs="Arial"/>
                <w:b/>
                <w:szCs w:val="28"/>
                <w:lang w:eastAsia="en-GB" w:bidi="en-GB"/>
              </w:rPr>
            </w:pPr>
          </w:p>
          <w:p w14:paraId="577E0414" w14:textId="77777777" w:rsidR="00E06063" w:rsidRPr="00E06063" w:rsidRDefault="00E06063" w:rsidP="00E06063">
            <w:pPr>
              <w:widowControl w:val="0"/>
              <w:autoSpaceDE w:val="0"/>
              <w:autoSpaceDN w:val="0"/>
              <w:spacing w:after="0" w:line="240" w:lineRule="auto"/>
              <w:ind w:left="109" w:right="87"/>
              <w:rPr>
                <w:rFonts w:ascii="Arial" w:eastAsia="Arial" w:hAnsi="Arial" w:cs="Arial"/>
                <w:szCs w:val="28"/>
                <w:lang w:eastAsia="en-GB" w:bidi="en-GB"/>
              </w:rPr>
            </w:pPr>
            <w:r w:rsidRPr="00E06063">
              <w:rPr>
                <w:rFonts w:ascii="Arial" w:eastAsia="Arial" w:hAnsi="Arial" w:cs="Arial"/>
                <w:szCs w:val="28"/>
                <w:lang w:eastAsia="en-GB" w:bidi="en-GB"/>
              </w:rPr>
              <w:t>Child will understand the role of the GP and the support available to them.</w:t>
            </w:r>
          </w:p>
          <w:p w14:paraId="186F695B" w14:textId="77777777" w:rsidR="00E06063" w:rsidRPr="00E06063" w:rsidRDefault="00E06063" w:rsidP="00E06063">
            <w:pPr>
              <w:widowControl w:val="0"/>
              <w:autoSpaceDE w:val="0"/>
              <w:autoSpaceDN w:val="0"/>
              <w:spacing w:after="0" w:line="240" w:lineRule="auto"/>
              <w:rPr>
                <w:rFonts w:ascii="Arial" w:eastAsia="Arial" w:hAnsi="Arial" w:cs="Arial"/>
                <w:b/>
                <w:szCs w:val="28"/>
                <w:lang w:eastAsia="en-GB" w:bidi="en-GB"/>
              </w:rPr>
            </w:pPr>
          </w:p>
          <w:p w14:paraId="052985BA" w14:textId="77777777" w:rsidR="00E06063" w:rsidRPr="00E06063" w:rsidRDefault="00E06063" w:rsidP="00E06063">
            <w:pPr>
              <w:widowControl w:val="0"/>
              <w:autoSpaceDE w:val="0"/>
              <w:autoSpaceDN w:val="0"/>
              <w:spacing w:after="0" w:line="240" w:lineRule="auto"/>
              <w:ind w:left="109" w:right="197"/>
              <w:rPr>
                <w:rFonts w:ascii="Arial" w:eastAsia="Arial" w:hAnsi="Arial" w:cs="Arial"/>
                <w:szCs w:val="28"/>
                <w:lang w:eastAsia="en-GB" w:bidi="en-GB"/>
              </w:rPr>
            </w:pPr>
            <w:r w:rsidRPr="00E06063">
              <w:rPr>
                <w:rFonts w:ascii="Arial" w:eastAsia="Arial" w:hAnsi="Arial" w:cs="Arial"/>
                <w:szCs w:val="28"/>
                <w:lang w:eastAsia="en-GB" w:bidi="en-GB"/>
              </w:rPr>
              <w:lastRenderedPageBreak/>
              <w:t>Child will understand the risks associated with drugs and alcohol and will apply information learned to keep themselves safe.</w:t>
            </w:r>
          </w:p>
          <w:p w14:paraId="24FBF6DB" w14:textId="77777777" w:rsidR="00E06063" w:rsidRPr="00E06063" w:rsidRDefault="00E06063" w:rsidP="00E06063">
            <w:pPr>
              <w:widowControl w:val="0"/>
              <w:autoSpaceDE w:val="0"/>
              <w:autoSpaceDN w:val="0"/>
              <w:spacing w:before="2" w:after="0" w:line="240" w:lineRule="auto"/>
              <w:rPr>
                <w:rFonts w:ascii="Arial" w:eastAsia="Arial" w:hAnsi="Arial" w:cs="Arial"/>
                <w:b/>
                <w:szCs w:val="28"/>
                <w:lang w:eastAsia="en-GB" w:bidi="en-GB"/>
              </w:rPr>
            </w:pPr>
          </w:p>
          <w:p w14:paraId="7139F191" w14:textId="77777777" w:rsidR="00E06063" w:rsidRPr="00E06063" w:rsidRDefault="00E06063" w:rsidP="00E06063">
            <w:pPr>
              <w:widowControl w:val="0"/>
              <w:autoSpaceDE w:val="0"/>
              <w:autoSpaceDN w:val="0"/>
              <w:spacing w:after="0" w:line="240" w:lineRule="auto"/>
              <w:ind w:left="109" w:right="77"/>
              <w:rPr>
                <w:rFonts w:ascii="Arial" w:eastAsia="Arial" w:hAnsi="Arial" w:cs="Arial"/>
                <w:szCs w:val="28"/>
                <w:lang w:eastAsia="en-GB" w:bidi="en-GB"/>
              </w:rPr>
            </w:pPr>
            <w:r w:rsidRPr="00E06063">
              <w:rPr>
                <w:rFonts w:ascii="Arial" w:eastAsia="Arial" w:hAnsi="Arial" w:cs="Arial"/>
                <w:szCs w:val="28"/>
                <w:lang w:eastAsia="en-GB" w:bidi="en-GB"/>
              </w:rPr>
              <w:t>Child will have a more active role in understanding and managing more complex health needs to facilitate greater independence.</w:t>
            </w:r>
          </w:p>
        </w:tc>
      </w:tr>
      <w:tr w:rsidR="00E06063" w:rsidRPr="00E06063" w14:paraId="48783AFF" w14:textId="77777777" w:rsidTr="00E06063">
        <w:trPr>
          <w:trHeight w:val="621"/>
        </w:trPr>
        <w:tc>
          <w:tcPr>
            <w:tcW w:w="1479" w:type="dxa"/>
          </w:tcPr>
          <w:p w14:paraId="312467B8" w14:textId="77777777" w:rsidR="00E06063" w:rsidRPr="00E06063" w:rsidRDefault="00E06063" w:rsidP="00E06063">
            <w:pPr>
              <w:widowControl w:val="0"/>
              <w:autoSpaceDE w:val="0"/>
              <w:autoSpaceDN w:val="0"/>
              <w:spacing w:after="0" w:line="206" w:lineRule="exact"/>
              <w:ind w:left="107"/>
              <w:rPr>
                <w:rFonts w:ascii="Arial" w:eastAsia="Arial" w:hAnsi="Arial" w:cs="Arial"/>
                <w:b/>
                <w:szCs w:val="28"/>
                <w:lang w:eastAsia="en-GB" w:bidi="en-GB"/>
              </w:rPr>
            </w:pPr>
            <w:r w:rsidRPr="00E06063">
              <w:rPr>
                <w:rFonts w:ascii="Arial" w:eastAsia="Arial" w:hAnsi="Arial" w:cs="Arial"/>
                <w:b/>
                <w:szCs w:val="28"/>
                <w:lang w:eastAsia="en-GB" w:bidi="en-GB"/>
              </w:rPr>
              <w:lastRenderedPageBreak/>
              <w:t>Provision</w:t>
            </w:r>
          </w:p>
        </w:tc>
        <w:tc>
          <w:tcPr>
            <w:tcW w:w="11972" w:type="dxa"/>
            <w:gridSpan w:val="4"/>
          </w:tcPr>
          <w:p w14:paraId="5CABDE33" w14:textId="77777777" w:rsidR="00E06063" w:rsidRPr="00E06063" w:rsidRDefault="00E06063" w:rsidP="00E06063">
            <w:pPr>
              <w:widowControl w:val="0"/>
              <w:autoSpaceDE w:val="0"/>
              <w:autoSpaceDN w:val="0"/>
              <w:spacing w:after="0" w:line="240" w:lineRule="auto"/>
              <w:ind w:left="108" w:right="884"/>
              <w:rPr>
                <w:rFonts w:ascii="Arial" w:eastAsia="Arial" w:hAnsi="Arial" w:cs="Arial"/>
                <w:szCs w:val="28"/>
                <w:lang w:eastAsia="en-GB" w:bidi="en-GB"/>
              </w:rPr>
            </w:pPr>
            <w:r w:rsidRPr="00E06063">
              <w:rPr>
                <w:rFonts w:ascii="Arial" w:eastAsia="Arial" w:hAnsi="Arial" w:cs="Arial"/>
                <w:szCs w:val="28"/>
                <w:lang w:eastAsia="en-GB" w:bidi="en-GB"/>
              </w:rPr>
              <w:t>Please refer to detail provided within the Teaching and Learning Strategies and Curriculum/Interventions sections of the School Age Ranges Guidance: Cognition and Learning.</w:t>
            </w:r>
          </w:p>
        </w:tc>
      </w:tr>
    </w:tbl>
    <w:p w14:paraId="477C14C4" w14:textId="77777777" w:rsidR="00E06063" w:rsidRPr="00E06063" w:rsidRDefault="00E06063" w:rsidP="00E06063"/>
    <w:p w14:paraId="7E356BA8" w14:textId="77777777" w:rsidR="00E06063" w:rsidRPr="00E06063" w:rsidRDefault="00E06063" w:rsidP="00E06063"/>
    <w:p w14:paraId="626FFEAB" w14:textId="77777777" w:rsidR="00E06063" w:rsidRPr="00E06063" w:rsidRDefault="00E06063" w:rsidP="00E06063"/>
    <w:p w14:paraId="549EE634" w14:textId="77777777" w:rsidR="00FA0DE5" w:rsidRDefault="00FA0DE5">
      <w:pPr>
        <w:rPr>
          <w:rFonts w:ascii="Arial" w:hAnsi="Arial" w:cs="Arial"/>
          <w:sz w:val="24"/>
          <w:szCs w:val="24"/>
        </w:rPr>
      </w:pPr>
      <w:r>
        <w:rPr>
          <w:rFonts w:ascii="Arial" w:hAnsi="Arial" w:cs="Arial"/>
          <w:sz w:val="24"/>
          <w:szCs w:val="24"/>
        </w:rPr>
        <w:br w:type="page"/>
      </w:r>
    </w:p>
    <w:p w14:paraId="2E733747" w14:textId="365777E2" w:rsidR="007B43BD" w:rsidRPr="00FA0DE5" w:rsidRDefault="007B43BD">
      <w:pPr>
        <w:rPr>
          <w:rFonts w:ascii="Arial" w:hAnsi="Arial" w:cs="Arial"/>
          <w:b/>
          <w:bCs/>
          <w:color w:val="002060"/>
          <w:sz w:val="24"/>
          <w:szCs w:val="24"/>
        </w:rPr>
      </w:pPr>
      <w:r w:rsidRPr="00FA0DE5">
        <w:rPr>
          <w:rFonts w:ascii="Arial" w:hAnsi="Arial" w:cs="Arial"/>
          <w:b/>
          <w:bCs/>
          <w:color w:val="002060"/>
          <w:sz w:val="24"/>
          <w:szCs w:val="24"/>
        </w:rPr>
        <w:lastRenderedPageBreak/>
        <w:t xml:space="preserve">Appendix 1 </w:t>
      </w:r>
      <w:r w:rsidR="00104807" w:rsidRPr="00FA0DE5">
        <w:rPr>
          <w:rFonts w:ascii="Arial" w:hAnsi="Arial" w:cs="Arial"/>
          <w:b/>
          <w:bCs/>
          <w:color w:val="002060"/>
          <w:sz w:val="24"/>
          <w:szCs w:val="24"/>
        </w:rPr>
        <w:t>SEND outreach service w</w:t>
      </w:r>
      <w:r w:rsidRPr="00FA0DE5">
        <w:rPr>
          <w:rFonts w:ascii="Arial" w:hAnsi="Arial" w:cs="Arial"/>
          <w:b/>
          <w:bCs/>
          <w:color w:val="002060"/>
          <w:sz w:val="24"/>
          <w:szCs w:val="24"/>
        </w:rPr>
        <w:t xml:space="preserve">orking definition </w:t>
      </w:r>
      <w:r w:rsidR="00104807" w:rsidRPr="00FA0DE5">
        <w:rPr>
          <w:rFonts w:ascii="Arial" w:hAnsi="Arial" w:cs="Arial"/>
          <w:b/>
          <w:bCs/>
          <w:color w:val="002060"/>
          <w:sz w:val="24"/>
          <w:szCs w:val="24"/>
        </w:rPr>
        <w:t>of SpLD (Dyslexia) is from the Br</w:t>
      </w:r>
      <w:r w:rsidR="00585FEE" w:rsidRPr="00FA0DE5">
        <w:rPr>
          <w:rFonts w:ascii="Arial" w:hAnsi="Arial" w:cs="Arial"/>
          <w:b/>
          <w:bCs/>
          <w:color w:val="002060"/>
          <w:sz w:val="24"/>
          <w:szCs w:val="24"/>
        </w:rPr>
        <w:t>itish Dyslexia Association (2010)</w:t>
      </w:r>
    </w:p>
    <w:p w14:paraId="434F79C3" w14:textId="185FD26C" w:rsidR="00585FEE" w:rsidRPr="00FA0DE5" w:rsidRDefault="00585FEE">
      <w:pPr>
        <w:rPr>
          <w:rFonts w:ascii="Arial" w:hAnsi="Arial" w:cs="Arial"/>
          <w:sz w:val="24"/>
          <w:szCs w:val="24"/>
        </w:rPr>
      </w:pPr>
      <w:r w:rsidRPr="00FA0DE5">
        <w:rPr>
          <w:rFonts w:ascii="Arial" w:hAnsi="Arial" w:cs="Arial"/>
          <w:sz w:val="24"/>
          <w:szCs w:val="24"/>
        </w:rPr>
        <w:t xml:space="preserve">The BDA has adopted the Rose </w:t>
      </w:r>
      <w:r w:rsidR="00A13D9F">
        <w:rPr>
          <w:rFonts w:ascii="Arial" w:hAnsi="Arial" w:cs="Arial"/>
          <w:sz w:val="24"/>
          <w:szCs w:val="24"/>
        </w:rPr>
        <w:t>Review</w:t>
      </w:r>
      <w:r w:rsidRPr="00FA0DE5">
        <w:rPr>
          <w:rFonts w:ascii="Arial" w:hAnsi="Arial" w:cs="Arial"/>
          <w:sz w:val="24"/>
          <w:szCs w:val="24"/>
        </w:rPr>
        <w:t xml:space="preserve"> (2009) definition of dyslexia:</w:t>
      </w:r>
    </w:p>
    <w:p w14:paraId="18EC0019" w14:textId="1AACE896" w:rsidR="00585FEE" w:rsidRPr="00FA0DE5" w:rsidRDefault="00585FEE">
      <w:pPr>
        <w:rPr>
          <w:rFonts w:ascii="Arial" w:hAnsi="Arial" w:cs="Arial"/>
          <w:sz w:val="24"/>
          <w:szCs w:val="24"/>
        </w:rPr>
      </w:pPr>
      <w:r w:rsidRPr="00FA0DE5">
        <w:rPr>
          <w:rFonts w:ascii="Arial" w:hAnsi="Arial" w:cs="Arial"/>
          <w:sz w:val="24"/>
          <w:szCs w:val="24"/>
        </w:rPr>
        <w:t xml:space="preserve">Dyslexia </w:t>
      </w:r>
      <w:r w:rsidR="00942FB2" w:rsidRPr="00FA0DE5">
        <w:rPr>
          <w:rFonts w:ascii="Arial" w:hAnsi="Arial" w:cs="Arial"/>
          <w:sz w:val="24"/>
          <w:szCs w:val="24"/>
        </w:rPr>
        <w:t xml:space="preserve">is a learning difficulty that primarily affects the skills involved inaccurate and fluent word reading and spelling. Characteristic features of dyslexia are difficulties in </w:t>
      </w:r>
      <w:r w:rsidR="006315E3" w:rsidRPr="00FA0DE5">
        <w:rPr>
          <w:rFonts w:ascii="Arial" w:hAnsi="Arial" w:cs="Arial"/>
          <w:sz w:val="24"/>
          <w:szCs w:val="24"/>
        </w:rPr>
        <w:t>phono</w:t>
      </w:r>
      <w:r w:rsidR="00942FB2" w:rsidRPr="00FA0DE5">
        <w:rPr>
          <w:rFonts w:ascii="Arial" w:hAnsi="Arial" w:cs="Arial"/>
          <w:sz w:val="24"/>
          <w:szCs w:val="24"/>
        </w:rPr>
        <w:t>logical awareness, verbal memory and verbal processing speed.</w:t>
      </w:r>
      <w:r w:rsidR="007F129E" w:rsidRPr="00FA0DE5">
        <w:rPr>
          <w:rFonts w:ascii="Arial" w:hAnsi="Arial" w:cs="Arial"/>
          <w:sz w:val="24"/>
          <w:szCs w:val="24"/>
        </w:rPr>
        <w:t xml:space="preserve"> Dyslexia occurs across the range of intellectual abilities. It is best thought of as its continuum, not a distinct category, and there are no clear cut off points. Co</w:t>
      </w:r>
      <w:r w:rsidR="00A5293D" w:rsidRPr="00FA0DE5">
        <w:rPr>
          <w:rFonts w:ascii="Arial" w:hAnsi="Arial" w:cs="Arial"/>
          <w:sz w:val="24"/>
          <w:szCs w:val="24"/>
        </w:rPr>
        <w:t>-</w:t>
      </w:r>
      <w:r w:rsidR="00955823" w:rsidRPr="00FA0DE5">
        <w:rPr>
          <w:rFonts w:ascii="Arial" w:hAnsi="Arial" w:cs="Arial"/>
          <w:sz w:val="24"/>
          <w:szCs w:val="24"/>
        </w:rPr>
        <w:t>occurring</w:t>
      </w:r>
      <w:r w:rsidR="007F129E" w:rsidRPr="00FA0DE5">
        <w:rPr>
          <w:rFonts w:ascii="Arial" w:hAnsi="Arial" w:cs="Arial"/>
          <w:sz w:val="24"/>
          <w:szCs w:val="24"/>
        </w:rPr>
        <w:t xml:space="preserve"> difficulties may be seen in aspects of language, motor coordination, mental calculation, concentration and personal organisation,</w:t>
      </w:r>
      <w:r w:rsidR="006315E3" w:rsidRPr="00FA0DE5">
        <w:rPr>
          <w:rFonts w:ascii="Arial" w:hAnsi="Arial" w:cs="Arial"/>
          <w:sz w:val="24"/>
          <w:szCs w:val="24"/>
        </w:rPr>
        <w:t xml:space="preserve"> but these are not, by themselves, markers of dyslexia. A good indication of the severity and persistence of dyslexic difficulties can be gained by examining how the individual responds or has responded to </w:t>
      </w:r>
      <w:r w:rsidR="00A5293D" w:rsidRPr="00FA0DE5">
        <w:rPr>
          <w:rFonts w:ascii="Arial" w:hAnsi="Arial" w:cs="Arial"/>
          <w:sz w:val="24"/>
          <w:szCs w:val="24"/>
        </w:rPr>
        <w:t>well-founded</w:t>
      </w:r>
      <w:r w:rsidR="006315E3" w:rsidRPr="00FA0DE5">
        <w:rPr>
          <w:rFonts w:ascii="Arial" w:hAnsi="Arial" w:cs="Arial"/>
          <w:sz w:val="24"/>
          <w:szCs w:val="24"/>
        </w:rPr>
        <w:t xml:space="preserve"> intervention.</w:t>
      </w:r>
    </w:p>
    <w:p w14:paraId="4CBCD0FF" w14:textId="5C09E7AF" w:rsidR="00A5293D" w:rsidRPr="00FA0DE5" w:rsidRDefault="00FA0DE5">
      <w:pPr>
        <w:rPr>
          <w:rFonts w:ascii="Arial" w:hAnsi="Arial" w:cs="Arial"/>
          <w:sz w:val="24"/>
          <w:szCs w:val="24"/>
        </w:rPr>
      </w:pPr>
      <w:r>
        <w:rPr>
          <w:rFonts w:ascii="Arial" w:hAnsi="Arial" w:cs="Arial"/>
          <w:sz w:val="24"/>
          <w:szCs w:val="24"/>
        </w:rPr>
        <w:t>I</w:t>
      </w:r>
      <w:r w:rsidR="00A5293D" w:rsidRPr="00FA0DE5">
        <w:rPr>
          <w:rFonts w:ascii="Arial" w:hAnsi="Arial" w:cs="Arial"/>
          <w:sz w:val="24"/>
          <w:szCs w:val="24"/>
        </w:rPr>
        <w:t>n addition to these characteristics:</w:t>
      </w:r>
    </w:p>
    <w:p w14:paraId="44F3B9F6" w14:textId="31AB7798" w:rsidR="00A5293D" w:rsidRPr="00FA0DE5" w:rsidRDefault="00A0683F">
      <w:pPr>
        <w:rPr>
          <w:rFonts w:ascii="Arial" w:hAnsi="Arial" w:cs="Arial"/>
          <w:sz w:val="24"/>
          <w:szCs w:val="24"/>
        </w:rPr>
      </w:pPr>
      <w:r w:rsidRPr="00FA0DE5">
        <w:rPr>
          <w:rFonts w:ascii="Arial" w:hAnsi="Arial" w:cs="Arial"/>
          <w:sz w:val="24"/>
          <w:szCs w:val="24"/>
        </w:rPr>
        <w:t>T</w:t>
      </w:r>
      <w:r w:rsidR="00A5293D" w:rsidRPr="00FA0DE5">
        <w:rPr>
          <w:rFonts w:ascii="Arial" w:hAnsi="Arial" w:cs="Arial"/>
          <w:sz w:val="24"/>
          <w:szCs w:val="24"/>
        </w:rPr>
        <w:t xml:space="preserve">he British </w:t>
      </w:r>
      <w:r w:rsidRPr="00FA0DE5">
        <w:rPr>
          <w:rFonts w:ascii="Arial" w:hAnsi="Arial" w:cs="Arial"/>
          <w:sz w:val="24"/>
          <w:szCs w:val="24"/>
        </w:rPr>
        <w:t>D</w:t>
      </w:r>
      <w:r w:rsidR="00A5293D" w:rsidRPr="00FA0DE5">
        <w:rPr>
          <w:rFonts w:ascii="Arial" w:hAnsi="Arial" w:cs="Arial"/>
          <w:sz w:val="24"/>
          <w:szCs w:val="24"/>
        </w:rPr>
        <w:t xml:space="preserve">yslexia </w:t>
      </w:r>
      <w:r w:rsidRPr="00FA0DE5">
        <w:rPr>
          <w:rFonts w:ascii="Arial" w:hAnsi="Arial" w:cs="Arial"/>
          <w:sz w:val="24"/>
          <w:szCs w:val="24"/>
        </w:rPr>
        <w:t>A</w:t>
      </w:r>
      <w:r w:rsidR="00A5293D" w:rsidRPr="00FA0DE5">
        <w:rPr>
          <w:rFonts w:ascii="Arial" w:hAnsi="Arial" w:cs="Arial"/>
          <w:sz w:val="24"/>
          <w:szCs w:val="24"/>
        </w:rPr>
        <w:t xml:space="preserve">ssociation </w:t>
      </w:r>
      <w:r w:rsidRPr="00FA0DE5">
        <w:rPr>
          <w:rFonts w:ascii="Arial" w:hAnsi="Arial" w:cs="Arial"/>
          <w:sz w:val="24"/>
          <w:szCs w:val="24"/>
        </w:rPr>
        <w:t>(</w:t>
      </w:r>
      <w:r w:rsidR="00A5293D" w:rsidRPr="00FA0DE5">
        <w:rPr>
          <w:rFonts w:ascii="Arial" w:hAnsi="Arial" w:cs="Arial"/>
          <w:sz w:val="24"/>
          <w:szCs w:val="24"/>
        </w:rPr>
        <w:t>BDA</w:t>
      </w:r>
      <w:r w:rsidRPr="00FA0DE5">
        <w:rPr>
          <w:rFonts w:ascii="Arial" w:hAnsi="Arial" w:cs="Arial"/>
          <w:sz w:val="24"/>
          <w:szCs w:val="24"/>
        </w:rPr>
        <w:t>)</w:t>
      </w:r>
      <w:r w:rsidR="00A5293D" w:rsidRPr="00FA0DE5">
        <w:rPr>
          <w:rFonts w:ascii="Arial" w:hAnsi="Arial" w:cs="Arial"/>
          <w:sz w:val="24"/>
          <w:szCs w:val="24"/>
        </w:rPr>
        <w:t xml:space="preserve"> </w:t>
      </w:r>
      <w:r w:rsidRPr="00FA0DE5">
        <w:rPr>
          <w:rFonts w:ascii="Arial" w:hAnsi="Arial" w:cs="Arial"/>
          <w:sz w:val="24"/>
          <w:szCs w:val="24"/>
        </w:rPr>
        <w:t xml:space="preserve">acknowledges the visual and auditory processing difficulties that some individuals with dyslexia can </w:t>
      </w:r>
      <w:r w:rsidR="00FA0DE5" w:rsidRPr="00FA0DE5">
        <w:rPr>
          <w:rFonts w:ascii="Arial" w:hAnsi="Arial" w:cs="Arial"/>
          <w:sz w:val="24"/>
          <w:szCs w:val="24"/>
        </w:rPr>
        <w:t>experience and</w:t>
      </w:r>
      <w:r w:rsidRPr="00FA0DE5">
        <w:rPr>
          <w:rFonts w:ascii="Arial" w:hAnsi="Arial" w:cs="Arial"/>
          <w:sz w:val="24"/>
          <w:szCs w:val="24"/>
        </w:rPr>
        <w:t xml:space="preserve"> points out that dyslexic readers can show a combination of abilities on difficulties that affect the learning process. Some also have strengths in other areas, such as design, problem solving, creative skills, interactive skills and oral skills.</w:t>
      </w:r>
    </w:p>
    <w:sectPr w:rsidR="00A5293D" w:rsidRPr="00FA0DE5" w:rsidSect="004426FC">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7143" w14:textId="77777777" w:rsidR="00B97E7B" w:rsidRDefault="00B97E7B" w:rsidP="00C242CB">
      <w:pPr>
        <w:spacing w:after="0" w:line="240" w:lineRule="auto"/>
      </w:pPr>
      <w:r>
        <w:separator/>
      </w:r>
    </w:p>
  </w:endnote>
  <w:endnote w:type="continuationSeparator" w:id="0">
    <w:p w14:paraId="073AC0CD" w14:textId="77777777" w:rsidR="00B97E7B" w:rsidRDefault="00B97E7B" w:rsidP="00C242CB">
      <w:pPr>
        <w:spacing w:after="0" w:line="240" w:lineRule="auto"/>
      </w:pPr>
      <w:r>
        <w:continuationSeparator/>
      </w:r>
    </w:p>
  </w:endnote>
  <w:endnote w:type="continuationNotice" w:id="1">
    <w:p w14:paraId="37CE258E" w14:textId="77777777" w:rsidR="00B97E7B" w:rsidRDefault="00B97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153A" w14:textId="77777777" w:rsidR="004B4EFA" w:rsidRDefault="004B4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4557248E" w14:textId="77777777" w:rsidR="00AC2F5E" w:rsidRDefault="00AC2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222B2" w14:textId="77777777" w:rsidR="00AC2F5E" w:rsidRDefault="00AC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570" w14:textId="0F6A5718" w:rsidR="00AC2F5E" w:rsidRDefault="004B4EFA">
    <w:pPr>
      <w:pStyle w:val="Footer"/>
      <w:jc w:val="center"/>
    </w:pPr>
    <w:r>
      <w:t xml:space="preserve">                                                                          </w:t>
    </w:r>
    <w:r w:rsidR="00AC2F5E">
      <w:fldChar w:fldCharType="begin"/>
    </w:r>
    <w:r w:rsidR="00AC2F5E">
      <w:instrText xml:space="preserve"> PAGE   \* MERGEFORMAT </w:instrText>
    </w:r>
    <w:r w:rsidR="00AC2F5E">
      <w:fldChar w:fldCharType="separate"/>
    </w:r>
    <w:r w:rsidR="00AC2F5E">
      <w:rPr>
        <w:noProof/>
      </w:rPr>
      <w:t>2</w:t>
    </w:r>
    <w:r w:rsidR="00AC2F5E">
      <w:rPr>
        <w:noProof/>
      </w:rPr>
      <w:fldChar w:fldCharType="end"/>
    </w:r>
    <w:r>
      <w:rPr>
        <w:noProof/>
      </w:rPr>
      <w:t xml:space="preserve">                                    Cognition and Learning</w:t>
    </w:r>
    <w:r w:rsidR="00C446AD">
      <w:rPr>
        <w:noProof/>
      </w:rPr>
      <w:t>: The School Years</w:t>
    </w:r>
  </w:p>
  <w:p w14:paraId="047C204F" w14:textId="77777777" w:rsidR="00AC2F5E" w:rsidRDefault="00AC2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DEF2" w14:textId="77777777" w:rsidR="00C242CB" w:rsidRDefault="00C242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84415"/>
      <w:docPartObj>
        <w:docPartGallery w:val="Page Numbers (Bottom of Page)"/>
        <w:docPartUnique/>
      </w:docPartObj>
    </w:sdtPr>
    <w:sdtEndPr>
      <w:rPr>
        <w:noProof/>
      </w:rPr>
    </w:sdtEndPr>
    <w:sdtContent>
      <w:p w14:paraId="1FF33975" w14:textId="731E3BF6" w:rsidR="00D2624D" w:rsidRDefault="004B4EFA">
        <w:pPr>
          <w:pStyle w:val="Footer"/>
          <w:jc w:val="center"/>
        </w:pPr>
        <w:r>
          <w:t xml:space="preserve">                                                                                                  </w:t>
        </w:r>
        <w:r w:rsidR="00D2624D">
          <w:fldChar w:fldCharType="begin"/>
        </w:r>
        <w:r w:rsidR="00D2624D">
          <w:instrText xml:space="preserve"> PAGE   \* MERGEFORMAT </w:instrText>
        </w:r>
        <w:r w:rsidR="00D2624D">
          <w:fldChar w:fldCharType="separate"/>
        </w:r>
        <w:r w:rsidR="00D2624D">
          <w:rPr>
            <w:noProof/>
          </w:rPr>
          <w:t>2</w:t>
        </w:r>
        <w:r w:rsidR="00D2624D">
          <w:rPr>
            <w:noProof/>
          </w:rPr>
          <w:fldChar w:fldCharType="end"/>
        </w:r>
        <w:r>
          <w:rPr>
            <w:noProof/>
          </w:rPr>
          <w:t xml:space="preserve">                        Cognition and Learning</w:t>
        </w:r>
        <w:r w:rsidR="00C446AD">
          <w:rPr>
            <w:noProof/>
          </w:rPr>
          <w:t>: The School Years</w:t>
        </w:r>
      </w:p>
    </w:sdtContent>
  </w:sdt>
  <w:p w14:paraId="54F65BB6" w14:textId="77777777" w:rsidR="00C242CB" w:rsidRDefault="00C242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FFF" w14:textId="77777777" w:rsidR="00C242CB" w:rsidRDefault="00C2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BD57" w14:textId="77777777" w:rsidR="00B97E7B" w:rsidRDefault="00B97E7B" w:rsidP="00C242CB">
      <w:pPr>
        <w:spacing w:after="0" w:line="240" w:lineRule="auto"/>
      </w:pPr>
      <w:r>
        <w:separator/>
      </w:r>
    </w:p>
  </w:footnote>
  <w:footnote w:type="continuationSeparator" w:id="0">
    <w:p w14:paraId="14D07FEA" w14:textId="77777777" w:rsidR="00B97E7B" w:rsidRDefault="00B97E7B" w:rsidP="00C242CB">
      <w:pPr>
        <w:spacing w:after="0" w:line="240" w:lineRule="auto"/>
      </w:pPr>
      <w:r>
        <w:continuationSeparator/>
      </w:r>
    </w:p>
  </w:footnote>
  <w:footnote w:type="continuationNotice" w:id="1">
    <w:p w14:paraId="1AD15D29" w14:textId="77777777" w:rsidR="00B97E7B" w:rsidRDefault="00B97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627C" w14:textId="77777777" w:rsidR="004B4EFA" w:rsidRDefault="004B4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AC62" w14:textId="77777777" w:rsidR="004B4EFA" w:rsidRDefault="004B4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1509" w14:textId="77777777" w:rsidR="004B4EFA" w:rsidRDefault="004B4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CAAA" w14:textId="77777777" w:rsidR="00C242CB" w:rsidRDefault="00C242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B513" w14:textId="6ABB56C7" w:rsidR="00C242CB" w:rsidRDefault="00C242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956" w14:textId="77777777" w:rsidR="00C242CB" w:rsidRDefault="00C24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9CF"/>
    <w:multiLevelType w:val="hybridMultilevel"/>
    <w:tmpl w:val="F5C2CD8A"/>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 w15:restartNumberingAfterBreak="0">
    <w:nsid w:val="1BEE2657"/>
    <w:multiLevelType w:val="hybridMultilevel"/>
    <w:tmpl w:val="3A6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97862"/>
    <w:multiLevelType w:val="hybridMultilevel"/>
    <w:tmpl w:val="202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D5950"/>
    <w:multiLevelType w:val="hybridMultilevel"/>
    <w:tmpl w:val="4EC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263B4"/>
    <w:multiLevelType w:val="hybridMultilevel"/>
    <w:tmpl w:val="5AE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E7478"/>
    <w:multiLevelType w:val="hybridMultilevel"/>
    <w:tmpl w:val="C8EC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45934"/>
    <w:multiLevelType w:val="hybridMultilevel"/>
    <w:tmpl w:val="E6E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7098E"/>
    <w:multiLevelType w:val="hybridMultilevel"/>
    <w:tmpl w:val="77E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243596">
    <w:abstractNumId w:val="4"/>
  </w:num>
  <w:num w:numId="2" w16cid:durableId="581717071">
    <w:abstractNumId w:val="3"/>
  </w:num>
  <w:num w:numId="3" w16cid:durableId="1060011818">
    <w:abstractNumId w:val="2"/>
  </w:num>
  <w:num w:numId="4" w16cid:durableId="1556161800">
    <w:abstractNumId w:val="7"/>
  </w:num>
  <w:num w:numId="5" w16cid:durableId="1157069241">
    <w:abstractNumId w:val="0"/>
  </w:num>
  <w:num w:numId="6" w16cid:durableId="865679125">
    <w:abstractNumId w:val="5"/>
  </w:num>
  <w:num w:numId="7" w16cid:durableId="869999823">
    <w:abstractNumId w:val="6"/>
  </w:num>
  <w:num w:numId="8" w16cid:durableId="121191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98"/>
    <w:rsid w:val="00003037"/>
    <w:rsid w:val="000064AC"/>
    <w:rsid w:val="00010483"/>
    <w:rsid w:val="000241DD"/>
    <w:rsid w:val="00026E58"/>
    <w:rsid w:val="00030637"/>
    <w:rsid w:val="00033F8F"/>
    <w:rsid w:val="0004344D"/>
    <w:rsid w:val="0004490D"/>
    <w:rsid w:val="00045576"/>
    <w:rsid w:val="00046268"/>
    <w:rsid w:val="00047935"/>
    <w:rsid w:val="000648FC"/>
    <w:rsid w:val="00065330"/>
    <w:rsid w:val="00073624"/>
    <w:rsid w:val="00091BB6"/>
    <w:rsid w:val="00092C00"/>
    <w:rsid w:val="000A484A"/>
    <w:rsid w:val="000C34F8"/>
    <w:rsid w:val="000C3541"/>
    <w:rsid w:val="000C3B22"/>
    <w:rsid w:val="000C602A"/>
    <w:rsid w:val="000D3F8A"/>
    <w:rsid w:val="000D4EB3"/>
    <w:rsid w:val="000E1136"/>
    <w:rsid w:val="000E2AC2"/>
    <w:rsid w:val="00104807"/>
    <w:rsid w:val="001055FE"/>
    <w:rsid w:val="00106124"/>
    <w:rsid w:val="00107DB2"/>
    <w:rsid w:val="00121E95"/>
    <w:rsid w:val="00123DBF"/>
    <w:rsid w:val="0012686F"/>
    <w:rsid w:val="00131917"/>
    <w:rsid w:val="00131A35"/>
    <w:rsid w:val="00135508"/>
    <w:rsid w:val="00143B4C"/>
    <w:rsid w:val="00144692"/>
    <w:rsid w:val="00147187"/>
    <w:rsid w:val="00160BAC"/>
    <w:rsid w:val="00165600"/>
    <w:rsid w:val="001723CE"/>
    <w:rsid w:val="00183C98"/>
    <w:rsid w:val="00185BB5"/>
    <w:rsid w:val="001941CE"/>
    <w:rsid w:val="001A2A06"/>
    <w:rsid w:val="001B0DCD"/>
    <w:rsid w:val="001D51E1"/>
    <w:rsid w:val="001D7A8E"/>
    <w:rsid w:val="001E1048"/>
    <w:rsid w:val="001F2E5E"/>
    <w:rsid w:val="001F40B0"/>
    <w:rsid w:val="00217EEF"/>
    <w:rsid w:val="0022490A"/>
    <w:rsid w:val="00235AE4"/>
    <w:rsid w:val="00236EF6"/>
    <w:rsid w:val="00240B9C"/>
    <w:rsid w:val="002422D7"/>
    <w:rsid w:val="002516DA"/>
    <w:rsid w:val="00252FDE"/>
    <w:rsid w:val="00254DA5"/>
    <w:rsid w:val="002601B7"/>
    <w:rsid w:val="002762DB"/>
    <w:rsid w:val="002773D6"/>
    <w:rsid w:val="00286A33"/>
    <w:rsid w:val="002922A9"/>
    <w:rsid w:val="002B1524"/>
    <w:rsid w:val="002B1CF6"/>
    <w:rsid w:val="002D56AE"/>
    <w:rsid w:val="002E051A"/>
    <w:rsid w:val="002E09B8"/>
    <w:rsid w:val="002E23F5"/>
    <w:rsid w:val="002E3C82"/>
    <w:rsid w:val="002F4007"/>
    <w:rsid w:val="00303352"/>
    <w:rsid w:val="00320600"/>
    <w:rsid w:val="00321234"/>
    <w:rsid w:val="00321D4D"/>
    <w:rsid w:val="00323F2D"/>
    <w:rsid w:val="00324CB0"/>
    <w:rsid w:val="00326104"/>
    <w:rsid w:val="0033336F"/>
    <w:rsid w:val="00345320"/>
    <w:rsid w:val="003500D4"/>
    <w:rsid w:val="00357D7E"/>
    <w:rsid w:val="003632E2"/>
    <w:rsid w:val="00364269"/>
    <w:rsid w:val="0037714E"/>
    <w:rsid w:val="00383E96"/>
    <w:rsid w:val="00387658"/>
    <w:rsid w:val="0039050F"/>
    <w:rsid w:val="003A3861"/>
    <w:rsid w:val="003B0824"/>
    <w:rsid w:val="003B1697"/>
    <w:rsid w:val="003B1832"/>
    <w:rsid w:val="003B615B"/>
    <w:rsid w:val="003C2485"/>
    <w:rsid w:val="003D64E0"/>
    <w:rsid w:val="003D6AC0"/>
    <w:rsid w:val="003E0B9F"/>
    <w:rsid w:val="003F4B94"/>
    <w:rsid w:val="003F5587"/>
    <w:rsid w:val="004009DC"/>
    <w:rsid w:val="004029F8"/>
    <w:rsid w:val="004044E9"/>
    <w:rsid w:val="00407042"/>
    <w:rsid w:val="00411113"/>
    <w:rsid w:val="00416857"/>
    <w:rsid w:val="00416C65"/>
    <w:rsid w:val="004245AE"/>
    <w:rsid w:val="004306C2"/>
    <w:rsid w:val="004307FA"/>
    <w:rsid w:val="004323C5"/>
    <w:rsid w:val="00433D57"/>
    <w:rsid w:val="004360D1"/>
    <w:rsid w:val="004426FC"/>
    <w:rsid w:val="00453627"/>
    <w:rsid w:val="00453D65"/>
    <w:rsid w:val="004551F9"/>
    <w:rsid w:val="0045667A"/>
    <w:rsid w:val="00457013"/>
    <w:rsid w:val="004656E1"/>
    <w:rsid w:val="00470BF1"/>
    <w:rsid w:val="00481E6C"/>
    <w:rsid w:val="00483FD0"/>
    <w:rsid w:val="00486CF2"/>
    <w:rsid w:val="0049555B"/>
    <w:rsid w:val="004B0882"/>
    <w:rsid w:val="004B4EFA"/>
    <w:rsid w:val="004C55B6"/>
    <w:rsid w:val="004C7129"/>
    <w:rsid w:val="004D0681"/>
    <w:rsid w:val="004D0E42"/>
    <w:rsid w:val="004E4C9C"/>
    <w:rsid w:val="004E58AF"/>
    <w:rsid w:val="004F3174"/>
    <w:rsid w:val="004F3AA6"/>
    <w:rsid w:val="004F7250"/>
    <w:rsid w:val="00505120"/>
    <w:rsid w:val="00505EF2"/>
    <w:rsid w:val="00510E3C"/>
    <w:rsid w:val="0051249B"/>
    <w:rsid w:val="005160CB"/>
    <w:rsid w:val="005169CC"/>
    <w:rsid w:val="00521E21"/>
    <w:rsid w:val="0052591D"/>
    <w:rsid w:val="00530E08"/>
    <w:rsid w:val="00537EB4"/>
    <w:rsid w:val="00542520"/>
    <w:rsid w:val="00545632"/>
    <w:rsid w:val="00560816"/>
    <w:rsid w:val="0056664F"/>
    <w:rsid w:val="005715A2"/>
    <w:rsid w:val="0057519D"/>
    <w:rsid w:val="00583338"/>
    <w:rsid w:val="00585FEE"/>
    <w:rsid w:val="00591DC4"/>
    <w:rsid w:val="005A4296"/>
    <w:rsid w:val="005A5DEF"/>
    <w:rsid w:val="005B1637"/>
    <w:rsid w:val="005B1828"/>
    <w:rsid w:val="005B293D"/>
    <w:rsid w:val="005B66C5"/>
    <w:rsid w:val="005C4CB9"/>
    <w:rsid w:val="005C4F3F"/>
    <w:rsid w:val="005C763F"/>
    <w:rsid w:val="005D125D"/>
    <w:rsid w:val="005D1F34"/>
    <w:rsid w:val="005D34E3"/>
    <w:rsid w:val="005E6169"/>
    <w:rsid w:val="005F0E8E"/>
    <w:rsid w:val="005F15C5"/>
    <w:rsid w:val="005F6C76"/>
    <w:rsid w:val="00607E9E"/>
    <w:rsid w:val="00613A15"/>
    <w:rsid w:val="0062144D"/>
    <w:rsid w:val="00621542"/>
    <w:rsid w:val="00624D1A"/>
    <w:rsid w:val="006271D7"/>
    <w:rsid w:val="006315E3"/>
    <w:rsid w:val="00635D49"/>
    <w:rsid w:val="00637328"/>
    <w:rsid w:val="006431F8"/>
    <w:rsid w:val="00644992"/>
    <w:rsid w:val="0065519E"/>
    <w:rsid w:val="0067075E"/>
    <w:rsid w:val="006714F4"/>
    <w:rsid w:val="006717E9"/>
    <w:rsid w:val="00680FD4"/>
    <w:rsid w:val="00683E55"/>
    <w:rsid w:val="006924C5"/>
    <w:rsid w:val="006A41B8"/>
    <w:rsid w:val="006B1006"/>
    <w:rsid w:val="006B18CC"/>
    <w:rsid w:val="006B2A9D"/>
    <w:rsid w:val="006B2AAA"/>
    <w:rsid w:val="006B6D6E"/>
    <w:rsid w:val="006C07A7"/>
    <w:rsid w:val="006C3EDC"/>
    <w:rsid w:val="006D0CD3"/>
    <w:rsid w:val="006D64A3"/>
    <w:rsid w:val="006E0755"/>
    <w:rsid w:val="006E08EC"/>
    <w:rsid w:val="006E14EE"/>
    <w:rsid w:val="006F3365"/>
    <w:rsid w:val="006F75E5"/>
    <w:rsid w:val="00701D84"/>
    <w:rsid w:val="00716E45"/>
    <w:rsid w:val="007361CF"/>
    <w:rsid w:val="00753A22"/>
    <w:rsid w:val="00760D48"/>
    <w:rsid w:val="00760ED1"/>
    <w:rsid w:val="007637DA"/>
    <w:rsid w:val="00764DFA"/>
    <w:rsid w:val="00783A86"/>
    <w:rsid w:val="00791DAE"/>
    <w:rsid w:val="007A3EB3"/>
    <w:rsid w:val="007B43BD"/>
    <w:rsid w:val="007C440D"/>
    <w:rsid w:val="007D3440"/>
    <w:rsid w:val="007D4DD5"/>
    <w:rsid w:val="007E6A45"/>
    <w:rsid w:val="007F129E"/>
    <w:rsid w:val="007F23E7"/>
    <w:rsid w:val="007F4149"/>
    <w:rsid w:val="007F7582"/>
    <w:rsid w:val="00805BAB"/>
    <w:rsid w:val="0082589E"/>
    <w:rsid w:val="008265B3"/>
    <w:rsid w:val="0082701F"/>
    <w:rsid w:val="00827E33"/>
    <w:rsid w:val="008314E4"/>
    <w:rsid w:val="00835C54"/>
    <w:rsid w:val="008374ED"/>
    <w:rsid w:val="00844D63"/>
    <w:rsid w:val="008533E3"/>
    <w:rsid w:val="008540B2"/>
    <w:rsid w:val="00862CD7"/>
    <w:rsid w:val="008632CF"/>
    <w:rsid w:val="00876D43"/>
    <w:rsid w:val="008A0716"/>
    <w:rsid w:val="008A0AEB"/>
    <w:rsid w:val="008A1F60"/>
    <w:rsid w:val="008A2C2B"/>
    <w:rsid w:val="008A51F8"/>
    <w:rsid w:val="008B60EC"/>
    <w:rsid w:val="008C0E0C"/>
    <w:rsid w:val="008C2DE0"/>
    <w:rsid w:val="008E3949"/>
    <w:rsid w:val="008F3C5F"/>
    <w:rsid w:val="008F64E9"/>
    <w:rsid w:val="008F79D0"/>
    <w:rsid w:val="00902407"/>
    <w:rsid w:val="0090412D"/>
    <w:rsid w:val="0091217B"/>
    <w:rsid w:val="00917822"/>
    <w:rsid w:val="00922CA3"/>
    <w:rsid w:val="0092348B"/>
    <w:rsid w:val="009372B7"/>
    <w:rsid w:val="00941C8D"/>
    <w:rsid w:val="009423A3"/>
    <w:rsid w:val="00942FB2"/>
    <w:rsid w:val="00955823"/>
    <w:rsid w:val="0096095E"/>
    <w:rsid w:val="00960A61"/>
    <w:rsid w:val="00972D67"/>
    <w:rsid w:val="0097539C"/>
    <w:rsid w:val="00980FBE"/>
    <w:rsid w:val="0098719B"/>
    <w:rsid w:val="009D0D8A"/>
    <w:rsid w:val="009D6BE0"/>
    <w:rsid w:val="009E24C4"/>
    <w:rsid w:val="009F4AB6"/>
    <w:rsid w:val="009F7176"/>
    <w:rsid w:val="00A0683F"/>
    <w:rsid w:val="00A13D9F"/>
    <w:rsid w:val="00A13E5F"/>
    <w:rsid w:val="00A14802"/>
    <w:rsid w:val="00A2128C"/>
    <w:rsid w:val="00A3511E"/>
    <w:rsid w:val="00A5293D"/>
    <w:rsid w:val="00A5553A"/>
    <w:rsid w:val="00A5737D"/>
    <w:rsid w:val="00A616B4"/>
    <w:rsid w:val="00A63B73"/>
    <w:rsid w:val="00A7511D"/>
    <w:rsid w:val="00A76A55"/>
    <w:rsid w:val="00A85604"/>
    <w:rsid w:val="00A94A84"/>
    <w:rsid w:val="00A95906"/>
    <w:rsid w:val="00AA05B6"/>
    <w:rsid w:val="00AB055D"/>
    <w:rsid w:val="00AB226E"/>
    <w:rsid w:val="00AB2317"/>
    <w:rsid w:val="00AC2F5E"/>
    <w:rsid w:val="00AC6B7F"/>
    <w:rsid w:val="00AD4A8E"/>
    <w:rsid w:val="00AD52B3"/>
    <w:rsid w:val="00AD7C4D"/>
    <w:rsid w:val="00AD7D63"/>
    <w:rsid w:val="00AE0CF6"/>
    <w:rsid w:val="00AE0EB3"/>
    <w:rsid w:val="00AF6438"/>
    <w:rsid w:val="00B056A5"/>
    <w:rsid w:val="00B11968"/>
    <w:rsid w:val="00B15069"/>
    <w:rsid w:val="00B20BF4"/>
    <w:rsid w:val="00B248C9"/>
    <w:rsid w:val="00B319DA"/>
    <w:rsid w:val="00B37E43"/>
    <w:rsid w:val="00B42632"/>
    <w:rsid w:val="00B463E3"/>
    <w:rsid w:val="00B5532D"/>
    <w:rsid w:val="00B55A94"/>
    <w:rsid w:val="00B57672"/>
    <w:rsid w:val="00B63D93"/>
    <w:rsid w:val="00B67BC5"/>
    <w:rsid w:val="00B7086D"/>
    <w:rsid w:val="00B72186"/>
    <w:rsid w:val="00B76127"/>
    <w:rsid w:val="00B82D46"/>
    <w:rsid w:val="00B86716"/>
    <w:rsid w:val="00B97E7B"/>
    <w:rsid w:val="00BB327E"/>
    <w:rsid w:val="00BC25EF"/>
    <w:rsid w:val="00BD1966"/>
    <w:rsid w:val="00BD36A2"/>
    <w:rsid w:val="00BD3B9E"/>
    <w:rsid w:val="00BD6DC8"/>
    <w:rsid w:val="00BE1BCA"/>
    <w:rsid w:val="00BE2457"/>
    <w:rsid w:val="00BF73EF"/>
    <w:rsid w:val="00BF7FFD"/>
    <w:rsid w:val="00C07225"/>
    <w:rsid w:val="00C17FF9"/>
    <w:rsid w:val="00C242CB"/>
    <w:rsid w:val="00C243DA"/>
    <w:rsid w:val="00C327B4"/>
    <w:rsid w:val="00C32F31"/>
    <w:rsid w:val="00C3395F"/>
    <w:rsid w:val="00C41DEA"/>
    <w:rsid w:val="00C446AD"/>
    <w:rsid w:val="00C52D4F"/>
    <w:rsid w:val="00C56AC6"/>
    <w:rsid w:val="00C65A57"/>
    <w:rsid w:val="00C71182"/>
    <w:rsid w:val="00C74B2C"/>
    <w:rsid w:val="00C75135"/>
    <w:rsid w:val="00C810E2"/>
    <w:rsid w:val="00C85BD5"/>
    <w:rsid w:val="00C9101F"/>
    <w:rsid w:val="00C93100"/>
    <w:rsid w:val="00CA105E"/>
    <w:rsid w:val="00CA13F2"/>
    <w:rsid w:val="00CA7B49"/>
    <w:rsid w:val="00CB0D6A"/>
    <w:rsid w:val="00CB15FA"/>
    <w:rsid w:val="00CB4BDB"/>
    <w:rsid w:val="00CB7434"/>
    <w:rsid w:val="00CC6FB1"/>
    <w:rsid w:val="00CC77D3"/>
    <w:rsid w:val="00CD1425"/>
    <w:rsid w:val="00CE498C"/>
    <w:rsid w:val="00CE5683"/>
    <w:rsid w:val="00CF059B"/>
    <w:rsid w:val="00D04749"/>
    <w:rsid w:val="00D07CB7"/>
    <w:rsid w:val="00D2624D"/>
    <w:rsid w:val="00D26608"/>
    <w:rsid w:val="00D42A0F"/>
    <w:rsid w:val="00D5094D"/>
    <w:rsid w:val="00D60B12"/>
    <w:rsid w:val="00D60D6B"/>
    <w:rsid w:val="00D62706"/>
    <w:rsid w:val="00D7194E"/>
    <w:rsid w:val="00D7282F"/>
    <w:rsid w:val="00D82B72"/>
    <w:rsid w:val="00D84058"/>
    <w:rsid w:val="00D85F83"/>
    <w:rsid w:val="00D864E5"/>
    <w:rsid w:val="00D91ABA"/>
    <w:rsid w:val="00D94F54"/>
    <w:rsid w:val="00DA2BF2"/>
    <w:rsid w:val="00DA6842"/>
    <w:rsid w:val="00DA753B"/>
    <w:rsid w:val="00DB1374"/>
    <w:rsid w:val="00DB472D"/>
    <w:rsid w:val="00DB4813"/>
    <w:rsid w:val="00DC10AD"/>
    <w:rsid w:val="00DD497A"/>
    <w:rsid w:val="00DD7A79"/>
    <w:rsid w:val="00DE233A"/>
    <w:rsid w:val="00DE37F1"/>
    <w:rsid w:val="00DE5E3E"/>
    <w:rsid w:val="00DF7E65"/>
    <w:rsid w:val="00E02438"/>
    <w:rsid w:val="00E06063"/>
    <w:rsid w:val="00E076DE"/>
    <w:rsid w:val="00E21280"/>
    <w:rsid w:val="00E249E8"/>
    <w:rsid w:val="00E3010F"/>
    <w:rsid w:val="00E3234C"/>
    <w:rsid w:val="00E3338B"/>
    <w:rsid w:val="00E347D4"/>
    <w:rsid w:val="00E365AA"/>
    <w:rsid w:val="00E55550"/>
    <w:rsid w:val="00E56CF1"/>
    <w:rsid w:val="00E607BD"/>
    <w:rsid w:val="00E61E58"/>
    <w:rsid w:val="00E63649"/>
    <w:rsid w:val="00E72292"/>
    <w:rsid w:val="00E7513E"/>
    <w:rsid w:val="00E85B55"/>
    <w:rsid w:val="00EA0F92"/>
    <w:rsid w:val="00EA2A67"/>
    <w:rsid w:val="00EA58FE"/>
    <w:rsid w:val="00EA797C"/>
    <w:rsid w:val="00EB0A6B"/>
    <w:rsid w:val="00EB6AAD"/>
    <w:rsid w:val="00EB78ED"/>
    <w:rsid w:val="00EC57B9"/>
    <w:rsid w:val="00EC5B1D"/>
    <w:rsid w:val="00ED08A0"/>
    <w:rsid w:val="00ED0DAD"/>
    <w:rsid w:val="00ED3DC0"/>
    <w:rsid w:val="00EE274E"/>
    <w:rsid w:val="00EF00CD"/>
    <w:rsid w:val="00EF34A6"/>
    <w:rsid w:val="00F11759"/>
    <w:rsid w:val="00F40301"/>
    <w:rsid w:val="00F4517E"/>
    <w:rsid w:val="00F4546E"/>
    <w:rsid w:val="00F4690D"/>
    <w:rsid w:val="00F601FC"/>
    <w:rsid w:val="00F65D5C"/>
    <w:rsid w:val="00F82A7A"/>
    <w:rsid w:val="00F877B0"/>
    <w:rsid w:val="00F90D2E"/>
    <w:rsid w:val="00F93D87"/>
    <w:rsid w:val="00F93D8B"/>
    <w:rsid w:val="00FA0098"/>
    <w:rsid w:val="00FA0DE5"/>
    <w:rsid w:val="00FA23AA"/>
    <w:rsid w:val="00FA474B"/>
    <w:rsid w:val="00FC10FE"/>
    <w:rsid w:val="00FC1B8B"/>
    <w:rsid w:val="00FE2FFE"/>
    <w:rsid w:val="00FF1891"/>
    <w:rsid w:val="00FF3684"/>
    <w:rsid w:val="00FF4F86"/>
    <w:rsid w:val="03641C96"/>
    <w:rsid w:val="04FFECF7"/>
    <w:rsid w:val="08A3A11D"/>
    <w:rsid w:val="096233F2"/>
    <w:rsid w:val="1489F1B2"/>
    <w:rsid w:val="1D501812"/>
    <w:rsid w:val="2087B8D4"/>
    <w:rsid w:val="22EDF424"/>
    <w:rsid w:val="26DDD1FB"/>
    <w:rsid w:val="27DA906F"/>
    <w:rsid w:val="2C188FC1"/>
    <w:rsid w:val="3348621C"/>
    <w:rsid w:val="34FCECCC"/>
    <w:rsid w:val="3606DFC0"/>
    <w:rsid w:val="3EA6E2F4"/>
    <w:rsid w:val="46E3A216"/>
    <w:rsid w:val="48E2D8C7"/>
    <w:rsid w:val="4978FCA2"/>
    <w:rsid w:val="4E34DB49"/>
    <w:rsid w:val="500F3951"/>
    <w:rsid w:val="50E388FD"/>
    <w:rsid w:val="644041F3"/>
    <w:rsid w:val="64CB2666"/>
    <w:rsid w:val="64FC3594"/>
    <w:rsid w:val="6877A368"/>
    <w:rsid w:val="68CC7BEF"/>
    <w:rsid w:val="7FD7A3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A052"/>
  <w15:chartTrackingRefBased/>
  <w15:docId w15:val="{914A2D3B-495E-4CF5-93B1-46CA8D16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C9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2520"/>
    <w:rPr>
      <w:b/>
      <w:bCs/>
    </w:rPr>
  </w:style>
  <w:style w:type="character" w:customStyle="1" w:styleId="CommentSubjectChar">
    <w:name w:val="Comment Subject Char"/>
    <w:basedOn w:val="CommentTextChar"/>
    <w:link w:val="CommentSubject"/>
    <w:uiPriority w:val="99"/>
    <w:semiHidden/>
    <w:rsid w:val="00542520"/>
    <w:rPr>
      <w:b/>
      <w:bCs/>
      <w:sz w:val="20"/>
      <w:szCs w:val="20"/>
    </w:rPr>
  </w:style>
  <w:style w:type="paragraph" w:styleId="Header">
    <w:name w:val="header"/>
    <w:basedOn w:val="Normal"/>
    <w:link w:val="HeaderChar"/>
    <w:uiPriority w:val="99"/>
    <w:unhideWhenUsed/>
    <w:rsid w:val="00C24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CB"/>
  </w:style>
  <w:style w:type="paragraph" w:styleId="Footer">
    <w:name w:val="footer"/>
    <w:basedOn w:val="Normal"/>
    <w:link w:val="FooterChar"/>
    <w:uiPriority w:val="99"/>
    <w:unhideWhenUsed/>
    <w:rsid w:val="00C24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CB"/>
  </w:style>
  <w:style w:type="paragraph" w:styleId="NormalWeb">
    <w:name w:val="Normal (Web)"/>
    <w:basedOn w:val="Normal"/>
    <w:uiPriority w:val="99"/>
    <w:semiHidden/>
    <w:unhideWhenUsed/>
    <w:rsid w:val="00121E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10FE"/>
    <w:rPr>
      <w:color w:val="0000FF"/>
      <w:u w:val="single"/>
    </w:rPr>
  </w:style>
  <w:style w:type="character" w:styleId="FollowedHyperlink">
    <w:name w:val="FollowedHyperlink"/>
    <w:basedOn w:val="DefaultParagraphFont"/>
    <w:uiPriority w:val="99"/>
    <w:semiHidden/>
    <w:unhideWhenUsed/>
    <w:rsid w:val="00FC1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5624">
      <w:bodyDiv w:val="1"/>
      <w:marLeft w:val="0"/>
      <w:marRight w:val="0"/>
      <w:marTop w:val="0"/>
      <w:marBottom w:val="0"/>
      <w:divBdr>
        <w:top w:val="none" w:sz="0" w:space="0" w:color="auto"/>
        <w:left w:val="none" w:sz="0" w:space="0" w:color="auto"/>
        <w:bottom w:val="none" w:sz="0" w:space="0" w:color="auto"/>
        <w:right w:val="none" w:sz="0" w:space="0" w:color="auto"/>
      </w:divBdr>
    </w:div>
    <w:div w:id="15291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ssets.publishing.service.gov.uk/government/uploads/system/uploads/attachment_data/file/398815/SEND_Code_of_Practice_January_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C8A8-FB11-4C5A-996F-5D1775760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AD6F6-D4BB-41D7-8D19-3AC0DAC9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16E1-68A9-4B0C-98E6-A1841CB94D06}">
  <ds:schemaRefs>
    <ds:schemaRef ds:uri="http://schemas.microsoft.com/sharepoint/v3/contenttype/forms"/>
  </ds:schemaRefs>
</ds:datastoreItem>
</file>

<file path=customXml/itemProps4.xml><?xml version="1.0" encoding="utf-8"?>
<ds:datastoreItem xmlns:ds="http://schemas.openxmlformats.org/officeDocument/2006/customXml" ds:itemID="{C0B282D0-202D-4F54-8B35-1DD3A67E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3970</Words>
  <Characters>22632</Characters>
  <Application>Microsoft Office Word</Application>
  <DocSecurity>0</DocSecurity>
  <Lines>188</Lines>
  <Paragraphs>53</Paragraphs>
  <ScaleCrop>false</ScaleCrop>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Gemmell, Angela</cp:lastModifiedBy>
  <cp:revision>12</cp:revision>
  <dcterms:created xsi:type="dcterms:W3CDTF">2024-09-05T07:50:00Z</dcterms:created>
  <dcterms:modified xsi:type="dcterms:W3CDTF">2024-09-05T09:53:00Z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