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F69D" w14:textId="77777777" w:rsidR="00641C2A" w:rsidRDefault="00641C2A" w:rsidP="00641C2A">
      <w:pPr>
        <w:jc w:val="center"/>
        <w:rPr>
          <w:rFonts w:cs="Arial"/>
          <w:b/>
          <w:color w:val="002060"/>
          <w:sz w:val="44"/>
          <w:szCs w:val="44"/>
        </w:rPr>
      </w:pPr>
    </w:p>
    <w:p w14:paraId="23EAC133" w14:textId="32C1B13C" w:rsidR="00641C2A" w:rsidRDefault="00641C2A" w:rsidP="00641C2A">
      <w:pPr>
        <w:jc w:val="center"/>
        <w:rPr>
          <w:rFonts w:cs="Arial"/>
          <w:b/>
          <w:color w:val="002060"/>
          <w:sz w:val="44"/>
          <w:szCs w:val="44"/>
        </w:rPr>
      </w:pPr>
      <w:r w:rsidRPr="00665456">
        <w:rPr>
          <w:rFonts w:cs="Arial"/>
          <w:b/>
          <w:noProof/>
          <w:color w:val="002060"/>
          <w:sz w:val="44"/>
          <w:szCs w:val="44"/>
        </w:rPr>
        <w:drawing>
          <wp:inline distT="0" distB="0" distL="0" distR="0" wp14:anchorId="4BB90936" wp14:editId="14A34239">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1">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3640EC27" w14:textId="77777777" w:rsidR="00641C2A" w:rsidRDefault="00641C2A" w:rsidP="00641C2A">
      <w:pPr>
        <w:jc w:val="center"/>
        <w:rPr>
          <w:rFonts w:cs="Arial"/>
          <w:b/>
          <w:color w:val="002060"/>
          <w:sz w:val="52"/>
          <w:szCs w:val="52"/>
        </w:rPr>
      </w:pPr>
    </w:p>
    <w:p w14:paraId="27BFAC44" w14:textId="14F975F8" w:rsidR="00641C2A" w:rsidRDefault="00641C2A" w:rsidP="00641C2A">
      <w:pPr>
        <w:jc w:val="center"/>
        <w:rPr>
          <w:rFonts w:cs="Arial"/>
          <w:b/>
          <w:color w:val="002060"/>
          <w:sz w:val="52"/>
          <w:szCs w:val="52"/>
        </w:rPr>
      </w:pPr>
      <w:r w:rsidRPr="00B231BD">
        <w:rPr>
          <w:rFonts w:cs="Arial"/>
          <w:b/>
          <w:color w:val="002060"/>
          <w:sz w:val="52"/>
          <w:szCs w:val="52"/>
        </w:rPr>
        <w:t xml:space="preserve">Newcastle SEND </w:t>
      </w:r>
      <w:r>
        <w:rPr>
          <w:rFonts w:cs="Arial"/>
          <w:b/>
          <w:color w:val="002060"/>
          <w:sz w:val="52"/>
          <w:szCs w:val="52"/>
        </w:rPr>
        <w:t xml:space="preserve">Descriptors of Need </w:t>
      </w:r>
    </w:p>
    <w:p w14:paraId="65648D9E" w14:textId="5D99DC2F" w:rsidR="00F12E5E" w:rsidRDefault="00F12E5E" w:rsidP="00641C2A">
      <w:pPr>
        <w:jc w:val="center"/>
        <w:rPr>
          <w:rFonts w:cs="Arial"/>
          <w:b/>
          <w:color w:val="002060"/>
          <w:sz w:val="52"/>
          <w:szCs w:val="52"/>
        </w:rPr>
      </w:pPr>
    </w:p>
    <w:p w14:paraId="302235F5" w14:textId="56889EA1" w:rsidR="003D07D1" w:rsidRDefault="00F12E5E" w:rsidP="00641C2A">
      <w:pPr>
        <w:jc w:val="center"/>
        <w:rPr>
          <w:rFonts w:cs="Arial"/>
          <w:b/>
          <w:color w:val="002060"/>
          <w:sz w:val="52"/>
          <w:szCs w:val="52"/>
        </w:rPr>
      </w:pPr>
      <w:r>
        <w:rPr>
          <w:rFonts w:cs="Arial"/>
          <w:b/>
          <w:color w:val="002060"/>
          <w:sz w:val="52"/>
          <w:szCs w:val="52"/>
        </w:rPr>
        <w:t xml:space="preserve">Part </w:t>
      </w:r>
      <w:r w:rsidR="00451ADB">
        <w:rPr>
          <w:rFonts w:cs="Arial"/>
          <w:b/>
          <w:color w:val="002060"/>
          <w:sz w:val="52"/>
          <w:szCs w:val="52"/>
        </w:rPr>
        <w:t>3</w:t>
      </w:r>
      <w:r>
        <w:rPr>
          <w:rFonts w:cs="Arial"/>
          <w:b/>
          <w:color w:val="002060"/>
          <w:sz w:val="52"/>
          <w:szCs w:val="52"/>
        </w:rPr>
        <w:t xml:space="preserve"> </w:t>
      </w:r>
    </w:p>
    <w:p w14:paraId="4E1FF44A" w14:textId="566C8DD8" w:rsidR="000B5356" w:rsidRDefault="000B5356" w:rsidP="00641C2A">
      <w:pPr>
        <w:jc w:val="center"/>
        <w:rPr>
          <w:rFonts w:cs="Arial"/>
          <w:b/>
          <w:color w:val="002060"/>
          <w:sz w:val="52"/>
          <w:szCs w:val="52"/>
        </w:rPr>
      </w:pPr>
      <w:r>
        <w:rPr>
          <w:rFonts w:cs="Arial"/>
          <w:b/>
          <w:color w:val="002060"/>
          <w:sz w:val="52"/>
          <w:szCs w:val="52"/>
        </w:rPr>
        <w:t xml:space="preserve">Guidance for Children and </w:t>
      </w:r>
      <w:r w:rsidR="00C0234A">
        <w:rPr>
          <w:rFonts w:cs="Arial"/>
          <w:b/>
          <w:color w:val="002060"/>
          <w:sz w:val="52"/>
          <w:szCs w:val="52"/>
        </w:rPr>
        <w:t>Y</w:t>
      </w:r>
      <w:r>
        <w:rPr>
          <w:rFonts w:cs="Arial"/>
          <w:b/>
          <w:color w:val="002060"/>
          <w:sz w:val="52"/>
          <w:szCs w:val="52"/>
        </w:rPr>
        <w:t xml:space="preserve">oung </w:t>
      </w:r>
      <w:r w:rsidR="00C0234A">
        <w:rPr>
          <w:rFonts w:cs="Arial"/>
          <w:b/>
          <w:color w:val="002060"/>
          <w:sz w:val="52"/>
          <w:szCs w:val="52"/>
        </w:rPr>
        <w:t>P</w:t>
      </w:r>
      <w:r>
        <w:rPr>
          <w:rFonts w:cs="Arial"/>
          <w:b/>
          <w:color w:val="002060"/>
          <w:sz w:val="52"/>
          <w:szCs w:val="52"/>
        </w:rPr>
        <w:t>eople with SEMH needs:</w:t>
      </w:r>
    </w:p>
    <w:p w14:paraId="72A0E597" w14:textId="56E4645A" w:rsidR="00F12E5E" w:rsidRPr="00B231BD" w:rsidRDefault="000B5356" w:rsidP="00641C2A">
      <w:pPr>
        <w:jc w:val="center"/>
        <w:rPr>
          <w:rFonts w:cs="Arial"/>
          <w:b/>
          <w:color w:val="002060"/>
          <w:sz w:val="52"/>
          <w:szCs w:val="52"/>
        </w:rPr>
      </w:pPr>
      <w:r>
        <w:rPr>
          <w:rFonts w:cs="Arial"/>
          <w:b/>
          <w:color w:val="002060"/>
          <w:sz w:val="52"/>
          <w:szCs w:val="52"/>
        </w:rPr>
        <w:t>The School Years</w:t>
      </w:r>
    </w:p>
    <w:p w14:paraId="2B9B76D5" w14:textId="77777777" w:rsidR="00641C2A" w:rsidRDefault="00641C2A" w:rsidP="00641C2A">
      <w:pPr>
        <w:jc w:val="center"/>
        <w:rPr>
          <w:rFonts w:cs="Arial"/>
          <w:b/>
          <w:color w:val="002060"/>
          <w:sz w:val="44"/>
          <w:szCs w:val="44"/>
          <w:u w:val="single"/>
        </w:rPr>
      </w:pPr>
      <w:r>
        <w:rPr>
          <w:noProof/>
        </w:rPr>
        <w:drawing>
          <wp:inline distT="0" distB="0" distL="0" distR="0" wp14:anchorId="04CF44E4" wp14:editId="1E928738">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7CAADC97" w14:textId="77777777" w:rsidR="001F2DB5" w:rsidRDefault="00866F59" w:rsidP="001C6D91">
      <w:pPr>
        <w:jc w:val="center"/>
        <w:rPr>
          <w:noProof/>
          <w:color w:val="002060"/>
          <w:sz w:val="36"/>
          <w:szCs w:val="32"/>
        </w:rPr>
        <w:sectPr w:rsidR="001F2DB5" w:rsidSect="006C5F45">
          <w:headerReference w:type="default" r:id="rId13"/>
          <w:footerReference w:type="default" r:id="rId14"/>
          <w:pgSz w:w="11906" w:h="16838"/>
          <w:pgMar w:top="1134" w:right="1134" w:bottom="1134" w:left="1134" w:header="709" w:footer="284" w:gutter="0"/>
          <w:cols w:space="708"/>
          <w:docGrid w:linePitch="360"/>
        </w:sectPr>
      </w:pPr>
      <w:r w:rsidRPr="001C6D91">
        <w:rPr>
          <w:noProof/>
          <w:color w:val="002060"/>
          <w:sz w:val="36"/>
          <w:szCs w:val="32"/>
        </w:rPr>
        <w:t>Version 1 September 2022</w:t>
      </w:r>
    </w:p>
    <w:p w14:paraId="104A7B2D" w14:textId="77777777" w:rsidR="001F2DB5" w:rsidRDefault="001F2DB5" w:rsidP="001F2DB5">
      <w:pPr>
        <w:pStyle w:val="Heading1"/>
        <w:jc w:val="left"/>
      </w:pPr>
      <w:bookmarkStart w:id="0" w:name="_Toc89763118"/>
    </w:p>
    <w:p w14:paraId="4EAA6E61" w14:textId="77777777" w:rsidR="00670482" w:rsidRPr="00670482" w:rsidRDefault="00670482" w:rsidP="00670482">
      <w:pPr>
        <w:keepNext/>
        <w:keepLines/>
        <w:spacing w:before="240" w:after="120"/>
        <w:outlineLvl w:val="0"/>
        <w:rPr>
          <w:rFonts w:eastAsiaTheme="majorEastAsia" w:cstheme="majorBidi"/>
          <w:b/>
          <w:color w:val="002060"/>
          <w:sz w:val="28"/>
          <w:szCs w:val="32"/>
        </w:rPr>
      </w:pPr>
      <w:r w:rsidRPr="00670482">
        <w:rPr>
          <w:rFonts w:eastAsiaTheme="majorEastAsia" w:cstheme="majorBidi"/>
          <w:b/>
          <w:color w:val="002060"/>
          <w:sz w:val="28"/>
          <w:szCs w:val="32"/>
        </w:rPr>
        <w:t>Social, Emotional &amp; Mental Health: Descriptors of need</w:t>
      </w:r>
    </w:p>
    <w:p w14:paraId="7B59576D" w14:textId="77777777" w:rsidR="00670482" w:rsidRPr="00670482" w:rsidRDefault="00670482" w:rsidP="00670482">
      <w:pPr>
        <w:widowControl w:val="0"/>
        <w:autoSpaceDE w:val="0"/>
        <w:autoSpaceDN w:val="0"/>
        <w:spacing w:after="0" w:line="240" w:lineRule="auto"/>
        <w:ind w:right="-68"/>
        <w:rPr>
          <w:rFonts w:eastAsia="Arial" w:cs="Arial"/>
          <w:spacing w:val="40"/>
          <w:szCs w:val="24"/>
          <w:lang w:eastAsia="en-GB" w:bidi="en-GB"/>
        </w:rPr>
      </w:pPr>
      <w:r w:rsidRPr="00670482">
        <w:rPr>
          <w:rFonts w:eastAsia="Arial" w:cs="Arial"/>
          <w:szCs w:val="24"/>
          <w:lang w:eastAsia="en-GB" w:bidi="en-GB"/>
        </w:rPr>
        <w:t>The</w:t>
      </w:r>
      <w:r w:rsidRPr="00670482">
        <w:rPr>
          <w:rFonts w:eastAsia="Arial" w:cs="Arial"/>
          <w:spacing w:val="-16"/>
          <w:szCs w:val="24"/>
          <w:lang w:eastAsia="en-GB" w:bidi="en-GB"/>
        </w:rPr>
        <w:t xml:space="preserve"> </w:t>
      </w:r>
      <w:r w:rsidRPr="00670482">
        <w:rPr>
          <w:rFonts w:eastAsia="Arial" w:cs="Arial"/>
          <w:szCs w:val="24"/>
          <w:lang w:eastAsia="en-GB" w:bidi="en-GB"/>
        </w:rPr>
        <w:t>children</w:t>
      </w:r>
      <w:r w:rsidRPr="00670482">
        <w:rPr>
          <w:rFonts w:eastAsia="Arial" w:cs="Arial"/>
          <w:spacing w:val="-15"/>
          <w:szCs w:val="24"/>
          <w:lang w:eastAsia="en-GB" w:bidi="en-GB"/>
        </w:rPr>
        <w:t xml:space="preserve"> </w:t>
      </w:r>
      <w:r w:rsidRPr="00670482">
        <w:rPr>
          <w:rFonts w:eastAsia="Arial" w:cs="Arial"/>
          <w:szCs w:val="24"/>
          <w:lang w:eastAsia="en-GB" w:bidi="en-GB"/>
        </w:rPr>
        <w:t>to</w:t>
      </w:r>
      <w:r w:rsidRPr="00670482">
        <w:rPr>
          <w:rFonts w:eastAsia="Arial" w:cs="Arial"/>
          <w:spacing w:val="-19"/>
          <w:szCs w:val="24"/>
          <w:lang w:eastAsia="en-GB" w:bidi="en-GB"/>
        </w:rPr>
        <w:t xml:space="preserve"> </w:t>
      </w:r>
      <w:r w:rsidRPr="00670482">
        <w:rPr>
          <w:rFonts w:eastAsia="Arial" w:cs="Arial"/>
          <w:szCs w:val="24"/>
          <w:lang w:eastAsia="en-GB" w:bidi="en-GB"/>
        </w:rPr>
        <w:t>whom</w:t>
      </w:r>
      <w:r w:rsidRPr="00670482">
        <w:rPr>
          <w:rFonts w:eastAsia="Arial" w:cs="Arial"/>
          <w:spacing w:val="-16"/>
          <w:szCs w:val="24"/>
          <w:lang w:eastAsia="en-GB" w:bidi="en-GB"/>
        </w:rPr>
        <w:t xml:space="preserve"> </w:t>
      </w:r>
      <w:r w:rsidRPr="00670482">
        <w:rPr>
          <w:rFonts w:eastAsia="Arial" w:cs="Arial"/>
          <w:szCs w:val="24"/>
          <w:lang w:eastAsia="en-GB" w:bidi="en-GB"/>
        </w:rPr>
        <w:t>this</w:t>
      </w:r>
      <w:r w:rsidRPr="00670482">
        <w:rPr>
          <w:rFonts w:eastAsia="Arial" w:cs="Arial"/>
          <w:spacing w:val="-18"/>
          <w:szCs w:val="24"/>
          <w:lang w:eastAsia="en-GB" w:bidi="en-GB"/>
        </w:rPr>
        <w:t xml:space="preserve"> </w:t>
      </w:r>
      <w:r w:rsidRPr="00670482">
        <w:rPr>
          <w:rFonts w:eastAsia="Arial" w:cs="Arial"/>
          <w:szCs w:val="24"/>
          <w:lang w:eastAsia="en-GB" w:bidi="en-GB"/>
        </w:rPr>
        <w:t>guidance</w:t>
      </w:r>
      <w:r w:rsidRPr="00670482">
        <w:rPr>
          <w:rFonts w:eastAsia="Arial" w:cs="Arial"/>
          <w:spacing w:val="-14"/>
          <w:szCs w:val="24"/>
          <w:lang w:eastAsia="en-GB" w:bidi="en-GB"/>
        </w:rPr>
        <w:t xml:space="preserve"> </w:t>
      </w:r>
      <w:r w:rsidRPr="00670482">
        <w:rPr>
          <w:rFonts w:eastAsia="Arial" w:cs="Arial"/>
          <w:szCs w:val="24"/>
          <w:lang w:eastAsia="en-GB" w:bidi="en-GB"/>
        </w:rPr>
        <w:t>relates</w:t>
      </w:r>
      <w:r w:rsidRPr="00670482">
        <w:rPr>
          <w:rFonts w:eastAsia="Arial" w:cs="Arial"/>
          <w:spacing w:val="-15"/>
          <w:szCs w:val="24"/>
          <w:lang w:eastAsia="en-GB" w:bidi="en-GB"/>
        </w:rPr>
        <w:t xml:space="preserve"> </w:t>
      </w:r>
      <w:r w:rsidRPr="00670482">
        <w:rPr>
          <w:rFonts w:eastAsia="Arial" w:cs="Arial"/>
          <w:szCs w:val="24"/>
          <w:lang w:eastAsia="en-GB" w:bidi="en-GB"/>
        </w:rPr>
        <w:t>will</w:t>
      </w:r>
      <w:r w:rsidRPr="00670482">
        <w:rPr>
          <w:rFonts w:eastAsia="Arial" w:cs="Arial"/>
          <w:spacing w:val="-17"/>
          <w:szCs w:val="24"/>
          <w:lang w:eastAsia="en-GB" w:bidi="en-GB"/>
        </w:rPr>
        <w:t xml:space="preserve"> </w:t>
      </w:r>
      <w:r w:rsidRPr="00670482">
        <w:rPr>
          <w:rFonts w:eastAsia="Arial" w:cs="Arial"/>
          <w:szCs w:val="24"/>
          <w:lang w:eastAsia="en-GB" w:bidi="en-GB"/>
        </w:rPr>
        <w:t>present</w:t>
      </w:r>
      <w:r w:rsidRPr="00670482">
        <w:rPr>
          <w:rFonts w:eastAsia="Arial" w:cs="Arial"/>
          <w:spacing w:val="-16"/>
          <w:szCs w:val="24"/>
          <w:lang w:eastAsia="en-GB" w:bidi="en-GB"/>
        </w:rPr>
        <w:t xml:space="preserve"> </w:t>
      </w:r>
      <w:r w:rsidRPr="00670482">
        <w:rPr>
          <w:rFonts w:eastAsia="Arial" w:cs="Arial"/>
          <w:szCs w:val="24"/>
          <w:lang w:eastAsia="en-GB" w:bidi="en-GB"/>
        </w:rPr>
        <w:t>with</w:t>
      </w:r>
      <w:r w:rsidRPr="00670482">
        <w:rPr>
          <w:rFonts w:eastAsia="Arial" w:cs="Arial"/>
          <w:spacing w:val="-16"/>
          <w:szCs w:val="24"/>
          <w:lang w:eastAsia="en-GB" w:bidi="en-GB"/>
        </w:rPr>
        <w:t xml:space="preserve"> </w:t>
      </w:r>
      <w:r w:rsidRPr="00670482">
        <w:rPr>
          <w:rFonts w:eastAsia="Arial" w:cs="Arial"/>
          <w:szCs w:val="24"/>
          <w:lang w:eastAsia="en-GB" w:bidi="en-GB"/>
        </w:rPr>
        <w:t>a</w:t>
      </w:r>
      <w:r w:rsidRPr="00670482">
        <w:rPr>
          <w:rFonts w:eastAsia="Arial" w:cs="Arial"/>
          <w:spacing w:val="-18"/>
          <w:szCs w:val="24"/>
          <w:lang w:eastAsia="en-GB" w:bidi="en-GB"/>
        </w:rPr>
        <w:t xml:space="preserve"> </w:t>
      </w:r>
      <w:r w:rsidRPr="00670482">
        <w:rPr>
          <w:rFonts w:eastAsia="Arial" w:cs="Arial"/>
          <w:szCs w:val="24"/>
          <w:lang w:eastAsia="en-GB" w:bidi="en-GB"/>
        </w:rPr>
        <w:t>range</w:t>
      </w:r>
      <w:r w:rsidRPr="00670482">
        <w:rPr>
          <w:rFonts w:eastAsia="Arial" w:cs="Arial"/>
          <w:spacing w:val="-18"/>
          <w:szCs w:val="24"/>
          <w:lang w:eastAsia="en-GB" w:bidi="en-GB"/>
        </w:rPr>
        <w:t xml:space="preserve"> </w:t>
      </w:r>
      <w:r w:rsidRPr="00670482">
        <w:rPr>
          <w:rFonts w:eastAsia="Arial" w:cs="Arial"/>
          <w:szCs w:val="24"/>
          <w:lang w:eastAsia="en-GB" w:bidi="en-GB"/>
        </w:rPr>
        <w:t>of</w:t>
      </w:r>
      <w:r w:rsidRPr="00670482">
        <w:rPr>
          <w:rFonts w:eastAsia="Arial" w:cs="Arial"/>
          <w:spacing w:val="-17"/>
          <w:szCs w:val="24"/>
          <w:lang w:eastAsia="en-GB" w:bidi="en-GB"/>
        </w:rPr>
        <w:t xml:space="preserve"> </w:t>
      </w:r>
      <w:r w:rsidRPr="00670482">
        <w:rPr>
          <w:rFonts w:eastAsia="Arial" w:cs="Arial"/>
          <w:szCs w:val="24"/>
          <w:lang w:eastAsia="en-GB" w:bidi="en-GB"/>
        </w:rPr>
        <w:t>features</w:t>
      </w:r>
      <w:r w:rsidRPr="00670482">
        <w:rPr>
          <w:rFonts w:eastAsia="Arial" w:cs="Arial"/>
          <w:spacing w:val="-18"/>
          <w:szCs w:val="24"/>
          <w:lang w:eastAsia="en-GB" w:bidi="en-GB"/>
        </w:rPr>
        <w:t xml:space="preserve"> </w:t>
      </w:r>
      <w:r w:rsidRPr="00670482">
        <w:rPr>
          <w:rFonts w:eastAsia="Arial" w:cs="Arial"/>
          <w:szCs w:val="24"/>
          <w:lang w:eastAsia="en-GB" w:bidi="en-GB"/>
        </w:rPr>
        <w:t>of</w:t>
      </w:r>
      <w:r w:rsidRPr="00670482">
        <w:rPr>
          <w:rFonts w:eastAsia="Arial" w:cs="Arial"/>
          <w:spacing w:val="-16"/>
          <w:szCs w:val="24"/>
          <w:lang w:eastAsia="en-GB" w:bidi="en-GB"/>
        </w:rPr>
        <w:t xml:space="preserve"> </w:t>
      </w:r>
      <w:r w:rsidRPr="00670482">
        <w:rPr>
          <w:rFonts w:eastAsia="Arial" w:cs="Arial"/>
          <w:szCs w:val="24"/>
          <w:lang w:eastAsia="en-GB" w:bidi="en-GB"/>
        </w:rPr>
        <w:t>social,</w:t>
      </w:r>
      <w:r w:rsidRPr="00670482">
        <w:rPr>
          <w:rFonts w:eastAsia="Arial" w:cs="Arial"/>
          <w:spacing w:val="-15"/>
          <w:szCs w:val="24"/>
          <w:lang w:eastAsia="en-GB" w:bidi="en-GB"/>
        </w:rPr>
        <w:t xml:space="preserve"> </w:t>
      </w:r>
      <w:r w:rsidRPr="00670482">
        <w:rPr>
          <w:rFonts w:eastAsia="Arial" w:cs="Arial"/>
          <w:szCs w:val="24"/>
          <w:lang w:eastAsia="en-GB" w:bidi="en-GB"/>
        </w:rPr>
        <w:t>emotional</w:t>
      </w:r>
      <w:r w:rsidRPr="00670482">
        <w:rPr>
          <w:rFonts w:eastAsia="Arial" w:cs="Arial"/>
          <w:spacing w:val="-16"/>
          <w:szCs w:val="24"/>
          <w:lang w:eastAsia="en-GB" w:bidi="en-GB"/>
        </w:rPr>
        <w:t xml:space="preserve"> </w:t>
      </w:r>
      <w:r w:rsidRPr="00670482">
        <w:rPr>
          <w:rFonts w:eastAsia="Arial" w:cs="Arial"/>
          <w:szCs w:val="24"/>
          <w:lang w:eastAsia="en-GB" w:bidi="en-GB"/>
        </w:rPr>
        <w:t>and</w:t>
      </w:r>
      <w:r w:rsidRPr="00670482">
        <w:rPr>
          <w:rFonts w:eastAsia="Arial" w:cs="Arial"/>
          <w:spacing w:val="-19"/>
          <w:szCs w:val="24"/>
          <w:lang w:eastAsia="en-GB" w:bidi="en-GB"/>
        </w:rPr>
        <w:t xml:space="preserve"> </w:t>
      </w:r>
      <w:r w:rsidRPr="00670482">
        <w:rPr>
          <w:rFonts w:eastAsia="Arial" w:cs="Arial"/>
          <w:szCs w:val="24"/>
          <w:lang w:eastAsia="en-GB" w:bidi="en-GB"/>
        </w:rPr>
        <w:t>mental</w:t>
      </w:r>
      <w:r w:rsidRPr="00670482">
        <w:rPr>
          <w:rFonts w:eastAsia="Arial" w:cs="Arial"/>
          <w:spacing w:val="-16"/>
          <w:szCs w:val="24"/>
          <w:lang w:eastAsia="en-GB" w:bidi="en-GB"/>
        </w:rPr>
        <w:t xml:space="preserve"> </w:t>
      </w:r>
      <w:r w:rsidRPr="00670482">
        <w:rPr>
          <w:rFonts w:eastAsia="Arial" w:cs="Arial"/>
          <w:szCs w:val="24"/>
          <w:lang w:eastAsia="en-GB" w:bidi="en-GB"/>
        </w:rPr>
        <w:t>health strengths and needs which</w:t>
      </w:r>
      <w:r w:rsidRPr="00670482">
        <w:rPr>
          <w:rFonts w:eastAsia="Arial" w:cs="Arial"/>
          <w:spacing w:val="-11"/>
          <w:szCs w:val="24"/>
          <w:lang w:eastAsia="en-GB" w:bidi="en-GB"/>
        </w:rPr>
        <w:t xml:space="preserve"> </w:t>
      </w:r>
      <w:r w:rsidRPr="00670482">
        <w:rPr>
          <w:rFonts w:eastAsia="Arial" w:cs="Arial"/>
          <w:szCs w:val="24"/>
          <w:lang w:eastAsia="en-GB" w:bidi="en-GB"/>
        </w:rPr>
        <w:t>impact</w:t>
      </w:r>
      <w:r w:rsidRPr="00670482">
        <w:rPr>
          <w:rFonts w:eastAsia="Arial" w:cs="Arial"/>
          <w:spacing w:val="-9"/>
          <w:szCs w:val="24"/>
          <w:lang w:eastAsia="en-GB" w:bidi="en-GB"/>
        </w:rPr>
        <w:t xml:space="preserve"> </w:t>
      </w:r>
      <w:r w:rsidRPr="00670482">
        <w:rPr>
          <w:rFonts w:eastAsia="Arial" w:cs="Arial"/>
          <w:szCs w:val="24"/>
          <w:lang w:eastAsia="en-GB" w:bidi="en-GB"/>
        </w:rPr>
        <w:t>on</w:t>
      </w:r>
      <w:r w:rsidRPr="00670482">
        <w:rPr>
          <w:rFonts w:eastAsia="Arial" w:cs="Arial"/>
          <w:spacing w:val="-13"/>
          <w:szCs w:val="24"/>
          <w:lang w:eastAsia="en-GB" w:bidi="en-GB"/>
        </w:rPr>
        <w:t xml:space="preserve"> </w:t>
      </w:r>
      <w:r w:rsidRPr="00670482">
        <w:rPr>
          <w:rFonts w:eastAsia="Arial" w:cs="Arial"/>
          <w:szCs w:val="24"/>
          <w:lang w:eastAsia="en-GB" w:bidi="en-GB"/>
        </w:rPr>
        <w:t>their</w:t>
      </w:r>
      <w:r w:rsidRPr="00670482">
        <w:rPr>
          <w:rFonts w:eastAsia="Arial" w:cs="Arial"/>
          <w:spacing w:val="-9"/>
          <w:szCs w:val="24"/>
          <w:lang w:eastAsia="en-GB" w:bidi="en-GB"/>
        </w:rPr>
        <w:t xml:space="preserve"> </w:t>
      </w:r>
      <w:r w:rsidRPr="00670482">
        <w:rPr>
          <w:rFonts w:eastAsia="Arial" w:cs="Arial"/>
          <w:szCs w:val="24"/>
          <w:lang w:eastAsia="en-GB" w:bidi="en-GB"/>
        </w:rPr>
        <w:t>learning</w:t>
      </w:r>
      <w:r w:rsidRPr="00670482">
        <w:rPr>
          <w:rFonts w:eastAsia="Arial" w:cs="Arial"/>
          <w:spacing w:val="-12"/>
          <w:szCs w:val="24"/>
          <w:lang w:eastAsia="en-GB" w:bidi="en-GB"/>
        </w:rPr>
        <w:t xml:space="preserve"> </w:t>
      </w:r>
      <w:r w:rsidRPr="00670482">
        <w:rPr>
          <w:rFonts w:eastAsia="Arial" w:cs="Arial"/>
          <w:szCs w:val="24"/>
          <w:lang w:eastAsia="en-GB" w:bidi="en-GB"/>
        </w:rPr>
        <w:t>and</w:t>
      </w:r>
      <w:r w:rsidRPr="00670482">
        <w:rPr>
          <w:rFonts w:eastAsia="Arial" w:cs="Arial"/>
          <w:spacing w:val="-10"/>
          <w:szCs w:val="24"/>
          <w:lang w:eastAsia="en-GB" w:bidi="en-GB"/>
        </w:rPr>
        <w:t xml:space="preserve"> </w:t>
      </w:r>
      <w:r w:rsidRPr="00670482">
        <w:rPr>
          <w:rFonts w:eastAsia="Arial" w:cs="Arial"/>
          <w:szCs w:val="24"/>
          <w:lang w:eastAsia="en-GB" w:bidi="en-GB"/>
        </w:rPr>
        <w:t>social</w:t>
      </w:r>
      <w:r w:rsidRPr="00670482">
        <w:rPr>
          <w:rFonts w:eastAsia="Arial" w:cs="Arial"/>
          <w:spacing w:val="-11"/>
          <w:szCs w:val="24"/>
          <w:lang w:eastAsia="en-GB" w:bidi="en-GB"/>
        </w:rPr>
        <w:t xml:space="preserve"> and educational </w:t>
      </w:r>
      <w:r w:rsidRPr="00670482">
        <w:rPr>
          <w:rFonts w:eastAsia="Arial" w:cs="Arial"/>
          <w:szCs w:val="24"/>
          <w:lang w:eastAsia="en-GB" w:bidi="en-GB"/>
        </w:rPr>
        <w:t>inclusion.</w:t>
      </w:r>
      <w:r w:rsidRPr="00670482">
        <w:rPr>
          <w:rFonts w:eastAsia="Arial" w:cs="Arial"/>
          <w:spacing w:val="40"/>
          <w:szCs w:val="24"/>
          <w:lang w:eastAsia="en-GB" w:bidi="en-GB"/>
        </w:rPr>
        <w:t xml:space="preserve"> </w:t>
      </w:r>
      <w:r w:rsidRPr="00670482">
        <w:rPr>
          <w:rFonts w:eastAsia="Arial" w:cs="Arial"/>
          <w:szCs w:val="24"/>
          <w:lang w:eastAsia="en-GB" w:bidi="en-GB"/>
        </w:rPr>
        <w:t>Individual</w:t>
      </w:r>
      <w:r w:rsidRPr="00670482">
        <w:rPr>
          <w:rFonts w:eastAsia="Arial" w:cs="Arial"/>
          <w:spacing w:val="-12"/>
          <w:szCs w:val="24"/>
          <w:lang w:eastAsia="en-GB" w:bidi="en-GB"/>
        </w:rPr>
        <w:t xml:space="preserve"> </w:t>
      </w:r>
      <w:r w:rsidRPr="00670482">
        <w:rPr>
          <w:rFonts w:eastAsia="Arial" w:cs="Arial"/>
          <w:szCs w:val="24"/>
          <w:lang w:eastAsia="en-GB" w:bidi="en-GB"/>
        </w:rPr>
        <w:t>children</w:t>
      </w:r>
      <w:r w:rsidRPr="00670482">
        <w:rPr>
          <w:rFonts w:eastAsia="Arial" w:cs="Arial"/>
          <w:spacing w:val="-10"/>
          <w:szCs w:val="24"/>
          <w:lang w:eastAsia="en-GB" w:bidi="en-GB"/>
        </w:rPr>
        <w:t xml:space="preserve"> </w:t>
      </w:r>
      <w:r w:rsidRPr="00670482">
        <w:rPr>
          <w:rFonts w:eastAsia="Arial" w:cs="Arial"/>
          <w:szCs w:val="24"/>
          <w:lang w:eastAsia="en-GB" w:bidi="en-GB"/>
        </w:rPr>
        <w:t>may</w:t>
      </w:r>
      <w:r w:rsidRPr="00670482">
        <w:rPr>
          <w:rFonts w:eastAsia="Arial" w:cs="Arial"/>
          <w:spacing w:val="-10"/>
          <w:szCs w:val="24"/>
          <w:lang w:eastAsia="en-GB" w:bidi="en-GB"/>
        </w:rPr>
        <w:t xml:space="preserve"> </w:t>
      </w:r>
      <w:r w:rsidRPr="00670482">
        <w:rPr>
          <w:rFonts w:eastAsia="Arial" w:cs="Arial"/>
          <w:szCs w:val="24"/>
          <w:lang w:eastAsia="en-GB" w:bidi="en-GB"/>
        </w:rPr>
        <w:t>display</w:t>
      </w:r>
      <w:r w:rsidRPr="00670482">
        <w:rPr>
          <w:rFonts w:eastAsia="Arial" w:cs="Arial"/>
          <w:spacing w:val="-10"/>
          <w:szCs w:val="24"/>
          <w:lang w:eastAsia="en-GB" w:bidi="en-GB"/>
        </w:rPr>
        <w:t xml:space="preserve"> </w:t>
      </w:r>
      <w:r w:rsidRPr="00670482">
        <w:rPr>
          <w:rFonts w:eastAsia="Arial" w:cs="Arial"/>
          <w:szCs w:val="24"/>
          <w:lang w:eastAsia="en-GB" w:bidi="en-GB"/>
        </w:rPr>
        <w:t>a</w:t>
      </w:r>
      <w:r w:rsidRPr="00670482">
        <w:rPr>
          <w:rFonts w:eastAsia="Arial" w:cs="Arial"/>
          <w:spacing w:val="-10"/>
          <w:szCs w:val="24"/>
          <w:lang w:eastAsia="en-GB" w:bidi="en-GB"/>
        </w:rPr>
        <w:t xml:space="preserve"> </w:t>
      </w:r>
      <w:r w:rsidRPr="00670482">
        <w:rPr>
          <w:rFonts w:eastAsia="Arial" w:cs="Arial"/>
          <w:szCs w:val="24"/>
          <w:lang w:eastAsia="en-GB" w:bidi="en-GB"/>
        </w:rPr>
        <w:t>range</w:t>
      </w:r>
      <w:r w:rsidRPr="00670482">
        <w:rPr>
          <w:rFonts w:eastAsia="Arial" w:cs="Arial"/>
          <w:spacing w:val="-12"/>
          <w:szCs w:val="24"/>
          <w:lang w:eastAsia="en-GB" w:bidi="en-GB"/>
        </w:rPr>
        <w:t xml:space="preserve"> </w:t>
      </w:r>
      <w:r w:rsidRPr="00670482">
        <w:rPr>
          <w:rFonts w:eastAsia="Arial" w:cs="Arial"/>
          <w:szCs w:val="24"/>
          <w:lang w:eastAsia="en-GB" w:bidi="en-GB"/>
        </w:rPr>
        <w:t>of</w:t>
      </w:r>
      <w:r w:rsidRPr="00670482">
        <w:rPr>
          <w:rFonts w:eastAsia="Arial" w:cs="Arial"/>
          <w:spacing w:val="-11"/>
          <w:szCs w:val="24"/>
          <w:lang w:eastAsia="en-GB" w:bidi="en-GB"/>
        </w:rPr>
        <w:t xml:space="preserve"> </w:t>
      </w:r>
      <w:r w:rsidRPr="00670482">
        <w:rPr>
          <w:rFonts w:eastAsia="Arial" w:cs="Arial"/>
          <w:szCs w:val="24"/>
          <w:lang w:eastAsia="en-GB" w:bidi="en-GB"/>
        </w:rPr>
        <w:t>these</w:t>
      </w:r>
      <w:r w:rsidRPr="00670482">
        <w:rPr>
          <w:rFonts w:eastAsia="Arial" w:cs="Arial"/>
          <w:spacing w:val="-12"/>
          <w:szCs w:val="24"/>
          <w:lang w:eastAsia="en-GB" w:bidi="en-GB"/>
        </w:rPr>
        <w:t xml:space="preserve"> </w:t>
      </w:r>
      <w:r w:rsidRPr="00670482">
        <w:rPr>
          <w:rFonts w:eastAsia="Arial" w:cs="Arial"/>
          <w:szCs w:val="24"/>
          <w:lang w:eastAsia="en-GB" w:bidi="en-GB"/>
        </w:rPr>
        <w:t>features which</w:t>
      </w:r>
      <w:r w:rsidRPr="00670482">
        <w:rPr>
          <w:rFonts w:eastAsia="Arial" w:cs="Arial"/>
          <w:spacing w:val="-10"/>
          <w:szCs w:val="24"/>
          <w:lang w:eastAsia="en-GB" w:bidi="en-GB"/>
        </w:rPr>
        <w:t xml:space="preserve"> </w:t>
      </w:r>
      <w:r w:rsidRPr="00670482">
        <w:rPr>
          <w:rFonts w:eastAsia="Arial" w:cs="Arial"/>
          <w:szCs w:val="24"/>
          <w:lang w:eastAsia="en-GB" w:bidi="en-GB"/>
        </w:rPr>
        <w:t>will</w:t>
      </w:r>
      <w:r w:rsidRPr="00670482">
        <w:rPr>
          <w:rFonts w:eastAsia="Arial" w:cs="Arial"/>
          <w:spacing w:val="-12"/>
          <w:szCs w:val="24"/>
          <w:lang w:eastAsia="en-GB" w:bidi="en-GB"/>
        </w:rPr>
        <w:t xml:space="preserve"> </w:t>
      </w:r>
      <w:r w:rsidRPr="00670482">
        <w:rPr>
          <w:rFonts w:eastAsia="Arial" w:cs="Arial"/>
          <w:szCs w:val="24"/>
          <w:lang w:eastAsia="en-GB" w:bidi="en-GB"/>
        </w:rPr>
        <w:t>vary</w:t>
      </w:r>
      <w:r w:rsidRPr="00670482">
        <w:rPr>
          <w:rFonts w:eastAsia="Arial" w:cs="Arial"/>
          <w:spacing w:val="-5"/>
          <w:szCs w:val="24"/>
          <w:lang w:eastAsia="en-GB" w:bidi="en-GB"/>
        </w:rPr>
        <w:t xml:space="preserve"> </w:t>
      </w:r>
      <w:r w:rsidRPr="00670482">
        <w:rPr>
          <w:rFonts w:eastAsia="Arial" w:cs="Arial"/>
          <w:szCs w:val="24"/>
          <w:lang w:eastAsia="en-GB" w:bidi="en-GB"/>
        </w:rPr>
        <w:t>according to context, and</w:t>
      </w:r>
      <w:r w:rsidRPr="00670482">
        <w:rPr>
          <w:rFonts w:eastAsia="Arial" w:cs="Arial"/>
          <w:spacing w:val="-11"/>
          <w:szCs w:val="24"/>
          <w:lang w:eastAsia="en-GB" w:bidi="en-GB"/>
        </w:rPr>
        <w:t xml:space="preserve"> </w:t>
      </w:r>
      <w:r w:rsidRPr="00670482">
        <w:rPr>
          <w:rFonts w:eastAsia="Arial" w:cs="Arial"/>
          <w:szCs w:val="24"/>
          <w:lang w:eastAsia="en-GB" w:bidi="en-GB"/>
        </w:rPr>
        <w:t>which</w:t>
      </w:r>
      <w:r w:rsidRPr="00670482">
        <w:rPr>
          <w:rFonts w:eastAsia="Arial" w:cs="Arial"/>
          <w:spacing w:val="-10"/>
          <w:szCs w:val="24"/>
          <w:lang w:eastAsia="en-GB" w:bidi="en-GB"/>
        </w:rPr>
        <w:t xml:space="preserve"> </w:t>
      </w:r>
      <w:r w:rsidRPr="00670482">
        <w:rPr>
          <w:rFonts w:eastAsia="Arial" w:cs="Arial"/>
          <w:szCs w:val="24"/>
          <w:lang w:eastAsia="en-GB" w:bidi="en-GB"/>
        </w:rPr>
        <w:t>change</w:t>
      </w:r>
      <w:r w:rsidRPr="00670482">
        <w:rPr>
          <w:rFonts w:eastAsia="Arial" w:cs="Arial"/>
          <w:spacing w:val="-10"/>
          <w:szCs w:val="24"/>
          <w:lang w:eastAsia="en-GB" w:bidi="en-GB"/>
        </w:rPr>
        <w:t xml:space="preserve"> </w:t>
      </w:r>
      <w:r w:rsidRPr="00670482">
        <w:rPr>
          <w:rFonts w:eastAsia="Arial" w:cs="Arial"/>
          <w:szCs w:val="24"/>
          <w:lang w:eastAsia="en-GB" w:bidi="en-GB"/>
        </w:rPr>
        <w:t>over</w:t>
      </w:r>
      <w:r w:rsidRPr="00670482">
        <w:rPr>
          <w:rFonts w:eastAsia="Arial" w:cs="Arial"/>
          <w:spacing w:val="-11"/>
          <w:szCs w:val="24"/>
          <w:lang w:eastAsia="en-GB" w:bidi="en-GB"/>
        </w:rPr>
        <w:t xml:space="preserve"> </w:t>
      </w:r>
      <w:r w:rsidRPr="00670482">
        <w:rPr>
          <w:rFonts w:eastAsia="Arial" w:cs="Arial"/>
          <w:szCs w:val="24"/>
          <w:lang w:eastAsia="en-GB" w:bidi="en-GB"/>
        </w:rPr>
        <w:t>time.</w:t>
      </w:r>
    </w:p>
    <w:p w14:paraId="2D7BE8C9" w14:textId="77777777" w:rsidR="00670482" w:rsidRPr="00670482" w:rsidRDefault="00670482" w:rsidP="00670482">
      <w:pPr>
        <w:widowControl w:val="0"/>
        <w:autoSpaceDE w:val="0"/>
        <w:autoSpaceDN w:val="0"/>
        <w:spacing w:after="0" w:line="240" w:lineRule="auto"/>
        <w:ind w:left="1200" w:right="1292"/>
        <w:rPr>
          <w:rFonts w:eastAsia="Arial" w:cs="Arial"/>
          <w:spacing w:val="40"/>
          <w:szCs w:val="24"/>
          <w:lang w:eastAsia="en-GB" w:bidi="en-GB"/>
        </w:rPr>
      </w:pPr>
    </w:p>
    <w:p w14:paraId="059E27FC" w14:textId="77777777" w:rsidR="00670482" w:rsidRPr="00670482" w:rsidRDefault="00670482" w:rsidP="00670482">
      <w:pPr>
        <w:widowControl w:val="0"/>
        <w:tabs>
          <w:tab w:val="left" w:pos="8080"/>
        </w:tabs>
        <w:autoSpaceDE w:val="0"/>
        <w:autoSpaceDN w:val="0"/>
        <w:spacing w:after="0" w:line="240" w:lineRule="auto"/>
        <w:ind w:right="119"/>
        <w:rPr>
          <w:rFonts w:eastAsia="Arial" w:cs="Arial"/>
          <w:szCs w:val="24"/>
          <w:lang w:eastAsia="en-GB" w:bidi="en-GB"/>
        </w:rPr>
      </w:pPr>
      <w:r w:rsidRPr="00670482">
        <w:rPr>
          <w:rFonts w:eastAsia="Arial" w:cs="Arial"/>
          <w:szCs w:val="24"/>
          <w:lang w:eastAsia="en-GB" w:bidi="en-GB"/>
        </w:rPr>
        <w:t>It</w:t>
      </w:r>
      <w:r w:rsidRPr="00670482">
        <w:rPr>
          <w:rFonts w:eastAsia="Arial" w:cs="Arial"/>
          <w:spacing w:val="-9"/>
          <w:szCs w:val="24"/>
          <w:lang w:eastAsia="en-GB" w:bidi="en-GB"/>
        </w:rPr>
        <w:t xml:space="preserve"> </w:t>
      </w:r>
      <w:r w:rsidRPr="00670482">
        <w:rPr>
          <w:rFonts w:eastAsia="Arial" w:cs="Arial"/>
          <w:szCs w:val="24"/>
          <w:lang w:eastAsia="en-GB" w:bidi="en-GB"/>
        </w:rPr>
        <w:t>is</w:t>
      </w:r>
      <w:r w:rsidRPr="00670482">
        <w:rPr>
          <w:rFonts w:eastAsia="Arial" w:cs="Arial"/>
          <w:spacing w:val="-11"/>
          <w:szCs w:val="24"/>
          <w:lang w:eastAsia="en-GB" w:bidi="en-GB"/>
        </w:rPr>
        <w:t xml:space="preserve"> </w:t>
      </w:r>
      <w:r w:rsidRPr="00670482">
        <w:rPr>
          <w:rFonts w:eastAsia="Arial" w:cs="Arial"/>
          <w:szCs w:val="24"/>
          <w:lang w:eastAsia="en-GB" w:bidi="en-GB"/>
        </w:rPr>
        <w:t>not</w:t>
      </w:r>
      <w:r w:rsidRPr="00670482">
        <w:rPr>
          <w:rFonts w:eastAsia="Arial" w:cs="Arial"/>
          <w:spacing w:val="-9"/>
          <w:szCs w:val="24"/>
          <w:lang w:eastAsia="en-GB" w:bidi="en-GB"/>
        </w:rPr>
        <w:t xml:space="preserve"> </w:t>
      </w:r>
      <w:r w:rsidRPr="00670482">
        <w:rPr>
          <w:rFonts w:eastAsia="Arial" w:cs="Arial"/>
          <w:szCs w:val="24"/>
          <w:lang w:eastAsia="en-GB" w:bidi="en-GB"/>
        </w:rPr>
        <w:t>expected</w:t>
      </w:r>
      <w:r w:rsidRPr="00670482">
        <w:rPr>
          <w:rFonts w:eastAsia="Arial" w:cs="Arial"/>
          <w:spacing w:val="-13"/>
          <w:szCs w:val="24"/>
          <w:lang w:eastAsia="en-GB" w:bidi="en-GB"/>
        </w:rPr>
        <w:t xml:space="preserve"> </w:t>
      </w:r>
      <w:r w:rsidRPr="00670482">
        <w:rPr>
          <w:rFonts w:eastAsia="Arial" w:cs="Arial"/>
          <w:szCs w:val="24"/>
          <w:lang w:eastAsia="en-GB" w:bidi="en-GB"/>
        </w:rPr>
        <w:t>that</w:t>
      </w:r>
      <w:r w:rsidRPr="00670482">
        <w:rPr>
          <w:rFonts w:eastAsia="Arial" w:cs="Arial"/>
          <w:spacing w:val="-9"/>
          <w:szCs w:val="24"/>
          <w:lang w:eastAsia="en-GB" w:bidi="en-GB"/>
        </w:rPr>
        <w:t xml:space="preserve"> </w:t>
      </w:r>
      <w:r w:rsidRPr="00670482">
        <w:rPr>
          <w:rFonts w:eastAsia="Arial" w:cs="Arial"/>
          <w:szCs w:val="24"/>
          <w:lang w:eastAsia="en-GB" w:bidi="en-GB"/>
        </w:rPr>
        <w:t>any</w:t>
      </w:r>
      <w:r w:rsidRPr="00670482">
        <w:rPr>
          <w:rFonts w:eastAsia="Arial" w:cs="Arial"/>
          <w:spacing w:val="-10"/>
          <w:szCs w:val="24"/>
          <w:lang w:eastAsia="en-GB" w:bidi="en-GB"/>
        </w:rPr>
        <w:t xml:space="preserve"> </w:t>
      </w:r>
      <w:r w:rsidRPr="00670482">
        <w:rPr>
          <w:rFonts w:eastAsia="Arial" w:cs="Arial"/>
          <w:szCs w:val="24"/>
          <w:lang w:eastAsia="en-GB" w:bidi="en-GB"/>
        </w:rPr>
        <w:t>child</w:t>
      </w:r>
      <w:r w:rsidRPr="00670482">
        <w:rPr>
          <w:rFonts w:eastAsia="Arial" w:cs="Arial"/>
          <w:spacing w:val="-10"/>
          <w:szCs w:val="24"/>
          <w:lang w:eastAsia="en-GB" w:bidi="en-GB"/>
        </w:rPr>
        <w:t xml:space="preserve"> </w:t>
      </w:r>
      <w:r w:rsidRPr="00670482">
        <w:rPr>
          <w:rFonts w:eastAsia="Arial" w:cs="Arial"/>
          <w:szCs w:val="24"/>
          <w:lang w:eastAsia="en-GB" w:bidi="en-GB"/>
        </w:rPr>
        <w:t>will</w:t>
      </w:r>
      <w:r w:rsidRPr="00670482">
        <w:rPr>
          <w:rFonts w:eastAsia="Arial" w:cs="Arial"/>
          <w:spacing w:val="-12"/>
          <w:szCs w:val="24"/>
          <w:lang w:eastAsia="en-GB" w:bidi="en-GB"/>
        </w:rPr>
        <w:t xml:space="preserve"> </w:t>
      </w:r>
      <w:r w:rsidRPr="00670482">
        <w:rPr>
          <w:rFonts w:eastAsia="Arial" w:cs="Arial"/>
          <w:szCs w:val="24"/>
          <w:lang w:eastAsia="en-GB" w:bidi="en-GB"/>
        </w:rPr>
        <w:t>match</w:t>
      </w:r>
      <w:r w:rsidRPr="00670482">
        <w:rPr>
          <w:rFonts w:eastAsia="Arial" w:cs="Arial"/>
          <w:spacing w:val="-12"/>
          <w:szCs w:val="24"/>
          <w:lang w:eastAsia="en-GB" w:bidi="en-GB"/>
        </w:rPr>
        <w:t xml:space="preserve"> </w:t>
      </w:r>
      <w:r w:rsidRPr="00670482">
        <w:rPr>
          <w:rFonts w:eastAsia="Arial" w:cs="Arial"/>
          <w:szCs w:val="24"/>
          <w:lang w:eastAsia="en-GB" w:bidi="en-GB"/>
        </w:rPr>
        <w:t>all</w:t>
      </w:r>
      <w:r w:rsidRPr="00670482">
        <w:rPr>
          <w:rFonts w:eastAsia="Arial" w:cs="Arial"/>
          <w:spacing w:val="-11"/>
          <w:szCs w:val="24"/>
          <w:lang w:eastAsia="en-GB" w:bidi="en-GB"/>
        </w:rPr>
        <w:t xml:space="preserve"> </w:t>
      </w:r>
      <w:r w:rsidRPr="00670482">
        <w:rPr>
          <w:rFonts w:eastAsia="Arial" w:cs="Arial"/>
          <w:szCs w:val="24"/>
          <w:lang w:eastAsia="en-GB" w:bidi="en-GB"/>
        </w:rPr>
        <w:t>the</w:t>
      </w:r>
      <w:r w:rsidRPr="00670482">
        <w:rPr>
          <w:rFonts w:eastAsia="Arial" w:cs="Arial"/>
          <w:spacing w:val="-11"/>
          <w:szCs w:val="24"/>
          <w:lang w:eastAsia="en-GB" w:bidi="en-GB"/>
        </w:rPr>
        <w:t xml:space="preserve"> </w:t>
      </w:r>
      <w:r w:rsidRPr="00670482">
        <w:rPr>
          <w:rFonts w:eastAsia="Arial" w:cs="Arial"/>
          <w:szCs w:val="24"/>
          <w:lang w:eastAsia="en-GB" w:bidi="en-GB"/>
        </w:rPr>
        <w:t>descriptors</w:t>
      </w:r>
      <w:r w:rsidRPr="00670482">
        <w:rPr>
          <w:rFonts w:eastAsia="Arial" w:cs="Arial"/>
          <w:spacing w:val="-12"/>
          <w:szCs w:val="24"/>
          <w:lang w:eastAsia="en-GB" w:bidi="en-GB"/>
        </w:rPr>
        <w:t xml:space="preserve"> </w:t>
      </w:r>
      <w:r w:rsidRPr="00670482">
        <w:rPr>
          <w:rFonts w:eastAsia="Arial" w:cs="Arial"/>
          <w:szCs w:val="24"/>
          <w:lang w:eastAsia="en-GB" w:bidi="en-GB"/>
        </w:rPr>
        <w:t>listed</w:t>
      </w:r>
      <w:r w:rsidRPr="00670482">
        <w:rPr>
          <w:rFonts w:eastAsia="Arial" w:cs="Arial"/>
          <w:spacing w:val="-11"/>
          <w:szCs w:val="24"/>
          <w:lang w:eastAsia="en-GB" w:bidi="en-GB"/>
        </w:rPr>
        <w:t xml:space="preserve"> </w:t>
      </w:r>
      <w:r w:rsidRPr="00670482">
        <w:rPr>
          <w:rFonts w:eastAsia="Arial" w:cs="Arial"/>
          <w:szCs w:val="24"/>
          <w:lang w:eastAsia="en-GB" w:bidi="en-GB"/>
        </w:rPr>
        <w:t>below.</w:t>
      </w:r>
      <w:r w:rsidRPr="00670482">
        <w:rPr>
          <w:rFonts w:eastAsia="Arial" w:cs="Arial"/>
          <w:spacing w:val="32"/>
          <w:szCs w:val="24"/>
          <w:lang w:eastAsia="en-GB" w:bidi="en-GB"/>
        </w:rPr>
        <w:t xml:space="preserve"> </w:t>
      </w:r>
      <w:r w:rsidRPr="00670482">
        <w:rPr>
          <w:rFonts w:eastAsia="Arial" w:cs="Arial"/>
          <w:szCs w:val="24"/>
          <w:lang w:eastAsia="en-GB" w:bidi="en-GB"/>
        </w:rPr>
        <w:t>The</w:t>
      </w:r>
      <w:r w:rsidRPr="00670482">
        <w:rPr>
          <w:rFonts w:eastAsia="Arial" w:cs="Arial"/>
          <w:spacing w:val="-10"/>
          <w:szCs w:val="24"/>
          <w:lang w:eastAsia="en-GB" w:bidi="en-GB"/>
        </w:rPr>
        <w:t xml:space="preserve"> </w:t>
      </w:r>
      <w:r w:rsidRPr="00670482">
        <w:rPr>
          <w:rFonts w:eastAsia="Arial" w:cs="Arial"/>
          <w:szCs w:val="24"/>
          <w:lang w:eastAsia="en-GB" w:bidi="en-GB"/>
        </w:rPr>
        <w:t>descriptors</w:t>
      </w:r>
      <w:r w:rsidRPr="00670482">
        <w:rPr>
          <w:rFonts w:eastAsia="Arial" w:cs="Arial"/>
          <w:spacing w:val="-12"/>
          <w:szCs w:val="24"/>
          <w:lang w:eastAsia="en-GB" w:bidi="en-GB"/>
        </w:rPr>
        <w:t xml:space="preserve"> </w:t>
      </w:r>
      <w:r w:rsidRPr="00670482">
        <w:rPr>
          <w:rFonts w:eastAsia="Arial" w:cs="Arial"/>
          <w:szCs w:val="24"/>
          <w:lang w:eastAsia="en-GB" w:bidi="en-GB"/>
        </w:rPr>
        <w:t>may</w:t>
      </w:r>
      <w:r w:rsidRPr="00670482">
        <w:rPr>
          <w:rFonts w:eastAsia="Arial" w:cs="Arial"/>
          <w:spacing w:val="-4"/>
          <w:szCs w:val="24"/>
          <w:lang w:eastAsia="en-GB" w:bidi="en-GB"/>
        </w:rPr>
        <w:t xml:space="preserve"> </w:t>
      </w:r>
      <w:r w:rsidRPr="00670482">
        <w:rPr>
          <w:rFonts w:eastAsia="Arial" w:cs="Arial"/>
          <w:szCs w:val="24"/>
          <w:lang w:eastAsia="en-GB" w:bidi="en-GB"/>
        </w:rPr>
        <w:t>be</w:t>
      </w:r>
      <w:r w:rsidRPr="00670482">
        <w:rPr>
          <w:rFonts w:eastAsia="Arial" w:cs="Arial"/>
          <w:spacing w:val="-11"/>
          <w:szCs w:val="24"/>
          <w:lang w:eastAsia="en-GB" w:bidi="en-GB"/>
        </w:rPr>
        <w:t xml:space="preserve"> </w:t>
      </w:r>
      <w:r w:rsidRPr="00670482">
        <w:rPr>
          <w:rFonts w:eastAsia="Arial" w:cs="Arial"/>
          <w:szCs w:val="24"/>
          <w:lang w:eastAsia="en-GB" w:bidi="en-GB"/>
        </w:rPr>
        <w:t>used</w:t>
      </w:r>
      <w:r w:rsidRPr="00670482">
        <w:rPr>
          <w:rFonts w:eastAsia="Arial" w:cs="Arial"/>
          <w:spacing w:val="-12"/>
          <w:szCs w:val="24"/>
          <w:lang w:eastAsia="en-GB" w:bidi="en-GB"/>
        </w:rPr>
        <w:t xml:space="preserve"> </w:t>
      </w:r>
      <w:r w:rsidRPr="00670482">
        <w:rPr>
          <w:rFonts w:eastAsia="Arial" w:cs="Arial"/>
          <w:szCs w:val="24"/>
          <w:lang w:eastAsia="en-GB" w:bidi="en-GB"/>
        </w:rPr>
        <w:t>to</w:t>
      </w:r>
      <w:r w:rsidRPr="00670482">
        <w:rPr>
          <w:rFonts w:eastAsia="Arial" w:cs="Arial"/>
          <w:spacing w:val="-11"/>
          <w:szCs w:val="24"/>
          <w:lang w:eastAsia="en-GB" w:bidi="en-GB"/>
        </w:rPr>
        <w:t xml:space="preserve"> </w:t>
      </w:r>
      <w:r w:rsidRPr="00670482">
        <w:rPr>
          <w:rFonts w:eastAsia="Arial" w:cs="Arial"/>
          <w:szCs w:val="24"/>
          <w:lang w:eastAsia="en-GB" w:bidi="en-GB"/>
        </w:rPr>
        <w:t>support the</w:t>
      </w:r>
      <w:r w:rsidRPr="00670482">
        <w:rPr>
          <w:rFonts w:eastAsia="Arial" w:cs="Arial"/>
          <w:spacing w:val="-7"/>
          <w:szCs w:val="24"/>
          <w:lang w:eastAsia="en-GB" w:bidi="en-GB"/>
        </w:rPr>
        <w:t xml:space="preserve"> </w:t>
      </w:r>
      <w:r w:rsidRPr="00670482">
        <w:rPr>
          <w:rFonts w:eastAsia="Arial" w:cs="Arial"/>
          <w:szCs w:val="24"/>
          <w:lang w:eastAsia="en-GB" w:bidi="en-GB"/>
        </w:rPr>
        <w:t>identification</w:t>
      </w:r>
      <w:r w:rsidRPr="00670482">
        <w:rPr>
          <w:rFonts w:eastAsia="Arial" w:cs="Arial"/>
          <w:spacing w:val="-8"/>
          <w:szCs w:val="24"/>
          <w:lang w:eastAsia="en-GB" w:bidi="en-GB"/>
        </w:rPr>
        <w:t xml:space="preserve"> </w:t>
      </w:r>
      <w:r w:rsidRPr="00670482">
        <w:rPr>
          <w:rFonts w:eastAsia="Arial" w:cs="Arial"/>
          <w:szCs w:val="24"/>
          <w:lang w:eastAsia="en-GB" w:bidi="en-GB"/>
        </w:rPr>
        <w:t>and</w:t>
      </w:r>
      <w:r w:rsidRPr="00670482">
        <w:rPr>
          <w:rFonts w:eastAsia="Arial" w:cs="Arial"/>
          <w:spacing w:val="-9"/>
          <w:szCs w:val="24"/>
          <w:lang w:eastAsia="en-GB" w:bidi="en-GB"/>
        </w:rPr>
        <w:t xml:space="preserve"> </w:t>
      </w:r>
      <w:r w:rsidRPr="00670482">
        <w:rPr>
          <w:rFonts w:eastAsia="Arial" w:cs="Arial"/>
          <w:szCs w:val="24"/>
          <w:lang w:eastAsia="en-GB" w:bidi="en-GB"/>
        </w:rPr>
        <w:t>assessment</w:t>
      </w:r>
      <w:r w:rsidRPr="00670482">
        <w:rPr>
          <w:rFonts w:eastAsia="Arial" w:cs="Arial"/>
          <w:spacing w:val="-4"/>
          <w:szCs w:val="24"/>
          <w:lang w:eastAsia="en-GB" w:bidi="en-GB"/>
        </w:rPr>
        <w:t xml:space="preserve"> </w:t>
      </w:r>
      <w:r w:rsidRPr="00670482">
        <w:rPr>
          <w:rFonts w:eastAsia="Arial" w:cs="Arial"/>
          <w:szCs w:val="24"/>
          <w:lang w:eastAsia="en-GB" w:bidi="en-GB"/>
        </w:rPr>
        <w:t>of</w:t>
      </w:r>
      <w:r w:rsidRPr="00670482">
        <w:rPr>
          <w:rFonts w:eastAsia="Arial" w:cs="Arial"/>
          <w:spacing w:val="-6"/>
          <w:szCs w:val="24"/>
          <w:lang w:eastAsia="en-GB" w:bidi="en-GB"/>
        </w:rPr>
        <w:t xml:space="preserve"> </w:t>
      </w:r>
      <w:r w:rsidRPr="00670482">
        <w:rPr>
          <w:rFonts w:eastAsia="Arial" w:cs="Arial"/>
          <w:szCs w:val="24"/>
          <w:lang w:eastAsia="en-GB" w:bidi="en-GB"/>
        </w:rPr>
        <w:t>the</w:t>
      </w:r>
      <w:r w:rsidRPr="00670482">
        <w:rPr>
          <w:rFonts w:eastAsia="Arial" w:cs="Arial"/>
          <w:spacing w:val="-9"/>
          <w:szCs w:val="24"/>
          <w:lang w:eastAsia="en-GB" w:bidi="en-GB"/>
        </w:rPr>
        <w:t xml:space="preserve"> </w:t>
      </w:r>
      <w:r w:rsidRPr="00670482">
        <w:rPr>
          <w:rFonts w:eastAsia="Arial" w:cs="Arial"/>
          <w:szCs w:val="24"/>
          <w:lang w:eastAsia="en-GB" w:bidi="en-GB"/>
        </w:rPr>
        <w:t>needs</w:t>
      </w:r>
      <w:r w:rsidRPr="00670482">
        <w:rPr>
          <w:rFonts w:eastAsia="Arial" w:cs="Arial"/>
          <w:spacing w:val="-5"/>
          <w:szCs w:val="24"/>
          <w:lang w:eastAsia="en-GB" w:bidi="en-GB"/>
        </w:rPr>
        <w:t xml:space="preserve"> </w:t>
      </w:r>
      <w:r w:rsidRPr="00670482">
        <w:rPr>
          <w:rFonts w:eastAsia="Arial" w:cs="Arial"/>
          <w:szCs w:val="24"/>
          <w:lang w:eastAsia="en-GB" w:bidi="en-GB"/>
        </w:rPr>
        <w:t>of</w:t>
      </w:r>
      <w:r w:rsidRPr="00670482">
        <w:rPr>
          <w:rFonts w:eastAsia="Arial" w:cs="Arial"/>
          <w:spacing w:val="-10"/>
          <w:szCs w:val="24"/>
          <w:lang w:eastAsia="en-GB" w:bidi="en-GB"/>
        </w:rPr>
        <w:t xml:space="preserve"> </w:t>
      </w:r>
      <w:r w:rsidRPr="00670482">
        <w:rPr>
          <w:rFonts w:eastAsia="Arial" w:cs="Arial"/>
          <w:szCs w:val="24"/>
          <w:lang w:eastAsia="en-GB" w:bidi="en-GB"/>
        </w:rPr>
        <w:t>an</w:t>
      </w:r>
      <w:r w:rsidRPr="00670482">
        <w:rPr>
          <w:rFonts w:eastAsia="Arial" w:cs="Arial"/>
          <w:spacing w:val="-6"/>
          <w:szCs w:val="24"/>
          <w:lang w:eastAsia="en-GB" w:bidi="en-GB"/>
        </w:rPr>
        <w:t xml:space="preserve"> </w:t>
      </w:r>
      <w:r w:rsidRPr="00670482">
        <w:rPr>
          <w:rFonts w:eastAsia="Arial" w:cs="Arial"/>
          <w:szCs w:val="24"/>
          <w:lang w:eastAsia="en-GB" w:bidi="en-GB"/>
        </w:rPr>
        <w:t>individual.</w:t>
      </w:r>
      <w:r w:rsidRPr="00670482">
        <w:rPr>
          <w:rFonts w:eastAsia="Arial" w:cs="Arial"/>
          <w:spacing w:val="-8"/>
          <w:szCs w:val="24"/>
          <w:lang w:eastAsia="en-GB" w:bidi="en-GB"/>
        </w:rPr>
        <w:t xml:space="preserve"> </w:t>
      </w:r>
      <w:r w:rsidRPr="00670482">
        <w:rPr>
          <w:rFonts w:eastAsia="Arial" w:cs="Arial"/>
          <w:szCs w:val="24"/>
          <w:lang w:eastAsia="en-GB" w:bidi="en-GB"/>
        </w:rPr>
        <w:t>It</w:t>
      </w:r>
      <w:r w:rsidRPr="00670482">
        <w:rPr>
          <w:rFonts w:eastAsia="Arial" w:cs="Arial"/>
          <w:spacing w:val="-6"/>
          <w:szCs w:val="24"/>
          <w:lang w:eastAsia="en-GB" w:bidi="en-GB"/>
        </w:rPr>
        <w:t xml:space="preserve"> </w:t>
      </w:r>
      <w:r w:rsidRPr="00670482">
        <w:rPr>
          <w:rFonts w:eastAsia="Arial" w:cs="Arial"/>
          <w:szCs w:val="24"/>
          <w:lang w:eastAsia="en-GB" w:bidi="en-GB"/>
        </w:rPr>
        <w:t>is</w:t>
      </w:r>
      <w:r w:rsidRPr="00670482">
        <w:rPr>
          <w:rFonts w:eastAsia="Arial" w:cs="Arial"/>
          <w:spacing w:val="-8"/>
          <w:szCs w:val="24"/>
          <w:lang w:eastAsia="en-GB" w:bidi="en-GB"/>
        </w:rPr>
        <w:t xml:space="preserve"> </w:t>
      </w:r>
      <w:r w:rsidRPr="00670482">
        <w:rPr>
          <w:rFonts w:eastAsia="Arial" w:cs="Arial"/>
          <w:szCs w:val="24"/>
          <w:lang w:eastAsia="en-GB" w:bidi="en-GB"/>
        </w:rPr>
        <w:t>imperative</w:t>
      </w:r>
      <w:r w:rsidRPr="00670482">
        <w:rPr>
          <w:rFonts w:eastAsia="Arial" w:cs="Arial"/>
          <w:spacing w:val="-8"/>
          <w:szCs w:val="24"/>
          <w:lang w:eastAsia="en-GB" w:bidi="en-GB"/>
        </w:rPr>
        <w:t xml:space="preserve"> </w:t>
      </w:r>
      <w:r w:rsidRPr="00670482">
        <w:rPr>
          <w:rFonts w:eastAsia="Arial" w:cs="Arial"/>
          <w:szCs w:val="24"/>
          <w:lang w:eastAsia="en-GB" w:bidi="en-GB"/>
        </w:rPr>
        <w:t>that</w:t>
      </w:r>
      <w:r w:rsidRPr="00670482">
        <w:rPr>
          <w:rFonts w:eastAsia="Arial" w:cs="Arial"/>
          <w:spacing w:val="-9"/>
          <w:szCs w:val="24"/>
          <w:lang w:eastAsia="en-GB" w:bidi="en-GB"/>
        </w:rPr>
        <w:t xml:space="preserve"> </w:t>
      </w:r>
      <w:r w:rsidRPr="00670482">
        <w:rPr>
          <w:rFonts w:eastAsia="Arial" w:cs="Arial"/>
          <w:szCs w:val="24"/>
          <w:lang w:eastAsia="en-GB" w:bidi="en-GB"/>
        </w:rPr>
        <w:t>the</w:t>
      </w:r>
      <w:r w:rsidRPr="00670482">
        <w:rPr>
          <w:rFonts w:eastAsia="Arial" w:cs="Arial"/>
          <w:spacing w:val="-9"/>
          <w:szCs w:val="24"/>
          <w:lang w:eastAsia="en-GB" w:bidi="en-GB"/>
        </w:rPr>
        <w:t xml:space="preserve"> </w:t>
      </w:r>
      <w:r w:rsidRPr="00670482">
        <w:rPr>
          <w:rFonts w:eastAsia="Arial" w:cs="Arial"/>
          <w:szCs w:val="24"/>
          <w:lang w:eastAsia="en-GB" w:bidi="en-GB"/>
        </w:rPr>
        <w:t>school</w:t>
      </w:r>
      <w:r w:rsidRPr="00670482">
        <w:rPr>
          <w:rFonts w:eastAsia="Arial" w:cs="Arial"/>
          <w:spacing w:val="-9"/>
          <w:szCs w:val="24"/>
          <w:lang w:eastAsia="en-GB" w:bidi="en-GB"/>
        </w:rPr>
        <w:t xml:space="preserve"> </w:t>
      </w:r>
      <w:r w:rsidRPr="00670482">
        <w:rPr>
          <w:rFonts w:eastAsia="Arial" w:cs="Arial"/>
          <w:szCs w:val="24"/>
          <w:lang w:eastAsia="en-GB" w:bidi="en-GB"/>
        </w:rPr>
        <w:t>has</w:t>
      </w:r>
      <w:r w:rsidRPr="00670482">
        <w:rPr>
          <w:rFonts w:eastAsia="Arial" w:cs="Arial"/>
          <w:spacing w:val="-7"/>
          <w:szCs w:val="24"/>
          <w:lang w:eastAsia="en-GB" w:bidi="en-GB"/>
        </w:rPr>
        <w:t xml:space="preserve"> </w:t>
      </w:r>
      <w:r w:rsidRPr="00670482">
        <w:rPr>
          <w:rFonts w:eastAsia="Arial" w:cs="Arial"/>
          <w:szCs w:val="24"/>
          <w:lang w:eastAsia="en-GB" w:bidi="en-GB"/>
        </w:rPr>
        <w:t>an</w:t>
      </w:r>
      <w:r w:rsidRPr="00670482">
        <w:rPr>
          <w:rFonts w:eastAsia="Arial" w:cs="Arial"/>
          <w:spacing w:val="-9"/>
          <w:szCs w:val="24"/>
          <w:lang w:eastAsia="en-GB" w:bidi="en-GB"/>
        </w:rPr>
        <w:t xml:space="preserve"> </w:t>
      </w:r>
      <w:r w:rsidRPr="00670482">
        <w:rPr>
          <w:rFonts w:eastAsia="Arial" w:cs="Arial"/>
          <w:szCs w:val="24"/>
          <w:lang w:eastAsia="en-GB" w:bidi="en-GB"/>
        </w:rPr>
        <w:t>inclusive</w:t>
      </w:r>
      <w:r w:rsidRPr="00670482">
        <w:rPr>
          <w:rFonts w:eastAsia="Arial" w:cs="Arial"/>
          <w:spacing w:val="-5"/>
          <w:szCs w:val="24"/>
          <w:lang w:eastAsia="en-GB" w:bidi="en-GB"/>
        </w:rPr>
        <w:t xml:space="preserve"> </w:t>
      </w:r>
      <w:r w:rsidRPr="00670482">
        <w:rPr>
          <w:rFonts w:eastAsia="Arial" w:cs="Arial"/>
          <w:szCs w:val="24"/>
          <w:lang w:eastAsia="en-GB" w:bidi="en-GB"/>
        </w:rPr>
        <w:t>environment</w:t>
      </w:r>
      <w:r w:rsidRPr="00670482">
        <w:rPr>
          <w:rFonts w:eastAsia="Arial" w:cs="Arial"/>
          <w:spacing w:val="-7"/>
          <w:szCs w:val="24"/>
          <w:lang w:eastAsia="en-GB" w:bidi="en-GB"/>
        </w:rPr>
        <w:t xml:space="preserve"> </w:t>
      </w:r>
      <w:r w:rsidRPr="00670482">
        <w:rPr>
          <w:rFonts w:eastAsia="Arial" w:cs="Arial"/>
          <w:szCs w:val="24"/>
          <w:lang w:eastAsia="en-GB" w:bidi="en-GB"/>
        </w:rPr>
        <w:t>and</w:t>
      </w:r>
      <w:r w:rsidRPr="00670482">
        <w:rPr>
          <w:rFonts w:eastAsia="Arial" w:cs="Arial"/>
          <w:spacing w:val="-8"/>
          <w:szCs w:val="24"/>
          <w:lang w:eastAsia="en-GB" w:bidi="en-GB"/>
        </w:rPr>
        <w:t xml:space="preserve"> </w:t>
      </w:r>
      <w:r w:rsidRPr="00670482">
        <w:rPr>
          <w:rFonts w:eastAsia="Arial" w:cs="Arial"/>
          <w:szCs w:val="24"/>
          <w:lang w:eastAsia="en-GB" w:bidi="en-GB"/>
        </w:rPr>
        <w:t>culture</w:t>
      </w:r>
      <w:r w:rsidRPr="00670482">
        <w:rPr>
          <w:rFonts w:eastAsia="Arial" w:cs="Arial"/>
          <w:spacing w:val="-8"/>
          <w:szCs w:val="24"/>
          <w:lang w:eastAsia="en-GB" w:bidi="en-GB"/>
        </w:rPr>
        <w:t xml:space="preserve"> </w:t>
      </w:r>
      <w:r w:rsidRPr="00670482">
        <w:rPr>
          <w:rFonts w:eastAsia="Arial" w:cs="Arial"/>
          <w:szCs w:val="24"/>
          <w:lang w:eastAsia="en-GB" w:bidi="en-GB"/>
        </w:rPr>
        <w:t xml:space="preserve">and demonstrates that each child’s needs and voice are of paramount importance. </w:t>
      </w:r>
    </w:p>
    <w:p w14:paraId="1F70B488" w14:textId="77777777" w:rsidR="00670482" w:rsidRPr="00670482" w:rsidRDefault="00670482" w:rsidP="00670482">
      <w:pPr>
        <w:widowControl w:val="0"/>
        <w:tabs>
          <w:tab w:val="left" w:pos="8080"/>
        </w:tabs>
        <w:autoSpaceDE w:val="0"/>
        <w:autoSpaceDN w:val="0"/>
        <w:spacing w:after="0" w:line="240" w:lineRule="auto"/>
        <w:ind w:left="1200" w:right="119"/>
        <w:rPr>
          <w:rFonts w:eastAsia="Arial" w:cs="Arial"/>
          <w:szCs w:val="24"/>
          <w:lang w:eastAsia="en-GB" w:bidi="en-GB"/>
        </w:rPr>
      </w:pPr>
    </w:p>
    <w:p w14:paraId="41CA91E9" w14:textId="77777777" w:rsidR="00670482" w:rsidRPr="00670482" w:rsidRDefault="00670482" w:rsidP="00670482">
      <w:pPr>
        <w:widowControl w:val="0"/>
        <w:tabs>
          <w:tab w:val="left" w:pos="7655"/>
        </w:tabs>
        <w:autoSpaceDE w:val="0"/>
        <w:autoSpaceDN w:val="0"/>
        <w:spacing w:after="0" w:line="240" w:lineRule="auto"/>
        <w:ind w:right="119"/>
        <w:rPr>
          <w:rFonts w:eastAsia="Arial" w:cs="Arial"/>
          <w:szCs w:val="24"/>
          <w:lang w:eastAsia="en-GB" w:bidi="en-GB"/>
        </w:rPr>
      </w:pPr>
      <w:r w:rsidRPr="00670482">
        <w:rPr>
          <w:rFonts w:eastAsia="Arial" w:cs="Arial"/>
          <w:szCs w:val="24"/>
          <w:lang w:eastAsia="en-GB" w:bidi="en-GB"/>
        </w:rPr>
        <w:t>The voice of the child and family must be identified at an early stage and support given by the school and other agencies to the family to enable then to support outcomes for their child at</w:t>
      </w:r>
      <w:r w:rsidRPr="00670482">
        <w:rPr>
          <w:rFonts w:eastAsia="Arial" w:cs="Arial"/>
          <w:spacing w:val="-15"/>
          <w:szCs w:val="24"/>
          <w:lang w:eastAsia="en-GB" w:bidi="en-GB"/>
        </w:rPr>
        <w:t xml:space="preserve"> </w:t>
      </w:r>
      <w:r w:rsidRPr="00670482">
        <w:rPr>
          <w:rFonts w:eastAsia="Arial" w:cs="Arial"/>
          <w:szCs w:val="24"/>
          <w:lang w:eastAsia="en-GB" w:bidi="en-GB"/>
        </w:rPr>
        <w:t>home.</w:t>
      </w:r>
    </w:p>
    <w:p w14:paraId="134C5C95" w14:textId="77777777" w:rsidR="00670482" w:rsidRPr="00670482" w:rsidRDefault="00670482" w:rsidP="00670482">
      <w:pPr>
        <w:widowControl w:val="0"/>
        <w:tabs>
          <w:tab w:val="left" w:pos="8080"/>
        </w:tabs>
        <w:autoSpaceDE w:val="0"/>
        <w:autoSpaceDN w:val="0"/>
        <w:spacing w:before="159" w:after="0" w:line="240" w:lineRule="auto"/>
        <w:ind w:right="119"/>
        <w:rPr>
          <w:rFonts w:eastAsia="Arial" w:cs="Arial"/>
          <w:szCs w:val="24"/>
          <w:lang w:eastAsia="en-GB" w:bidi="en-GB"/>
        </w:rPr>
      </w:pPr>
      <w:r w:rsidRPr="00670482">
        <w:rPr>
          <w:rFonts w:eastAsia="Arial" w:cs="Arial"/>
          <w:szCs w:val="24"/>
          <w:lang w:eastAsia="en-GB" w:bidi="en-GB"/>
        </w:rPr>
        <w:t>As the severity of any mental health difficulties increase, the impact on the child’s functioning and ability to access an educational environment and other activities increases as they move through the ranges.  Recognising the extent of a child’s emotional needs/mental health difficulties is complex and requires professional expertise and collaboration between those involved. A child’s mental health difficulties may not always be clear, as they may ‘mask’ their needs and attempt to conform to expectations.  The child’s views could be sought via a person with whom they feel psychologically secure, if appropriate. The lived experience of the family should also be listened to better understand the child.</w:t>
      </w:r>
    </w:p>
    <w:p w14:paraId="738877CC" w14:textId="77777777" w:rsidR="00670482" w:rsidRPr="00670482" w:rsidRDefault="00670482" w:rsidP="00670482">
      <w:pPr>
        <w:widowControl w:val="0"/>
        <w:tabs>
          <w:tab w:val="left" w:pos="8080"/>
        </w:tabs>
        <w:autoSpaceDE w:val="0"/>
        <w:autoSpaceDN w:val="0"/>
        <w:spacing w:before="159" w:after="0" w:line="240" w:lineRule="auto"/>
        <w:ind w:right="119"/>
        <w:rPr>
          <w:rFonts w:eastAsia="Arial" w:cs="Arial"/>
          <w:szCs w:val="24"/>
          <w:lang w:eastAsia="en-GB" w:bidi="en-GB"/>
        </w:rPr>
      </w:pPr>
      <w:r w:rsidRPr="00670482">
        <w:rPr>
          <w:rFonts w:eastAsia="Arial" w:cs="Arial"/>
          <w:szCs w:val="24"/>
          <w:lang w:eastAsia="en-GB" w:bidi="en-GB"/>
        </w:rPr>
        <w:t>See below for possible ways in which a child might present, due to their Social, Emotional and Mental Health (SEMH) needs:</w:t>
      </w:r>
    </w:p>
    <w:p w14:paraId="5568CBBD" w14:textId="77777777" w:rsidR="00670482" w:rsidRPr="00670482" w:rsidRDefault="00670482" w:rsidP="00670482">
      <w:pPr>
        <w:keepNext/>
        <w:keepLines/>
        <w:tabs>
          <w:tab w:val="left" w:pos="8080"/>
        </w:tabs>
        <w:spacing w:before="162" w:after="120"/>
        <w:outlineLvl w:val="1"/>
        <w:rPr>
          <w:rFonts w:eastAsiaTheme="majorEastAsia" w:cs="Arial"/>
          <w:b/>
          <w:color w:val="002060"/>
          <w:sz w:val="28"/>
          <w:szCs w:val="24"/>
        </w:rPr>
      </w:pPr>
      <w:r w:rsidRPr="00670482">
        <w:rPr>
          <w:rFonts w:eastAsiaTheme="majorEastAsia" w:cs="Arial"/>
          <w:b/>
          <w:color w:val="002060"/>
          <w:sz w:val="28"/>
          <w:szCs w:val="24"/>
        </w:rPr>
        <w:t>Social</w:t>
      </w:r>
    </w:p>
    <w:p w14:paraId="305CEA9A" w14:textId="77777777" w:rsidR="00670482" w:rsidRPr="00670482" w:rsidRDefault="00670482" w:rsidP="00670482">
      <w:pPr>
        <w:keepNext/>
        <w:keepLines/>
        <w:tabs>
          <w:tab w:val="left" w:pos="8080"/>
        </w:tabs>
        <w:spacing w:before="40" w:after="120"/>
        <w:outlineLvl w:val="2"/>
        <w:rPr>
          <w:rFonts w:eastAsiaTheme="majorEastAsia" w:cs="Arial"/>
          <w:b/>
          <w:bCs/>
          <w:color w:val="002060"/>
          <w:szCs w:val="24"/>
        </w:rPr>
      </w:pPr>
      <w:r w:rsidRPr="00670482">
        <w:rPr>
          <w:rFonts w:eastAsiaTheme="majorEastAsia" w:cs="Arial"/>
          <w:b/>
          <w:bCs/>
          <w:color w:val="002060"/>
          <w:szCs w:val="24"/>
        </w:rPr>
        <w:t>Within a context of strengths, the child may:</w:t>
      </w:r>
    </w:p>
    <w:p w14:paraId="77A0E0B8"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before="162" w:after="0" w:line="268" w:lineRule="exact"/>
        <w:ind w:left="720"/>
        <w:rPr>
          <w:rFonts w:cs="Arial"/>
          <w:szCs w:val="24"/>
          <w:lang w:val="en-US"/>
        </w:rPr>
      </w:pPr>
      <w:r w:rsidRPr="00670482">
        <w:rPr>
          <w:rFonts w:cs="Arial"/>
          <w:szCs w:val="24"/>
          <w:lang w:val="en-US"/>
        </w:rPr>
        <w:t>Be socially vulnerable, withdrawn, or isolated within their peer</w:t>
      </w:r>
      <w:r w:rsidRPr="00670482">
        <w:rPr>
          <w:rFonts w:cs="Arial"/>
          <w:spacing w:val="-3"/>
          <w:szCs w:val="24"/>
          <w:lang w:val="en-US"/>
        </w:rPr>
        <w:t xml:space="preserve"> </w:t>
      </w:r>
      <w:r w:rsidRPr="00670482">
        <w:rPr>
          <w:rFonts w:cs="Arial"/>
          <w:szCs w:val="24"/>
          <w:lang w:val="en-US"/>
        </w:rPr>
        <w:t>group.</w:t>
      </w:r>
    </w:p>
    <w:p w14:paraId="71D9FDAF"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37" w:lineRule="auto"/>
        <w:ind w:left="720" w:right="1293"/>
        <w:rPr>
          <w:rFonts w:cs="Arial"/>
          <w:szCs w:val="24"/>
          <w:lang w:val="en-US"/>
        </w:rPr>
      </w:pPr>
      <w:r w:rsidRPr="00670482">
        <w:rPr>
          <w:rFonts w:cs="Arial"/>
          <w:szCs w:val="24"/>
          <w:lang w:val="en-US"/>
        </w:rPr>
        <w:t>Have</w:t>
      </w:r>
      <w:r w:rsidRPr="00670482">
        <w:rPr>
          <w:rFonts w:cs="Arial"/>
          <w:spacing w:val="-2"/>
          <w:szCs w:val="24"/>
          <w:lang w:val="en-US"/>
        </w:rPr>
        <w:t xml:space="preserve"> </w:t>
      </w:r>
      <w:r w:rsidRPr="00670482">
        <w:rPr>
          <w:rFonts w:cs="Arial"/>
          <w:szCs w:val="24"/>
          <w:lang w:val="en-US"/>
        </w:rPr>
        <w:t>underdeveloped</w:t>
      </w:r>
      <w:r w:rsidRPr="00670482">
        <w:rPr>
          <w:rFonts w:cs="Arial"/>
          <w:spacing w:val="-3"/>
          <w:szCs w:val="24"/>
          <w:lang w:val="en-US"/>
        </w:rPr>
        <w:t xml:space="preserve"> </w:t>
      </w:r>
      <w:r w:rsidRPr="00670482">
        <w:rPr>
          <w:rFonts w:cs="Arial"/>
          <w:szCs w:val="24"/>
          <w:lang w:val="en-US"/>
        </w:rPr>
        <w:t>social</w:t>
      </w:r>
      <w:r w:rsidRPr="00670482">
        <w:rPr>
          <w:rFonts w:cs="Arial"/>
          <w:spacing w:val="-4"/>
          <w:szCs w:val="24"/>
          <w:lang w:val="en-US"/>
        </w:rPr>
        <w:t xml:space="preserve"> </w:t>
      </w:r>
      <w:r w:rsidRPr="00670482">
        <w:rPr>
          <w:rFonts w:cs="Arial"/>
          <w:szCs w:val="24"/>
          <w:lang w:val="en-US"/>
        </w:rPr>
        <w:t>skills,</w:t>
      </w:r>
      <w:r w:rsidRPr="00670482">
        <w:rPr>
          <w:rFonts w:cs="Arial"/>
          <w:spacing w:val="1"/>
          <w:szCs w:val="24"/>
          <w:lang w:val="en-US"/>
        </w:rPr>
        <w:t xml:space="preserve"> </w:t>
      </w:r>
      <w:r w:rsidRPr="00670482">
        <w:rPr>
          <w:rFonts w:cs="Arial"/>
          <w:szCs w:val="24"/>
          <w:lang w:val="en-US"/>
        </w:rPr>
        <w:t>or</w:t>
      </w:r>
      <w:r w:rsidRPr="00670482">
        <w:rPr>
          <w:rFonts w:cs="Arial"/>
          <w:spacing w:val="-6"/>
          <w:szCs w:val="24"/>
          <w:lang w:val="en-US"/>
        </w:rPr>
        <w:t xml:space="preserve"> they </w:t>
      </w:r>
      <w:r w:rsidRPr="00670482">
        <w:rPr>
          <w:rFonts w:cs="Arial"/>
          <w:szCs w:val="24"/>
          <w:lang w:val="en-US"/>
        </w:rPr>
        <w:t>may</w:t>
      </w:r>
      <w:r w:rsidRPr="00670482">
        <w:rPr>
          <w:rFonts w:cs="Arial"/>
          <w:spacing w:val="-3"/>
          <w:szCs w:val="24"/>
          <w:lang w:val="en-US"/>
        </w:rPr>
        <w:t xml:space="preserve"> </w:t>
      </w:r>
      <w:r w:rsidRPr="00670482">
        <w:rPr>
          <w:rFonts w:cs="Arial"/>
          <w:szCs w:val="24"/>
          <w:lang w:val="en-US"/>
        </w:rPr>
        <w:t>not</w:t>
      </w:r>
      <w:r w:rsidRPr="00670482">
        <w:rPr>
          <w:rFonts w:cs="Arial"/>
          <w:spacing w:val="-2"/>
          <w:szCs w:val="24"/>
          <w:lang w:val="en-US"/>
        </w:rPr>
        <w:t xml:space="preserve"> </w:t>
      </w:r>
      <w:r w:rsidRPr="00670482">
        <w:rPr>
          <w:rFonts w:cs="Arial"/>
          <w:szCs w:val="24"/>
          <w:lang w:val="en-US"/>
        </w:rPr>
        <w:t>have</w:t>
      </w:r>
      <w:r w:rsidRPr="00670482">
        <w:rPr>
          <w:rFonts w:cs="Arial"/>
          <w:spacing w:val="-3"/>
          <w:szCs w:val="24"/>
          <w:lang w:val="en-US"/>
        </w:rPr>
        <w:t xml:space="preserve"> </w:t>
      </w:r>
      <w:r w:rsidRPr="00670482">
        <w:rPr>
          <w:rFonts w:cs="Arial"/>
          <w:szCs w:val="24"/>
          <w:lang w:val="en-US"/>
        </w:rPr>
        <w:t>had</w:t>
      </w:r>
      <w:r w:rsidRPr="00670482">
        <w:rPr>
          <w:rFonts w:cs="Arial"/>
          <w:spacing w:val="-5"/>
          <w:szCs w:val="24"/>
          <w:lang w:val="en-US"/>
        </w:rPr>
        <w:t xml:space="preserve"> </w:t>
      </w:r>
      <w:r w:rsidRPr="00670482">
        <w:rPr>
          <w:rFonts w:cs="Arial"/>
          <w:szCs w:val="24"/>
          <w:lang w:val="en-US"/>
        </w:rPr>
        <w:t>the</w:t>
      </w:r>
      <w:r w:rsidRPr="00670482">
        <w:rPr>
          <w:rFonts w:cs="Arial"/>
          <w:spacing w:val="-2"/>
          <w:szCs w:val="24"/>
          <w:lang w:val="en-US"/>
        </w:rPr>
        <w:t xml:space="preserve"> </w:t>
      </w:r>
      <w:r w:rsidRPr="00670482">
        <w:rPr>
          <w:rFonts w:cs="Arial"/>
          <w:szCs w:val="24"/>
          <w:lang w:val="en-US"/>
        </w:rPr>
        <w:t>opportunity</w:t>
      </w:r>
      <w:r w:rsidRPr="00670482">
        <w:rPr>
          <w:rFonts w:cs="Arial"/>
          <w:spacing w:val="-5"/>
          <w:szCs w:val="24"/>
          <w:lang w:val="en-US"/>
        </w:rPr>
        <w:t xml:space="preserve"> </w:t>
      </w:r>
      <w:r w:rsidRPr="00670482">
        <w:rPr>
          <w:rFonts w:cs="Arial"/>
          <w:szCs w:val="24"/>
          <w:lang w:val="en-US"/>
        </w:rPr>
        <w:t>to</w:t>
      </w:r>
      <w:r w:rsidRPr="00670482">
        <w:rPr>
          <w:rFonts w:cs="Arial"/>
          <w:spacing w:val="-3"/>
          <w:szCs w:val="24"/>
          <w:lang w:val="en-US"/>
        </w:rPr>
        <w:t xml:space="preserve"> </w:t>
      </w:r>
      <w:r w:rsidRPr="00670482">
        <w:rPr>
          <w:rFonts w:cs="Arial"/>
          <w:szCs w:val="24"/>
          <w:lang w:val="en-US"/>
        </w:rPr>
        <w:t>develop</w:t>
      </w:r>
      <w:r w:rsidRPr="00670482">
        <w:rPr>
          <w:rFonts w:cs="Arial"/>
          <w:spacing w:val="-3"/>
          <w:szCs w:val="24"/>
          <w:lang w:val="en-US"/>
        </w:rPr>
        <w:t xml:space="preserve"> </w:t>
      </w:r>
      <w:r w:rsidRPr="00670482">
        <w:rPr>
          <w:rFonts w:cs="Arial"/>
          <w:szCs w:val="24"/>
          <w:lang w:val="en-US"/>
        </w:rPr>
        <w:t>resilience</w:t>
      </w:r>
      <w:r w:rsidRPr="00670482">
        <w:rPr>
          <w:rFonts w:cs="Arial"/>
          <w:spacing w:val="-2"/>
          <w:szCs w:val="24"/>
          <w:lang w:val="en-US"/>
        </w:rPr>
        <w:t xml:space="preserve"> </w:t>
      </w:r>
      <w:r w:rsidRPr="00670482">
        <w:rPr>
          <w:rFonts w:cs="Arial"/>
          <w:szCs w:val="24"/>
          <w:lang w:val="en-US"/>
        </w:rPr>
        <w:t>and</w:t>
      </w:r>
      <w:r w:rsidRPr="00670482">
        <w:rPr>
          <w:rFonts w:cs="Arial"/>
          <w:spacing w:val="-3"/>
          <w:szCs w:val="24"/>
          <w:lang w:val="en-US"/>
        </w:rPr>
        <w:t xml:space="preserve"> the </w:t>
      </w:r>
      <w:r w:rsidRPr="00670482">
        <w:rPr>
          <w:rFonts w:cs="Arial"/>
          <w:szCs w:val="24"/>
          <w:lang w:val="en-US"/>
        </w:rPr>
        <w:t>positive</w:t>
      </w:r>
      <w:r w:rsidRPr="00670482">
        <w:rPr>
          <w:rFonts w:cs="Arial"/>
          <w:spacing w:val="-5"/>
          <w:szCs w:val="24"/>
          <w:lang w:val="en-US"/>
        </w:rPr>
        <w:t xml:space="preserve"> </w:t>
      </w:r>
      <w:r w:rsidRPr="00670482">
        <w:rPr>
          <w:rFonts w:cs="Arial"/>
          <w:szCs w:val="24"/>
          <w:lang w:val="en-US"/>
        </w:rPr>
        <w:t>social</w:t>
      </w:r>
      <w:r w:rsidRPr="00670482">
        <w:rPr>
          <w:rFonts w:cs="Arial"/>
          <w:spacing w:val="-2"/>
          <w:szCs w:val="24"/>
          <w:lang w:val="en-US"/>
        </w:rPr>
        <w:t xml:space="preserve"> </w:t>
      </w:r>
      <w:r w:rsidRPr="00670482">
        <w:rPr>
          <w:rFonts w:cs="Arial"/>
          <w:szCs w:val="24"/>
          <w:lang w:val="en-US"/>
        </w:rPr>
        <w:t>and</w:t>
      </w:r>
      <w:r w:rsidRPr="00670482">
        <w:rPr>
          <w:rFonts w:cs="Arial"/>
          <w:spacing w:val="-3"/>
          <w:szCs w:val="24"/>
          <w:lang w:val="en-US"/>
        </w:rPr>
        <w:t xml:space="preserve"> </w:t>
      </w:r>
      <w:r w:rsidRPr="00670482">
        <w:rPr>
          <w:rFonts w:cs="Arial"/>
          <w:szCs w:val="24"/>
          <w:lang w:val="en-US"/>
        </w:rPr>
        <w:t>emotional</w:t>
      </w:r>
      <w:r w:rsidRPr="00670482">
        <w:rPr>
          <w:rFonts w:cs="Arial"/>
          <w:spacing w:val="-3"/>
          <w:szCs w:val="24"/>
          <w:lang w:val="en-US"/>
        </w:rPr>
        <w:t xml:space="preserve"> </w:t>
      </w:r>
      <w:r w:rsidRPr="00670482">
        <w:rPr>
          <w:rFonts w:cs="Arial"/>
          <w:szCs w:val="24"/>
          <w:lang w:val="en-US"/>
        </w:rPr>
        <w:t>skills needed</w:t>
      </w:r>
      <w:r w:rsidRPr="00670482">
        <w:rPr>
          <w:rFonts w:cs="Arial"/>
          <w:spacing w:val="-3"/>
          <w:szCs w:val="24"/>
          <w:lang w:val="en-US"/>
        </w:rPr>
        <w:t xml:space="preserve"> </w:t>
      </w:r>
      <w:r w:rsidRPr="00670482">
        <w:rPr>
          <w:rFonts w:cs="Arial"/>
          <w:szCs w:val="24"/>
          <w:lang w:val="en-US"/>
        </w:rPr>
        <w:t>within a whole school</w:t>
      </w:r>
      <w:r w:rsidRPr="00670482">
        <w:rPr>
          <w:rFonts w:cs="Arial"/>
          <w:spacing w:val="-2"/>
          <w:szCs w:val="24"/>
          <w:lang w:val="en-US"/>
        </w:rPr>
        <w:t xml:space="preserve"> </w:t>
      </w:r>
      <w:r w:rsidRPr="00670482">
        <w:rPr>
          <w:rFonts w:cs="Arial"/>
          <w:szCs w:val="24"/>
          <w:lang w:val="en-US"/>
        </w:rPr>
        <w:t>environment.</w:t>
      </w:r>
    </w:p>
    <w:p w14:paraId="52E612BE"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before="2" w:after="0" w:line="269" w:lineRule="exact"/>
        <w:ind w:left="720"/>
        <w:rPr>
          <w:rFonts w:cs="Arial"/>
          <w:szCs w:val="24"/>
          <w:lang w:val="en-US"/>
        </w:rPr>
      </w:pPr>
      <w:r w:rsidRPr="00670482">
        <w:rPr>
          <w:rFonts w:cs="Arial"/>
          <w:szCs w:val="24"/>
          <w:lang w:val="en-US"/>
        </w:rPr>
        <w:t>Seem anxious and/or worried when there are changes to their routine/when rules are not explicit or clear and/or they may experience a trigger associated with a previous or ongoing trauma.</w:t>
      </w:r>
    </w:p>
    <w:p w14:paraId="5F69D9B7"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rPr>
          <w:rFonts w:cs="Arial"/>
          <w:szCs w:val="24"/>
          <w:lang w:val="en-US"/>
        </w:rPr>
      </w:pPr>
      <w:r w:rsidRPr="00670482">
        <w:rPr>
          <w:rFonts w:cs="Arial"/>
          <w:szCs w:val="24"/>
          <w:lang w:val="en-US"/>
        </w:rPr>
        <w:t xml:space="preserve">Find it hard to relax into/enjoy social interactions and relationships, potentially due to their unmet emotional needs in early relationship formation and /or experiences of trauma. Please note, children’s preferences for their own company does not indicate need and may be personal preference/indicative of a social communication need or preference. </w:t>
      </w:r>
    </w:p>
    <w:p w14:paraId="7AD22163"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rPr>
          <w:rFonts w:cs="Arial"/>
          <w:szCs w:val="24"/>
          <w:lang w:val="en-US"/>
        </w:rPr>
      </w:pPr>
      <w:r w:rsidRPr="00670482">
        <w:rPr>
          <w:rFonts w:cs="Arial"/>
          <w:szCs w:val="24"/>
          <w:lang w:val="en-US"/>
        </w:rPr>
        <w:t xml:space="preserve">Be slow to develop age-appropriate self-care skills due to their emotional needs. Their ability to </w:t>
      </w:r>
      <w:proofErr w:type="spellStart"/>
      <w:r w:rsidRPr="00670482">
        <w:rPr>
          <w:rFonts w:cs="Arial"/>
          <w:szCs w:val="24"/>
          <w:lang w:val="en-US"/>
        </w:rPr>
        <w:t>prioritise</w:t>
      </w:r>
      <w:proofErr w:type="spellEnd"/>
      <w:r w:rsidRPr="00670482">
        <w:rPr>
          <w:rFonts w:cs="Arial"/>
          <w:szCs w:val="24"/>
          <w:lang w:val="en-US"/>
        </w:rPr>
        <w:t xml:space="preserve"> self-care may also be linked to learning difficulties.  </w:t>
      </w:r>
    </w:p>
    <w:p w14:paraId="6A57BFFC"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rPr>
          <w:rFonts w:cs="Arial"/>
          <w:szCs w:val="24"/>
          <w:lang w:val="en-US"/>
        </w:rPr>
      </w:pPr>
      <w:r w:rsidRPr="00670482">
        <w:rPr>
          <w:rFonts w:cs="Arial"/>
          <w:szCs w:val="24"/>
          <w:lang w:val="en-US"/>
        </w:rPr>
        <w:t>Seem dysregulated for some of the time, thus meaning that they can carry out behaviours which are not always safe/may be risk taking.</w:t>
      </w:r>
    </w:p>
    <w:p w14:paraId="436D0B7A" w14:textId="77777777" w:rsidR="00670482" w:rsidRPr="00670482" w:rsidRDefault="00670482" w:rsidP="00670482">
      <w:pPr>
        <w:widowControl w:val="0"/>
        <w:numPr>
          <w:ilvl w:val="0"/>
          <w:numId w:val="52"/>
        </w:numPr>
        <w:tabs>
          <w:tab w:val="left" w:pos="1560"/>
          <w:tab w:val="left" w:pos="8080"/>
        </w:tabs>
        <w:autoSpaceDE w:val="0"/>
        <w:autoSpaceDN w:val="0"/>
        <w:spacing w:after="0" w:line="268" w:lineRule="exact"/>
        <w:ind w:left="720"/>
        <w:contextualSpacing/>
        <w:rPr>
          <w:rFonts w:cs="Arial"/>
          <w:color w:val="000000" w:themeColor="text1"/>
          <w:szCs w:val="24"/>
          <w:lang w:val="en-US"/>
        </w:rPr>
      </w:pPr>
      <w:r w:rsidRPr="00670482">
        <w:rPr>
          <w:rFonts w:cs="Arial"/>
          <w:color w:val="000000" w:themeColor="text1"/>
          <w:szCs w:val="24"/>
          <w:lang w:val="en-US"/>
        </w:rPr>
        <w:t>May become dysregulated in new social situations and during social conflict.</w:t>
      </w:r>
    </w:p>
    <w:p w14:paraId="495E147F" w14:textId="77777777" w:rsidR="00670482" w:rsidRPr="00670482" w:rsidRDefault="00670482" w:rsidP="00670482">
      <w:pPr>
        <w:widowControl w:val="0"/>
        <w:numPr>
          <w:ilvl w:val="0"/>
          <w:numId w:val="52"/>
        </w:numPr>
        <w:tabs>
          <w:tab w:val="left" w:pos="1560"/>
          <w:tab w:val="left" w:pos="8080"/>
        </w:tabs>
        <w:autoSpaceDE w:val="0"/>
        <w:autoSpaceDN w:val="0"/>
        <w:spacing w:after="0" w:line="268" w:lineRule="exact"/>
        <w:ind w:left="720"/>
        <w:contextualSpacing/>
        <w:rPr>
          <w:rFonts w:cs="Arial"/>
          <w:color w:val="000000" w:themeColor="text1"/>
          <w:szCs w:val="24"/>
          <w:lang w:val="en-US"/>
        </w:rPr>
      </w:pPr>
      <w:r w:rsidRPr="00670482">
        <w:rPr>
          <w:rFonts w:cs="Arial"/>
          <w:color w:val="000000" w:themeColor="text1"/>
          <w:szCs w:val="24"/>
          <w:lang w:val="en-US"/>
        </w:rPr>
        <w:t>Struggle to maintain and repair positive relationships with peers and</w:t>
      </w:r>
      <w:r w:rsidRPr="00670482">
        <w:rPr>
          <w:rFonts w:cs="Arial"/>
          <w:color w:val="000000" w:themeColor="text1"/>
          <w:spacing w:val="-6"/>
          <w:szCs w:val="24"/>
          <w:lang w:val="en-US"/>
        </w:rPr>
        <w:t xml:space="preserve"> </w:t>
      </w:r>
      <w:r w:rsidRPr="00670482">
        <w:rPr>
          <w:rFonts w:cs="Arial"/>
          <w:color w:val="000000" w:themeColor="text1"/>
          <w:szCs w:val="24"/>
          <w:lang w:val="en-US"/>
        </w:rPr>
        <w:t>adults.</w:t>
      </w:r>
    </w:p>
    <w:p w14:paraId="3945296C" w14:textId="77777777" w:rsidR="00670482" w:rsidRPr="00670482" w:rsidRDefault="00670482" w:rsidP="00670482">
      <w:pPr>
        <w:widowControl w:val="0"/>
        <w:numPr>
          <w:ilvl w:val="0"/>
          <w:numId w:val="52"/>
        </w:numPr>
        <w:tabs>
          <w:tab w:val="left" w:pos="1560"/>
          <w:tab w:val="left" w:pos="8080"/>
        </w:tabs>
        <w:autoSpaceDE w:val="0"/>
        <w:autoSpaceDN w:val="0"/>
        <w:spacing w:after="0" w:line="269" w:lineRule="exact"/>
        <w:ind w:left="720"/>
        <w:contextualSpacing/>
        <w:rPr>
          <w:rFonts w:cs="Arial"/>
          <w:color w:val="000000" w:themeColor="text1"/>
          <w:szCs w:val="24"/>
          <w:lang w:val="en-US"/>
        </w:rPr>
      </w:pPr>
      <w:r w:rsidRPr="00670482">
        <w:rPr>
          <w:rFonts w:cs="Arial"/>
          <w:color w:val="000000" w:themeColor="text1"/>
          <w:szCs w:val="24"/>
          <w:lang w:val="en-US"/>
        </w:rPr>
        <w:t xml:space="preserve">Have developed adaptive coping skills and therefore seek to control others’ behaviours. </w:t>
      </w:r>
    </w:p>
    <w:p w14:paraId="2D52F38B" w14:textId="77777777" w:rsidR="00670482" w:rsidRPr="00670482" w:rsidRDefault="00670482" w:rsidP="00670482">
      <w:pPr>
        <w:widowControl w:val="0"/>
        <w:numPr>
          <w:ilvl w:val="0"/>
          <w:numId w:val="52"/>
        </w:numPr>
        <w:tabs>
          <w:tab w:val="left" w:pos="1560"/>
          <w:tab w:val="left" w:pos="8080"/>
        </w:tabs>
        <w:autoSpaceDE w:val="0"/>
        <w:autoSpaceDN w:val="0"/>
        <w:spacing w:after="0" w:line="269" w:lineRule="exact"/>
        <w:ind w:left="720"/>
        <w:contextualSpacing/>
        <w:rPr>
          <w:rFonts w:cs="Arial"/>
          <w:color w:val="000000" w:themeColor="text1"/>
          <w:szCs w:val="24"/>
          <w:lang w:val="en-US"/>
        </w:rPr>
      </w:pPr>
      <w:r w:rsidRPr="00670482">
        <w:rPr>
          <w:rFonts w:cs="Arial"/>
          <w:color w:val="000000" w:themeColor="text1"/>
          <w:szCs w:val="24"/>
          <w:lang w:val="en-US"/>
        </w:rPr>
        <w:t>Have extreme views or beliefs.</w:t>
      </w:r>
    </w:p>
    <w:p w14:paraId="6255F722" w14:textId="77777777" w:rsidR="00670482" w:rsidRPr="00670482" w:rsidRDefault="00670482" w:rsidP="00670482">
      <w:pPr>
        <w:widowControl w:val="0"/>
        <w:numPr>
          <w:ilvl w:val="0"/>
          <w:numId w:val="52"/>
        </w:numPr>
        <w:tabs>
          <w:tab w:val="left" w:pos="1560"/>
          <w:tab w:val="left" w:pos="8080"/>
        </w:tabs>
        <w:autoSpaceDE w:val="0"/>
        <w:autoSpaceDN w:val="0"/>
        <w:spacing w:after="0" w:line="269" w:lineRule="exact"/>
        <w:ind w:left="720"/>
        <w:contextualSpacing/>
        <w:rPr>
          <w:rFonts w:cs="Arial"/>
          <w:color w:val="000000" w:themeColor="text1"/>
          <w:szCs w:val="24"/>
          <w:lang w:val="en-US"/>
        </w:rPr>
      </w:pPr>
      <w:r w:rsidRPr="00670482">
        <w:rPr>
          <w:rFonts w:cs="Arial"/>
          <w:color w:val="000000" w:themeColor="text1"/>
          <w:szCs w:val="24"/>
          <w:lang w:val="en-US"/>
        </w:rPr>
        <w:t>Have reduced capacity to go to others for help.</w:t>
      </w:r>
    </w:p>
    <w:p w14:paraId="16F6B2D0" w14:textId="77777777" w:rsidR="00670482" w:rsidRPr="00670482" w:rsidRDefault="00670482" w:rsidP="00670482">
      <w:pPr>
        <w:widowControl w:val="0"/>
        <w:tabs>
          <w:tab w:val="left" w:pos="1560"/>
          <w:tab w:val="left" w:pos="8080"/>
        </w:tabs>
        <w:autoSpaceDE w:val="0"/>
        <w:autoSpaceDN w:val="0"/>
        <w:spacing w:after="0" w:line="269" w:lineRule="exact"/>
        <w:contextualSpacing/>
        <w:rPr>
          <w:rFonts w:cs="Arial"/>
          <w:color w:val="000000" w:themeColor="text1"/>
          <w:szCs w:val="24"/>
          <w:lang w:val="en-US"/>
        </w:rPr>
      </w:pPr>
    </w:p>
    <w:p w14:paraId="113698C7" w14:textId="77777777" w:rsidR="00670482" w:rsidRPr="00670482" w:rsidRDefault="00670482" w:rsidP="00670482">
      <w:pPr>
        <w:keepNext/>
        <w:keepLines/>
        <w:tabs>
          <w:tab w:val="left" w:pos="8080"/>
        </w:tabs>
        <w:spacing w:before="40" w:after="0"/>
        <w:outlineLvl w:val="1"/>
        <w:rPr>
          <w:rFonts w:eastAsiaTheme="majorEastAsia" w:cs="Arial"/>
          <w:b/>
          <w:color w:val="002060"/>
          <w:sz w:val="28"/>
          <w:szCs w:val="24"/>
        </w:rPr>
      </w:pPr>
      <w:r w:rsidRPr="00670482">
        <w:rPr>
          <w:rFonts w:eastAsiaTheme="majorEastAsia" w:cs="Arial"/>
          <w:b/>
          <w:color w:val="002060"/>
          <w:sz w:val="28"/>
          <w:szCs w:val="24"/>
        </w:rPr>
        <w:t>Emotional</w:t>
      </w:r>
    </w:p>
    <w:p w14:paraId="768FBB25" w14:textId="77777777" w:rsidR="00670482" w:rsidRPr="00670482" w:rsidRDefault="00670482" w:rsidP="00670482">
      <w:pPr>
        <w:keepNext/>
        <w:keepLines/>
        <w:tabs>
          <w:tab w:val="left" w:pos="8080"/>
        </w:tabs>
        <w:spacing w:before="182" w:after="0"/>
        <w:outlineLvl w:val="2"/>
        <w:rPr>
          <w:rFonts w:eastAsiaTheme="majorEastAsia" w:cs="Arial"/>
          <w:b/>
          <w:bCs/>
          <w:color w:val="002060"/>
          <w:szCs w:val="24"/>
        </w:rPr>
      </w:pPr>
      <w:r w:rsidRPr="00670482">
        <w:rPr>
          <w:rFonts w:eastAsiaTheme="majorEastAsia" w:cs="Arial"/>
          <w:b/>
          <w:bCs/>
          <w:color w:val="002060"/>
          <w:szCs w:val="24"/>
        </w:rPr>
        <w:t>Within a context of strengths, the child may:</w:t>
      </w:r>
    </w:p>
    <w:p w14:paraId="030B64C5"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before="159" w:after="0" w:line="269" w:lineRule="exact"/>
        <w:ind w:left="720"/>
        <w:rPr>
          <w:rFonts w:cs="Arial"/>
          <w:szCs w:val="24"/>
          <w:lang w:val="en-US"/>
        </w:rPr>
      </w:pPr>
      <w:r w:rsidRPr="00670482">
        <w:rPr>
          <w:rFonts w:cs="Arial"/>
          <w:szCs w:val="24"/>
          <w:lang w:val="en-US"/>
        </w:rPr>
        <w:t>Show signs of stress and anxiety and/or difficulties understanding and expressing their</w:t>
      </w:r>
      <w:r w:rsidRPr="00670482">
        <w:rPr>
          <w:rFonts w:cs="Arial"/>
          <w:spacing w:val="-8"/>
          <w:szCs w:val="24"/>
          <w:lang w:val="en-US"/>
        </w:rPr>
        <w:t xml:space="preserve"> </w:t>
      </w:r>
      <w:r w:rsidRPr="00670482">
        <w:rPr>
          <w:rFonts w:cs="Arial"/>
          <w:szCs w:val="24"/>
          <w:lang w:val="en-US"/>
        </w:rPr>
        <w:t>emotions.</w:t>
      </w:r>
    </w:p>
    <w:p w14:paraId="67258373"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9" w:lineRule="exact"/>
        <w:ind w:left="720"/>
        <w:rPr>
          <w:rFonts w:cs="Arial"/>
          <w:szCs w:val="24"/>
          <w:lang w:val="en-US"/>
        </w:rPr>
      </w:pPr>
      <w:r w:rsidRPr="00670482">
        <w:rPr>
          <w:rFonts w:cs="Arial"/>
          <w:szCs w:val="24"/>
          <w:lang w:val="en-US"/>
        </w:rPr>
        <w:t>Have</w:t>
      </w:r>
      <w:r w:rsidRPr="00670482">
        <w:rPr>
          <w:rFonts w:cs="Arial"/>
          <w:spacing w:val="-3"/>
          <w:szCs w:val="24"/>
          <w:lang w:val="en-US"/>
        </w:rPr>
        <w:t xml:space="preserve"> </w:t>
      </w:r>
      <w:r w:rsidRPr="00670482">
        <w:rPr>
          <w:rFonts w:cs="Arial"/>
          <w:szCs w:val="24"/>
          <w:lang w:val="en-US"/>
        </w:rPr>
        <w:t>difficulty</w:t>
      </w:r>
      <w:r w:rsidRPr="00670482">
        <w:rPr>
          <w:rFonts w:cs="Arial"/>
          <w:spacing w:val="-5"/>
          <w:szCs w:val="24"/>
          <w:lang w:val="en-US"/>
        </w:rPr>
        <w:t xml:space="preserve"> </w:t>
      </w:r>
      <w:r w:rsidRPr="00670482">
        <w:rPr>
          <w:rFonts w:cs="Arial"/>
          <w:szCs w:val="24"/>
          <w:lang w:val="en-US"/>
        </w:rPr>
        <w:t>identifying</w:t>
      </w:r>
      <w:r w:rsidRPr="00670482">
        <w:rPr>
          <w:rFonts w:cs="Arial"/>
          <w:spacing w:val="-3"/>
          <w:szCs w:val="24"/>
          <w:lang w:val="en-US"/>
        </w:rPr>
        <w:t xml:space="preserve"> </w:t>
      </w:r>
      <w:r w:rsidRPr="00670482">
        <w:rPr>
          <w:rFonts w:cs="Arial"/>
          <w:szCs w:val="24"/>
          <w:lang w:val="en-US"/>
        </w:rPr>
        <w:t>their</w:t>
      </w:r>
      <w:r w:rsidRPr="00670482">
        <w:rPr>
          <w:rFonts w:cs="Arial"/>
          <w:spacing w:val="-4"/>
          <w:szCs w:val="24"/>
          <w:lang w:val="en-US"/>
        </w:rPr>
        <w:t xml:space="preserve"> </w:t>
      </w:r>
      <w:r w:rsidRPr="00670482">
        <w:rPr>
          <w:rFonts w:cs="Arial"/>
          <w:szCs w:val="24"/>
          <w:lang w:val="en-US"/>
        </w:rPr>
        <w:t>emotions</w:t>
      </w:r>
      <w:r w:rsidRPr="00670482">
        <w:rPr>
          <w:rFonts w:cs="Arial"/>
          <w:spacing w:val="-2"/>
          <w:szCs w:val="24"/>
          <w:lang w:val="en-US"/>
        </w:rPr>
        <w:t xml:space="preserve"> </w:t>
      </w:r>
      <w:r w:rsidRPr="00670482">
        <w:rPr>
          <w:rFonts w:cs="Arial"/>
          <w:szCs w:val="24"/>
          <w:lang w:val="en-US"/>
        </w:rPr>
        <w:t>or</w:t>
      </w:r>
      <w:r w:rsidRPr="00670482">
        <w:rPr>
          <w:rFonts w:cs="Arial"/>
          <w:spacing w:val="-4"/>
          <w:szCs w:val="24"/>
          <w:lang w:val="en-US"/>
        </w:rPr>
        <w:t xml:space="preserve"> </w:t>
      </w:r>
      <w:r w:rsidRPr="00670482">
        <w:rPr>
          <w:rFonts w:cs="Arial"/>
          <w:szCs w:val="24"/>
          <w:lang w:val="en-US"/>
        </w:rPr>
        <w:t>triggers</w:t>
      </w:r>
      <w:r w:rsidRPr="00670482">
        <w:rPr>
          <w:rFonts w:cs="Arial"/>
          <w:spacing w:val="-3"/>
          <w:szCs w:val="24"/>
          <w:lang w:val="en-US"/>
        </w:rPr>
        <w:t xml:space="preserve"> </w:t>
      </w:r>
      <w:r w:rsidRPr="00670482">
        <w:rPr>
          <w:rFonts w:cs="Arial"/>
          <w:szCs w:val="24"/>
          <w:lang w:val="en-US"/>
        </w:rPr>
        <w:t>and</w:t>
      </w:r>
      <w:r w:rsidRPr="00670482">
        <w:rPr>
          <w:rFonts w:cs="Arial"/>
          <w:spacing w:val="-5"/>
          <w:szCs w:val="24"/>
          <w:lang w:val="en-US"/>
        </w:rPr>
        <w:t xml:space="preserve"> they </w:t>
      </w:r>
      <w:r w:rsidRPr="00670482">
        <w:rPr>
          <w:rFonts w:cs="Arial"/>
          <w:szCs w:val="24"/>
          <w:lang w:val="en-US"/>
        </w:rPr>
        <w:t>may</w:t>
      </w:r>
      <w:r w:rsidRPr="00670482">
        <w:rPr>
          <w:rFonts w:cs="Arial"/>
          <w:spacing w:val="-4"/>
          <w:szCs w:val="24"/>
          <w:lang w:val="en-US"/>
        </w:rPr>
        <w:t xml:space="preserve"> </w:t>
      </w:r>
      <w:r w:rsidRPr="00670482">
        <w:rPr>
          <w:rFonts w:cs="Arial"/>
          <w:szCs w:val="24"/>
          <w:lang w:val="en-US"/>
        </w:rPr>
        <w:t>need</w:t>
      </w:r>
      <w:r w:rsidRPr="00670482">
        <w:rPr>
          <w:rFonts w:cs="Arial"/>
          <w:spacing w:val="-6"/>
          <w:szCs w:val="24"/>
          <w:lang w:val="en-US"/>
        </w:rPr>
        <w:t xml:space="preserve"> </w:t>
      </w:r>
      <w:r w:rsidRPr="00670482">
        <w:rPr>
          <w:rFonts w:cs="Arial"/>
          <w:szCs w:val="24"/>
          <w:lang w:val="en-US"/>
        </w:rPr>
        <w:t>support</w:t>
      </w:r>
      <w:r w:rsidRPr="00670482">
        <w:rPr>
          <w:rFonts w:cs="Arial"/>
          <w:spacing w:val="-4"/>
          <w:szCs w:val="24"/>
          <w:lang w:val="en-US"/>
        </w:rPr>
        <w:t xml:space="preserve"> </w:t>
      </w:r>
      <w:r w:rsidRPr="00670482">
        <w:rPr>
          <w:rFonts w:cs="Arial"/>
          <w:szCs w:val="24"/>
          <w:lang w:val="en-US"/>
        </w:rPr>
        <w:t>to</w:t>
      </w:r>
      <w:r w:rsidRPr="00670482">
        <w:rPr>
          <w:rFonts w:cs="Arial"/>
          <w:spacing w:val="-1"/>
          <w:szCs w:val="24"/>
          <w:lang w:val="en-US"/>
        </w:rPr>
        <w:t xml:space="preserve"> </w:t>
      </w:r>
      <w:r w:rsidRPr="00670482">
        <w:rPr>
          <w:rFonts w:cs="Arial"/>
          <w:szCs w:val="24"/>
          <w:lang w:val="en-US"/>
        </w:rPr>
        <w:t>self-regulate o</w:t>
      </w:r>
      <w:r w:rsidRPr="00670482">
        <w:rPr>
          <w:rFonts w:cs="Arial"/>
          <w:spacing w:val="-4"/>
          <w:szCs w:val="24"/>
          <w:lang w:val="en-US"/>
        </w:rPr>
        <w:t xml:space="preserve"> </w:t>
      </w:r>
      <w:r w:rsidRPr="00670482">
        <w:rPr>
          <w:rFonts w:cs="Arial"/>
          <w:szCs w:val="24"/>
          <w:lang w:val="en-US"/>
        </w:rPr>
        <w:t>self-regulate</w:t>
      </w:r>
      <w:r w:rsidRPr="00670482">
        <w:rPr>
          <w:rFonts w:cs="Arial"/>
          <w:spacing w:val="-2"/>
          <w:szCs w:val="24"/>
          <w:lang w:val="en-US"/>
        </w:rPr>
        <w:t xml:space="preserve"> </w:t>
      </w:r>
      <w:r w:rsidRPr="00670482">
        <w:rPr>
          <w:rFonts w:cs="Arial"/>
          <w:szCs w:val="24"/>
          <w:lang w:val="en-US"/>
        </w:rPr>
        <w:t>in</w:t>
      </w:r>
      <w:r w:rsidRPr="00670482">
        <w:rPr>
          <w:rFonts w:cs="Arial"/>
          <w:spacing w:val="-3"/>
          <w:szCs w:val="24"/>
          <w:lang w:val="en-US"/>
        </w:rPr>
        <w:t xml:space="preserve"> </w:t>
      </w:r>
      <w:r w:rsidRPr="00670482">
        <w:rPr>
          <w:rFonts w:cs="Arial"/>
          <w:szCs w:val="24"/>
          <w:lang w:val="en-US"/>
        </w:rPr>
        <w:t>self-harming</w:t>
      </w:r>
      <w:r w:rsidRPr="00670482">
        <w:rPr>
          <w:rFonts w:cs="Arial"/>
          <w:spacing w:val="-3"/>
          <w:szCs w:val="24"/>
          <w:lang w:val="en-US"/>
        </w:rPr>
        <w:t xml:space="preserve"> in more significant contexts.</w:t>
      </w:r>
    </w:p>
    <w:p w14:paraId="2530C13A"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before="2" w:after="0" w:line="237" w:lineRule="auto"/>
        <w:ind w:left="720" w:right="1298"/>
        <w:rPr>
          <w:rFonts w:cs="Arial"/>
          <w:szCs w:val="24"/>
          <w:lang w:val="en-US"/>
        </w:rPr>
      </w:pPr>
      <w:r w:rsidRPr="00670482">
        <w:rPr>
          <w:rFonts w:cs="Arial"/>
          <w:szCs w:val="24"/>
          <w:lang w:val="en-US"/>
        </w:rPr>
        <w:t>Have</w:t>
      </w:r>
      <w:r w:rsidRPr="00670482">
        <w:rPr>
          <w:rFonts w:cs="Arial"/>
          <w:spacing w:val="-12"/>
          <w:szCs w:val="24"/>
          <w:lang w:val="en-US"/>
        </w:rPr>
        <w:t xml:space="preserve"> </w:t>
      </w:r>
      <w:r w:rsidRPr="00670482">
        <w:rPr>
          <w:rFonts w:cs="Arial"/>
          <w:szCs w:val="24"/>
          <w:lang w:val="en-US"/>
        </w:rPr>
        <w:t>fluctuating</w:t>
      </w:r>
      <w:r w:rsidRPr="00670482">
        <w:rPr>
          <w:rFonts w:cs="Arial"/>
          <w:spacing w:val="-14"/>
          <w:szCs w:val="24"/>
          <w:lang w:val="en-US"/>
        </w:rPr>
        <w:t xml:space="preserve"> </w:t>
      </w:r>
      <w:r w:rsidRPr="00670482">
        <w:rPr>
          <w:rFonts w:cs="Arial"/>
          <w:szCs w:val="24"/>
          <w:lang w:val="en-US"/>
        </w:rPr>
        <w:t>moods</w:t>
      </w:r>
      <w:r w:rsidRPr="00670482">
        <w:rPr>
          <w:rFonts w:cs="Arial"/>
          <w:spacing w:val="-16"/>
          <w:szCs w:val="24"/>
          <w:lang w:val="en-US"/>
        </w:rPr>
        <w:t xml:space="preserve"> </w:t>
      </w:r>
      <w:r w:rsidRPr="00670482">
        <w:rPr>
          <w:rFonts w:cs="Arial"/>
          <w:szCs w:val="24"/>
          <w:lang w:val="en-US"/>
        </w:rPr>
        <w:t>which</w:t>
      </w:r>
      <w:r w:rsidRPr="00670482">
        <w:rPr>
          <w:rFonts w:cs="Arial"/>
          <w:spacing w:val="-11"/>
          <w:szCs w:val="24"/>
          <w:lang w:val="en-US"/>
        </w:rPr>
        <w:t xml:space="preserve"> </w:t>
      </w:r>
      <w:r w:rsidRPr="00670482">
        <w:rPr>
          <w:rFonts w:cs="Arial"/>
          <w:szCs w:val="24"/>
          <w:lang w:val="en-US"/>
        </w:rPr>
        <w:t>might</w:t>
      </w:r>
      <w:r w:rsidRPr="00670482">
        <w:rPr>
          <w:rFonts w:cs="Arial"/>
          <w:spacing w:val="-12"/>
          <w:szCs w:val="24"/>
          <w:lang w:val="en-US"/>
        </w:rPr>
        <w:t xml:space="preserve"> </w:t>
      </w:r>
      <w:r w:rsidRPr="00670482">
        <w:rPr>
          <w:rFonts w:cs="Arial"/>
          <w:szCs w:val="24"/>
          <w:lang w:val="en-US"/>
        </w:rPr>
        <w:t>indicate</w:t>
      </w:r>
      <w:r w:rsidRPr="00670482">
        <w:rPr>
          <w:rFonts w:cs="Arial"/>
          <w:spacing w:val="-11"/>
          <w:szCs w:val="24"/>
          <w:lang w:val="en-US"/>
        </w:rPr>
        <w:t xml:space="preserve"> </w:t>
      </w:r>
      <w:r w:rsidRPr="00670482">
        <w:rPr>
          <w:rFonts w:cs="Arial"/>
          <w:szCs w:val="24"/>
          <w:lang w:val="en-US"/>
        </w:rPr>
        <w:t>depression,</w:t>
      </w:r>
      <w:r w:rsidRPr="00670482">
        <w:rPr>
          <w:rFonts w:cs="Arial"/>
          <w:spacing w:val="-12"/>
          <w:szCs w:val="24"/>
          <w:lang w:val="en-US"/>
        </w:rPr>
        <w:t xml:space="preserve"> </w:t>
      </w:r>
      <w:r w:rsidRPr="00670482">
        <w:rPr>
          <w:rFonts w:cs="Arial"/>
          <w:szCs w:val="24"/>
          <w:lang w:val="en-US"/>
        </w:rPr>
        <w:t>or</w:t>
      </w:r>
      <w:r w:rsidRPr="00670482">
        <w:rPr>
          <w:rFonts w:cs="Arial"/>
          <w:spacing w:val="-12"/>
          <w:szCs w:val="24"/>
          <w:lang w:val="en-US"/>
        </w:rPr>
        <w:t xml:space="preserve"> </w:t>
      </w:r>
      <w:r w:rsidRPr="00670482">
        <w:rPr>
          <w:rFonts w:cs="Arial"/>
          <w:szCs w:val="24"/>
          <w:lang w:val="en-US"/>
        </w:rPr>
        <w:t>heightened</w:t>
      </w:r>
      <w:r w:rsidRPr="00670482">
        <w:rPr>
          <w:rFonts w:cs="Arial"/>
          <w:spacing w:val="-12"/>
          <w:szCs w:val="24"/>
          <w:lang w:val="en-US"/>
        </w:rPr>
        <w:t xml:space="preserve"> </w:t>
      </w:r>
      <w:r w:rsidRPr="00670482">
        <w:rPr>
          <w:rFonts w:cs="Arial"/>
          <w:szCs w:val="24"/>
          <w:lang w:val="en-US"/>
        </w:rPr>
        <w:t>states</w:t>
      </w:r>
      <w:r w:rsidRPr="00670482">
        <w:rPr>
          <w:rFonts w:cs="Arial"/>
          <w:spacing w:val="-11"/>
          <w:szCs w:val="24"/>
          <w:lang w:val="en-US"/>
        </w:rPr>
        <w:t xml:space="preserve"> </w:t>
      </w:r>
      <w:r w:rsidRPr="00670482">
        <w:rPr>
          <w:rFonts w:cs="Arial"/>
          <w:szCs w:val="24"/>
          <w:lang w:val="en-US"/>
        </w:rPr>
        <w:t>such</w:t>
      </w:r>
      <w:r w:rsidRPr="00670482">
        <w:rPr>
          <w:rFonts w:cs="Arial"/>
          <w:spacing w:val="-11"/>
          <w:szCs w:val="24"/>
          <w:lang w:val="en-US"/>
        </w:rPr>
        <w:t xml:space="preserve"> </w:t>
      </w:r>
      <w:r w:rsidRPr="00670482">
        <w:rPr>
          <w:rFonts w:cs="Arial"/>
          <w:szCs w:val="24"/>
          <w:lang w:val="en-US"/>
        </w:rPr>
        <w:t>as</w:t>
      </w:r>
      <w:r w:rsidRPr="00670482">
        <w:rPr>
          <w:rFonts w:cs="Arial"/>
          <w:spacing w:val="-14"/>
          <w:szCs w:val="24"/>
          <w:lang w:val="en-US"/>
        </w:rPr>
        <w:t xml:space="preserve"> </w:t>
      </w:r>
      <w:r w:rsidRPr="00670482">
        <w:rPr>
          <w:rFonts w:cs="Arial"/>
          <w:szCs w:val="24"/>
          <w:lang w:val="en-US"/>
        </w:rPr>
        <w:t>hyperactivity,</w:t>
      </w:r>
      <w:r w:rsidRPr="00670482">
        <w:rPr>
          <w:rFonts w:cs="Arial"/>
          <w:spacing w:val="-4"/>
          <w:szCs w:val="24"/>
          <w:lang w:val="en-US"/>
        </w:rPr>
        <w:t xml:space="preserve"> </w:t>
      </w:r>
      <w:r w:rsidRPr="00670482">
        <w:rPr>
          <w:rFonts w:cs="Arial"/>
          <w:szCs w:val="24"/>
          <w:lang w:val="en-US"/>
        </w:rPr>
        <w:t>and</w:t>
      </w:r>
      <w:r w:rsidRPr="00670482">
        <w:rPr>
          <w:rFonts w:cs="Arial"/>
          <w:spacing w:val="-14"/>
          <w:szCs w:val="24"/>
          <w:lang w:val="en-US"/>
        </w:rPr>
        <w:t xml:space="preserve"> </w:t>
      </w:r>
      <w:r w:rsidRPr="00670482">
        <w:rPr>
          <w:rFonts w:cs="Arial"/>
          <w:szCs w:val="24"/>
          <w:lang w:val="en-US"/>
        </w:rPr>
        <w:t>be</w:t>
      </w:r>
      <w:r w:rsidRPr="00670482">
        <w:rPr>
          <w:rFonts w:cs="Arial"/>
          <w:spacing w:val="-12"/>
          <w:szCs w:val="24"/>
          <w:lang w:val="en-US"/>
        </w:rPr>
        <w:t xml:space="preserve"> </w:t>
      </w:r>
      <w:r w:rsidRPr="00670482">
        <w:rPr>
          <w:rFonts w:cs="Arial"/>
          <w:szCs w:val="24"/>
          <w:lang w:val="en-US"/>
        </w:rPr>
        <w:t>unable to prevent these from affecting their ability to positively socially interact with their</w:t>
      </w:r>
      <w:r w:rsidRPr="00670482">
        <w:rPr>
          <w:rFonts w:cs="Arial"/>
          <w:spacing w:val="-3"/>
          <w:szCs w:val="24"/>
          <w:lang w:val="en-US"/>
        </w:rPr>
        <w:t xml:space="preserve"> </w:t>
      </w:r>
      <w:r w:rsidRPr="00670482">
        <w:rPr>
          <w:rFonts w:cs="Arial"/>
          <w:szCs w:val="24"/>
          <w:lang w:val="en-US"/>
        </w:rPr>
        <w:t>peers/</w:t>
      </w:r>
      <w:proofErr w:type="gramStart"/>
      <w:r w:rsidRPr="00670482">
        <w:rPr>
          <w:rFonts w:cs="Arial"/>
          <w:szCs w:val="24"/>
          <w:lang w:val="en-US"/>
        </w:rPr>
        <w:t>others</w:t>
      </w:r>
      <w:proofErr w:type="gramEnd"/>
    </w:p>
    <w:p w14:paraId="5A718E82"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before="3" w:after="0" w:line="237" w:lineRule="auto"/>
        <w:ind w:left="720" w:right="1292"/>
        <w:rPr>
          <w:rFonts w:cs="Arial"/>
          <w:szCs w:val="24"/>
          <w:lang w:val="en-US"/>
        </w:rPr>
      </w:pPr>
      <w:r w:rsidRPr="00670482">
        <w:rPr>
          <w:rFonts w:cs="Arial"/>
          <w:szCs w:val="24"/>
          <w:lang w:val="en-US"/>
        </w:rPr>
        <w:t>Exhibit crises which may be one off, prolonged, or regular responses to anxiety, or they may be learned responses to undesired or stressful situations.</w:t>
      </w:r>
    </w:p>
    <w:p w14:paraId="5174F328"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rPr>
          <w:rFonts w:cs="Arial"/>
          <w:szCs w:val="24"/>
          <w:lang w:val="en-US"/>
        </w:rPr>
      </w:pPr>
      <w:r w:rsidRPr="00670482">
        <w:rPr>
          <w:rFonts w:cs="Arial"/>
          <w:szCs w:val="24"/>
          <w:lang w:val="en-US"/>
        </w:rPr>
        <w:t>Show patterns of stress or anxiety related to a specific context or a specific time of the</w:t>
      </w:r>
      <w:r w:rsidRPr="00670482">
        <w:rPr>
          <w:rFonts w:cs="Arial"/>
          <w:spacing w:val="-15"/>
          <w:szCs w:val="24"/>
          <w:lang w:val="en-US"/>
        </w:rPr>
        <w:t xml:space="preserve"> </w:t>
      </w:r>
      <w:r w:rsidRPr="00670482">
        <w:rPr>
          <w:rFonts w:cs="Arial"/>
          <w:szCs w:val="24"/>
          <w:lang w:val="en-US"/>
        </w:rPr>
        <w:t>day.</w:t>
      </w:r>
    </w:p>
    <w:p w14:paraId="0EA12EE2"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rPr>
          <w:rFonts w:cs="Arial"/>
          <w:szCs w:val="24"/>
          <w:lang w:val="en-US"/>
        </w:rPr>
      </w:pPr>
      <w:r w:rsidRPr="00670482">
        <w:rPr>
          <w:rFonts w:cs="Arial"/>
          <w:szCs w:val="24"/>
          <w:lang w:val="en-US"/>
        </w:rPr>
        <w:t>Engage in high risk-taking activities both at school and within the</w:t>
      </w:r>
      <w:r w:rsidRPr="00670482">
        <w:rPr>
          <w:rFonts w:cs="Arial"/>
          <w:spacing w:val="-9"/>
          <w:szCs w:val="24"/>
          <w:lang w:val="en-US"/>
        </w:rPr>
        <w:t xml:space="preserve"> </w:t>
      </w:r>
      <w:r w:rsidRPr="00670482">
        <w:rPr>
          <w:rFonts w:cs="Arial"/>
          <w:szCs w:val="24"/>
          <w:lang w:val="en-US"/>
        </w:rPr>
        <w:t>community, potentially due to an emotional need to fit in and or an emotional need to have some control in their own context.</w:t>
      </w:r>
    </w:p>
    <w:p w14:paraId="58905669"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rPr>
          <w:rFonts w:cs="Arial"/>
          <w:szCs w:val="24"/>
          <w:lang w:val="en-US"/>
        </w:rPr>
      </w:pPr>
      <w:r w:rsidRPr="00670482">
        <w:rPr>
          <w:rFonts w:cs="Arial"/>
          <w:szCs w:val="24"/>
          <w:lang w:val="en-US"/>
        </w:rPr>
        <w:t xml:space="preserve">Display harmful sexual </w:t>
      </w:r>
      <w:proofErr w:type="spellStart"/>
      <w:r w:rsidRPr="00670482">
        <w:rPr>
          <w:rFonts w:cs="Arial"/>
          <w:szCs w:val="24"/>
          <w:lang w:val="en-US"/>
        </w:rPr>
        <w:t>behaviour</w:t>
      </w:r>
      <w:proofErr w:type="spellEnd"/>
      <w:r w:rsidRPr="00670482">
        <w:rPr>
          <w:rFonts w:cs="Arial"/>
          <w:szCs w:val="24"/>
          <w:lang w:val="en-US"/>
        </w:rPr>
        <w:t xml:space="preserve">, </w:t>
      </w:r>
      <w:proofErr w:type="gramStart"/>
      <w:r w:rsidRPr="00670482">
        <w:rPr>
          <w:rFonts w:cs="Arial"/>
          <w:szCs w:val="24"/>
          <w:lang w:val="en-US"/>
        </w:rPr>
        <w:t>as a result of</w:t>
      </w:r>
      <w:proofErr w:type="gramEnd"/>
      <w:r w:rsidRPr="00670482">
        <w:rPr>
          <w:rFonts w:cs="Arial"/>
          <w:szCs w:val="24"/>
          <w:lang w:val="en-US"/>
        </w:rPr>
        <w:t xml:space="preserve"> their unmet emotional needs.</w:t>
      </w:r>
    </w:p>
    <w:p w14:paraId="344FF0D5" w14:textId="77777777" w:rsidR="00670482" w:rsidRPr="00670482" w:rsidRDefault="00670482" w:rsidP="00670482">
      <w:pPr>
        <w:numPr>
          <w:ilvl w:val="0"/>
          <w:numId w:val="52"/>
        </w:numPr>
        <w:tabs>
          <w:tab w:val="left" w:pos="8080"/>
        </w:tabs>
        <w:spacing w:after="220" w:line="240" w:lineRule="auto"/>
        <w:ind w:left="720"/>
        <w:contextualSpacing/>
        <w:rPr>
          <w:rFonts w:cs="Arial"/>
          <w:szCs w:val="24"/>
          <w:lang w:val="en-US"/>
        </w:rPr>
      </w:pPr>
      <w:r w:rsidRPr="00670482">
        <w:rPr>
          <w:rFonts w:cs="Arial"/>
          <w:szCs w:val="24"/>
          <w:lang w:val="en-US"/>
        </w:rPr>
        <w:t>Use defensive coping strategies to feel safe, through anti-social actions to others.</w:t>
      </w:r>
    </w:p>
    <w:p w14:paraId="79D6EA6D"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rPr>
          <w:rFonts w:cs="Arial"/>
          <w:szCs w:val="24"/>
          <w:lang w:val="en-US"/>
        </w:rPr>
      </w:pPr>
      <w:r w:rsidRPr="00670482">
        <w:rPr>
          <w:rFonts w:cs="Arial"/>
          <w:szCs w:val="24"/>
          <w:lang w:val="en-US"/>
        </w:rPr>
        <w:t>Be at risk of</w:t>
      </w:r>
      <w:r w:rsidRPr="00670482">
        <w:rPr>
          <w:rFonts w:cs="Arial"/>
          <w:spacing w:val="-1"/>
          <w:szCs w:val="24"/>
          <w:lang w:val="en-US"/>
        </w:rPr>
        <w:t xml:space="preserve"> sexual/and or criminal </w:t>
      </w:r>
      <w:r w:rsidRPr="00670482">
        <w:rPr>
          <w:rFonts w:cs="Arial"/>
          <w:szCs w:val="24"/>
          <w:lang w:val="en-US"/>
        </w:rPr>
        <w:t>exploitation. This may be linked to their having periods away from school, due to exclusion/emotionally based school avoidance/the Covid pandemic.</w:t>
      </w:r>
    </w:p>
    <w:p w14:paraId="44EC49A3"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Hide own emotions to maintain relationships.</w:t>
      </w:r>
    </w:p>
    <w:p w14:paraId="37D1DDBD"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Completely ‘zone out’ and disconnect during times of stress.</w:t>
      </w:r>
    </w:p>
    <w:p w14:paraId="0934683E"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Struggle with transitions, evident through behaviours which indicate anxiety or stress.</w:t>
      </w:r>
    </w:p>
    <w:p w14:paraId="3A8FB810"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Present with heightened sensitivity to sensory factors.</w:t>
      </w:r>
    </w:p>
    <w:p w14:paraId="369517BA"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Present with sleep difficulties.</w:t>
      </w:r>
    </w:p>
    <w:p w14:paraId="10BC1337"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Struggle with eating, based on self-perception or anxiety.</w:t>
      </w:r>
    </w:p>
    <w:p w14:paraId="1A39D3E3"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Regularly procrastinate/ divert attention when given challenging tasks, thus indicating low resilience. Note, within a learning context, this may also suggest a learning difficulty warranting further investigation.</w:t>
      </w:r>
    </w:p>
    <w:p w14:paraId="37827A11" w14:textId="77777777" w:rsidR="00670482" w:rsidRPr="00670482" w:rsidRDefault="00670482" w:rsidP="00670482">
      <w:pPr>
        <w:widowControl w:val="0"/>
        <w:numPr>
          <w:ilvl w:val="0"/>
          <w:numId w:val="52"/>
        </w:numPr>
        <w:tabs>
          <w:tab w:val="left" w:pos="1559"/>
          <w:tab w:val="left" w:pos="1560"/>
          <w:tab w:val="left" w:pos="8080"/>
        </w:tabs>
        <w:autoSpaceDE w:val="0"/>
        <w:autoSpaceDN w:val="0"/>
        <w:spacing w:after="0" w:line="268" w:lineRule="exact"/>
        <w:ind w:left="720"/>
        <w:contextualSpacing/>
        <w:rPr>
          <w:rFonts w:cs="Arial"/>
          <w:szCs w:val="24"/>
          <w:lang w:val="en-US"/>
        </w:rPr>
      </w:pPr>
      <w:r w:rsidRPr="00670482">
        <w:rPr>
          <w:rFonts w:cs="Arial"/>
          <w:szCs w:val="24"/>
          <w:lang w:val="en-US"/>
        </w:rPr>
        <w:t>Have a limited ability to recognise their emotions and/or limited emotional vocabulary.</w:t>
      </w:r>
    </w:p>
    <w:p w14:paraId="2391A669" w14:textId="77777777" w:rsidR="00670482" w:rsidRPr="00670482" w:rsidRDefault="00670482" w:rsidP="00670482">
      <w:pPr>
        <w:widowControl w:val="0"/>
        <w:tabs>
          <w:tab w:val="left" w:pos="1559"/>
          <w:tab w:val="left" w:pos="1560"/>
          <w:tab w:val="left" w:pos="8080"/>
        </w:tabs>
        <w:autoSpaceDE w:val="0"/>
        <w:autoSpaceDN w:val="0"/>
        <w:spacing w:after="0" w:line="268" w:lineRule="exact"/>
        <w:ind w:left="1200"/>
        <w:rPr>
          <w:rFonts w:cs="Arial"/>
          <w:szCs w:val="24"/>
        </w:rPr>
      </w:pPr>
    </w:p>
    <w:p w14:paraId="25A9C185" w14:textId="77777777" w:rsidR="00670482" w:rsidRPr="00670482" w:rsidRDefault="00670482" w:rsidP="00670482">
      <w:pPr>
        <w:keepNext/>
        <w:keepLines/>
        <w:tabs>
          <w:tab w:val="left" w:pos="8080"/>
        </w:tabs>
        <w:spacing w:after="0"/>
        <w:outlineLvl w:val="1"/>
        <w:rPr>
          <w:rFonts w:eastAsiaTheme="majorEastAsia" w:cs="Arial"/>
          <w:b/>
          <w:color w:val="002060"/>
          <w:sz w:val="28"/>
          <w:szCs w:val="24"/>
        </w:rPr>
      </w:pPr>
      <w:r w:rsidRPr="00670482">
        <w:rPr>
          <w:rFonts w:eastAsiaTheme="majorEastAsia" w:cs="Arial"/>
          <w:b/>
          <w:color w:val="002060"/>
          <w:sz w:val="28"/>
          <w:szCs w:val="24"/>
        </w:rPr>
        <w:t>Mental Health</w:t>
      </w:r>
    </w:p>
    <w:p w14:paraId="7C71C7B5" w14:textId="77777777" w:rsidR="00670482" w:rsidRPr="00670482" w:rsidRDefault="00670482" w:rsidP="00670482">
      <w:pPr>
        <w:keepNext/>
        <w:keepLines/>
        <w:tabs>
          <w:tab w:val="left" w:pos="8080"/>
        </w:tabs>
        <w:spacing w:before="160" w:after="120"/>
        <w:outlineLvl w:val="2"/>
        <w:rPr>
          <w:rFonts w:eastAsiaTheme="majorEastAsia" w:cs="Arial"/>
          <w:b/>
          <w:bCs/>
          <w:color w:val="002060"/>
          <w:szCs w:val="24"/>
        </w:rPr>
      </w:pPr>
      <w:r w:rsidRPr="00670482">
        <w:rPr>
          <w:rFonts w:eastAsiaTheme="majorEastAsia" w:cs="Arial"/>
          <w:b/>
          <w:bCs/>
          <w:color w:val="002060"/>
          <w:szCs w:val="24"/>
        </w:rPr>
        <w:t>Within a context of strengths, the child may:</w:t>
      </w:r>
    </w:p>
    <w:p w14:paraId="34075407"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Have a diagnosed mental health disorder, such as anxiety and/or depression.</w:t>
      </w:r>
    </w:p>
    <w:p w14:paraId="182F7254"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Have mental health needs which may impact on their ability to emotionally regulate, their wellbeing, sense of confidence and self – esteem.</w:t>
      </w:r>
    </w:p>
    <w:p w14:paraId="6F41B590"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 xml:space="preserve">Need adults’ support when their mental health is particularly of concern to them or others and be supported with coping strategies as recommended by a mental health professional. </w:t>
      </w:r>
    </w:p>
    <w:p w14:paraId="46DF463B"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Have issues around identity and</w:t>
      </w:r>
      <w:r w:rsidRPr="00670482">
        <w:rPr>
          <w:rFonts w:cs="Arial"/>
          <w:spacing w:val="-1"/>
          <w:szCs w:val="24"/>
          <w:lang w:val="en-US"/>
        </w:rPr>
        <w:t xml:space="preserve"> </w:t>
      </w:r>
      <w:r w:rsidRPr="00670482">
        <w:rPr>
          <w:rFonts w:cs="Arial"/>
          <w:szCs w:val="24"/>
          <w:lang w:val="en-US"/>
        </w:rPr>
        <w:t>belonging.</w:t>
      </w:r>
    </w:p>
    <w:p w14:paraId="7E961514"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Experience acute anxiety, fear, or isolation.</w:t>
      </w:r>
    </w:p>
    <w:p w14:paraId="5EB3A3B0"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Experience emotionally based school avoidance.</w:t>
      </w:r>
    </w:p>
    <w:p w14:paraId="2C9B87DB" w14:textId="77777777" w:rsidR="00670482" w:rsidRPr="00670482" w:rsidRDefault="00670482" w:rsidP="00670482">
      <w:pPr>
        <w:widowControl w:val="0"/>
        <w:numPr>
          <w:ilvl w:val="0"/>
          <w:numId w:val="58"/>
        </w:numPr>
        <w:tabs>
          <w:tab w:val="left" w:pos="1559"/>
          <w:tab w:val="left" w:pos="1560"/>
          <w:tab w:val="left" w:pos="9356"/>
        </w:tabs>
        <w:autoSpaceDE w:val="0"/>
        <w:autoSpaceDN w:val="0"/>
        <w:spacing w:after="0" w:line="240" w:lineRule="auto"/>
        <w:contextualSpacing/>
        <w:rPr>
          <w:rFonts w:cs="Arial"/>
          <w:szCs w:val="24"/>
          <w:lang w:val="en-US"/>
        </w:rPr>
      </w:pPr>
      <w:r w:rsidRPr="00670482">
        <w:rPr>
          <w:rFonts w:cs="Arial"/>
          <w:szCs w:val="24"/>
          <w:lang w:val="en-US"/>
        </w:rPr>
        <w:t>Present with self-harming</w:t>
      </w:r>
      <w:r w:rsidRPr="00670482">
        <w:rPr>
          <w:rFonts w:cs="Arial"/>
          <w:spacing w:val="-2"/>
          <w:szCs w:val="24"/>
          <w:lang w:val="en-US"/>
        </w:rPr>
        <w:t xml:space="preserve"> </w:t>
      </w:r>
      <w:proofErr w:type="spellStart"/>
      <w:r w:rsidRPr="00670482">
        <w:rPr>
          <w:rFonts w:cs="Arial"/>
          <w:szCs w:val="24"/>
          <w:lang w:val="en-US"/>
        </w:rPr>
        <w:t>behaviour</w:t>
      </w:r>
      <w:proofErr w:type="spellEnd"/>
      <w:r w:rsidRPr="00670482">
        <w:rPr>
          <w:rFonts w:cs="Arial"/>
          <w:szCs w:val="24"/>
          <w:lang w:val="en-US"/>
        </w:rPr>
        <w:t>.</w:t>
      </w:r>
    </w:p>
    <w:p w14:paraId="65B7AC21"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Have attempted</w:t>
      </w:r>
      <w:r w:rsidRPr="00670482">
        <w:rPr>
          <w:rFonts w:cs="Arial"/>
          <w:spacing w:val="-3"/>
          <w:szCs w:val="24"/>
          <w:lang w:val="en-US"/>
        </w:rPr>
        <w:t xml:space="preserve"> </w:t>
      </w:r>
      <w:r w:rsidRPr="00670482">
        <w:rPr>
          <w:rFonts w:cs="Arial"/>
          <w:szCs w:val="24"/>
          <w:lang w:val="en-US"/>
        </w:rPr>
        <w:t>suicide.</w:t>
      </w:r>
    </w:p>
    <w:p w14:paraId="52536A72"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40" w:lineRule="auto"/>
        <w:contextualSpacing/>
        <w:rPr>
          <w:rFonts w:cs="Arial"/>
          <w:szCs w:val="24"/>
          <w:lang w:val="en-US"/>
        </w:rPr>
      </w:pPr>
      <w:r w:rsidRPr="00670482">
        <w:rPr>
          <w:rFonts w:cs="Arial"/>
          <w:szCs w:val="24"/>
          <w:lang w:val="en-US"/>
        </w:rPr>
        <w:t>Engage in substance</w:t>
      </w:r>
      <w:r w:rsidRPr="00670482">
        <w:rPr>
          <w:rFonts w:cs="Arial"/>
          <w:spacing w:val="-2"/>
          <w:szCs w:val="24"/>
          <w:lang w:val="en-US"/>
        </w:rPr>
        <w:t xml:space="preserve"> </w:t>
      </w:r>
      <w:r w:rsidRPr="00670482">
        <w:rPr>
          <w:rFonts w:cs="Arial"/>
          <w:szCs w:val="24"/>
          <w:lang w:val="en-US"/>
        </w:rPr>
        <w:t>abuse.</w:t>
      </w:r>
    </w:p>
    <w:p w14:paraId="652765F0"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68" w:lineRule="exact"/>
        <w:contextualSpacing/>
        <w:rPr>
          <w:rFonts w:cs="Arial"/>
          <w:szCs w:val="24"/>
          <w:lang w:val="en-US"/>
        </w:rPr>
      </w:pPr>
      <w:r w:rsidRPr="00670482">
        <w:rPr>
          <w:rFonts w:cs="Arial"/>
          <w:szCs w:val="24"/>
          <w:lang w:val="en-US"/>
        </w:rPr>
        <w:lastRenderedPageBreak/>
        <w:t>Be identified as being at risk of</w:t>
      </w:r>
      <w:r w:rsidRPr="00670482">
        <w:rPr>
          <w:rFonts w:cs="Arial"/>
          <w:spacing w:val="-4"/>
          <w:szCs w:val="24"/>
          <w:lang w:val="en-US"/>
        </w:rPr>
        <w:t xml:space="preserve"> </w:t>
      </w:r>
      <w:r w:rsidRPr="00670482">
        <w:rPr>
          <w:rFonts w:cs="Arial"/>
          <w:szCs w:val="24"/>
          <w:lang w:val="en-US"/>
        </w:rPr>
        <w:t>Child sexual and/or criminal exploitation.</w:t>
      </w:r>
    </w:p>
    <w:p w14:paraId="337E8FD0"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68" w:lineRule="exact"/>
        <w:contextualSpacing/>
        <w:rPr>
          <w:rFonts w:cs="Arial"/>
          <w:szCs w:val="24"/>
          <w:lang w:val="en-US"/>
        </w:rPr>
      </w:pPr>
      <w:r w:rsidRPr="00670482">
        <w:rPr>
          <w:rFonts w:cs="Arial"/>
          <w:szCs w:val="24"/>
          <w:lang w:val="en-US"/>
        </w:rPr>
        <w:t>Experience eating disturbances.</w:t>
      </w:r>
    </w:p>
    <w:p w14:paraId="1960006C"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68" w:lineRule="exact"/>
        <w:contextualSpacing/>
        <w:rPr>
          <w:rFonts w:cs="Arial"/>
          <w:szCs w:val="24"/>
          <w:lang w:val="en-US"/>
        </w:rPr>
      </w:pPr>
      <w:r w:rsidRPr="00670482">
        <w:rPr>
          <w:rFonts w:cs="Arial"/>
          <w:szCs w:val="24"/>
          <w:lang w:val="en-US"/>
        </w:rPr>
        <w:t>Experience sleep disturbances.</w:t>
      </w:r>
    </w:p>
    <w:p w14:paraId="12FCEB41"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68" w:lineRule="exact"/>
        <w:contextualSpacing/>
        <w:rPr>
          <w:rFonts w:cs="Arial"/>
          <w:szCs w:val="24"/>
          <w:lang w:val="en-US"/>
        </w:rPr>
      </w:pPr>
      <w:r w:rsidRPr="00670482">
        <w:rPr>
          <w:rFonts w:cs="Arial"/>
          <w:szCs w:val="24"/>
          <w:lang w:val="en-US"/>
        </w:rPr>
        <w:t>Experience separation anxiety.</w:t>
      </w:r>
    </w:p>
    <w:p w14:paraId="0BD9E30D"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68" w:lineRule="exact"/>
        <w:contextualSpacing/>
        <w:rPr>
          <w:rFonts w:cs="Arial"/>
          <w:szCs w:val="24"/>
          <w:lang w:val="en-US"/>
        </w:rPr>
      </w:pPr>
      <w:r w:rsidRPr="00670482">
        <w:rPr>
          <w:rFonts w:cs="Arial"/>
          <w:szCs w:val="24"/>
          <w:lang w:val="en-US"/>
        </w:rPr>
        <w:t>Feel helpless/passive.</w:t>
      </w:r>
    </w:p>
    <w:p w14:paraId="40E8134F" w14:textId="77777777" w:rsidR="00670482" w:rsidRPr="00670482" w:rsidRDefault="00670482" w:rsidP="00670482">
      <w:pPr>
        <w:widowControl w:val="0"/>
        <w:numPr>
          <w:ilvl w:val="0"/>
          <w:numId w:val="58"/>
        </w:numPr>
        <w:tabs>
          <w:tab w:val="left" w:pos="1559"/>
          <w:tab w:val="left" w:pos="1560"/>
          <w:tab w:val="left" w:pos="8080"/>
        </w:tabs>
        <w:autoSpaceDE w:val="0"/>
        <w:autoSpaceDN w:val="0"/>
        <w:spacing w:after="0" w:line="268" w:lineRule="exact"/>
        <w:contextualSpacing/>
        <w:rPr>
          <w:rFonts w:cs="Arial"/>
          <w:szCs w:val="24"/>
          <w:lang w:val="en-US"/>
        </w:rPr>
      </w:pPr>
      <w:r w:rsidRPr="00670482">
        <w:rPr>
          <w:rFonts w:cs="Arial"/>
          <w:szCs w:val="24"/>
          <w:lang w:val="en-US"/>
        </w:rPr>
        <w:t>Feel irritable/difficult to soothe.</w:t>
      </w:r>
    </w:p>
    <w:p w14:paraId="22399046" w14:textId="77777777" w:rsidR="00670482" w:rsidRPr="00670482" w:rsidRDefault="00670482" w:rsidP="00670482">
      <w:pPr>
        <w:widowControl w:val="0"/>
        <w:tabs>
          <w:tab w:val="left" w:pos="1559"/>
          <w:tab w:val="left" w:pos="1560"/>
          <w:tab w:val="left" w:pos="8080"/>
        </w:tabs>
        <w:autoSpaceDE w:val="0"/>
        <w:autoSpaceDN w:val="0"/>
        <w:spacing w:after="0" w:line="268" w:lineRule="exact"/>
        <w:ind w:left="360"/>
        <w:rPr>
          <w:rFonts w:cs="Arial"/>
          <w:szCs w:val="24"/>
          <w:lang w:val="en-US"/>
        </w:rPr>
      </w:pPr>
    </w:p>
    <w:p w14:paraId="1560875A" w14:textId="77777777" w:rsidR="00670482" w:rsidRPr="00670482" w:rsidRDefault="00670482" w:rsidP="00670482">
      <w:pPr>
        <w:widowControl w:val="0"/>
        <w:tabs>
          <w:tab w:val="left" w:pos="8080"/>
        </w:tabs>
        <w:autoSpaceDE w:val="0"/>
        <w:autoSpaceDN w:val="0"/>
        <w:spacing w:before="1" w:after="0" w:line="240" w:lineRule="auto"/>
        <w:ind w:right="-22"/>
        <w:rPr>
          <w:rFonts w:eastAsia="Arial" w:cs="Arial"/>
          <w:szCs w:val="24"/>
          <w:lang w:eastAsia="en-GB" w:bidi="en-GB"/>
        </w:rPr>
      </w:pPr>
      <w:r w:rsidRPr="00670482">
        <w:rPr>
          <w:rFonts w:eastAsia="Arial" w:cs="Arial"/>
          <w:szCs w:val="24"/>
          <w:lang w:eastAsia="en-GB" w:bidi="en-GB"/>
        </w:rPr>
        <w:t xml:space="preserve">The school will need to demonstrate that the provision, systems and training that are in place are effective in meeting the needs of children with SEMH. Consistency of approaches and communication between home and school is essential. </w:t>
      </w:r>
    </w:p>
    <w:p w14:paraId="33354AD5" w14:textId="77777777" w:rsidR="00670482" w:rsidRPr="00670482" w:rsidRDefault="00670482" w:rsidP="00670482">
      <w:pPr>
        <w:widowControl w:val="0"/>
        <w:tabs>
          <w:tab w:val="left" w:pos="8080"/>
        </w:tabs>
        <w:autoSpaceDE w:val="0"/>
        <w:autoSpaceDN w:val="0"/>
        <w:spacing w:before="1" w:after="0" w:line="240" w:lineRule="auto"/>
        <w:ind w:right="1294"/>
        <w:rPr>
          <w:rFonts w:eastAsia="Arial" w:cs="Arial"/>
          <w:szCs w:val="24"/>
          <w:lang w:eastAsia="en-GB" w:bidi="en-GB"/>
        </w:rPr>
      </w:pPr>
    </w:p>
    <w:p w14:paraId="1E849DA1" w14:textId="77777777" w:rsidR="00670482" w:rsidRPr="00670482" w:rsidRDefault="00670482" w:rsidP="00670482">
      <w:pPr>
        <w:widowControl w:val="0"/>
        <w:tabs>
          <w:tab w:val="left" w:pos="8080"/>
        </w:tabs>
        <w:autoSpaceDE w:val="0"/>
        <w:autoSpaceDN w:val="0"/>
        <w:spacing w:before="1" w:after="0" w:line="240" w:lineRule="auto"/>
        <w:ind w:right="-22"/>
        <w:rPr>
          <w:rFonts w:eastAsia="Arial" w:cs="Arial"/>
          <w:szCs w:val="24"/>
          <w:lang w:eastAsia="en-GB" w:bidi="en-GB"/>
        </w:rPr>
      </w:pPr>
      <w:r w:rsidRPr="00670482">
        <w:rPr>
          <w:rFonts w:eastAsia="Arial" w:cs="Arial"/>
          <w:szCs w:val="24"/>
          <w:lang w:eastAsia="en-GB" w:bidi="en-GB"/>
        </w:rPr>
        <w:t>Communication between staff and joint strategies in a personalised plan must be in evidence, including reviews of what is leading to progress for the child against clear, specific SEMH targets.</w:t>
      </w:r>
    </w:p>
    <w:p w14:paraId="609FF191" w14:textId="77777777" w:rsidR="00670482" w:rsidRPr="00670482" w:rsidRDefault="00670482" w:rsidP="00670482">
      <w:pPr>
        <w:widowControl w:val="0"/>
        <w:tabs>
          <w:tab w:val="left" w:pos="8080"/>
        </w:tabs>
        <w:autoSpaceDE w:val="0"/>
        <w:autoSpaceDN w:val="0"/>
        <w:spacing w:before="1" w:after="0" w:line="240" w:lineRule="auto"/>
        <w:ind w:right="-22"/>
        <w:rPr>
          <w:rFonts w:eastAsia="Arial" w:cs="Arial"/>
          <w:szCs w:val="24"/>
          <w:lang w:eastAsia="en-GB" w:bidi="en-GB"/>
        </w:rPr>
      </w:pPr>
    </w:p>
    <w:p w14:paraId="73033DD6" w14:textId="77777777" w:rsidR="00670482" w:rsidRPr="00670482" w:rsidRDefault="00670482" w:rsidP="00670482">
      <w:pPr>
        <w:widowControl w:val="0"/>
        <w:tabs>
          <w:tab w:val="left" w:pos="8080"/>
        </w:tabs>
        <w:autoSpaceDE w:val="0"/>
        <w:autoSpaceDN w:val="0"/>
        <w:spacing w:before="1" w:after="0" w:line="240" w:lineRule="auto"/>
        <w:ind w:right="-22"/>
        <w:rPr>
          <w:rFonts w:eastAsia="Arial" w:cs="Arial"/>
          <w:szCs w:val="24"/>
          <w:lang w:eastAsia="en-GB" w:bidi="en-GB"/>
        </w:rPr>
      </w:pPr>
      <w:r w:rsidRPr="00670482">
        <w:rPr>
          <w:rFonts w:eastAsia="Arial" w:cs="Arial"/>
          <w:szCs w:val="24"/>
          <w:lang w:eastAsia="en-GB" w:bidi="en-GB"/>
        </w:rPr>
        <w:t>The school must have a graduated response to working with children with SEMH so that low level concerns do not escalate too quickly thus causing an inappropriate response.</w:t>
      </w:r>
    </w:p>
    <w:p w14:paraId="5E6825BD" w14:textId="77777777" w:rsidR="00670482" w:rsidRPr="00670482" w:rsidRDefault="00670482" w:rsidP="00670482">
      <w:pPr>
        <w:widowControl w:val="0"/>
        <w:tabs>
          <w:tab w:val="left" w:pos="8080"/>
        </w:tabs>
        <w:autoSpaceDE w:val="0"/>
        <w:autoSpaceDN w:val="0"/>
        <w:spacing w:before="1" w:after="0" w:line="240" w:lineRule="auto"/>
        <w:ind w:right="-22"/>
        <w:rPr>
          <w:rFonts w:eastAsia="Arial" w:cs="Arial"/>
          <w:szCs w:val="24"/>
          <w:lang w:eastAsia="en-GB" w:bidi="en-GB"/>
        </w:rPr>
      </w:pPr>
    </w:p>
    <w:p w14:paraId="5C7CAC2F" w14:textId="77777777" w:rsidR="00670482" w:rsidRPr="00670482" w:rsidRDefault="00670482" w:rsidP="00670482">
      <w:pPr>
        <w:widowControl w:val="0"/>
        <w:tabs>
          <w:tab w:val="left" w:pos="8080"/>
        </w:tabs>
        <w:autoSpaceDE w:val="0"/>
        <w:autoSpaceDN w:val="0"/>
        <w:spacing w:before="1" w:after="0" w:line="240" w:lineRule="auto"/>
        <w:ind w:right="-22"/>
        <w:rPr>
          <w:rFonts w:eastAsia="Arial" w:cs="Arial"/>
          <w:szCs w:val="24"/>
          <w:lang w:eastAsia="en-GB" w:bidi="en-GB"/>
        </w:rPr>
      </w:pPr>
      <w:r w:rsidRPr="00670482">
        <w:rPr>
          <w:rFonts w:eastAsia="Arial" w:cs="Arial"/>
          <w:szCs w:val="24"/>
          <w:lang w:eastAsia="en-GB" w:bidi="en-GB"/>
        </w:rPr>
        <w:t xml:space="preserve">Approaches used must be evidence based (see the Local Authority’s 5 </w:t>
      </w:r>
      <w:proofErr w:type="spellStart"/>
      <w:r w:rsidRPr="00670482">
        <w:rPr>
          <w:rFonts w:eastAsia="Arial" w:cs="Arial"/>
          <w:szCs w:val="24"/>
          <w:lang w:eastAsia="en-GB" w:bidi="en-GB"/>
        </w:rPr>
        <w:t>RsTraining</w:t>
      </w:r>
      <w:proofErr w:type="spellEnd"/>
      <w:r w:rsidRPr="00670482">
        <w:rPr>
          <w:rFonts w:eastAsia="Arial" w:cs="Arial"/>
          <w:szCs w:val="24"/>
          <w:lang w:eastAsia="en-GB" w:bidi="en-GB"/>
        </w:rPr>
        <w:t xml:space="preserve"> offer, as well as seeking support from other services below)</w:t>
      </w:r>
    </w:p>
    <w:p w14:paraId="35E66FD3" w14:textId="77777777" w:rsidR="00670482" w:rsidRPr="00670482" w:rsidRDefault="00670482" w:rsidP="00670482">
      <w:pPr>
        <w:tabs>
          <w:tab w:val="left" w:pos="8080"/>
        </w:tabs>
        <w:ind w:right="4010"/>
        <w:rPr>
          <w:rFonts w:cs="Arial"/>
          <w:b/>
          <w:color w:val="002060"/>
          <w:szCs w:val="24"/>
        </w:rPr>
      </w:pPr>
    </w:p>
    <w:p w14:paraId="645CC8F1" w14:textId="77777777" w:rsidR="00670482" w:rsidRPr="00670482" w:rsidRDefault="00670482" w:rsidP="00670482">
      <w:pPr>
        <w:tabs>
          <w:tab w:val="left" w:pos="8080"/>
        </w:tabs>
        <w:ind w:right="4010"/>
        <w:rPr>
          <w:rFonts w:cs="Arial"/>
          <w:b/>
          <w:color w:val="002060"/>
          <w:sz w:val="28"/>
          <w:szCs w:val="28"/>
        </w:rPr>
      </w:pPr>
      <w:r w:rsidRPr="00670482">
        <w:rPr>
          <w:rFonts w:cs="Arial"/>
          <w:b/>
          <w:color w:val="002060"/>
          <w:sz w:val="28"/>
          <w:szCs w:val="28"/>
        </w:rPr>
        <w:t>Resources available to schools</w:t>
      </w:r>
    </w:p>
    <w:p w14:paraId="5695B6D7" w14:textId="77777777" w:rsidR="009442B2" w:rsidRPr="00670482" w:rsidRDefault="00F955F6" w:rsidP="00670482">
      <w:pPr>
        <w:tabs>
          <w:tab w:val="left" w:pos="4962"/>
          <w:tab w:val="left" w:pos="8080"/>
        </w:tabs>
        <w:ind w:right="119"/>
        <w:rPr>
          <w:rFonts w:cs="Arial"/>
          <w:bCs/>
          <w:szCs w:val="24"/>
        </w:rPr>
      </w:pPr>
      <w:r w:rsidRPr="00670482">
        <w:rPr>
          <w:rFonts w:cs="Arial"/>
          <w:bCs/>
          <w:szCs w:val="24"/>
        </w:rPr>
        <w:t>Refer to the Local Offer for information about local charities and organisations offering support</w:t>
      </w:r>
      <w:r w:rsidR="00670482" w:rsidRPr="00670482">
        <w:rPr>
          <w:rFonts w:cs="Arial"/>
          <w:bCs/>
          <w:szCs w:val="24"/>
        </w:rPr>
        <w:t>:</w:t>
      </w:r>
    </w:p>
    <w:p w14:paraId="48944885" w14:textId="77777777" w:rsidR="00670482" w:rsidRPr="00670482" w:rsidRDefault="00670482" w:rsidP="00670482">
      <w:pPr>
        <w:numPr>
          <w:ilvl w:val="0"/>
          <w:numId w:val="59"/>
        </w:numPr>
        <w:tabs>
          <w:tab w:val="left" w:pos="8080"/>
        </w:tabs>
        <w:spacing w:after="220" w:line="240" w:lineRule="auto"/>
        <w:ind w:right="4009"/>
        <w:contextualSpacing/>
        <w:rPr>
          <w:rFonts w:cs="Arial"/>
          <w:bCs/>
          <w:szCs w:val="24"/>
          <w:lang w:val="en-US"/>
        </w:rPr>
      </w:pPr>
      <w:r w:rsidRPr="00670482">
        <w:rPr>
          <w:rFonts w:cs="Arial"/>
          <w:bCs/>
          <w:szCs w:val="24"/>
          <w:lang w:val="en-US"/>
        </w:rPr>
        <w:t>The Rise Project</w:t>
      </w:r>
    </w:p>
    <w:p w14:paraId="7BAEFE2A" w14:textId="77777777" w:rsidR="00670482" w:rsidRPr="00670482" w:rsidRDefault="00670482" w:rsidP="00670482">
      <w:pPr>
        <w:numPr>
          <w:ilvl w:val="0"/>
          <w:numId w:val="59"/>
        </w:numPr>
        <w:tabs>
          <w:tab w:val="left" w:pos="8080"/>
        </w:tabs>
        <w:spacing w:after="220" w:line="240" w:lineRule="auto"/>
        <w:ind w:right="946"/>
        <w:contextualSpacing/>
        <w:rPr>
          <w:rFonts w:cs="Arial"/>
          <w:bCs/>
          <w:szCs w:val="24"/>
          <w:lang w:val="en-US"/>
        </w:rPr>
      </w:pPr>
      <w:r w:rsidRPr="00670482">
        <w:rPr>
          <w:rFonts w:cs="Arial"/>
          <w:bCs/>
          <w:szCs w:val="24"/>
          <w:lang w:val="en-US"/>
        </w:rPr>
        <w:t>The 5 Rs Local Authority Training package</w:t>
      </w:r>
    </w:p>
    <w:p w14:paraId="03598806" w14:textId="77777777" w:rsidR="00670482" w:rsidRPr="00670482" w:rsidRDefault="00670482" w:rsidP="00670482">
      <w:pPr>
        <w:numPr>
          <w:ilvl w:val="0"/>
          <w:numId w:val="59"/>
        </w:numPr>
        <w:tabs>
          <w:tab w:val="left" w:pos="8080"/>
        </w:tabs>
        <w:spacing w:after="220" w:line="240" w:lineRule="auto"/>
        <w:ind w:right="-613"/>
        <w:contextualSpacing/>
        <w:rPr>
          <w:rFonts w:cs="Arial"/>
          <w:bCs/>
          <w:szCs w:val="24"/>
          <w:u w:val="single"/>
          <w:lang w:val="en-US"/>
        </w:rPr>
      </w:pPr>
      <w:r w:rsidRPr="00670482">
        <w:rPr>
          <w:rFonts w:cs="Arial"/>
          <w:bCs/>
          <w:szCs w:val="24"/>
          <w:lang w:val="en-US"/>
        </w:rPr>
        <w:t>The Mental Health Trailblazer – Senior Mental Health Leads training</w:t>
      </w:r>
    </w:p>
    <w:p w14:paraId="1CC3FDE9" w14:textId="77777777" w:rsidR="00670482" w:rsidRPr="00670482" w:rsidRDefault="00670482" w:rsidP="00670482">
      <w:pPr>
        <w:numPr>
          <w:ilvl w:val="0"/>
          <w:numId w:val="59"/>
        </w:numPr>
        <w:tabs>
          <w:tab w:val="left" w:pos="8080"/>
        </w:tabs>
        <w:spacing w:after="220" w:line="240" w:lineRule="auto"/>
        <w:ind w:right="4009"/>
        <w:contextualSpacing/>
        <w:rPr>
          <w:rFonts w:cs="Arial"/>
          <w:bCs/>
          <w:szCs w:val="24"/>
          <w:u w:val="single"/>
          <w:lang w:val="en-US"/>
        </w:rPr>
      </w:pPr>
      <w:r w:rsidRPr="00670482">
        <w:rPr>
          <w:rFonts w:cs="Arial"/>
          <w:bCs/>
          <w:szCs w:val="24"/>
          <w:lang w:val="en-US"/>
        </w:rPr>
        <w:t>Early Help</w:t>
      </w:r>
    </w:p>
    <w:p w14:paraId="25F0A22C" w14:textId="77777777" w:rsidR="00670482" w:rsidRPr="00670482" w:rsidRDefault="00670482" w:rsidP="00670482">
      <w:pPr>
        <w:numPr>
          <w:ilvl w:val="0"/>
          <w:numId w:val="59"/>
        </w:numPr>
        <w:tabs>
          <w:tab w:val="left" w:pos="8080"/>
        </w:tabs>
        <w:spacing w:after="220" w:line="240" w:lineRule="auto"/>
        <w:ind w:right="4009"/>
        <w:contextualSpacing/>
        <w:rPr>
          <w:rFonts w:cs="Arial"/>
          <w:bCs/>
          <w:szCs w:val="24"/>
          <w:u w:val="single"/>
          <w:lang w:val="en-US"/>
        </w:rPr>
      </w:pPr>
      <w:r w:rsidRPr="00670482">
        <w:rPr>
          <w:rFonts w:cs="Arial"/>
          <w:bCs/>
          <w:szCs w:val="24"/>
          <w:lang w:val="en-US"/>
        </w:rPr>
        <w:t>Educational Psychology</w:t>
      </w:r>
    </w:p>
    <w:p w14:paraId="1B8A3340" w14:textId="77777777" w:rsidR="00670482" w:rsidRPr="00670482" w:rsidRDefault="00670482" w:rsidP="00670482">
      <w:pPr>
        <w:numPr>
          <w:ilvl w:val="0"/>
          <w:numId w:val="59"/>
        </w:numPr>
        <w:tabs>
          <w:tab w:val="left" w:pos="8080"/>
        </w:tabs>
        <w:spacing w:after="220" w:line="240" w:lineRule="auto"/>
        <w:ind w:right="-188"/>
        <w:contextualSpacing/>
        <w:rPr>
          <w:rFonts w:cs="Arial"/>
          <w:bCs/>
          <w:szCs w:val="24"/>
          <w:u w:val="single"/>
          <w:lang w:val="en-US"/>
        </w:rPr>
      </w:pPr>
      <w:r w:rsidRPr="00670482">
        <w:rPr>
          <w:rFonts w:cs="Arial"/>
          <w:bCs/>
          <w:szCs w:val="24"/>
          <w:lang w:val="en-US"/>
        </w:rPr>
        <w:t xml:space="preserve">Children and Young People’s Service (CYPs) or Children and Adolescent Mental Health Service (CAMHS) if the child’s GP is based in North Tyneside. </w:t>
      </w:r>
    </w:p>
    <w:p w14:paraId="1FDCD9BF" w14:textId="77777777" w:rsidR="00670482" w:rsidRPr="00670482" w:rsidRDefault="00670482" w:rsidP="00670482">
      <w:pPr>
        <w:numPr>
          <w:ilvl w:val="0"/>
          <w:numId w:val="59"/>
        </w:numPr>
        <w:tabs>
          <w:tab w:val="left" w:pos="8080"/>
        </w:tabs>
        <w:spacing w:after="220" w:line="240" w:lineRule="auto"/>
        <w:ind w:right="662"/>
        <w:contextualSpacing/>
        <w:rPr>
          <w:rFonts w:cs="Arial"/>
          <w:bCs/>
          <w:szCs w:val="24"/>
          <w:u w:val="single"/>
          <w:lang w:val="en-US"/>
        </w:rPr>
      </w:pPr>
      <w:r w:rsidRPr="00670482">
        <w:rPr>
          <w:rFonts w:cs="Arial"/>
          <w:bCs/>
          <w:szCs w:val="24"/>
          <w:lang w:val="en-US"/>
        </w:rPr>
        <w:t xml:space="preserve">Outreach support from the Advice and Support Allocation Panel (ASAP) </w:t>
      </w:r>
    </w:p>
    <w:p w14:paraId="769A3067" w14:textId="77777777" w:rsidR="00670482" w:rsidRPr="00670482" w:rsidRDefault="00670482" w:rsidP="00670482">
      <w:pPr>
        <w:keepNext/>
        <w:keepLines/>
        <w:shd w:val="clear" w:color="auto" w:fill="FFFFFF"/>
        <w:spacing w:before="300" w:after="150"/>
        <w:outlineLvl w:val="0"/>
        <w:rPr>
          <w:rFonts w:eastAsia="Times New Roman" w:cs="Arial"/>
          <w:color w:val="333333"/>
          <w:kern w:val="36"/>
          <w:szCs w:val="24"/>
          <w:lang w:eastAsia="en-GB"/>
        </w:rPr>
      </w:pPr>
      <w:r w:rsidRPr="00670482">
        <w:rPr>
          <w:rFonts w:eastAsiaTheme="majorEastAsia" w:cs="Arial"/>
          <w:bCs/>
          <w:szCs w:val="24"/>
          <w:lang w:val="en-US"/>
        </w:rPr>
        <w:t>Please our local offer pages:</w:t>
      </w:r>
      <w:r w:rsidRPr="00670482">
        <w:rPr>
          <w:rFonts w:eastAsiaTheme="majorEastAsia" w:cs="Arial"/>
          <w:bCs/>
          <w:szCs w:val="24"/>
          <w:u w:val="single"/>
          <w:lang w:val="en-US"/>
        </w:rPr>
        <w:t xml:space="preserve"> </w:t>
      </w:r>
      <w:hyperlink r:id="rId15" w:history="1">
        <w:r w:rsidRPr="00670482">
          <w:rPr>
            <w:rFonts w:eastAsiaTheme="majorEastAsia" w:cs="Arial"/>
            <w:color w:val="0000FF"/>
            <w:szCs w:val="24"/>
            <w:u w:val="single"/>
          </w:rPr>
          <w:t xml:space="preserve">Understanding and Developing Social, Emotional and Mental Health Skills (SEMH) </w:t>
        </w:r>
      </w:hyperlink>
    </w:p>
    <w:p w14:paraId="143FCC38" w14:textId="77777777" w:rsidR="00670482" w:rsidRPr="00670482" w:rsidRDefault="00670482" w:rsidP="00670482">
      <w:pPr>
        <w:tabs>
          <w:tab w:val="left" w:pos="8080"/>
        </w:tabs>
        <w:spacing w:after="220" w:line="240" w:lineRule="auto"/>
        <w:ind w:right="662"/>
        <w:rPr>
          <w:rFonts w:cs="Arial"/>
          <w:bCs/>
          <w:szCs w:val="24"/>
          <w:u w:val="single"/>
          <w:lang w:val="en-US"/>
        </w:rPr>
      </w:pPr>
    </w:p>
    <w:p w14:paraId="6E8A29ED" w14:textId="77777777" w:rsidR="00670482" w:rsidRPr="00670482" w:rsidRDefault="00670482" w:rsidP="00670482">
      <w:pPr>
        <w:tabs>
          <w:tab w:val="left" w:pos="8080"/>
        </w:tabs>
        <w:spacing w:after="220" w:line="240" w:lineRule="auto"/>
        <w:ind w:left="-57" w:right="4009"/>
        <w:contextualSpacing/>
        <w:rPr>
          <w:rFonts w:cs="Arial"/>
          <w:bCs/>
          <w:szCs w:val="24"/>
          <w:u w:val="single"/>
          <w:lang w:val="en-US"/>
        </w:rPr>
      </w:pPr>
    </w:p>
    <w:bookmarkEnd w:id="0"/>
    <w:p w14:paraId="4D9D46B6" w14:textId="77777777" w:rsidR="00A41FBD" w:rsidRDefault="00A41FBD" w:rsidP="004E26DA">
      <w:pPr>
        <w:ind w:right="4010"/>
        <w:rPr>
          <w:rFonts w:cs="Arial"/>
          <w:b/>
          <w:szCs w:val="24"/>
          <w:highlight w:val="red"/>
          <w:u w:val="thick"/>
        </w:rPr>
        <w:sectPr w:rsidR="00A41FBD" w:rsidSect="001F2DB5">
          <w:headerReference w:type="default" r:id="rId16"/>
          <w:footerReference w:type="default" r:id="rId17"/>
          <w:pgSz w:w="11910" w:h="16840"/>
          <w:pgMar w:top="140" w:right="1380" w:bottom="240" w:left="1100" w:header="0" w:footer="1189" w:gutter="0"/>
          <w:cols w:space="720"/>
          <w:docGrid w:linePitch="326"/>
        </w:sect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1868"/>
      </w:tblGrid>
      <w:tr w:rsidR="00670482" w:rsidRPr="004E26DA" w14:paraId="467D9E74" w14:textId="77777777" w:rsidTr="00722838">
        <w:trPr>
          <w:trHeight w:val="251"/>
        </w:trPr>
        <w:tc>
          <w:tcPr>
            <w:tcW w:w="13952" w:type="dxa"/>
            <w:gridSpan w:val="2"/>
          </w:tcPr>
          <w:p w14:paraId="215EA21B" w14:textId="6DE0F6BC" w:rsidR="003C091C" w:rsidRPr="004E26DA" w:rsidRDefault="003C091C" w:rsidP="00C0234A">
            <w:pPr>
              <w:pStyle w:val="TableParagraph"/>
              <w:spacing w:line="232" w:lineRule="exact"/>
              <w:ind w:right="4252"/>
              <w:rPr>
                <w:b/>
                <w:color w:val="002060"/>
                <w:szCs w:val="24"/>
              </w:rPr>
            </w:pPr>
            <w:r w:rsidRPr="004E26DA">
              <w:rPr>
                <w:b/>
                <w:color w:val="002060"/>
                <w:szCs w:val="24"/>
              </w:rPr>
              <w:lastRenderedPageBreak/>
              <w:t xml:space="preserve">Descriptors </w:t>
            </w:r>
            <w:r w:rsidR="004E26DA">
              <w:rPr>
                <w:b/>
                <w:color w:val="002060"/>
                <w:szCs w:val="24"/>
              </w:rPr>
              <w:t xml:space="preserve">of Need </w:t>
            </w:r>
            <w:r w:rsidRPr="004E26DA">
              <w:rPr>
                <w:b/>
                <w:color w:val="002060"/>
                <w:szCs w:val="24"/>
              </w:rPr>
              <w:t>Overview</w:t>
            </w:r>
          </w:p>
        </w:tc>
      </w:tr>
      <w:tr w:rsidR="003C091C" w:rsidRPr="00670482" w14:paraId="05517557" w14:textId="77777777" w:rsidTr="00E77F80">
        <w:trPr>
          <w:trHeight w:val="2097"/>
        </w:trPr>
        <w:tc>
          <w:tcPr>
            <w:tcW w:w="2084" w:type="dxa"/>
            <w:shd w:val="clear" w:color="auto" w:fill="FF7C80"/>
          </w:tcPr>
          <w:p w14:paraId="5C34AE44" w14:textId="77777777" w:rsidR="003C091C" w:rsidRPr="00670482" w:rsidRDefault="003C091C" w:rsidP="00722838">
            <w:pPr>
              <w:pStyle w:val="TableParagraph"/>
              <w:rPr>
                <w:szCs w:val="24"/>
              </w:rPr>
            </w:pPr>
          </w:p>
          <w:p w14:paraId="6C0E56A5" w14:textId="77777777" w:rsidR="003C091C" w:rsidRPr="00670482" w:rsidRDefault="003C091C" w:rsidP="00722838">
            <w:pPr>
              <w:pStyle w:val="TableParagraph"/>
              <w:spacing w:before="2"/>
              <w:rPr>
                <w:szCs w:val="24"/>
              </w:rPr>
            </w:pPr>
          </w:p>
          <w:p w14:paraId="7D1EE003" w14:textId="5AD32A40" w:rsidR="003C091C" w:rsidRPr="00670482" w:rsidRDefault="003C091C" w:rsidP="0008780D">
            <w:pPr>
              <w:pStyle w:val="TableParagraph"/>
              <w:tabs>
                <w:tab w:val="left" w:pos="864"/>
              </w:tabs>
              <w:spacing w:line="480" w:lineRule="auto"/>
              <w:ind w:left="107" w:right="174"/>
              <w:rPr>
                <w:b/>
                <w:szCs w:val="24"/>
              </w:rPr>
            </w:pPr>
            <w:r w:rsidRPr="00670482">
              <w:rPr>
                <w:b/>
                <w:szCs w:val="24"/>
              </w:rPr>
              <w:t>Rang</w:t>
            </w:r>
            <w:r w:rsidR="0008780D" w:rsidRPr="00670482">
              <w:rPr>
                <w:b/>
                <w:szCs w:val="24"/>
              </w:rPr>
              <w:t xml:space="preserve">e </w:t>
            </w:r>
            <w:r w:rsidRPr="00670482">
              <w:rPr>
                <w:b/>
                <w:szCs w:val="24"/>
              </w:rPr>
              <w:t xml:space="preserve">1 </w:t>
            </w:r>
          </w:p>
        </w:tc>
        <w:tc>
          <w:tcPr>
            <w:tcW w:w="11868" w:type="dxa"/>
          </w:tcPr>
          <w:p w14:paraId="18656214" w14:textId="299E4060" w:rsidR="003C091C" w:rsidRPr="00670482" w:rsidRDefault="003C091C" w:rsidP="000F36E6">
            <w:pPr>
              <w:pStyle w:val="TableParagraph"/>
              <w:numPr>
                <w:ilvl w:val="0"/>
                <w:numId w:val="51"/>
              </w:numPr>
              <w:tabs>
                <w:tab w:val="left" w:pos="467"/>
                <w:tab w:val="left" w:pos="468"/>
              </w:tabs>
              <w:spacing w:before="1" w:line="269" w:lineRule="exact"/>
              <w:rPr>
                <w:szCs w:val="24"/>
              </w:rPr>
            </w:pPr>
            <w:r w:rsidRPr="00670482">
              <w:rPr>
                <w:szCs w:val="24"/>
              </w:rPr>
              <w:t>Children</w:t>
            </w:r>
            <w:r w:rsidRPr="00670482">
              <w:rPr>
                <w:spacing w:val="-14"/>
                <w:szCs w:val="24"/>
              </w:rPr>
              <w:t xml:space="preserve"> </w:t>
            </w:r>
            <w:r w:rsidRPr="00670482">
              <w:rPr>
                <w:szCs w:val="24"/>
              </w:rPr>
              <w:t>will</w:t>
            </w:r>
            <w:r w:rsidRPr="00670482">
              <w:rPr>
                <w:spacing w:val="-14"/>
                <w:szCs w:val="24"/>
              </w:rPr>
              <w:t xml:space="preserve"> </w:t>
            </w:r>
            <w:r w:rsidRPr="00670482">
              <w:rPr>
                <w:szCs w:val="24"/>
              </w:rPr>
              <w:t>have</w:t>
            </w:r>
            <w:r w:rsidRPr="00670482">
              <w:rPr>
                <w:spacing w:val="-14"/>
                <w:szCs w:val="24"/>
              </w:rPr>
              <w:t xml:space="preserve"> </w:t>
            </w:r>
            <w:r w:rsidRPr="00670482">
              <w:rPr>
                <w:szCs w:val="24"/>
              </w:rPr>
              <w:t>been</w:t>
            </w:r>
            <w:r w:rsidRPr="00670482">
              <w:rPr>
                <w:spacing w:val="-15"/>
                <w:szCs w:val="24"/>
              </w:rPr>
              <w:t xml:space="preserve"> </w:t>
            </w:r>
            <w:r w:rsidRPr="00670482">
              <w:rPr>
                <w:szCs w:val="24"/>
              </w:rPr>
              <w:t>identified</w:t>
            </w:r>
            <w:r w:rsidR="000B2745" w:rsidRPr="00670482">
              <w:rPr>
                <w:szCs w:val="24"/>
              </w:rPr>
              <w:t xml:space="preserve"> by staff, family or </w:t>
            </w:r>
            <w:r w:rsidR="007B6E65" w:rsidRPr="00670482">
              <w:rPr>
                <w:szCs w:val="24"/>
              </w:rPr>
              <w:t xml:space="preserve">themselves </w:t>
            </w:r>
            <w:r w:rsidRPr="00670482">
              <w:rPr>
                <w:szCs w:val="24"/>
              </w:rPr>
              <w:t>as</w:t>
            </w:r>
            <w:r w:rsidRPr="00670482">
              <w:rPr>
                <w:spacing w:val="-17"/>
                <w:szCs w:val="24"/>
              </w:rPr>
              <w:t xml:space="preserve"> </w:t>
            </w:r>
            <w:r w:rsidRPr="00670482">
              <w:rPr>
                <w:szCs w:val="24"/>
              </w:rPr>
              <w:t>presenting</w:t>
            </w:r>
            <w:r w:rsidRPr="00670482">
              <w:rPr>
                <w:spacing w:val="-14"/>
                <w:szCs w:val="24"/>
              </w:rPr>
              <w:t xml:space="preserve"> </w:t>
            </w:r>
            <w:r w:rsidRPr="00670482">
              <w:rPr>
                <w:szCs w:val="24"/>
              </w:rPr>
              <w:t>with</w:t>
            </w:r>
            <w:r w:rsidRPr="00670482">
              <w:rPr>
                <w:spacing w:val="-13"/>
                <w:szCs w:val="24"/>
              </w:rPr>
              <w:t xml:space="preserve"> </w:t>
            </w:r>
            <w:r w:rsidRPr="00670482">
              <w:rPr>
                <w:szCs w:val="24"/>
              </w:rPr>
              <w:t>some</w:t>
            </w:r>
            <w:r w:rsidRPr="00670482">
              <w:rPr>
                <w:spacing w:val="-17"/>
                <w:szCs w:val="24"/>
              </w:rPr>
              <w:t xml:space="preserve"> </w:t>
            </w:r>
            <w:r w:rsidRPr="00670482">
              <w:rPr>
                <w:szCs w:val="24"/>
              </w:rPr>
              <w:t>low-level</w:t>
            </w:r>
            <w:r w:rsidRPr="00670482">
              <w:rPr>
                <w:spacing w:val="-14"/>
                <w:szCs w:val="24"/>
              </w:rPr>
              <w:t xml:space="preserve"> </w:t>
            </w:r>
            <w:r w:rsidRPr="00670482">
              <w:rPr>
                <w:szCs w:val="24"/>
              </w:rPr>
              <w:t>features</w:t>
            </w:r>
            <w:r w:rsidRPr="00670482">
              <w:rPr>
                <w:spacing w:val="-16"/>
                <w:szCs w:val="24"/>
              </w:rPr>
              <w:t xml:space="preserve"> </w:t>
            </w:r>
            <w:r w:rsidRPr="00670482">
              <w:rPr>
                <w:szCs w:val="24"/>
              </w:rPr>
              <w:t>of</w:t>
            </w:r>
            <w:r w:rsidRPr="00670482">
              <w:rPr>
                <w:spacing w:val="-16"/>
                <w:szCs w:val="24"/>
              </w:rPr>
              <w:t xml:space="preserve"> </w:t>
            </w:r>
            <w:r w:rsidR="005D7ADC" w:rsidRPr="00670482">
              <w:rPr>
                <w:spacing w:val="-16"/>
                <w:szCs w:val="24"/>
              </w:rPr>
              <w:t>social and e</w:t>
            </w:r>
            <w:r w:rsidRPr="00670482">
              <w:rPr>
                <w:szCs w:val="24"/>
              </w:rPr>
              <w:t>motional</w:t>
            </w:r>
            <w:r w:rsidRPr="00670482">
              <w:rPr>
                <w:spacing w:val="-15"/>
                <w:szCs w:val="24"/>
              </w:rPr>
              <w:t xml:space="preserve"> </w:t>
            </w:r>
            <w:r w:rsidR="000B2745" w:rsidRPr="00670482">
              <w:rPr>
                <w:szCs w:val="24"/>
              </w:rPr>
              <w:t>needs</w:t>
            </w:r>
            <w:r w:rsidR="0019305D" w:rsidRPr="00670482">
              <w:rPr>
                <w:szCs w:val="24"/>
              </w:rPr>
              <w:t>.</w:t>
            </w:r>
          </w:p>
          <w:p w14:paraId="047064CC" w14:textId="371874D9" w:rsidR="003C091C" w:rsidRPr="00670482" w:rsidRDefault="003C091C" w:rsidP="000F36E6">
            <w:pPr>
              <w:pStyle w:val="TableParagraph"/>
              <w:numPr>
                <w:ilvl w:val="0"/>
                <w:numId w:val="51"/>
              </w:numPr>
              <w:tabs>
                <w:tab w:val="left" w:pos="467"/>
                <w:tab w:val="left" w:pos="468"/>
              </w:tabs>
              <w:spacing w:before="1" w:line="237" w:lineRule="auto"/>
              <w:ind w:right="100"/>
              <w:rPr>
                <w:szCs w:val="24"/>
              </w:rPr>
            </w:pPr>
            <w:r w:rsidRPr="00670482">
              <w:rPr>
                <w:szCs w:val="24"/>
              </w:rPr>
              <w:t>They</w:t>
            </w:r>
            <w:r w:rsidRPr="00670482">
              <w:rPr>
                <w:spacing w:val="-13"/>
                <w:szCs w:val="24"/>
              </w:rPr>
              <w:t xml:space="preserve"> </w:t>
            </w:r>
            <w:r w:rsidRPr="00670482">
              <w:rPr>
                <w:szCs w:val="24"/>
              </w:rPr>
              <w:t>may</w:t>
            </w:r>
            <w:r w:rsidRPr="00670482">
              <w:rPr>
                <w:spacing w:val="-16"/>
                <w:szCs w:val="24"/>
              </w:rPr>
              <w:t xml:space="preserve"> </w:t>
            </w:r>
            <w:r w:rsidRPr="00670482">
              <w:rPr>
                <w:szCs w:val="24"/>
              </w:rPr>
              <w:t>have</w:t>
            </w:r>
            <w:r w:rsidRPr="00670482">
              <w:rPr>
                <w:spacing w:val="-14"/>
                <w:szCs w:val="24"/>
              </w:rPr>
              <w:t xml:space="preserve"> </w:t>
            </w:r>
            <w:r w:rsidR="000B2745" w:rsidRPr="00670482">
              <w:rPr>
                <w:szCs w:val="24"/>
              </w:rPr>
              <w:t>underdeveloped</w:t>
            </w:r>
            <w:r w:rsidRPr="00670482">
              <w:rPr>
                <w:spacing w:val="-12"/>
                <w:szCs w:val="24"/>
              </w:rPr>
              <w:t xml:space="preserve"> </w:t>
            </w:r>
            <w:r w:rsidRPr="00670482">
              <w:rPr>
                <w:szCs w:val="24"/>
              </w:rPr>
              <w:t>social</w:t>
            </w:r>
            <w:r w:rsidRPr="00670482">
              <w:rPr>
                <w:spacing w:val="-15"/>
                <w:szCs w:val="24"/>
              </w:rPr>
              <w:t xml:space="preserve"> </w:t>
            </w:r>
            <w:r w:rsidRPr="00670482">
              <w:rPr>
                <w:szCs w:val="24"/>
              </w:rPr>
              <w:t>skills</w:t>
            </w:r>
            <w:r w:rsidR="0019305D" w:rsidRPr="00670482">
              <w:rPr>
                <w:szCs w:val="24"/>
              </w:rPr>
              <w:t>.</w:t>
            </w:r>
          </w:p>
          <w:p w14:paraId="78B5DAF4" w14:textId="6F9FA849" w:rsidR="003C091C" w:rsidRPr="00670482" w:rsidRDefault="003C091C" w:rsidP="000F36E6">
            <w:pPr>
              <w:pStyle w:val="TableParagraph"/>
              <w:numPr>
                <w:ilvl w:val="0"/>
                <w:numId w:val="51"/>
              </w:numPr>
              <w:tabs>
                <w:tab w:val="left" w:pos="467"/>
                <w:tab w:val="left" w:pos="468"/>
              </w:tabs>
              <w:spacing w:line="268" w:lineRule="exact"/>
              <w:rPr>
                <w:szCs w:val="24"/>
              </w:rPr>
            </w:pPr>
            <w:r w:rsidRPr="00670482">
              <w:rPr>
                <w:szCs w:val="24"/>
              </w:rPr>
              <w:t>They may experience some difficulties with social interaction</w:t>
            </w:r>
            <w:r w:rsidRPr="00670482">
              <w:rPr>
                <w:spacing w:val="-6"/>
                <w:szCs w:val="24"/>
              </w:rPr>
              <w:t xml:space="preserve"> </w:t>
            </w:r>
            <w:r w:rsidRPr="00670482">
              <w:rPr>
                <w:szCs w:val="24"/>
              </w:rPr>
              <w:t>skills</w:t>
            </w:r>
            <w:r w:rsidR="004B7829" w:rsidRPr="00670482">
              <w:rPr>
                <w:szCs w:val="24"/>
              </w:rPr>
              <w:t xml:space="preserve"> and in relationships</w:t>
            </w:r>
          </w:p>
          <w:p w14:paraId="11C3CB9C" w14:textId="404777BB" w:rsidR="003C091C" w:rsidRPr="00670482" w:rsidRDefault="003C091C" w:rsidP="000F36E6">
            <w:pPr>
              <w:pStyle w:val="TableParagraph"/>
              <w:numPr>
                <w:ilvl w:val="0"/>
                <w:numId w:val="51"/>
              </w:numPr>
              <w:tabs>
                <w:tab w:val="left" w:pos="467"/>
                <w:tab w:val="left" w:pos="468"/>
              </w:tabs>
              <w:spacing w:line="269" w:lineRule="exact"/>
              <w:rPr>
                <w:szCs w:val="24"/>
              </w:rPr>
            </w:pPr>
            <w:r w:rsidRPr="00670482">
              <w:rPr>
                <w:szCs w:val="24"/>
              </w:rPr>
              <w:t>They may show signs of stress and anxiety and/or difficulties managing emotions on</w:t>
            </w:r>
            <w:r w:rsidRPr="00670482">
              <w:rPr>
                <w:spacing w:val="-8"/>
                <w:szCs w:val="24"/>
              </w:rPr>
              <w:t xml:space="preserve"> </w:t>
            </w:r>
            <w:r w:rsidRPr="00670482">
              <w:rPr>
                <w:szCs w:val="24"/>
              </w:rPr>
              <w:t>occasions</w:t>
            </w:r>
            <w:r w:rsidR="0019305D" w:rsidRPr="00670482">
              <w:rPr>
                <w:szCs w:val="24"/>
              </w:rPr>
              <w:t>.</w:t>
            </w:r>
          </w:p>
          <w:p w14:paraId="6FC0D5BD" w14:textId="0A85CACF" w:rsidR="00D03E16" w:rsidRPr="00670482" w:rsidRDefault="00D03E16" w:rsidP="000F36E6">
            <w:pPr>
              <w:pStyle w:val="ListParagraph"/>
              <w:numPr>
                <w:ilvl w:val="0"/>
                <w:numId w:val="51"/>
              </w:numPr>
              <w:spacing w:after="0" w:line="259" w:lineRule="auto"/>
              <w:rPr>
                <w:rFonts w:cs="Arial"/>
                <w:szCs w:val="24"/>
              </w:rPr>
            </w:pPr>
            <w:r w:rsidRPr="00670482">
              <w:rPr>
                <w:rFonts w:cs="Arial"/>
                <w:szCs w:val="24"/>
              </w:rPr>
              <w:t>The child can usually recognise how they are feeling and independently use a socially appropriate strategy to manage their emotions and responses</w:t>
            </w:r>
            <w:r w:rsidR="00580816" w:rsidRPr="00670482">
              <w:rPr>
                <w:rFonts w:cs="Arial"/>
                <w:szCs w:val="24"/>
              </w:rPr>
              <w:t xml:space="preserve"> (for example, asking for help)</w:t>
            </w:r>
            <w:r w:rsidRPr="00670482">
              <w:rPr>
                <w:rFonts w:cs="Arial"/>
                <w:szCs w:val="24"/>
              </w:rPr>
              <w:t>.</w:t>
            </w:r>
          </w:p>
          <w:p w14:paraId="739DBC65" w14:textId="4EF542D8" w:rsidR="00D03E16" w:rsidRPr="00670482" w:rsidRDefault="00D03E16" w:rsidP="000F36E6">
            <w:pPr>
              <w:pStyle w:val="ListParagraph"/>
              <w:numPr>
                <w:ilvl w:val="0"/>
                <w:numId w:val="51"/>
              </w:numPr>
              <w:rPr>
                <w:rFonts w:eastAsia="Arial" w:cs="Arial"/>
                <w:szCs w:val="24"/>
                <w:lang w:val="en-GB" w:eastAsia="en-GB" w:bidi="en-GB"/>
              </w:rPr>
            </w:pPr>
            <w:r w:rsidRPr="00670482">
              <w:rPr>
                <w:rFonts w:eastAsia="Arial" w:cs="Arial"/>
                <w:szCs w:val="24"/>
                <w:lang w:val="en-GB" w:eastAsia="en-GB" w:bidi="en-GB"/>
              </w:rPr>
              <w:t xml:space="preserve">The child often engages positively with peers and adults and mutually rewarding relationships are </w:t>
            </w:r>
            <w:r w:rsidR="00120F44" w:rsidRPr="00670482">
              <w:rPr>
                <w:rFonts w:eastAsia="Arial" w:cs="Arial"/>
                <w:szCs w:val="24"/>
                <w:lang w:val="en-GB" w:eastAsia="en-GB" w:bidi="en-GB"/>
              </w:rPr>
              <w:t>developing.</w:t>
            </w:r>
          </w:p>
        </w:tc>
      </w:tr>
      <w:tr w:rsidR="003C091C" w:rsidRPr="00670482" w14:paraId="04BFF93B" w14:textId="77777777" w:rsidTr="058E8378">
        <w:tc>
          <w:tcPr>
            <w:tcW w:w="2084" w:type="dxa"/>
            <w:shd w:val="clear" w:color="auto" w:fill="FFC000" w:themeFill="accent4"/>
          </w:tcPr>
          <w:p w14:paraId="210F4DD2" w14:textId="77777777" w:rsidR="003C091C" w:rsidRPr="00670482" w:rsidRDefault="003C091C" w:rsidP="00722838">
            <w:pPr>
              <w:pStyle w:val="TableParagraph"/>
              <w:rPr>
                <w:szCs w:val="24"/>
              </w:rPr>
            </w:pPr>
          </w:p>
          <w:p w14:paraId="63292224" w14:textId="77777777" w:rsidR="003C091C" w:rsidRPr="00670482" w:rsidRDefault="003C091C" w:rsidP="00722838">
            <w:pPr>
              <w:pStyle w:val="TableParagraph"/>
              <w:rPr>
                <w:szCs w:val="24"/>
              </w:rPr>
            </w:pPr>
          </w:p>
          <w:p w14:paraId="3C0FA967" w14:textId="77777777" w:rsidR="003C091C" w:rsidRPr="00670482" w:rsidRDefault="003C091C" w:rsidP="00722838">
            <w:pPr>
              <w:pStyle w:val="TableParagraph"/>
              <w:rPr>
                <w:szCs w:val="24"/>
              </w:rPr>
            </w:pPr>
          </w:p>
          <w:p w14:paraId="3FE2A497" w14:textId="77777777" w:rsidR="003C091C" w:rsidRPr="00670482" w:rsidRDefault="003C091C" w:rsidP="00722838">
            <w:pPr>
              <w:pStyle w:val="TableParagraph"/>
              <w:rPr>
                <w:szCs w:val="24"/>
              </w:rPr>
            </w:pPr>
          </w:p>
          <w:p w14:paraId="74D11C54" w14:textId="77777777" w:rsidR="003C091C" w:rsidRPr="00670482" w:rsidRDefault="003C091C" w:rsidP="00722838">
            <w:pPr>
              <w:pStyle w:val="TableParagraph"/>
              <w:spacing w:before="206"/>
              <w:ind w:left="107"/>
              <w:rPr>
                <w:b/>
                <w:szCs w:val="24"/>
              </w:rPr>
            </w:pPr>
            <w:r w:rsidRPr="00670482">
              <w:rPr>
                <w:b/>
                <w:szCs w:val="24"/>
              </w:rPr>
              <w:t>Range 2</w:t>
            </w:r>
          </w:p>
          <w:p w14:paraId="1538BCCD" w14:textId="77777777" w:rsidR="003C091C" w:rsidRPr="00670482" w:rsidRDefault="003C091C" w:rsidP="00722838">
            <w:pPr>
              <w:pStyle w:val="TableParagraph"/>
              <w:rPr>
                <w:szCs w:val="24"/>
              </w:rPr>
            </w:pPr>
          </w:p>
          <w:p w14:paraId="3CAFC8BC" w14:textId="54AEF973" w:rsidR="003C091C" w:rsidRPr="00670482" w:rsidRDefault="003C091C" w:rsidP="0008780D">
            <w:pPr>
              <w:pStyle w:val="TableParagraph"/>
              <w:rPr>
                <w:b/>
                <w:szCs w:val="24"/>
              </w:rPr>
            </w:pPr>
          </w:p>
        </w:tc>
        <w:tc>
          <w:tcPr>
            <w:tcW w:w="11868" w:type="dxa"/>
          </w:tcPr>
          <w:p w14:paraId="3184092D" w14:textId="44879E72" w:rsidR="003C091C" w:rsidRPr="00670482" w:rsidRDefault="00580816" w:rsidP="00722838">
            <w:pPr>
              <w:pStyle w:val="TableParagraph"/>
              <w:ind w:left="107"/>
              <w:rPr>
                <w:szCs w:val="24"/>
              </w:rPr>
            </w:pPr>
            <w:r w:rsidRPr="00670482">
              <w:rPr>
                <w:szCs w:val="24"/>
              </w:rPr>
              <w:t>Any d</w:t>
            </w:r>
            <w:r w:rsidR="003C091C" w:rsidRPr="00670482">
              <w:rPr>
                <w:szCs w:val="24"/>
              </w:rPr>
              <w:t>ifficulties identified at range 1 continue</w:t>
            </w:r>
            <w:r w:rsidR="000B2745" w:rsidRPr="00670482">
              <w:rPr>
                <w:szCs w:val="24"/>
              </w:rPr>
              <w:t xml:space="preserve"> </w:t>
            </w:r>
            <w:r w:rsidR="003C091C" w:rsidRPr="00670482">
              <w:rPr>
                <w:szCs w:val="24"/>
              </w:rPr>
              <w:t xml:space="preserve">and there has been no significant measured change </w:t>
            </w:r>
            <w:r w:rsidR="000B2745" w:rsidRPr="00670482">
              <w:rPr>
                <w:szCs w:val="24"/>
              </w:rPr>
              <w:t xml:space="preserve">in their SEMH development </w:t>
            </w:r>
            <w:r w:rsidR="004B7829" w:rsidRPr="00670482">
              <w:rPr>
                <w:szCs w:val="24"/>
              </w:rPr>
              <w:t xml:space="preserve">(measured against clear, specific targets), </w:t>
            </w:r>
            <w:r w:rsidR="003C091C" w:rsidRPr="00670482">
              <w:rPr>
                <w:szCs w:val="24"/>
              </w:rPr>
              <w:t>despite quality first teaching and range 1 interventions being in place.</w:t>
            </w:r>
          </w:p>
          <w:p w14:paraId="3160D8C4" w14:textId="1E47286F" w:rsidR="003C091C" w:rsidRPr="00670482" w:rsidRDefault="000B2745" w:rsidP="000F36E6">
            <w:pPr>
              <w:pStyle w:val="TableParagraph"/>
              <w:numPr>
                <w:ilvl w:val="0"/>
                <w:numId w:val="50"/>
              </w:numPr>
              <w:tabs>
                <w:tab w:val="left" w:pos="467"/>
                <w:tab w:val="left" w:pos="468"/>
              </w:tabs>
              <w:spacing w:before="2" w:line="237" w:lineRule="auto"/>
              <w:ind w:right="106"/>
              <w:rPr>
                <w:szCs w:val="24"/>
              </w:rPr>
            </w:pPr>
            <w:r w:rsidRPr="00670482">
              <w:rPr>
                <w:szCs w:val="24"/>
              </w:rPr>
              <w:t xml:space="preserve">The child’s emotional needs are more persistent and seem to affect the child’s functioning and wellbeing. </w:t>
            </w:r>
          </w:p>
          <w:p w14:paraId="01C98B04" w14:textId="3CCBCBC0" w:rsidR="000B2745" w:rsidRPr="00670482" w:rsidRDefault="000B2745" w:rsidP="000F36E6">
            <w:pPr>
              <w:pStyle w:val="TableParagraph"/>
              <w:numPr>
                <w:ilvl w:val="0"/>
                <w:numId w:val="50"/>
              </w:numPr>
              <w:tabs>
                <w:tab w:val="left" w:pos="467"/>
                <w:tab w:val="left" w:pos="468"/>
              </w:tabs>
              <w:spacing w:before="3" w:line="237" w:lineRule="auto"/>
              <w:ind w:right="98"/>
              <w:rPr>
                <w:szCs w:val="24"/>
              </w:rPr>
            </w:pPr>
            <w:r w:rsidRPr="00670482">
              <w:rPr>
                <w:szCs w:val="24"/>
              </w:rPr>
              <w:t xml:space="preserve">The child may seem worried and </w:t>
            </w:r>
            <w:r w:rsidR="004B7829" w:rsidRPr="00670482">
              <w:rPr>
                <w:szCs w:val="24"/>
              </w:rPr>
              <w:t>anxious,</w:t>
            </w:r>
            <w:r w:rsidRPr="00670482">
              <w:rPr>
                <w:szCs w:val="24"/>
              </w:rPr>
              <w:t xml:space="preserve"> and this may affect their self – confidence and self – belief. </w:t>
            </w:r>
          </w:p>
          <w:p w14:paraId="6B68B3BD" w14:textId="1CBCD992" w:rsidR="003C091C" w:rsidRPr="00670482" w:rsidRDefault="000B2745" w:rsidP="000F36E6">
            <w:pPr>
              <w:pStyle w:val="TableParagraph"/>
              <w:numPr>
                <w:ilvl w:val="0"/>
                <w:numId w:val="50"/>
              </w:numPr>
              <w:tabs>
                <w:tab w:val="left" w:pos="467"/>
                <w:tab w:val="left" w:pos="468"/>
              </w:tabs>
              <w:spacing w:before="3" w:line="237" w:lineRule="auto"/>
              <w:ind w:right="98"/>
              <w:rPr>
                <w:szCs w:val="24"/>
              </w:rPr>
            </w:pPr>
            <w:r w:rsidRPr="00670482">
              <w:rPr>
                <w:szCs w:val="24"/>
              </w:rPr>
              <w:t xml:space="preserve">The child finds understanding their thoughts and feelings difficult without adults’ support. </w:t>
            </w:r>
          </w:p>
          <w:p w14:paraId="2AC44004" w14:textId="2FA7F868" w:rsidR="003C091C" w:rsidRPr="00670482" w:rsidRDefault="000B2745" w:rsidP="000F36E6">
            <w:pPr>
              <w:pStyle w:val="TableParagraph"/>
              <w:numPr>
                <w:ilvl w:val="0"/>
                <w:numId w:val="50"/>
              </w:numPr>
              <w:tabs>
                <w:tab w:val="left" w:pos="467"/>
                <w:tab w:val="left" w:pos="468"/>
              </w:tabs>
              <w:spacing w:before="4" w:line="237" w:lineRule="auto"/>
              <w:ind w:right="103"/>
              <w:rPr>
                <w:szCs w:val="24"/>
              </w:rPr>
            </w:pPr>
            <w:r w:rsidRPr="00670482">
              <w:rPr>
                <w:szCs w:val="24"/>
              </w:rPr>
              <w:t xml:space="preserve">The child </w:t>
            </w:r>
            <w:r w:rsidR="003C091C" w:rsidRPr="00670482">
              <w:rPr>
                <w:szCs w:val="24"/>
              </w:rPr>
              <w:t>may have become socially and emotionally vulnerable, withdrawn</w:t>
            </w:r>
            <w:r w:rsidRPr="00670482">
              <w:rPr>
                <w:szCs w:val="24"/>
              </w:rPr>
              <w:t xml:space="preserve"> and/or isolated.</w:t>
            </w:r>
          </w:p>
          <w:p w14:paraId="3E1B51BF" w14:textId="77777777" w:rsidR="003C091C" w:rsidRPr="00670482" w:rsidRDefault="000B2745" w:rsidP="0008780D">
            <w:pPr>
              <w:pStyle w:val="TableParagraph"/>
              <w:numPr>
                <w:ilvl w:val="0"/>
                <w:numId w:val="50"/>
              </w:numPr>
              <w:tabs>
                <w:tab w:val="left" w:pos="467"/>
                <w:tab w:val="left" w:pos="468"/>
              </w:tabs>
              <w:spacing w:before="1" w:line="269" w:lineRule="exact"/>
              <w:ind w:hanging="361"/>
              <w:rPr>
                <w:szCs w:val="24"/>
              </w:rPr>
            </w:pPr>
            <w:r w:rsidRPr="00670482">
              <w:rPr>
                <w:szCs w:val="24"/>
              </w:rPr>
              <w:t xml:space="preserve">The child </w:t>
            </w:r>
            <w:r w:rsidR="003C091C" w:rsidRPr="00670482">
              <w:rPr>
                <w:szCs w:val="24"/>
              </w:rPr>
              <w:t>may show patterns of stress/anxiety related to specific times of the</w:t>
            </w:r>
            <w:r w:rsidR="003C091C" w:rsidRPr="00670482">
              <w:rPr>
                <w:spacing w:val="-15"/>
                <w:szCs w:val="24"/>
              </w:rPr>
              <w:t xml:space="preserve"> </w:t>
            </w:r>
            <w:r w:rsidR="003C091C" w:rsidRPr="00670482">
              <w:rPr>
                <w:szCs w:val="24"/>
              </w:rPr>
              <w:t>day</w:t>
            </w:r>
            <w:r w:rsidR="00580816" w:rsidRPr="00670482">
              <w:rPr>
                <w:szCs w:val="24"/>
              </w:rPr>
              <w:t>.</w:t>
            </w:r>
          </w:p>
          <w:p w14:paraId="6A1362BE" w14:textId="0248CE34" w:rsidR="0008780D" w:rsidRPr="00670482" w:rsidRDefault="0008780D" w:rsidP="0008780D">
            <w:pPr>
              <w:pStyle w:val="TableParagraph"/>
              <w:tabs>
                <w:tab w:val="left" w:pos="467"/>
                <w:tab w:val="left" w:pos="468"/>
              </w:tabs>
              <w:spacing w:before="1" w:line="269" w:lineRule="exact"/>
              <w:ind w:left="106"/>
              <w:rPr>
                <w:szCs w:val="24"/>
              </w:rPr>
            </w:pPr>
          </w:p>
        </w:tc>
      </w:tr>
      <w:tr w:rsidR="003C091C" w:rsidRPr="00670482" w14:paraId="7223CE4E" w14:textId="77777777" w:rsidTr="00C0234A">
        <w:trPr>
          <w:trHeight w:val="2858"/>
        </w:trPr>
        <w:tc>
          <w:tcPr>
            <w:tcW w:w="2084" w:type="dxa"/>
            <w:shd w:val="clear" w:color="auto" w:fill="CCFF99"/>
          </w:tcPr>
          <w:p w14:paraId="53C8F69E" w14:textId="77777777" w:rsidR="003C091C" w:rsidRPr="00670482" w:rsidRDefault="003C091C" w:rsidP="00722838">
            <w:pPr>
              <w:pStyle w:val="TableParagraph"/>
              <w:rPr>
                <w:szCs w:val="24"/>
              </w:rPr>
            </w:pPr>
          </w:p>
          <w:p w14:paraId="5FA9EF5A" w14:textId="77777777" w:rsidR="003C091C" w:rsidRPr="00670482" w:rsidRDefault="003C091C" w:rsidP="00722838">
            <w:pPr>
              <w:pStyle w:val="TableParagraph"/>
              <w:rPr>
                <w:szCs w:val="24"/>
              </w:rPr>
            </w:pPr>
          </w:p>
          <w:p w14:paraId="15503560" w14:textId="77777777" w:rsidR="003C091C" w:rsidRPr="00670482" w:rsidRDefault="003C091C" w:rsidP="00722838">
            <w:pPr>
              <w:pStyle w:val="TableParagraph"/>
              <w:rPr>
                <w:szCs w:val="24"/>
              </w:rPr>
            </w:pPr>
          </w:p>
          <w:p w14:paraId="411C6A02" w14:textId="77777777" w:rsidR="003C091C" w:rsidRPr="00670482" w:rsidRDefault="003C091C" w:rsidP="00722838">
            <w:pPr>
              <w:pStyle w:val="TableParagraph"/>
              <w:spacing w:before="2"/>
              <w:rPr>
                <w:szCs w:val="24"/>
              </w:rPr>
            </w:pPr>
          </w:p>
          <w:p w14:paraId="7A1BA929" w14:textId="6C2F19ED" w:rsidR="003C091C" w:rsidRPr="00670482" w:rsidRDefault="003C091C" w:rsidP="00722838">
            <w:pPr>
              <w:pStyle w:val="TableParagraph"/>
              <w:spacing w:before="1" w:line="480" w:lineRule="auto"/>
              <w:ind w:left="107" w:right="969"/>
              <w:rPr>
                <w:b/>
              </w:rPr>
            </w:pPr>
            <w:r w:rsidRPr="058E8378">
              <w:rPr>
                <w:b/>
              </w:rPr>
              <w:t>Range</w:t>
            </w:r>
            <w:r w:rsidR="00124053">
              <w:rPr>
                <w:b/>
              </w:rPr>
              <w:t xml:space="preserve"> 3</w:t>
            </w:r>
          </w:p>
        </w:tc>
        <w:tc>
          <w:tcPr>
            <w:tcW w:w="11868" w:type="dxa"/>
          </w:tcPr>
          <w:p w14:paraId="2C614300" w14:textId="0A26BD60" w:rsidR="003C091C" w:rsidRPr="00670482" w:rsidRDefault="003C091C" w:rsidP="00722838">
            <w:pPr>
              <w:pStyle w:val="TableParagraph"/>
              <w:spacing w:before="1"/>
              <w:ind w:left="107"/>
              <w:rPr>
                <w:szCs w:val="24"/>
              </w:rPr>
            </w:pPr>
            <w:r w:rsidRPr="00670482">
              <w:rPr>
                <w:szCs w:val="24"/>
              </w:rPr>
              <w:t>Difficulties identified at range 2 continue</w:t>
            </w:r>
            <w:r w:rsidR="000B2745" w:rsidRPr="00670482">
              <w:rPr>
                <w:szCs w:val="24"/>
              </w:rPr>
              <w:t xml:space="preserve"> </w:t>
            </w:r>
            <w:r w:rsidRPr="00670482">
              <w:rPr>
                <w:szCs w:val="24"/>
              </w:rPr>
              <w:t xml:space="preserve">and there has been no significant measured change </w:t>
            </w:r>
            <w:r w:rsidR="000B2745" w:rsidRPr="00670482">
              <w:rPr>
                <w:szCs w:val="24"/>
              </w:rPr>
              <w:t>in their SEMH development</w:t>
            </w:r>
            <w:r w:rsidR="004B7829" w:rsidRPr="00670482">
              <w:rPr>
                <w:szCs w:val="24"/>
              </w:rPr>
              <w:t xml:space="preserve"> (measured against clear, specific targets)</w:t>
            </w:r>
            <w:r w:rsidR="000B2745" w:rsidRPr="00670482">
              <w:rPr>
                <w:szCs w:val="24"/>
              </w:rPr>
              <w:t xml:space="preserve"> </w:t>
            </w:r>
            <w:r w:rsidRPr="00670482">
              <w:rPr>
                <w:szCs w:val="24"/>
              </w:rPr>
              <w:t>despite quality first teaching and range 1 and 2 interventions being in place.</w:t>
            </w:r>
          </w:p>
          <w:p w14:paraId="75EED2CF" w14:textId="064916D7" w:rsidR="003C091C" w:rsidRPr="00670482" w:rsidRDefault="000B2745" w:rsidP="000F36E6">
            <w:pPr>
              <w:pStyle w:val="TableParagraph"/>
              <w:numPr>
                <w:ilvl w:val="0"/>
                <w:numId w:val="49"/>
              </w:numPr>
              <w:tabs>
                <w:tab w:val="left" w:pos="467"/>
                <w:tab w:val="left" w:pos="468"/>
              </w:tabs>
              <w:spacing w:before="4" w:line="237" w:lineRule="auto"/>
              <w:ind w:right="97"/>
              <w:rPr>
                <w:szCs w:val="24"/>
              </w:rPr>
            </w:pPr>
            <w:r w:rsidRPr="00670482">
              <w:rPr>
                <w:szCs w:val="24"/>
              </w:rPr>
              <w:t xml:space="preserve">The child’s emotional needs become more obvious than at range 2 and more likely to affect their functioning and/or wellbeing. </w:t>
            </w:r>
          </w:p>
          <w:p w14:paraId="3CFDF499" w14:textId="44EBBE40" w:rsidR="000B2745" w:rsidRPr="00670482" w:rsidRDefault="000B2745" w:rsidP="000F36E6">
            <w:pPr>
              <w:pStyle w:val="TableParagraph"/>
              <w:numPr>
                <w:ilvl w:val="0"/>
                <w:numId w:val="49"/>
              </w:numPr>
              <w:tabs>
                <w:tab w:val="left" w:pos="467"/>
                <w:tab w:val="left" w:pos="468"/>
              </w:tabs>
              <w:spacing w:before="4" w:line="237" w:lineRule="auto"/>
              <w:ind w:right="97"/>
              <w:rPr>
                <w:szCs w:val="24"/>
              </w:rPr>
            </w:pPr>
            <w:r w:rsidRPr="00670482">
              <w:rPr>
                <w:szCs w:val="24"/>
              </w:rPr>
              <w:t>The child may find it hard to relax into and enjoy social interactions with others.</w:t>
            </w:r>
          </w:p>
          <w:p w14:paraId="661A36E6" w14:textId="10C9250A" w:rsidR="003C091C" w:rsidRPr="00670482" w:rsidRDefault="000B2745" w:rsidP="000F36E6">
            <w:pPr>
              <w:pStyle w:val="TableParagraph"/>
              <w:numPr>
                <w:ilvl w:val="0"/>
                <w:numId w:val="49"/>
              </w:numPr>
              <w:tabs>
                <w:tab w:val="left" w:pos="467"/>
                <w:tab w:val="left" w:pos="468"/>
              </w:tabs>
              <w:spacing w:before="4" w:line="237" w:lineRule="auto"/>
              <w:ind w:right="100"/>
              <w:rPr>
                <w:szCs w:val="24"/>
              </w:rPr>
            </w:pPr>
            <w:r w:rsidRPr="00670482">
              <w:rPr>
                <w:szCs w:val="24"/>
              </w:rPr>
              <w:t>The child may be</w:t>
            </w:r>
            <w:r w:rsidR="003C091C" w:rsidRPr="00670482">
              <w:rPr>
                <w:szCs w:val="24"/>
              </w:rPr>
              <w:t xml:space="preserve"> socially and emotionally vulnerable, withdrawn, isolated, and</w:t>
            </w:r>
            <w:r w:rsidRPr="00670482">
              <w:rPr>
                <w:szCs w:val="24"/>
              </w:rPr>
              <w:t>/or be</w:t>
            </w:r>
            <w:r w:rsidR="003C091C" w:rsidRPr="00670482">
              <w:rPr>
                <w:szCs w:val="24"/>
              </w:rPr>
              <w:t xml:space="preserve"> susceptible to unpredictable</w:t>
            </w:r>
            <w:r w:rsidR="004B7829" w:rsidRPr="00670482">
              <w:rPr>
                <w:szCs w:val="24"/>
              </w:rPr>
              <w:t>/painful</w:t>
            </w:r>
            <w:r w:rsidR="003C091C" w:rsidRPr="00670482">
              <w:rPr>
                <w:szCs w:val="24"/>
              </w:rPr>
              <w:t xml:space="preserve"> patterns of behaviour that impact on</w:t>
            </w:r>
            <w:r w:rsidR="003C091C" w:rsidRPr="00670482">
              <w:rPr>
                <w:spacing w:val="-1"/>
                <w:szCs w:val="24"/>
              </w:rPr>
              <w:t xml:space="preserve"> </w:t>
            </w:r>
            <w:r w:rsidRPr="00670482">
              <w:rPr>
                <w:szCs w:val="24"/>
              </w:rPr>
              <w:t>their functioning</w:t>
            </w:r>
            <w:r w:rsidR="0019305D" w:rsidRPr="00670482">
              <w:rPr>
                <w:szCs w:val="24"/>
              </w:rPr>
              <w:t>.</w:t>
            </w:r>
          </w:p>
          <w:p w14:paraId="5203AD7F" w14:textId="4CECA64D" w:rsidR="003C091C" w:rsidRPr="00670482" w:rsidRDefault="000B2745" w:rsidP="0008780D">
            <w:pPr>
              <w:pStyle w:val="TableParagraph"/>
              <w:numPr>
                <w:ilvl w:val="0"/>
                <w:numId w:val="49"/>
              </w:numPr>
              <w:tabs>
                <w:tab w:val="left" w:pos="467"/>
                <w:tab w:val="left" w:pos="468"/>
              </w:tabs>
              <w:spacing w:before="1" w:line="269" w:lineRule="exact"/>
              <w:ind w:hanging="361"/>
              <w:rPr>
                <w:szCs w:val="24"/>
              </w:rPr>
            </w:pPr>
            <w:r w:rsidRPr="00670482">
              <w:rPr>
                <w:szCs w:val="24"/>
              </w:rPr>
              <w:t>P</w:t>
            </w:r>
            <w:r w:rsidR="003C091C" w:rsidRPr="00670482">
              <w:rPr>
                <w:szCs w:val="24"/>
              </w:rPr>
              <w:t xml:space="preserve">atterns of stress/anxiety related to specific times of the day </w:t>
            </w:r>
            <w:r w:rsidR="00BA7630" w:rsidRPr="00670482">
              <w:rPr>
                <w:szCs w:val="24"/>
              </w:rPr>
              <w:t xml:space="preserve">may </w:t>
            </w:r>
            <w:r w:rsidR="003C091C" w:rsidRPr="00670482">
              <w:rPr>
                <w:szCs w:val="24"/>
              </w:rPr>
              <w:t>have become more</w:t>
            </w:r>
            <w:r w:rsidR="003C091C" w:rsidRPr="00670482">
              <w:rPr>
                <w:spacing w:val="-19"/>
                <w:szCs w:val="24"/>
              </w:rPr>
              <w:t xml:space="preserve"> </w:t>
            </w:r>
            <w:r w:rsidR="003C091C" w:rsidRPr="00670482">
              <w:rPr>
                <w:szCs w:val="24"/>
              </w:rPr>
              <w:t>common</w:t>
            </w:r>
            <w:r w:rsidR="0019305D" w:rsidRPr="00670482">
              <w:rPr>
                <w:szCs w:val="24"/>
              </w:rPr>
              <w:t>.</w:t>
            </w:r>
          </w:p>
        </w:tc>
      </w:tr>
      <w:tr w:rsidR="003C091C" w:rsidRPr="00670482" w14:paraId="30F31ED4" w14:textId="77777777" w:rsidTr="00E77F80">
        <w:trPr>
          <w:trHeight w:val="3036"/>
        </w:trPr>
        <w:tc>
          <w:tcPr>
            <w:tcW w:w="2084" w:type="dxa"/>
            <w:shd w:val="clear" w:color="auto" w:fill="92D050"/>
          </w:tcPr>
          <w:p w14:paraId="40071283" w14:textId="77777777" w:rsidR="003C091C" w:rsidRPr="00670482" w:rsidRDefault="003C091C" w:rsidP="00722838">
            <w:pPr>
              <w:pStyle w:val="TableParagraph"/>
              <w:rPr>
                <w:szCs w:val="24"/>
              </w:rPr>
            </w:pPr>
          </w:p>
          <w:p w14:paraId="6A5DF012" w14:textId="77777777" w:rsidR="003C091C" w:rsidRPr="00670482" w:rsidRDefault="003C091C" w:rsidP="00722838">
            <w:pPr>
              <w:pStyle w:val="TableParagraph"/>
              <w:rPr>
                <w:szCs w:val="24"/>
              </w:rPr>
            </w:pPr>
          </w:p>
          <w:p w14:paraId="30CFE37E" w14:textId="77777777" w:rsidR="003C091C" w:rsidRPr="00670482" w:rsidRDefault="003C091C" w:rsidP="00722838">
            <w:pPr>
              <w:pStyle w:val="TableParagraph"/>
              <w:rPr>
                <w:szCs w:val="24"/>
              </w:rPr>
            </w:pPr>
          </w:p>
          <w:p w14:paraId="32572367" w14:textId="77777777" w:rsidR="003C091C" w:rsidRPr="00670482" w:rsidRDefault="003C091C" w:rsidP="00722838">
            <w:pPr>
              <w:pStyle w:val="TableParagraph"/>
              <w:spacing w:before="1"/>
              <w:rPr>
                <w:szCs w:val="24"/>
              </w:rPr>
            </w:pPr>
          </w:p>
          <w:p w14:paraId="53F5FCF6" w14:textId="3B55FB19" w:rsidR="003C091C" w:rsidRPr="00670482" w:rsidRDefault="003C091C" w:rsidP="00722838">
            <w:pPr>
              <w:pStyle w:val="TableParagraph"/>
              <w:spacing w:line="477" w:lineRule="auto"/>
              <w:ind w:left="107" w:right="822"/>
              <w:rPr>
                <w:b/>
                <w:szCs w:val="24"/>
              </w:rPr>
            </w:pPr>
            <w:r w:rsidRPr="00670482">
              <w:rPr>
                <w:b/>
                <w:szCs w:val="24"/>
              </w:rPr>
              <w:t xml:space="preserve">Range 4 </w:t>
            </w:r>
          </w:p>
        </w:tc>
        <w:tc>
          <w:tcPr>
            <w:tcW w:w="11868" w:type="dxa"/>
          </w:tcPr>
          <w:p w14:paraId="674F4781" w14:textId="33BF71BB" w:rsidR="003C091C" w:rsidRPr="00670482" w:rsidRDefault="000B2745" w:rsidP="00722838">
            <w:pPr>
              <w:pStyle w:val="TableParagraph"/>
              <w:spacing w:before="1"/>
              <w:ind w:left="107"/>
              <w:rPr>
                <w:szCs w:val="24"/>
              </w:rPr>
            </w:pPr>
            <w:r w:rsidRPr="00670482">
              <w:rPr>
                <w:bCs/>
                <w:szCs w:val="24"/>
              </w:rPr>
              <w:t>The child</w:t>
            </w:r>
            <w:r w:rsidRPr="00670482">
              <w:rPr>
                <w:b/>
                <w:szCs w:val="24"/>
              </w:rPr>
              <w:t xml:space="preserve"> </w:t>
            </w:r>
            <w:r w:rsidR="003C091C" w:rsidRPr="00670482">
              <w:rPr>
                <w:szCs w:val="24"/>
              </w:rPr>
              <w:t xml:space="preserve">continues to present with significant and persistent levels of </w:t>
            </w:r>
            <w:r w:rsidR="005D7ADC" w:rsidRPr="00670482">
              <w:rPr>
                <w:szCs w:val="24"/>
              </w:rPr>
              <w:t xml:space="preserve">social and </w:t>
            </w:r>
            <w:r w:rsidR="003C091C" w:rsidRPr="00670482">
              <w:rPr>
                <w:szCs w:val="24"/>
              </w:rPr>
              <w:t>emotional difficulties which are now more complex, and which necessitate a multi-agency response</w:t>
            </w:r>
            <w:r w:rsidR="004B7829" w:rsidRPr="00670482">
              <w:rPr>
                <w:szCs w:val="24"/>
              </w:rPr>
              <w:t>, alongside family intervention, as appropriate</w:t>
            </w:r>
            <w:r w:rsidR="003C091C" w:rsidRPr="00670482">
              <w:rPr>
                <w:szCs w:val="24"/>
              </w:rPr>
              <w:t>.</w:t>
            </w:r>
          </w:p>
          <w:p w14:paraId="4945BDDD" w14:textId="77777777" w:rsidR="005D7ADC" w:rsidRPr="00670482" w:rsidRDefault="005D7ADC" w:rsidP="00722838">
            <w:pPr>
              <w:pStyle w:val="TableParagraph"/>
              <w:spacing w:before="1"/>
              <w:ind w:left="107"/>
              <w:rPr>
                <w:szCs w:val="24"/>
              </w:rPr>
            </w:pPr>
          </w:p>
          <w:p w14:paraId="677703F7" w14:textId="4394BC01" w:rsidR="003C091C" w:rsidRPr="00670482" w:rsidRDefault="000B2745" w:rsidP="000F36E6">
            <w:pPr>
              <w:pStyle w:val="TableParagraph"/>
              <w:numPr>
                <w:ilvl w:val="0"/>
                <w:numId w:val="48"/>
              </w:numPr>
              <w:tabs>
                <w:tab w:val="left" w:pos="467"/>
                <w:tab w:val="left" w:pos="468"/>
              </w:tabs>
              <w:spacing w:line="252" w:lineRule="exact"/>
              <w:ind w:hanging="361"/>
              <w:rPr>
                <w:szCs w:val="24"/>
              </w:rPr>
            </w:pPr>
            <w:r w:rsidRPr="00670482">
              <w:rPr>
                <w:szCs w:val="24"/>
              </w:rPr>
              <w:t>The child</w:t>
            </w:r>
            <w:r w:rsidR="003F6C97" w:rsidRPr="00670482">
              <w:rPr>
                <w:szCs w:val="24"/>
              </w:rPr>
              <w:t>’s emotional needs are unmet to the point whe</w:t>
            </w:r>
            <w:r w:rsidR="00BA7630" w:rsidRPr="00670482">
              <w:rPr>
                <w:szCs w:val="24"/>
              </w:rPr>
              <w:t>re</w:t>
            </w:r>
            <w:r w:rsidR="003F6C97" w:rsidRPr="00670482">
              <w:rPr>
                <w:szCs w:val="24"/>
              </w:rPr>
              <w:t xml:space="preserve"> they feel dysregulated and there is an impact on their positive mental health/wellbeing and functioning.</w:t>
            </w:r>
          </w:p>
          <w:p w14:paraId="5BE00E58" w14:textId="61A3B9D6" w:rsidR="003C091C" w:rsidRPr="00670482" w:rsidRDefault="003F6C97" w:rsidP="000F36E6">
            <w:pPr>
              <w:pStyle w:val="TableParagraph"/>
              <w:numPr>
                <w:ilvl w:val="0"/>
                <w:numId w:val="48"/>
              </w:numPr>
              <w:tabs>
                <w:tab w:val="left" w:pos="467"/>
                <w:tab w:val="left" w:pos="468"/>
              </w:tabs>
              <w:ind w:right="100"/>
              <w:rPr>
                <w:szCs w:val="24"/>
              </w:rPr>
            </w:pPr>
            <w:r w:rsidRPr="00670482">
              <w:rPr>
                <w:szCs w:val="24"/>
              </w:rPr>
              <w:t xml:space="preserve">The child responds to a high level of targeted support from an adult and needs this to feel regulated and able to access some small group learning and/or interactions. </w:t>
            </w:r>
          </w:p>
          <w:p w14:paraId="26F2092F" w14:textId="02035A5F" w:rsidR="003F6C97" w:rsidRPr="00670482" w:rsidRDefault="003F6C97" w:rsidP="000F36E6">
            <w:pPr>
              <w:pStyle w:val="TableParagraph"/>
              <w:numPr>
                <w:ilvl w:val="0"/>
                <w:numId w:val="48"/>
              </w:numPr>
              <w:tabs>
                <w:tab w:val="left" w:pos="467"/>
                <w:tab w:val="left" w:pos="468"/>
              </w:tabs>
              <w:spacing w:before="1" w:line="252" w:lineRule="exact"/>
              <w:ind w:hanging="361"/>
              <w:rPr>
                <w:szCs w:val="24"/>
              </w:rPr>
            </w:pPr>
            <w:r w:rsidRPr="00670482">
              <w:rPr>
                <w:szCs w:val="24"/>
              </w:rPr>
              <w:t>The child</w:t>
            </w:r>
            <w:r w:rsidR="003C091C" w:rsidRPr="00670482">
              <w:rPr>
                <w:szCs w:val="24"/>
              </w:rPr>
              <w:t xml:space="preserve"> is</w:t>
            </w:r>
            <w:r w:rsidRPr="00670482">
              <w:rPr>
                <w:szCs w:val="24"/>
              </w:rPr>
              <w:t xml:space="preserve"> likely</w:t>
            </w:r>
            <w:r w:rsidR="003C091C" w:rsidRPr="00670482">
              <w:rPr>
                <w:szCs w:val="24"/>
              </w:rPr>
              <w:t xml:space="preserve"> increasingly isolated and</w:t>
            </w:r>
            <w:r w:rsidRPr="00670482">
              <w:rPr>
                <w:szCs w:val="24"/>
              </w:rPr>
              <w:t xml:space="preserve"> their unmet social and/or emotional needs are such that they find mutual, enjoyable interactions with others hard. </w:t>
            </w:r>
            <w:r w:rsidR="003C091C" w:rsidRPr="00670482">
              <w:rPr>
                <w:szCs w:val="24"/>
              </w:rPr>
              <w:t xml:space="preserve"> </w:t>
            </w:r>
          </w:p>
          <w:p w14:paraId="7380D833" w14:textId="18F08F3D" w:rsidR="003C091C" w:rsidRPr="00670482" w:rsidRDefault="003F6C97" w:rsidP="000F36E6">
            <w:pPr>
              <w:pStyle w:val="TableParagraph"/>
              <w:numPr>
                <w:ilvl w:val="0"/>
                <w:numId w:val="48"/>
              </w:numPr>
              <w:tabs>
                <w:tab w:val="left" w:pos="467"/>
                <w:tab w:val="left" w:pos="468"/>
              </w:tabs>
              <w:spacing w:before="1" w:line="252" w:lineRule="exact"/>
              <w:ind w:hanging="361"/>
              <w:rPr>
                <w:szCs w:val="24"/>
              </w:rPr>
            </w:pPr>
            <w:r w:rsidRPr="00670482">
              <w:rPr>
                <w:szCs w:val="24"/>
              </w:rPr>
              <w:t xml:space="preserve">The child accesses targeted intervention to develop specific targets in the area of SEMH, such as </w:t>
            </w:r>
            <w:r w:rsidR="004B7829" w:rsidRPr="00670482">
              <w:rPr>
                <w:szCs w:val="24"/>
              </w:rPr>
              <w:t>evidence-based</w:t>
            </w:r>
            <w:r w:rsidRPr="00670482">
              <w:rPr>
                <w:szCs w:val="24"/>
              </w:rPr>
              <w:t xml:space="preserve"> intervention which draws on Cognitive Behavioural Therapy, relational interventions and approaches to promote relationships</w:t>
            </w:r>
            <w:r w:rsidR="004B7829" w:rsidRPr="00670482">
              <w:rPr>
                <w:szCs w:val="24"/>
              </w:rPr>
              <w:t xml:space="preserve"> (see</w:t>
            </w:r>
            <w:r w:rsidR="0019305D" w:rsidRPr="00670482">
              <w:rPr>
                <w:szCs w:val="24"/>
              </w:rPr>
              <w:t xml:space="preserve"> 5 Rs Training</w:t>
            </w:r>
            <w:r w:rsidR="004B7829" w:rsidRPr="00670482">
              <w:rPr>
                <w:szCs w:val="24"/>
              </w:rPr>
              <w:t xml:space="preserve"> offer)</w:t>
            </w:r>
            <w:r w:rsidR="0019305D" w:rsidRPr="00670482">
              <w:rPr>
                <w:szCs w:val="24"/>
              </w:rPr>
              <w:t>.</w:t>
            </w:r>
            <w:r w:rsidR="00A12B76" w:rsidRPr="00670482">
              <w:rPr>
                <w:szCs w:val="24"/>
              </w:rPr>
              <w:t xml:space="preserve"> Such intervention leads to progress against SEMH targets.</w:t>
            </w:r>
          </w:p>
        </w:tc>
      </w:tr>
      <w:tr w:rsidR="003C091C" w:rsidRPr="00670482" w14:paraId="2BC88FAA" w14:textId="77777777" w:rsidTr="00E77F80">
        <w:trPr>
          <w:trHeight w:val="3780"/>
        </w:trPr>
        <w:tc>
          <w:tcPr>
            <w:tcW w:w="2084" w:type="dxa"/>
            <w:shd w:val="clear" w:color="auto" w:fill="00B0F0"/>
          </w:tcPr>
          <w:p w14:paraId="5E726BA8" w14:textId="77777777" w:rsidR="003C091C" w:rsidRPr="00670482" w:rsidRDefault="003C091C" w:rsidP="00722838">
            <w:pPr>
              <w:pStyle w:val="TableParagraph"/>
              <w:rPr>
                <w:szCs w:val="24"/>
              </w:rPr>
            </w:pPr>
          </w:p>
          <w:p w14:paraId="6698EB0A" w14:textId="77777777" w:rsidR="003C091C" w:rsidRPr="00670482" w:rsidRDefault="003C091C" w:rsidP="00722838">
            <w:pPr>
              <w:pStyle w:val="TableParagraph"/>
              <w:spacing w:before="3"/>
              <w:rPr>
                <w:szCs w:val="24"/>
              </w:rPr>
            </w:pPr>
          </w:p>
          <w:p w14:paraId="137DC4C3" w14:textId="78DAD3B5" w:rsidR="003C091C" w:rsidRPr="00670482" w:rsidRDefault="003C091C" w:rsidP="0008780D">
            <w:pPr>
              <w:pStyle w:val="TableParagraph"/>
              <w:spacing w:line="480" w:lineRule="auto"/>
              <w:ind w:left="107" w:right="741"/>
              <w:rPr>
                <w:b/>
                <w:szCs w:val="24"/>
              </w:rPr>
            </w:pPr>
            <w:r w:rsidRPr="00670482">
              <w:rPr>
                <w:b/>
                <w:szCs w:val="24"/>
              </w:rPr>
              <w:t>Range</w:t>
            </w:r>
            <w:r w:rsidR="00580816" w:rsidRPr="00670482">
              <w:rPr>
                <w:b/>
                <w:szCs w:val="24"/>
              </w:rPr>
              <w:t xml:space="preserve"> </w:t>
            </w:r>
            <w:r w:rsidRPr="00670482">
              <w:rPr>
                <w:b/>
                <w:szCs w:val="24"/>
              </w:rPr>
              <w:t xml:space="preserve">5 </w:t>
            </w:r>
          </w:p>
        </w:tc>
        <w:tc>
          <w:tcPr>
            <w:tcW w:w="11868" w:type="dxa"/>
          </w:tcPr>
          <w:p w14:paraId="5AF2366B" w14:textId="49B2B966" w:rsidR="003C091C" w:rsidRPr="00670482" w:rsidRDefault="003C091C" w:rsidP="00722838">
            <w:pPr>
              <w:pStyle w:val="TableParagraph"/>
              <w:spacing w:before="2" w:line="252" w:lineRule="exact"/>
              <w:ind w:left="107"/>
              <w:rPr>
                <w:b/>
                <w:szCs w:val="24"/>
              </w:rPr>
            </w:pPr>
          </w:p>
          <w:p w14:paraId="191E8EF3" w14:textId="285E481E" w:rsidR="003C091C" w:rsidRPr="00670482" w:rsidRDefault="003F6C97" w:rsidP="00722838">
            <w:pPr>
              <w:pStyle w:val="TableParagraph"/>
              <w:ind w:left="107"/>
              <w:rPr>
                <w:szCs w:val="24"/>
              </w:rPr>
            </w:pPr>
            <w:r w:rsidRPr="00670482">
              <w:rPr>
                <w:szCs w:val="24"/>
              </w:rPr>
              <w:t xml:space="preserve">The child presents with significant and complex social emotional and mental health difficulties, which may be </w:t>
            </w:r>
            <w:r w:rsidR="003C091C" w:rsidRPr="00670482">
              <w:rPr>
                <w:szCs w:val="24"/>
              </w:rPr>
              <w:t>compounded</w:t>
            </w:r>
            <w:r w:rsidR="003C091C" w:rsidRPr="00670482">
              <w:rPr>
                <w:spacing w:val="-10"/>
                <w:szCs w:val="24"/>
              </w:rPr>
              <w:t xml:space="preserve"> </w:t>
            </w:r>
            <w:r w:rsidR="003C091C" w:rsidRPr="00670482">
              <w:rPr>
                <w:szCs w:val="24"/>
              </w:rPr>
              <w:t>by</w:t>
            </w:r>
            <w:r w:rsidR="003C091C" w:rsidRPr="00670482">
              <w:rPr>
                <w:spacing w:val="-8"/>
                <w:szCs w:val="24"/>
              </w:rPr>
              <w:t xml:space="preserve"> </w:t>
            </w:r>
            <w:r w:rsidR="003C091C" w:rsidRPr="00670482">
              <w:rPr>
                <w:szCs w:val="24"/>
              </w:rPr>
              <w:t>additional</w:t>
            </w:r>
            <w:r w:rsidR="003C091C" w:rsidRPr="00670482">
              <w:rPr>
                <w:spacing w:val="-9"/>
                <w:szCs w:val="24"/>
              </w:rPr>
              <w:t xml:space="preserve"> </w:t>
            </w:r>
            <w:r w:rsidR="003C091C" w:rsidRPr="00670482">
              <w:rPr>
                <w:szCs w:val="24"/>
              </w:rPr>
              <w:t>needs</w:t>
            </w:r>
            <w:r w:rsidR="003C091C" w:rsidRPr="00670482">
              <w:rPr>
                <w:spacing w:val="-7"/>
                <w:szCs w:val="24"/>
              </w:rPr>
              <w:t xml:space="preserve"> </w:t>
            </w:r>
            <w:r w:rsidR="003C091C" w:rsidRPr="00670482">
              <w:rPr>
                <w:szCs w:val="24"/>
              </w:rPr>
              <w:t>and</w:t>
            </w:r>
            <w:r w:rsidR="003C091C" w:rsidRPr="00670482">
              <w:rPr>
                <w:spacing w:val="-8"/>
                <w:szCs w:val="24"/>
              </w:rPr>
              <w:t xml:space="preserve"> </w:t>
            </w:r>
            <w:r w:rsidR="004B7829" w:rsidRPr="00670482">
              <w:rPr>
                <w:spacing w:val="-8"/>
                <w:szCs w:val="24"/>
              </w:rPr>
              <w:t xml:space="preserve">sometimes </w:t>
            </w:r>
            <w:r w:rsidR="003C091C" w:rsidRPr="00670482">
              <w:rPr>
                <w:szCs w:val="24"/>
              </w:rPr>
              <w:t>requir</w:t>
            </w:r>
            <w:r w:rsidRPr="00670482">
              <w:rPr>
                <w:szCs w:val="24"/>
              </w:rPr>
              <w:t>e specialist</w:t>
            </w:r>
            <w:r w:rsidR="003C091C" w:rsidRPr="00670482">
              <w:rPr>
                <w:spacing w:val="-11"/>
                <w:szCs w:val="24"/>
              </w:rPr>
              <w:t xml:space="preserve"> </w:t>
            </w:r>
            <w:r w:rsidR="003C091C" w:rsidRPr="00670482">
              <w:rPr>
                <w:szCs w:val="24"/>
              </w:rPr>
              <w:t>provision</w:t>
            </w:r>
            <w:r w:rsidR="003C091C" w:rsidRPr="00670482">
              <w:rPr>
                <w:spacing w:val="-8"/>
                <w:szCs w:val="24"/>
              </w:rPr>
              <w:t xml:space="preserve"> </w:t>
            </w:r>
            <w:r w:rsidR="003C091C" w:rsidRPr="00670482">
              <w:rPr>
                <w:szCs w:val="24"/>
              </w:rPr>
              <w:t>outside</w:t>
            </w:r>
            <w:r w:rsidR="003C091C" w:rsidRPr="00670482">
              <w:rPr>
                <w:spacing w:val="-11"/>
                <w:szCs w:val="24"/>
              </w:rPr>
              <w:t xml:space="preserve"> </w:t>
            </w:r>
            <w:r w:rsidR="003C091C" w:rsidRPr="00670482">
              <w:rPr>
                <w:szCs w:val="24"/>
              </w:rPr>
              <w:t>the mainstream environment</w:t>
            </w:r>
            <w:r w:rsidR="004B7829" w:rsidRPr="00670482">
              <w:rPr>
                <w:szCs w:val="24"/>
              </w:rPr>
              <w:t xml:space="preserve"> for a period of time</w:t>
            </w:r>
            <w:r w:rsidR="003C091C" w:rsidRPr="00670482">
              <w:rPr>
                <w:szCs w:val="24"/>
              </w:rPr>
              <w:t>, including:</w:t>
            </w:r>
          </w:p>
          <w:p w14:paraId="4134FC64" w14:textId="77777777" w:rsidR="005D7ADC" w:rsidRPr="00670482" w:rsidRDefault="005D7ADC" w:rsidP="00722838">
            <w:pPr>
              <w:pStyle w:val="TableParagraph"/>
              <w:ind w:left="107"/>
              <w:rPr>
                <w:szCs w:val="24"/>
              </w:rPr>
            </w:pPr>
          </w:p>
          <w:p w14:paraId="7EDCACF8" w14:textId="411B57BD" w:rsidR="003F6C97" w:rsidRPr="00670482" w:rsidRDefault="003F6C97" w:rsidP="00AE6829">
            <w:pPr>
              <w:pStyle w:val="TableParagraph"/>
              <w:numPr>
                <w:ilvl w:val="0"/>
                <w:numId w:val="47"/>
              </w:numPr>
              <w:tabs>
                <w:tab w:val="left" w:pos="467"/>
                <w:tab w:val="left" w:pos="468"/>
              </w:tabs>
              <w:spacing w:line="269" w:lineRule="exact"/>
              <w:rPr>
                <w:szCs w:val="24"/>
              </w:rPr>
            </w:pPr>
            <w:r w:rsidRPr="00670482">
              <w:rPr>
                <w:szCs w:val="24"/>
              </w:rPr>
              <w:t xml:space="preserve">The child is likely to </w:t>
            </w:r>
            <w:r w:rsidR="00D00BC3" w:rsidRPr="00670482">
              <w:rPr>
                <w:szCs w:val="24"/>
              </w:rPr>
              <w:t>seem</w:t>
            </w:r>
            <w:r w:rsidRPr="00670482">
              <w:rPr>
                <w:szCs w:val="24"/>
              </w:rPr>
              <w:t xml:space="preserve"> distressed and/or anxious for most of the time, which significantly impacts on their functioning and wellbeing.</w:t>
            </w:r>
          </w:p>
          <w:p w14:paraId="1FBC9119" w14:textId="77777777" w:rsidR="003F6C97" w:rsidRPr="00670482" w:rsidRDefault="003F6C97" w:rsidP="00AE6829">
            <w:pPr>
              <w:pStyle w:val="TableParagraph"/>
              <w:numPr>
                <w:ilvl w:val="0"/>
                <w:numId w:val="47"/>
              </w:numPr>
              <w:tabs>
                <w:tab w:val="left" w:pos="467"/>
                <w:tab w:val="left" w:pos="468"/>
              </w:tabs>
              <w:spacing w:line="269" w:lineRule="exact"/>
              <w:rPr>
                <w:szCs w:val="24"/>
              </w:rPr>
            </w:pPr>
            <w:r w:rsidRPr="00670482">
              <w:rPr>
                <w:szCs w:val="24"/>
              </w:rPr>
              <w:t>The child is likely to have mental health difficulties, diagnosed by a Mental Health professional.</w:t>
            </w:r>
          </w:p>
          <w:p w14:paraId="445EBF38" w14:textId="486644CF" w:rsidR="003F6C97" w:rsidRPr="00670482" w:rsidRDefault="003F6C97" w:rsidP="00AE6829">
            <w:pPr>
              <w:pStyle w:val="TableParagraph"/>
              <w:numPr>
                <w:ilvl w:val="0"/>
                <w:numId w:val="47"/>
              </w:numPr>
              <w:tabs>
                <w:tab w:val="left" w:pos="467"/>
                <w:tab w:val="left" w:pos="468"/>
              </w:tabs>
              <w:spacing w:line="269" w:lineRule="exact"/>
              <w:rPr>
                <w:szCs w:val="24"/>
              </w:rPr>
            </w:pPr>
            <w:r w:rsidRPr="00670482">
              <w:rPr>
                <w:szCs w:val="24"/>
              </w:rPr>
              <w:t xml:space="preserve">The child may experience emotionally based school avoidance. </w:t>
            </w:r>
          </w:p>
          <w:p w14:paraId="6082C3B7" w14:textId="30A3EDF6" w:rsidR="003C091C" w:rsidRPr="00670482" w:rsidRDefault="003F6C97" w:rsidP="00AE6829">
            <w:pPr>
              <w:pStyle w:val="TableParagraph"/>
              <w:numPr>
                <w:ilvl w:val="0"/>
                <w:numId w:val="47"/>
              </w:numPr>
              <w:tabs>
                <w:tab w:val="left" w:pos="467"/>
                <w:tab w:val="left" w:pos="468"/>
              </w:tabs>
              <w:spacing w:line="246" w:lineRule="exact"/>
              <w:rPr>
                <w:szCs w:val="24"/>
              </w:rPr>
            </w:pPr>
            <w:r w:rsidRPr="00670482">
              <w:rPr>
                <w:szCs w:val="24"/>
              </w:rPr>
              <w:t>The child’s associated behaviours may be risk taking and or unsafe.</w:t>
            </w:r>
          </w:p>
          <w:p w14:paraId="40478B86" w14:textId="77777777" w:rsidR="00AE6829" w:rsidRPr="00670482" w:rsidRDefault="00AE6829" w:rsidP="00AE6829">
            <w:pPr>
              <w:pStyle w:val="TableParagraph"/>
              <w:numPr>
                <w:ilvl w:val="0"/>
                <w:numId w:val="47"/>
              </w:numPr>
              <w:tabs>
                <w:tab w:val="left" w:pos="467"/>
                <w:tab w:val="left" w:pos="468"/>
              </w:tabs>
              <w:spacing w:line="268" w:lineRule="exact"/>
              <w:rPr>
                <w:szCs w:val="24"/>
              </w:rPr>
            </w:pPr>
            <w:r w:rsidRPr="00670482">
              <w:rPr>
                <w:szCs w:val="24"/>
              </w:rPr>
              <w:t xml:space="preserve">The child may be at risk of criminal and/or sexual exploitation. </w:t>
            </w:r>
          </w:p>
          <w:p w14:paraId="13C07803" w14:textId="0682A3FF" w:rsidR="00AE6829" w:rsidRPr="00670482" w:rsidRDefault="00AE6829" w:rsidP="00AE6829">
            <w:pPr>
              <w:pStyle w:val="TableParagraph"/>
              <w:numPr>
                <w:ilvl w:val="0"/>
                <w:numId w:val="47"/>
              </w:numPr>
              <w:tabs>
                <w:tab w:val="left" w:pos="467"/>
                <w:tab w:val="left" w:pos="468"/>
              </w:tabs>
              <w:spacing w:line="268" w:lineRule="exact"/>
              <w:rPr>
                <w:szCs w:val="24"/>
              </w:rPr>
            </w:pPr>
            <w:r w:rsidRPr="00670482">
              <w:rPr>
                <w:szCs w:val="24"/>
              </w:rPr>
              <w:t xml:space="preserve">The child may have underdeveloped self-care skills. </w:t>
            </w:r>
          </w:p>
          <w:p w14:paraId="72B884B9" w14:textId="16ABAC47" w:rsidR="0019305D" w:rsidRPr="00670482" w:rsidRDefault="00AE6829" w:rsidP="0008780D">
            <w:pPr>
              <w:pStyle w:val="TableParagraph"/>
              <w:numPr>
                <w:ilvl w:val="0"/>
                <w:numId w:val="47"/>
              </w:numPr>
              <w:tabs>
                <w:tab w:val="left" w:pos="467"/>
                <w:tab w:val="left" w:pos="468"/>
              </w:tabs>
              <w:spacing w:line="268" w:lineRule="exact"/>
              <w:rPr>
                <w:szCs w:val="24"/>
              </w:rPr>
            </w:pPr>
            <w:r w:rsidRPr="00670482">
              <w:rPr>
                <w:szCs w:val="24"/>
              </w:rPr>
              <w:t>The child may have physical, sensory and medical needs that require medication and regular</w:t>
            </w:r>
            <w:r w:rsidRPr="00670482">
              <w:rPr>
                <w:spacing w:val="-8"/>
                <w:szCs w:val="24"/>
              </w:rPr>
              <w:t xml:space="preserve"> </w:t>
            </w:r>
            <w:r w:rsidRPr="00670482">
              <w:rPr>
                <w:szCs w:val="24"/>
              </w:rPr>
              <w:t>review. These may or may not be linked to a mental health condition, such as an eating disorder.</w:t>
            </w:r>
          </w:p>
        </w:tc>
      </w:tr>
      <w:tr w:rsidR="003C091C" w:rsidRPr="00670482" w14:paraId="19A07ABC" w14:textId="77777777" w:rsidTr="00E77F80">
        <w:trPr>
          <w:trHeight w:val="4130"/>
        </w:trPr>
        <w:tc>
          <w:tcPr>
            <w:tcW w:w="2084" w:type="dxa"/>
            <w:shd w:val="clear" w:color="auto" w:fill="002060"/>
          </w:tcPr>
          <w:p w14:paraId="31C89BA7" w14:textId="77777777" w:rsidR="003C091C" w:rsidRPr="00670482" w:rsidRDefault="003C091C" w:rsidP="00722838">
            <w:pPr>
              <w:pStyle w:val="TableParagraph"/>
              <w:rPr>
                <w:szCs w:val="24"/>
              </w:rPr>
            </w:pPr>
          </w:p>
          <w:p w14:paraId="782D4676" w14:textId="77777777" w:rsidR="003C091C" w:rsidRPr="00670482" w:rsidRDefault="003C091C" w:rsidP="00722838">
            <w:pPr>
              <w:pStyle w:val="TableParagraph"/>
              <w:rPr>
                <w:szCs w:val="24"/>
              </w:rPr>
            </w:pPr>
          </w:p>
          <w:p w14:paraId="7BF5265B" w14:textId="64157ED6" w:rsidR="003C091C" w:rsidRPr="00670482" w:rsidRDefault="003C091C" w:rsidP="00722838">
            <w:pPr>
              <w:pStyle w:val="TableParagraph"/>
              <w:spacing w:line="480" w:lineRule="auto"/>
              <w:ind w:left="107" w:right="969"/>
              <w:rPr>
                <w:b/>
                <w:szCs w:val="24"/>
              </w:rPr>
            </w:pPr>
            <w:r w:rsidRPr="00670482">
              <w:rPr>
                <w:b/>
                <w:szCs w:val="24"/>
              </w:rPr>
              <w:t xml:space="preserve">Range 6 </w:t>
            </w:r>
          </w:p>
        </w:tc>
        <w:tc>
          <w:tcPr>
            <w:tcW w:w="11868" w:type="dxa"/>
          </w:tcPr>
          <w:p w14:paraId="144AD466" w14:textId="634E276A" w:rsidR="003C091C" w:rsidRPr="00670482" w:rsidRDefault="00D00BC3" w:rsidP="00722838">
            <w:pPr>
              <w:pStyle w:val="TableParagraph"/>
              <w:spacing w:before="1"/>
              <w:ind w:left="107"/>
              <w:rPr>
                <w:szCs w:val="24"/>
              </w:rPr>
            </w:pPr>
            <w:r w:rsidRPr="00670482">
              <w:rPr>
                <w:szCs w:val="24"/>
              </w:rPr>
              <w:t>There are c</w:t>
            </w:r>
            <w:r w:rsidR="003C091C" w:rsidRPr="00670482">
              <w:rPr>
                <w:szCs w:val="24"/>
              </w:rPr>
              <w:t>ontinuing</w:t>
            </w:r>
            <w:r w:rsidR="003F6C97" w:rsidRPr="00670482">
              <w:rPr>
                <w:szCs w:val="24"/>
              </w:rPr>
              <w:t>, significant and complex social, emotional and mental health needs</w:t>
            </w:r>
            <w:r w:rsidR="003C091C" w:rsidRPr="00670482">
              <w:rPr>
                <w:szCs w:val="24"/>
              </w:rPr>
              <w:t>, often compounded by additional needs and requiring continued provision outside the mainstream environment, including:</w:t>
            </w:r>
          </w:p>
          <w:p w14:paraId="1755F023" w14:textId="77777777" w:rsidR="00642485" w:rsidRPr="00670482" w:rsidRDefault="00642485" w:rsidP="00722838">
            <w:pPr>
              <w:pStyle w:val="TableParagraph"/>
              <w:spacing w:before="1"/>
              <w:ind w:left="107"/>
              <w:rPr>
                <w:szCs w:val="24"/>
              </w:rPr>
            </w:pPr>
          </w:p>
          <w:p w14:paraId="15C2FFDC" w14:textId="6E45C98E" w:rsidR="003C091C" w:rsidRPr="00670482" w:rsidRDefault="003F6C97" w:rsidP="000F36E6">
            <w:pPr>
              <w:pStyle w:val="TableParagraph"/>
              <w:numPr>
                <w:ilvl w:val="0"/>
                <w:numId w:val="45"/>
              </w:numPr>
              <w:tabs>
                <w:tab w:val="left" w:pos="467"/>
                <w:tab w:val="left" w:pos="468"/>
              </w:tabs>
              <w:spacing w:line="269" w:lineRule="exact"/>
              <w:ind w:hanging="361"/>
              <w:rPr>
                <w:szCs w:val="24"/>
              </w:rPr>
            </w:pPr>
            <w:r w:rsidRPr="00670482">
              <w:rPr>
                <w:szCs w:val="24"/>
              </w:rPr>
              <w:t>A presentation which can be challenging for staff to understand and respond to</w:t>
            </w:r>
            <w:r w:rsidR="00AE6829" w:rsidRPr="00670482">
              <w:rPr>
                <w:szCs w:val="24"/>
              </w:rPr>
              <w:t>.</w:t>
            </w:r>
          </w:p>
          <w:p w14:paraId="74DE543D" w14:textId="5AF60199" w:rsidR="003C091C" w:rsidRPr="00670482" w:rsidRDefault="003C091C" w:rsidP="000F36E6">
            <w:pPr>
              <w:pStyle w:val="TableParagraph"/>
              <w:numPr>
                <w:ilvl w:val="0"/>
                <w:numId w:val="45"/>
              </w:numPr>
              <w:tabs>
                <w:tab w:val="left" w:pos="467"/>
                <w:tab w:val="left" w:pos="468"/>
              </w:tabs>
              <w:spacing w:line="268" w:lineRule="exact"/>
              <w:ind w:hanging="361"/>
              <w:rPr>
                <w:szCs w:val="24"/>
              </w:rPr>
            </w:pPr>
            <w:r w:rsidRPr="00670482">
              <w:rPr>
                <w:szCs w:val="24"/>
              </w:rPr>
              <w:t>Requiring a range of t</w:t>
            </w:r>
            <w:r w:rsidR="00AE6829" w:rsidRPr="00670482">
              <w:rPr>
                <w:szCs w:val="24"/>
              </w:rPr>
              <w:t>argeted evidence - based</w:t>
            </w:r>
            <w:r w:rsidRPr="00670482">
              <w:rPr>
                <w:szCs w:val="24"/>
              </w:rPr>
              <w:t xml:space="preserve"> interventions </w:t>
            </w:r>
            <w:r w:rsidR="00AE6829" w:rsidRPr="00670482">
              <w:rPr>
                <w:szCs w:val="24"/>
              </w:rPr>
              <w:t>and/</w:t>
            </w:r>
            <w:r w:rsidRPr="00670482">
              <w:rPr>
                <w:szCs w:val="24"/>
              </w:rPr>
              <w:t>or referral to specialist support services (C</w:t>
            </w:r>
            <w:r w:rsidR="00D00BC3" w:rsidRPr="00670482">
              <w:rPr>
                <w:szCs w:val="24"/>
              </w:rPr>
              <w:t>YPs</w:t>
            </w:r>
            <w:r w:rsidR="00580816" w:rsidRPr="00670482">
              <w:rPr>
                <w:szCs w:val="24"/>
              </w:rPr>
              <w:t>/CAMHs</w:t>
            </w:r>
            <w:r w:rsidR="00D00BC3" w:rsidRPr="00670482">
              <w:rPr>
                <w:szCs w:val="24"/>
              </w:rPr>
              <w:t>, Educational Psychology/Charity Sector/Youth Justice…</w:t>
            </w:r>
            <w:r w:rsidRPr="00670482">
              <w:rPr>
                <w:szCs w:val="24"/>
              </w:rPr>
              <w:t>)</w:t>
            </w:r>
          </w:p>
          <w:p w14:paraId="4DCFAC6E" w14:textId="6B8AF5EB" w:rsidR="003C091C" w:rsidRPr="00670482" w:rsidRDefault="00E42FDB" w:rsidP="000F36E6">
            <w:pPr>
              <w:pStyle w:val="TableParagraph"/>
              <w:numPr>
                <w:ilvl w:val="0"/>
                <w:numId w:val="45"/>
              </w:numPr>
              <w:tabs>
                <w:tab w:val="left" w:pos="467"/>
                <w:tab w:val="left" w:pos="468"/>
              </w:tabs>
              <w:spacing w:before="2" w:line="237" w:lineRule="auto"/>
              <w:ind w:right="102"/>
              <w:rPr>
                <w:szCs w:val="24"/>
              </w:rPr>
            </w:pPr>
            <w:r w:rsidRPr="00670482">
              <w:rPr>
                <w:szCs w:val="24"/>
              </w:rPr>
              <w:t xml:space="preserve">Experiencing </w:t>
            </w:r>
            <w:r w:rsidR="003C091C" w:rsidRPr="00670482">
              <w:rPr>
                <w:szCs w:val="24"/>
              </w:rPr>
              <w:t>neglect</w:t>
            </w:r>
            <w:r w:rsidRPr="00670482">
              <w:rPr>
                <w:szCs w:val="24"/>
              </w:rPr>
              <w:t xml:space="preserve"> and or trauma, which could mean the family are on a Child Protection Plan or t</w:t>
            </w:r>
            <w:r w:rsidR="00D00BC3" w:rsidRPr="00670482">
              <w:rPr>
                <w:szCs w:val="24"/>
              </w:rPr>
              <w:t>h</w:t>
            </w:r>
            <w:r w:rsidRPr="00670482">
              <w:rPr>
                <w:szCs w:val="24"/>
              </w:rPr>
              <w:t>e child is in care.</w:t>
            </w:r>
          </w:p>
          <w:p w14:paraId="1495DE4A" w14:textId="54556D37" w:rsidR="00E42FDB" w:rsidRPr="00670482" w:rsidRDefault="00E42FDB" w:rsidP="000F36E6">
            <w:pPr>
              <w:pStyle w:val="TableParagraph"/>
              <w:numPr>
                <w:ilvl w:val="0"/>
                <w:numId w:val="45"/>
              </w:numPr>
              <w:tabs>
                <w:tab w:val="left" w:pos="467"/>
                <w:tab w:val="left" w:pos="468"/>
              </w:tabs>
              <w:spacing w:before="2" w:line="237" w:lineRule="auto"/>
              <w:ind w:right="102"/>
              <w:rPr>
                <w:szCs w:val="24"/>
              </w:rPr>
            </w:pPr>
            <w:r w:rsidRPr="00670482">
              <w:rPr>
                <w:szCs w:val="24"/>
              </w:rPr>
              <w:t>Language used by the child may be incongruent to that expected by the teachers</w:t>
            </w:r>
            <w:r w:rsidR="00580816" w:rsidRPr="00670482">
              <w:rPr>
                <w:szCs w:val="24"/>
              </w:rPr>
              <w:t xml:space="preserve"> and be socially inappropriate</w:t>
            </w:r>
            <w:r w:rsidRPr="00670482">
              <w:rPr>
                <w:szCs w:val="24"/>
              </w:rPr>
              <w:t>.</w:t>
            </w:r>
          </w:p>
          <w:p w14:paraId="101EF8C2" w14:textId="207D5175" w:rsidR="003C091C" w:rsidRPr="00670482" w:rsidRDefault="00AE6829" w:rsidP="000F36E6">
            <w:pPr>
              <w:pStyle w:val="TableParagraph"/>
              <w:numPr>
                <w:ilvl w:val="0"/>
                <w:numId w:val="45"/>
              </w:numPr>
              <w:tabs>
                <w:tab w:val="left" w:pos="467"/>
                <w:tab w:val="left" w:pos="468"/>
              </w:tabs>
              <w:spacing w:line="268" w:lineRule="exact"/>
              <w:ind w:hanging="361"/>
              <w:rPr>
                <w:szCs w:val="24"/>
              </w:rPr>
            </w:pPr>
            <w:r w:rsidRPr="00670482">
              <w:rPr>
                <w:szCs w:val="24"/>
              </w:rPr>
              <w:t>The child may be i</w:t>
            </w:r>
            <w:r w:rsidR="003C091C" w:rsidRPr="00670482">
              <w:rPr>
                <w:szCs w:val="24"/>
              </w:rPr>
              <w:t>nvolved in substance misuse either as a user or exploited into</w:t>
            </w:r>
            <w:r w:rsidR="003C091C" w:rsidRPr="00670482">
              <w:rPr>
                <w:spacing w:val="-13"/>
                <w:szCs w:val="24"/>
              </w:rPr>
              <w:t xml:space="preserve"> </w:t>
            </w:r>
            <w:r w:rsidR="003C091C" w:rsidRPr="00670482">
              <w:rPr>
                <w:szCs w:val="24"/>
              </w:rPr>
              <w:t>distribution/selling</w:t>
            </w:r>
            <w:r w:rsidRPr="00670482">
              <w:rPr>
                <w:szCs w:val="24"/>
              </w:rPr>
              <w:t>.</w:t>
            </w:r>
          </w:p>
          <w:p w14:paraId="7F263D56" w14:textId="028C9081" w:rsidR="00E42FDB" w:rsidRPr="00670482" w:rsidRDefault="00AE6829" w:rsidP="000F36E6">
            <w:pPr>
              <w:pStyle w:val="TableParagraph"/>
              <w:numPr>
                <w:ilvl w:val="0"/>
                <w:numId w:val="45"/>
              </w:numPr>
              <w:tabs>
                <w:tab w:val="left" w:pos="467"/>
                <w:tab w:val="left" w:pos="468"/>
              </w:tabs>
              <w:spacing w:line="268" w:lineRule="exact"/>
              <w:ind w:hanging="361"/>
              <w:rPr>
                <w:szCs w:val="24"/>
              </w:rPr>
            </w:pPr>
            <w:r w:rsidRPr="00670482">
              <w:rPr>
                <w:szCs w:val="24"/>
              </w:rPr>
              <w:t>The child may experience e</w:t>
            </w:r>
            <w:r w:rsidR="00E42FDB" w:rsidRPr="00670482">
              <w:rPr>
                <w:szCs w:val="24"/>
              </w:rPr>
              <w:t>motionally based school avoidance</w:t>
            </w:r>
            <w:r w:rsidRPr="00670482">
              <w:rPr>
                <w:szCs w:val="24"/>
              </w:rPr>
              <w:t>.</w:t>
            </w:r>
          </w:p>
          <w:p w14:paraId="0B1179A4" w14:textId="69FCA073" w:rsidR="003C091C" w:rsidRPr="00670482" w:rsidRDefault="00AE6829" w:rsidP="000F36E6">
            <w:pPr>
              <w:pStyle w:val="TableParagraph"/>
              <w:numPr>
                <w:ilvl w:val="0"/>
                <w:numId w:val="45"/>
              </w:numPr>
              <w:tabs>
                <w:tab w:val="left" w:pos="467"/>
                <w:tab w:val="left" w:pos="468"/>
              </w:tabs>
              <w:spacing w:line="268" w:lineRule="exact"/>
              <w:ind w:hanging="361"/>
              <w:rPr>
                <w:szCs w:val="24"/>
              </w:rPr>
            </w:pPr>
            <w:r w:rsidRPr="00670482">
              <w:rPr>
                <w:szCs w:val="24"/>
              </w:rPr>
              <w:t>The child may r</w:t>
            </w:r>
            <w:r w:rsidR="003C091C" w:rsidRPr="00670482">
              <w:rPr>
                <w:szCs w:val="24"/>
              </w:rPr>
              <w:t>equir</w:t>
            </w:r>
            <w:r w:rsidRPr="00670482">
              <w:rPr>
                <w:szCs w:val="24"/>
              </w:rPr>
              <w:t>e</w:t>
            </w:r>
            <w:r w:rsidR="003C091C" w:rsidRPr="00670482">
              <w:rPr>
                <w:szCs w:val="24"/>
              </w:rPr>
              <w:t xml:space="preserve"> targeted teaching </w:t>
            </w:r>
            <w:r w:rsidRPr="00670482">
              <w:rPr>
                <w:szCs w:val="24"/>
              </w:rPr>
              <w:t>and</w:t>
            </w:r>
            <w:r w:rsidR="003C091C" w:rsidRPr="00670482">
              <w:rPr>
                <w:szCs w:val="24"/>
              </w:rPr>
              <w:t xml:space="preserve"> access learning in </w:t>
            </w:r>
            <w:r w:rsidRPr="00670482">
              <w:rPr>
                <w:szCs w:val="24"/>
              </w:rPr>
              <w:t xml:space="preserve">a </w:t>
            </w:r>
            <w:r w:rsidR="003C091C" w:rsidRPr="00670482">
              <w:rPr>
                <w:szCs w:val="24"/>
              </w:rPr>
              <w:t>dedicated space away from</w:t>
            </w:r>
            <w:r w:rsidR="003C091C" w:rsidRPr="00670482">
              <w:rPr>
                <w:spacing w:val="-14"/>
                <w:szCs w:val="24"/>
              </w:rPr>
              <w:t xml:space="preserve"> </w:t>
            </w:r>
            <w:r w:rsidR="003C091C" w:rsidRPr="00670482">
              <w:rPr>
                <w:szCs w:val="24"/>
              </w:rPr>
              <w:t>others</w:t>
            </w:r>
            <w:r w:rsidRPr="00670482">
              <w:rPr>
                <w:szCs w:val="24"/>
              </w:rPr>
              <w:t>.</w:t>
            </w:r>
          </w:p>
          <w:p w14:paraId="38744306" w14:textId="0F131C9F" w:rsidR="003C091C" w:rsidRPr="00670482" w:rsidRDefault="00AE6829" w:rsidP="000F36E6">
            <w:pPr>
              <w:pStyle w:val="TableParagraph"/>
              <w:numPr>
                <w:ilvl w:val="0"/>
                <w:numId w:val="45"/>
              </w:numPr>
              <w:tabs>
                <w:tab w:val="left" w:pos="467"/>
                <w:tab w:val="left" w:pos="468"/>
              </w:tabs>
              <w:spacing w:line="269" w:lineRule="exact"/>
              <w:ind w:hanging="361"/>
              <w:rPr>
                <w:szCs w:val="24"/>
              </w:rPr>
            </w:pPr>
            <w:r w:rsidRPr="00670482">
              <w:rPr>
                <w:szCs w:val="24"/>
              </w:rPr>
              <w:t>The child may present a h</w:t>
            </w:r>
            <w:r w:rsidR="003C091C" w:rsidRPr="00670482">
              <w:rPr>
                <w:szCs w:val="24"/>
              </w:rPr>
              <w:t xml:space="preserve">ealth and safety risk to self and others due to </w:t>
            </w:r>
            <w:r w:rsidR="00E42FDB" w:rsidRPr="00670482">
              <w:rPr>
                <w:szCs w:val="24"/>
              </w:rPr>
              <w:t>significant and complex emotional and/or mental health needs</w:t>
            </w:r>
            <w:r w:rsidR="003C091C" w:rsidRPr="00670482">
              <w:rPr>
                <w:szCs w:val="24"/>
              </w:rPr>
              <w:t xml:space="preserve"> and presenting</w:t>
            </w:r>
            <w:r w:rsidR="003C091C" w:rsidRPr="00670482">
              <w:rPr>
                <w:spacing w:val="-17"/>
                <w:szCs w:val="24"/>
              </w:rPr>
              <w:t xml:space="preserve"> </w:t>
            </w:r>
            <w:r w:rsidR="003C091C" w:rsidRPr="00670482">
              <w:rPr>
                <w:szCs w:val="24"/>
              </w:rPr>
              <w:t>risks</w:t>
            </w:r>
            <w:r w:rsidRPr="00670482">
              <w:rPr>
                <w:szCs w:val="24"/>
              </w:rPr>
              <w:t>.</w:t>
            </w:r>
          </w:p>
          <w:p w14:paraId="1D7481B3" w14:textId="37585723" w:rsidR="003C091C" w:rsidRPr="00670482" w:rsidRDefault="003C091C" w:rsidP="00E42FDB">
            <w:pPr>
              <w:pStyle w:val="TableParagraph"/>
              <w:tabs>
                <w:tab w:val="left" w:pos="467"/>
                <w:tab w:val="left" w:pos="468"/>
              </w:tabs>
              <w:spacing w:line="268" w:lineRule="exact"/>
              <w:ind w:left="467"/>
              <w:rPr>
                <w:szCs w:val="24"/>
              </w:rPr>
            </w:pPr>
          </w:p>
        </w:tc>
      </w:tr>
      <w:tr w:rsidR="003C091C" w14:paraId="18170AF8" w14:textId="77777777" w:rsidTr="00C0234A">
        <w:trPr>
          <w:trHeight w:val="4240"/>
        </w:trPr>
        <w:tc>
          <w:tcPr>
            <w:tcW w:w="2084" w:type="dxa"/>
            <w:shd w:val="clear" w:color="auto" w:fill="D9D9D9" w:themeFill="background1" w:themeFillShade="D9"/>
          </w:tcPr>
          <w:p w14:paraId="31C813FA" w14:textId="4E84BE1C" w:rsidR="003C091C" w:rsidRDefault="00124053" w:rsidP="00722838">
            <w:pPr>
              <w:pStyle w:val="TableParagraph"/>
            </w:pPr>
            <w:r>
              <w:rPr>
                <w:szCs w:val="24"/>
              </w:rPr>
              <w:tab/>
            </w:r>
          </w:p>
          <w:p w14:paraId="63B33E67" w14:textId="77777777" w:rsidR="003C091C" w:rsidRDefault="003C091C" w:rsidP="00722838">
            <w:pPr>
              <w:pStyle w:val="TableParagraph"/>
            </w:pPr>
          </w:p>
          <w:p w14:paraId="64F1A5DA" w14:textId="77777777" w:rsidR="003C091C" w:rsidRDefault="003C091C" w:rsidP="00722838">
            <w:pPr>
              <w:pStyle w:val="TableParagraph"/>
              <w:spacing w:before="1"/>
              <w:ind w:left="107"/>
              <w:rPr>
                <w:b/>
              </w:rPr>
            </w:pPr>
            <w:r>
              <w:rPr>
                <w:b/>
              </w:rPr>
              <w:t>Range 7</w:t>
            </w:r>
          </w:p>
        </w:tc>
        <w:tc>
          <w:tcPr>
            <w:tcW w:w="11868" w:type="dxa"/>
          </w:tcPr>
          <w:p w14:paraId="257487B8" w14:textId="56570CD2" w:rsidR="003C091C" w:rsidRDefault="00D00BC3" w:rsidP="00722838">
            <w:pPr>
              <w:pStyle w:val="TableParagraph"/>
              <w:ind w:left="107" w:right="94"/>
              <w:jc w:val="both"/>
            </w:pPr>
            <w:r>
              <w:t>There are c</w:t>
            </w:r>
            <w:r w:rsidR="003C091C">
              <w:t>ontinu</w:t>
            </w:r>
            <w:r w:rsidR="00BA7630">
              <w:t>ing</w:t>
            </w:r>
            <w:r w:rsidR="003C091C">
              <w:t xml:space="preserve"> long term and complex emotional and social difficulties, necessitating a continued multi-agency response coordinated as annual, interim or emergency SEND review and met in specialist provision. Needs </w:t>
            </w:r>
            <w:r w:rsidR="00580816">
              <w:t>may</w:t>
            </w:r>
            <w:r w:rsidR="003C091C">
              <w:t xml:space="preserve"> include</w:t>
            </w:r>
            <w:r w:rsidR="00580816">
              <w:t>/be reflected in</w:t>
            </w:r>
            <w:r w:rsidR="003C091C">
              <w:t>:</w:t>
            </w:r>
          </w:p>
          <w:p w14:paraId="22405654" w14:textId="77777777" w:rsidR="00642485" w:rsidRDefault="00642485" w:rsidP="00722838">
            <w:pPr>
              <w:pStyle w:val="TableParagraph"/>
              <w:ind w:left="107" w:right="94"/>
              <w:jc w:val="both"/>
            </w:pPr>
          </w:p>
          <w:p w14:paraId="02876A6D" w14:textId="3C09A309" w:rsidR="003C091C" w:rsidRDefault="003C091C" w:rsidP="000F36E6">
            <w:pPr>
              <w:pStyle w:val="TableParagraph"/>
              <w:numPr>
                <w:ilvl w:val="0"/>
                <w:numId w:val="44"/>
              </w:numPr>
              <w:tabs>
                <w:tab w:val="left" w:pos="467"/>
                <w:tab w:val="left" w:pos="468"/>
              </w:tabs>
              <w:spacing w:before="1" w:line="269" w:lineRule="exact"/>
              <w:ind w:hanging="361"/>
            </w:pPr>
            <w:r>
              <w:t>Self-harming</w:t>
            </w:r>
            <w:r>
              <w:rPr>
                <w:spacing w:val="-1"/>
              </w:rPr>
              <w:t xml:space="preserve"> </w:t>
            </w:r>
            <w:r>
              <w:t>behaviour</w:t>
            </w:r>
            <w:r w:rsidR="00AE6829">
              <w:t>.</w:t>
            </w:r>
          </w:p>
          <w:p w14:paraId="200A7D24" w14:textId="7C86020D" w:rsidR="003C091C" w:rsidRDefault="003C091C" w:rsidP="000F36E6">
            <w:pPr>
              <w:pStyle w:val="TableParagraph"/>
              <w:numPr>
                <w:ilvl w:val="0"/>
                <w:numId w:val="44"/>
              </w:numPr>
              <w:tabs>
                <w:tab w:val="left" w:pos="467"/>
                <w:tab w:val="left" w:pos="468"/>
              </w:tabs>
              <w:spacing w:line="268" w:lineRule="exact"/>
              <w:ind w:hanging="361"/>
            </w:pPr>
            <w:r>
              <w:t>Attempted</w:t>
            </w:r>
            <w:r>
              <w:rPr>
                <w:spacing w:val="-3"/>
              </w:rPr>
              <w:t xml:space="preserve"> </w:t>
            </w:r>
            <w:r>
              <w:t>suicide</w:t>
            </w:r>
            <w:r w:rsidR="00AE6829">
              <w:t>.</w:t>
            </w:r>
          </w:p>
          <w:p w14:paraId="4D6F81A1" w14:textId="653D522A" w:rsidR="003C091C" w:rsidRDefault="003C091C" w:rsidP="000F36E6">
            <w:pPr>
              <w:pStyle w:val="TableParagraph"/>
              <w:numPr>
                <w:ilvl w:val="0"/>
                <w:numId w:val="44"/>
              </w:numPr>
              <w:tabs>
                <w:tab w:val="left" w:pos="467"/>
                <w:tab w:val="left" w:pos="468"/>
              </w:tabs>
              <w:spacing w:line="268" w:lineRule="exact"/>
              <w:ind w:hanging="361"/>
            </w:pPr>
            <w:r>
              <w:t>Persistent substance</w:t>
            </w:r>
            <w:r>
              <w:rPr>
                <w:spacing w:val="-4"/>
              </w:rPr>
              <w:t xml:space="preserve"> </w:t>
            </w:r>
            <w:r>
              <w:t>abuse</w:t>
            </w:r>
            <w:r w:rsidR="00AE6829">
              <w:t>.</w:t>
            </w:r>
          </w:p>
          <w:p w14:paraId="49CCED22" w14:textId="3B84805D" w:rsidR="003C091C" w:rsidRDefault="00580816" w:rsidP="000F36E6">
            <w:pPr>
              <w:pStyle w:val="TableParagraph"/>
              <w:numPr>
                <w:ilvl w:val="0"/>
                <w:numId w:val="44"/>
              </w:numPr>
              <w:tabs>
                <w:tab w:val="left" w:pos="467"/>
                <w:tab w:val="left" w:pos="468"/>
              </w:tabs>
              <w:spacing w:line="268" w:lineRule="exact"/>
              <w:ind w:hanging="361"/>
            </w:pPr>
            <w:r>
              <w:t>Being a</w:t>
            </w:r>
            <w:r w:rsidR="00E42FDB">
              <w:t>t risk of sexual and/or criminal exploitation</w:t>
            </w:r>
            <w:r>
              <w:t xml:space="preserve"> or being </w:t>
            </w:r>
            <w:r w:rsidR="00AE6829">
              <w:t>exploited.</w:t>
            </w:r>
          </w:p>
          <w:p w14:paraId="55B1FD8D" w14:textId="58C062EA" w:rsidR="003C091C" w:rsidRDefault="003C091C" w:rsidP="000F36E6">
            <w:pPr>
              <w:pStyle w:val="TableParagraph"/>
              <w:numPr>
                <w:ilvl w:val="0"/>
                <w:numId w:val="44"/>
              </w:numPr>
              <w:tabs>
                <w:tab w:val="left" w:pos="467"/>
                <w:tab w:val="left" w:pos="468"/>
              </w:tabs>
              <w:spacing w:line="268" w:lineRule="exact"/>
              <w:ind w:hanging="361"/>
            </w:pPr>
            <w:r>
              <w:t>Extreme violent/aggressive</w:t>
            </w:r>
            <w:r>
              <w:rPr>
                <w:spacing w:val="-1"/>
              </w:rPr>
              <w:t xml:space="preserve"> </w:t>
            </w:r>
            <w:r>
              <w:t>behaviour</w:t>
            </w:r>
            <w:r w:rsidR="00E42FDB">
              <w:t xml:space="preserve"> due to unmet/unidentified needs</w:t>
            </w:r>
            <w:r w:rsidR="00AE6829">
              <w:t>.</w:t>
            </w:r>
          </w:p>
          <w:p w14:paraId="28590003" w14:textId="679F9242" w:rsidR="003C091C" w:rsidRDefault="003C091C" w:rsidP="000F36E6">
            <w:pPr>
              <w:pStyle w:val="TableParagraph"/>
              <w:numPr>
                <w:ilvl w:val="0"/>
                <w:numId w:val="44"/>
              </w:numPr>
              <w:tabs>
                <w:tab w:val="left" w:pos="467"/>
                <w:tab w:val="left" w:pos="468"/>
              </w:tabs>
              <w:spacing w:line="268" w:lineRule="exact"/>
              <w:ind w:hanging="361"/>
            </w:pPr>
            <w:r>
              <w:t>Serious mental health</w:t>
            </w:r>
            <w:r>
              <w:rPr>
                <w:spacing w:val="-4"/>
              </w:rPr>
              <w:t xml:space="preserve"> </w:t>
            </w:r>
            <w:r>
              <w:t>issues</w:t>
            </w:r>
            <w:r w:rsidR="00AE6829">
              <w:t>.</w:t>
            </w:r>
          </w:p>
          <w:p w14:paraId="79623B3E" w14:textId="6FBAD35A" w:rsidR="003C091C" w:rsidRDefault="003C091C" w:rsidP="000F36E6">
            <w:pPr>
              <w:pStyle w:val="TableParagraph"/>
              <w:numPr>
                <w:ilvl w:val="0"/>
                <w:numId w:val="44"/>
              </w:numPr>
              <w:tabs>
                <w:tab w:val="left" w:pos="467"/>
                <w:tab w:val="left" w:pos="468"/>
              </w:tabs>
              <w:spacing w:line="268" w:lineRule="exact"/>
              <w:ind w:hanging="361"/>
            </w:pPr>
            <w:r>
              <w:t xml:space="preserve">Long term </w:t>
            </w:r>
            <w:r w:rsidR="00E42FDB">
              <w:t>emotionally based school avoidance</w:t>
            </w:r>
            <w:r w:rsidR="00AE6829">
              <w:t>.</w:t>
            </w:r>
          </w:p>
          <w:p w14:paraId="07087C24" w14:textId="6D4B1AAE" w:rsidR="003C091C" w:rsidRDefault="003C091C" w:rsidP="000F36E6">
            <w:pPr>
              <w:pStyle w:val="TableParagraph"/>
              <w:numPr>
                <w:ilvl w:val="0"/>
                <w:numId w:val="44"/>
              </w:numPr>
              <w:tabs>
                <w:tab w:val="left" w:pos="467"/>
                <w:tab w:val="left" w:pos="468"/>
              </w:tabs>
              <w:spacing w:line="268" w:lineRule="exact"/>
              <w:ind w:hanging="361"/>
            </w:pPr>
            <w:r>
              <w:t>Frequently missing for long</w:t>
            </w:r>
            <w:r>
              <w:rPr>
                <w:spacing w:val="-6"/>
              </w:rPr>
              <w:t xml:space="preserve"> </w:t>
            </w:r>
            <w:r>
              <w:t>periods</w:t>
            </w:r>
            <w:r w:rsidR="00AE6829">
              <w:t>.</w:t>
            </w:r>
          </w:p>
          <w:p w14:paraId="6B8F27B3" w14:textId="754B7021" w:rsidR="003C091C" w:rsidRDefault="003C091C" w:rsidP="000F36E6">
            <w:pPr>
              <w:pStyle w:val="TableParagraph"/>
              <w:numPr>
                <w:ilvl w:val="0"/>
                <w:numId w:val="44"/>
              </w:numPr>
              <w:tabs>
                <w:tab w:val="left" w:pos="467"/>
                <w:tab w:val="left" w:pos="468"/>
              </w:tabs>
              <w:spacing w:line="268" w:lineRule="exact"/>
              <w:ind w:hanging="361"/>
            </w:pPr>
            <w:r>
              <w:t>Extreme vulnerability</w:t>
            </w:r>
            <w:r w:rsidR="00AE6829">
              <w:t>.</w:t>
            </w:r>
          </w:p>
          <w:p w14:paraId="1AB475C7" w14:textId="39C3E1B0" w:rsidR="003C091C" w:rsidRDefault="003C091C" w:rsidP="000F36E6">
            <w:pPr>
              <w:pStyle w:val="TableParagraph"/>
              <w:numPr>
                <w:ilvl w:val="0"/>
                <w:numId w:val="44"/>
              </w:numPr>
              <w:tabs>
                <w:tab w:val="left" w:pos="467"/>
                <w:tab w:val="left" w:pos="468"/>
              </w:tabs>
              <w:spacing w:line="246" w:lineRule="exact"/>
              <w:ind w:hanging="361"/>
            </w:pPr>
            <w:r>
              <w:t>Complex needs</w:t>
            </w:r>
            <w:r>
              <w:rPr>
                <w:spacing w:val="-3"/>
              </w:rPr>
              <w:t xml:space="preserve"> </w:t>
            </w:r>
            <w:r>
              <w:t>identified</w:t>
            </w:r>
            <w:r w:rsidR="00584469">
              <w:t>, potentially across the areas of Special Educational Need.</w:t>
            </w:r>
          </w:p>
        </w:tc>
      </w:tr>
    </w:tbl>
    <w:p w14:paraId="470C7DFF" w14:textId="3B3F7D7E" w:rsidR="003C091C" w:rsidRDefault="003C091C" w:rsidP="003C091C">
      <w:pPr>
        <w:spacing w:line="230" w:lineRule="exact"/>
        <w:ind w:left="1200"/>
        <w:rPr>
          <w:i/>
          <w:sz w:val="20"/>
        </w:rPr>
      </w:pPr>
      <w:r>
        <w:rPr>
          <w:noProof/>
        </w:rPr>
        <mc:AlternateContent>
          <mc:Choice Requires="wpg">
            <w:drawing>
              <wp:anchor distT="0" distB="0" distL="114300" distR="114300" simplePos="0" relativeHeight="251658240" behindDoc="1" locked="0" layoutInCell="1" allowOverlap="1" wp14:anchorId="7C0FD4BB" wp14:editId="0DBE1DB9">
                <wp:simplePos x="0" y="0"/>
                <wp:positionH relativeFrom="page">
                  <wp:posOffset>2243455</wp:posOffset>
                </wp:positionH>
                <wp:positionV relativeFrom="paragraph">
                  <wp:posOffset>-2699385</wp:posOffset>
                </wp:positionV>
                <wp:extent cx="7529830" cy="2693670"/>
                <wp:effectExtent l="0" t="1270" r="0" b="635"/>
                <wp:wrapNone/>
                <wp:docPr id="2058329771" name="Group 2058329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9830" cy="2693670"/>
                          <a:chOff x="3533" y="-4251"/>
                          <a:chExt cx="11858" cy="4242"/>
                        </a:xfrm>
                      </wpg:grpSpPr>
                      <wps:wsp>
                        <wps:cNvPr id="2058329981" name="AutoShape 157"/>
                        <wps:cNvSpPr>
                          <a:spLocks/>
                        </wps:cNvSpPr>
                        <wps:spPr bwMode="auto">
                          <a:xfrm>
                            <a:off x="8900" y="-3539"/>
                            <a:ext cx="2670" cy="2670"/>
                          </a:xfrm>
                          <a:custGeom>
                            <a:avLst/>
                            <a:gdLst>
                              <a:gd name="T0" fmla="+- 0 9522 8900"/>
                              <a:gd name="T1" fmla="*/ T0 w 2670"/>
                              <a:gd name="T2" fmla="+- 0 -2741 -3539"/>
                              <a:gd name="T3" fmla="*/ -2741 h 2670"/>
                              <a:gd name="T4" fmla="+- 0 11379 8900"/>
                              <a:gd name="T5" fmla="*/ T4 w 2670"/>
                              <a:gd name="T6" fmla="+- 0 -884 -3539"/>
                              <a:gd name="T7" fmla="*/ -884 h 2670"/>
                              <a:gd name="T8" fmla="+- 0 11407 8900"/>
                              <a:gd name="T9" fmla="*/ T8 w 2670"/>
                              <a:gd name="T10" fmla="+- 0 -870 -3539"/>
                              <a:gd name="T11" fmla="*/ -870 h 2670"/>
                              <a:gd name="T12" fmla="+- 0 11427 8900"/>
                              <a:gd name="T13" fmla="*/ T12 w 2670"/>
                              <a:gd name="T14" fmla="+- 0 -873 -3539"/>
                              <a:gd name="T15" fmla="*/ -873 h 2670"/>
                              <a:gd name="T16" fmla="+- 0 11446 8900"/>
                              <a:gd name="T17" fmla="*/ T16 w 2670"/>
                              <a:gd name="T18" fmla="+- 0 -879 -3539"/>
                              <a:gd name="T19" fmla="*/ -879 h 2670"/>
                              <a:gd name="T20" fmla="+- 0 11466 8900"/>
                              <a:gd name="T21" fmla="*/ T20 w 2670"/>
                              <a:gd name="T22" fmla="+- 0 -889 -3539"/>
                              <a:gd name="T23" fmla="*/ -889 h 2670"/>
                              <a:gd name="T24" fmla="+- 0 11487 8900"/>
                              <a:gd name="T25" fmla="*/ T24 w 2670"/>
                              <a:gd name="T26" fmla="+- 0 -906 -3539"/>
                              <a:gd name="T27" fmla="*/ -906 h 2670"/>
                              <a:gd name="T28" fmla="+- 0 11511 8900"/>
                              <a:gd name="T29" fmla="*/ T28 w 2670"/>
                              <a:gd name="T30" fmla="+- 0 -928 -3539"/>
                              <a:gd name="T31" fmla="*/ -928 h 2670"/>
                              <a:gd name="T32" fmla="+- 0 11534 8900"/>
                              <a:gd name="T33" fmla="*/ T32 w 2670"/>
                              <a:gd name="T34" fmla="+- 0 -952 -3539"/>
                              <a:gd name="T35" fmla="*/ -952 h 2670"/>
                              <a:gd name="T36" fmla="+- 0 11551 8900"/>
                              <a:gd name="T37" fmla="*/ T36 w 2670"/>
                              <a:gd name="T38" fmla="+- 0 -974 -3539"/>
                              <a:gd name="T39" fmla="*/ -974 h 2670"/>
                              <a:gd name="T40" fmla="+- 0 11561 8900"/>
                              <a:gd name="T41" fmla="*/ T40 w 2670"/>
                              <a:gd name="T42" fmla="+- 0 -994 -3539"/>
                              <a:gd name="T43" fmla="*/ -994 h 2670"/>
                              <a:gd name="T44" fmla="+- 0 11566 8900"/>
                              <a:gd name="T45" fmla="*/ T44 w 2670"/>
                              <a:gd name="T46" fmla="+- 0 -1012 -3539"/>
                              <a:gd name="T47" fmla="*/ -1012 h 2670"/>
                              <a:gd name="T48" fmla="+- 0 11569 8900"/>
                              <a:gd name="T49" fmla="*/ T48 w 2670"/>
                              <a:gd name="T50" fmla="+- 0 -1032 -3539"/>
                              <a:gd name="T51" fmla="*/ -1032 h 2670"/>
                              <a:gd name="T52" fmla="+- 0 11555 8900"/>
                              <a:gd name="T53" fmla="*/ T52 w 2670"/>
                              <a:gd name="T54" fmla="+- 0 -1060 -3539"/>
                              <a:gd name="T55" fmla="*/ -1060 h 2670"/>
                              <a:gd name="T56" fmla="+- 0 9139 8900"/>
                              <a:gd name="T57" fmla="*/ T56 w 2670"/>
                              <a:gd name="T58" fmla="+- 0 -2361 -3539"/>
                              <a:gd name="T59" fmla="*/ -2361 h 2670"/>
                              <a:gd name="T60" fmla="+- 0 9138 8900"/>
                              <a:gd name="T61" fmla="*/ T60 w 2670"/>
                              <a:gd name="T62" fmla="+- 0 -2360 -3539"/>
                              <a:gd name="T63" fmla="*/ -2360 h 2670"/>
                              <a:gd name="T64" fmla="+- 0 9852 8900"/>
                              <a:gd name="T65" fmla="*/ T64 w 2670"/>
                              <a:gd name="T66" fmla="+- 0 -3539 -3539"/>
                              <a:gd name="T67" fmla="*/ -3539 h 2670"/>
                              <a:gd name="T68" fmla="+- 0 9835 8900"/>
                              <a:gd name="T69" fmla="*/ T68 w 2670"/>
                              <a:gd name="T70" fmla="+- 0 -3535 -3539"/>
                              <a:gd name="T71" fmla="*/ -3535 h 2670"/>
                              <a:gd name="T72" fmla="+- 0 8900 8900"/>
                              <a:gd name="T73" fmla="*/ T72 w 2670"/>
                              <a:gd name="T74" fmla="+- 0 -2597 -3539"/>
                              <a:gd name="T75" fmla="*/ -2597 h 2670"/>
                              <a:gd name="T76" fmla="+- 0 8901 8900"/>
                              <a:gd name="T77" fmla="*/ T76 w 2670"/>
                              <a:gd name="T78" fmla="+- 0 -2578 -3539"/>
                              <a:gd name="T79" fmla="*/ -2578 h 2670"/>
                              <a:gd name="T80" fmla="+- 0 8911 8900"/>
                              <a:gd name="T81" fmla="*/ T80 w 2670"/>
                              <a:gd name="T82" fmla="+- 0 -2555 -3539"/>
                              <a:gd name="T83" fmla="*/ -2555 h 2670"/>
                              <a:gd name="T84" fmla="+- 0 8925 8900"/>
                              <a:gd name="T85" fmla="*/ T84 w 2670"/>
                              <a:gd name="T86" fmla="+- 0 -2535 -3539"/>
                              <a:gd name="T87" fmla="*/ -2535 h 2670"/>
                              <a:gd name="T88" fmla="+- 0 8943 8900"/>
                              <a:gd name="T89" fmla="*/ T88 w 2670"/>
                              <a:gd name="T90" fmla="+- 0 -2511 -3539"/>
                              <a:gd name="T91" fmla="*/ -2511 h 2670"/>
                              <a:gd name="T92" fmla="+- 0 8967 8900"/>
                              <a:gd name="T93" fmla="*/ T92 w 2670"/>
                              <a:gd name="T94" fmla="+- 0 -2483 -3539"/>
                              <a:gd name="T95" fmla="*/ -2483 h 2670"/>
                              <a:gd name="T96" fmla="+- 0 8996 8900"/>
                              <a:gd name="T97" fmla="*/ T96 w 2670"/>
                              <a:gd name="T98" fmla="+- 0 -2452 -3539"/>
                              <a:gd name="T99" fmla="*/ -2452 h 2670"/>
                              <a:gd name="T100" fmla="+- 0 9026 8900"/>
                              <a:gd name="T101" fmla="*/ T100 w 2670"/>
                              <a:gd name="T102" fmla="+- 0 -2423 -3539"/>
                              <a:gd name="T103" fmla="*/ -2423 h 2670"/>
                              <a:gd name="T104" fmla="+- 0 9053 8900"/>
                              <a:gd name="T105" fmla="*/ T104 w 2670"/>
                              <a:gd name="T106" fmla="+- 0 -2401 -3539"/>
                              <a:gd name="T107" fmla="*/ -2401 h 2670"/>
                              <a:gd name="T108" fmla="+- 0 9076 8900"/>
                              <a:gd name="T109" fmla="*/ T108 w 2670"/>
                              <a:gd name="T110" fmla="+- 0 -2383 -3539"/>
                              <a:gd name="T111" fmla="*/ -2383 h 2670"/>
                              <a:gd name="T112" fmla="+- 0 9096 8900"/>
                              <a:gd name="T113" fmla="*/ T112 w 2670"/>
                              <a:gd name="T114" fmla="+- 0 -2371 -3539"/>
                              <a:gd name="T115" fmla="*/ -2371 h 2670"/>
                              <a:gd name="T116" fmla="+- 0 9118 8900"/>
                              <a:gd name="T117" fmla="*/ T116 w 2670"/>
                              <a:gd name="T118" fmla="+- 0 -2361 -3539"/>
                              <a:gd name="T119" fmla="*/ -2361 h 2670"/>
                              <a:gd name="T120" fmla="+- 0 9139 8900"/>
                              <a:gd name="T121" fmla="*/ T120 w 2670"/>
                              <a:gd name="T122" fmla="+- 0 -2361 -3539"/>
                              <a:gd name="T123" fmla="*/ -2361 h 2670"/>
                              <a:gd name="T124" fmla="+- 0 9522 8900"/>
                              <a:gd name="T125" fmla="*/ T124 w 2670"/>
                              <a:gd name="T126" fmla="+- 0 -2741 -3539"/>
                              <a:gd name="T127" fmla="*/ -2741 h 2670"/>
                              <a:gd name="T128" fmla="+- 0 9698 8900"/>
                              <a:gd name="T129" fmla="*/ T128 w 2670"/>
                              <a:gd name="T130" fmla="+- 0 -2917 -3539"/>
                              <a:gd name="T131" fmla="*/ -2917 h 2670"/>
                              <a:gd name="T132" fmla="+- 0 10079 8900"/>
                              <a:gd name="T133" fmla="*/ T132 w 2670"/>
                              <a:gd name="T134" fmla="+- 0 -3301 -3539"/>
                              <a:gd name="T135" fmla="*/ -3301 h 2670"/>
                              <a:gd name="T136" fmla="+- 0 10078 8900"/>
                              <a:gd name="T137" fmla="*/ T136 w 2670"/>
                              <a:gd name="T138" fmla="+- 0 -3320 -3539"/>
                              <a:gd name="T139" fmla="*/ -3320 h 2670"/>
                              <a:gd name="T140" fmla="+- 0 10069 8900"/>
                              <a:gd name="T141" fmla="*/ T140 w 2670"/>
                              <a:gd name="T142" fmla="+- 0 -3344 -3539"/>
                              <a:gd name="T143" fmla="*/ -3344 h 2670"/>
                              <a:gd name="T144" fmla="+- 0 10057 8900"/>
                              <a:gd name="T145" fmla="*/ T144 w 2670"/>
                              <a:gd name="T146" fmla="+- 0 -3364 -3539"/>
                              <a:gd name="T147" fmla="*/ -3364 h 2670"/>
                              <a:gd name="T148" fmla="+- 0 10039 8900"/>
                              <a:gd name="T149" fmla="*/ T148 w 2670"/>
                              <a:gd name="T150" fmla="+- 0 -3387 -3539"/>
                              <a:gd name="T151" fmla="*/ -3387 h 2670"/>
                              <a:gd name="T152" fmla="+- 0 10016 8900"/>
                              <a:gd name="T153" fmla="*/ T152 w 2670"/>
                              <a:gd name="T154" fmla="+- 0 -3413 -3539"/>
                              <a:gd name="T155" fmla="*/ -3413 h 2670"/>
                              <a:gd name="T156" fmla="+- 0 9987 8900"/>
                              <a:gd name="T157" fmla="*/ T156 w 2670"/>
                              <a:gd name="T158" fmla="+- 0 -3443 -3539"/>
                              <a:gd name="T159" fmla="*/ -3443 h 2670"/>
                              <a:gd name="T160" fmla="+- 0 9956 8900"/>
                              <a:gd name="T161" fmla="*/ T160 w 2670"/>
                              <a:gd name="T162" fmla="+- 0 -3472 -3539"/>
                              <a:gd name="T163" fmla="*/ -3472 h 2670"/>
                              <a:gd name="T164" fmla="+- 0 9929 8900"/>
                              <a:gd name="T165" fmla="*/ T164 w 2670"/>
                              <a:gd name="T166" fmla="+- 0 -3497 -3539"/>
                              <a:gd name="T167" fmla="*/ -3497 h 2670"/>
                              <a:gd name="T168" fmla="+- 0 9905 8900"/>
                              <a:gd name="T169" fmla="*/ T168 w 2670"/>
                              <a:gd name="T170" fmla="+- 0 -3515 -3539"/>
                              <a:gd name="T171" fmla="*/ -3515 h 2670"/>
                              <a:gd name="T172" fmla="+- 0 9884 8900"/>
                              <a:gd name="T173" fmla="*/ T172 w 2670"/>
                              <a:gd name="T174" fmla="+- 0 -3529 -3539"/>
                              <a:gd name="T175" fmla="*/ -3529 h 2670"/>
                              <a:gd name="T176" fmla="+- 0 9861 8900"/>
                              <a:gd name="T177" fmla="*/ T176 w 2670"/>
                              <a:gd name="T178" fmla="+- 0 -3538 -3539"/>
                              <a:gd name="T179" fmla="*/ -3538 h 2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70" h="2670">
                                <a:moveTo>
                                  <a:pt x="974" y="798"/>
                                </a:moveTo>
                                <a:lnTo>
                                  <a:pt x="622" y="798"/>
                                </a:lnTo>
                                <a:lnTo>
                                  <a:pt x="2471" y="2647"/>
                                </a:lnTo>
                                <a:lnTo>
                                  <a:pt x="2479" y="2655"/>
                                </a:lnTo>
                                <a:lnTo>
                                  <a:pt x="2488" y="2662"/>
                                </a:lnTo>
                                <a:lnTo>
                                  <a:pt x="2507" y="2669"/>
                                </a:lnTo>
                                <a:lnTo>
                                  <a:pt x="2516" y="2670"/>
                                </a:lnTo>
                                <a:lnTo>
                                  <a:pt x="2527" y="2666"/>
                                </a:lnTo>
                                <a:lnTo>
                                  <a:pt x="2536" y="2664"/>
                                </a:lnTo>
                                <a:lnTo>
                                  <a:pt x="2546" y="2660"/>
                                </a:lnTo>
                                <a:lnTo>
                                  <a:pt x="2555" y="2656"/>
                                </a:lnTo>
                                <a:lnTo>
                                  <a:pt x="2566" y="2650"/>
                                </a:lnTo>
                                <a:lnTo>
                                  <a:pt x="2576" y="2642"/>
                                </a:lnTo>
                                <a:lnTo>
                                  <a:pt x="2587" y="2633"/>
                                </a:lnTo>
                                <a:lnTo>
                                  <a:pt x="2599" y="2623"/>
                                </a:lnTo>
                                <a:lnTo>
                                  <a:pt x="2611" y="2611"/>
                                </a:lnTo>
                                <a:lnTo>
                                  <a:pt x="2623" y="2599"/>
                                </a:lnTo>
                                <a:lnTo>
                                  <a:pt x="2634" y="2587"/>
                                </a:lnTo>
                                <a:lnTo>
                                  <a:pt x="2643" y="2575"/>
                                </a:lnTo>
                                <a:lnTo>
                                  <a:pt x="2651" y="2565"/>
                                </a:lnTo>
                                <a:lnTo>
                                  <a:pt x="2656" y="2555"/>
                                </a:lnTo>
                                <a:lnTo>
                                  <a:pt x="2661" y="2545"/>
                                </a:lnTo>
                                <a:lnTo>
                                  <a:pt x="2664" y="2536"/>
                                </a:lnTo>
                                <a:lnTo>
                                  <a:pt x="2666" y="2527"/>
                                </a:lnTo>
                                <a:lnTo>
                                  <a:pt x="2670" y="2516"/>
                                </a:lnTo>
                                <a:lnTo>
                                  <a:pt x="2669" y="2507"/>
                                </a:lnTo>
                                <a:lnTo>
                                  <a:pt x="2662" y="2488"/>
                                </a:lnTo>
                                <a:lnTo>
                                  <a:pt x="2655" y="2479"/>
                                </a:lnTo>
                                <a:lnTo>
                                  <a:pt x="974" y="798"/>
                                </a:lnTo>
                                <a:close/>
                                <a:moveTo>
                                  <a:pt x="239" y="1178"/>
                                </a:moveTo>
                                <a:lnTo>
                                  <a:pt x="228" y="1178"/>
                                </a:lnTo>
                                <a:lnTo>
                                  <a:pt x="238" y="1179"/>
                                </a:lnTo>
                                <a:lnTo>
                                  <a:pt x="239" y="1178"/>
                                </a:lnTo>
                                <a:close/>
                                <a:moveTo>
                                  <a:pt x="952" y="0"/>
                                </a:moveTo>
                                <a:lnTo>
                                  <a:pt x="942" y="0"/>
                                </a:lnTo>
                                <a:lnTo>
                                  <a:pt x="935" y="4"/>
                                </a:lnTo>
                                <a:lnTo>
                                  <a:pt x="4" y="935"/>
                                </a:lnTo>
                                <a:lnTo>
                                  <a:pt x="0" y="942"/>
                                </a:lnTo>
                                <a:lnTo>
                                  <a:pt x="1" y="951"/>
                                </a:lnTo>
                                <a:lnTo>
                                  <a:pt x="1" y="961"/>
                                </a:lnTo>
                                <a:lnTo>
                                  <a:pt x="4" y="971"/>
                                </a:lnTo>
                                <a:lnTo>
                                  <a:pt x="11" y="984"/>
                                </a:lnTo>
                                <a:lnTo>
                                  <a:pt x="17" y="994"/>
                                </a:lnTo>
                                <a:lnTo>
                                  <a:pt x="25" y="1004"/>
                                </a:lnTo>
                                <a:lnTo>
                                  <a:pt x="33" y="1016"/>
                                </a:lnTo>
                                <a:lnTo>
                                  <a:pt x="43" y="1028"/>
                                </a:lnTo>
                                <a:lnTo>
                                  <a:pt x="54" y="1042"/>
                                </a:lnTo>
                                <a:lnTo>
                                  <a:pt x="67" y="1056"/>
                                </a:lnTo>
                                <a:lnTo>
                                  <a:pt x="81" y="1071"/>
                                </a:lnTo>
                                <a:lnTo>
                                  <a:pt x="96" y="1087"/>
                                </a:lnTo>
                                <a:lnTo>
                                  <a:pt x="112" y="1102"/>
                                </a:lnTo>
                                <a:lnTo>
                                  <a:pt x="126" y="1116"/>
                                </a:lnTo>
                                <a:lnTo>
                                  <a:pt x="140" y="1128"/>
                                </a:lnTo>
                                <a:lnTo>
                                  <a:pt x="153" y="1138"/>
                                </a:lnTo>
                                <a:lnTo>
                                  <a:pt x="165" y="1148"/>
                                </a:lnTo>
                                <a:lnTo>
                                  <a:pt x="176" y="1156"/>
                                </a:lnTo>
                                <a:lnTo>
                                  <a:pt x="187" y="1163"/>
                                </a:lnTo>
                                <a:lnTo>
                                  <a:pt x="196" y="1168"/>
                                </a:lnTo>
                                <a:lnTo>
                                  <a:pt x="209" y="1175"/>
                                </a:lnTo>
                                <a:lnTo>
                                  <a:pt x="218" y="1178"/>
                                </a:lnTo>
                                <a:lnTo>
                                  <a:pt x="228" y="1178"/>
                                </a:lnTo>
                                <a:lnTo>
                                  <a:pt x="239" y="1178"/>
                                </a:lnTo>
                                <a:lnTo>
                                  <a:pt x="244" y="1176"/>
                                </a:lnTo>
                                <a:lnTo>
                                  <a:pt x="622" y="798"/>
                                </a:lnTo>
                                <a:lnTo>
                                  <a:pt x="974" y="798"/>
                                </a:lnTo>
                                <a:lnTo>
                                  <a:pt x="798" y="622"/>
                                </a:lnTo>
                                <a:lnTo>
                                  <a:pt x="1176" y="244"/>
                                </a:lnTo>
                                <a:lnTo>
                                  <a:pt x="1179" y="238"/>
                                </a:lnTo>
                                <a:lnTo>
                                  <a:pt x="1179" y="228"/>
                                </a:lnTo>
                                <a:lnTo>
                                  <a:pt x="1178" y="219"/>
                                </a:lnTo>
                                <a:lnTo>
                                  <a:pt x="1176" y="208"/>
                                </a:lnTo>
                                <a:lnTo>
                                  <a:pt x="1169" y="195"/>
                                </a:lnTo>
                                <a:lnTo>
                                  <a:pt x="1164" y="186"/>
                                </a:lnTo>
                                <a:lnTo>
                                  <a:pt x="1157" y="175"/>
                                </a:lnTo>
                                <a:lnTo>
                                  <a:pt x="1149" y="164"/>
                                </a:lnTo>
                                <a:lnTo>
                                  <a:pt x="1139" y="152"/>
                                </a:lnTo>
                                <a:lnTo>
                                  <a:pt x="1128" y="140"/>
                                </a:lnTo>
                                <a:lnTo>
                                  <a:pt x="1116" y="126"/>
                                </a:lnTo>
                                <a:lnTo>
                                  <a:pt x="1102" y="112"/>
                                </a:lnTo>
                                <a:lnTo>
                                  <a:pt x="1087" y="96"/>
                                </a:lnTo>
                                <a:lnTo>
                                  <a:pt x="1071" y="81"/>
                                </a:lnTo>
                                <a:lnTo>
                                  <a:pt x="1056" y="67"/>
                                </a:lnTo>
                                <a:lnTo>
                                  <a:pt x="1042" y="54"/>
                                </a:lnTo>
                                <a:lnTo>
                                  <a:pt x="1029" y="42"/>
                                </a:lnTo>
                                <a:lnTo>
                                  <a:pt x="1017" y="32"/>
                                </a:lnTo>
                                <a:lnTo>
                                  <a:pt x="1005" y="24"/>
                                </a:lnTo>
                                <a:lnTo>
                                  <a:pt x="995" y="16"/>
                                </a:lnTo>
                                <a:lnTo>
                                  <a:pt x="984" y="10"/>
                                </a:lnTo>
                                <a:lnTo>
                                  <a:pt x="972" y="3"/>
                                </a:lnTo>
                                <a:lnTo>
                                  <a:pt x="961" y="1"/>
                                </a:lnTo>
                                <a:lnTo>
                                  <a:pt x="952"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8329982" name="Freeform 158"/>
                        <wps:cNvSpPr>
                          <a:spLocks/>
                        </wps:cNvSpPr>
                        <wps:spPr bwMode="auto">
                          <a:xfrm>
                            <a:off x="3533" y="-4251"/>
                            <a:ext cx="11858" cy="4242"/>
                          </a:xfrm>
                          <a:custGeom>
                            <a:avLst/>
                            <a:gdLst>
                              <a:gd name="T0" fmla="+- 0 15391 3533"/>
                              <a:gd name="T1" fmla="*/ T0 w 11858"/>
                              <a:gd name="T2" fmla="+- 0 -4251 -4251"/>
                              <a:gd name="T3" fmla="*/ -4251 h 4242"/>
                              <a:gd name="T4" fmla="+- 0 15287 3533"/>
                              <a:gd name="T5" fmla="*/ T4 w 11858"/>
                              <a:gd name="T6" fmla="+- 0 -4251 -4251"/>
                              <a:gd name="T7" fmla="*/ -4251 h 4242"/>
                              <a:gd name="T8" fmla="+- 0 15287 3533"/>
                              <a:gd name="T9" fmla="*/ T8 w 11858"/>
                              <a:gd name="T10" fmla="+- 0 -4251 -4251"/>
                              <a:gd name="T11" fmla="*/ -4251 h 4242"/>
                              <a:gd name="T12" fmla="+- 0 3636 3533"/>
                              <a:gd name="T13" fmla="*/ T12 w 11858"/>
                              <a:gd name="T14" fmla="+- 0 -4251 -4251"/>
                              <a:gd name="T15" fmla="*/ -4251 h 4242"/>
                              <a:gd name="T16" fmla="+- 0 3636 3533"/>
                              <a:gd name="T17" fmla="*/ T16 w 11858"/>
                              <a:gd name="T18" fmla="+- 0 -4251 -4251"/>
                              <a:gd name="T19" fmla="*/ -4251 h 4242"/>
                              <a:gd name="T20" fmla="+- 0 3533 3533"/>
                              <a:gd name="T21" fmla="*/ T20 w 11858"/>
                              <a:gd name="T22" fmla="+- 0 -4251 -4251"/>
                              <a:gd name="T23" fmla="*/ -4251 h 4242"/>
                              <a:gd name="T24" fmla="+- 0 3533 3533"/>
                              <a:gd name="T25" fmla="*/ T24 w 11858"/>
                              <a:gd name="T26" fmla="+- 0 -10 -4251"/>
                              <a:gd name="T27" fmla="*/ -10 h 4242"/>
                              <a:gd name="T28" fmla="+- 0 3636 3533"/>
                              <a:gd name="T29" fmla="*/ T28 w 11858"/>
                              <a:gd name="T30" fmla="+- 0 -10 -4251"/>
                              <a:gd name="T31" fmla="*/ -10 h 4242"/>
                              <a:gd name="T32" fmla="+- 0 15287 3533"/>
                              <a:gd name="T33" fmla="*/ T32 w 11858"/>
                              <a:gd name="T34" fmla="+- 0 -10 -4251"/>
                              <a:gd name="T35" fmla="*/ -10 h 4242"/>
                              <a:gd name="T36" fmla="+- 0 15391 3533"/>
                              <a:gd name="T37" fmla="*/ T36 w 11858"/>
                              <a:gd name="T38" fmla="+- 0 -10 -4251"/>
                              <a:gd name="T39" fmla="*/ -10 h 4242"/>
                              <a:gd name="T40" fmla="+- 0 15391 3533"/>
                              <a:gd name="T41" fmla="*/ T40 w 11858"/>
                              <a:gd name="T42" fmla="+- 0 -4251 -4251"/>
                              <a:gd name="T43" fmla="*/ -4251 h 4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58" h="4242">
                                <a:moveTo>
                                  <a:pt x="11858" y="0"/>
                                </a:moveTo>
                                <a:lnTo>
                                  <a:pt x="11754" y="0"/>
                                </a:lnTo>
                                <a:lnTo>
                                  <a:pt x="103" y="0"/>
                                </a:lnTo>
                                <a:lnTo>
                                  <a:pt x="0" y="0"/>
                                </a:lnTo>
                                <a:lnTo>
                                  <a:pt x="0" y="4241"/>
                                </a:lnTo>
                                <a:lnTo>
                                  <a:pt x="103" y="4241"/>
                                </a:lnTo>
                                <a:lnTo>
                                  <a:pt x="11754" y="4241"/>
                                </a:lnTo>
                                <a:lnTo>
                                  <a:pt x="11858" y="4241"/>
                                </a:lnTo>
                                <a:lnTo>
                                  <a:pt x="118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15B69" id="Group 2058329771" o:spid="_x0000_s1026" style="position:absolute;margin-left:176.65pt;margin-top:-212.55pt;width:592.9pt;height:212.1pt;z-index:-251513856;mso-position-horizontal-relative:page" coordorigin="3533,-4251" coordsize="11858,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">
                <v:shape id="AutoShape 157" o:spid="_x0000_s1027" style="position:absolute;left:8900;top:-3539;width:2670;height:2670;visibility:visible;mso-wrap-style:square;v-text-anchor:top" coordsize="2670,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" path="m974,798r-352,l2471,2647r8,8l2488,2662r19,7l2516,2670r11,-4l2536,2664r10,-4l2555,2656r11,-6l2576,2642r11,-9l2599,2623r12,-12l2623,2599r11,-12l2643,2575r8,-10l2656,2555r5,-10l2664,2536r2,-9l2670,2516r-1,-9l2662,2488r-7,-9l974,798xm239,1178r-11,l238,1179r1,-1xm952,l942,r-7,4l4,935,,942r1,9l1,961r3,10l11,984r6,10l25,1004r8,12l43,1028r11,14l67,1056r14,15l96,1087r16,15l126,1116r14,12l153,1138r12,10l176,1156r11,7l196,1168r13,7l218,1178r10,l239,1178r5,-2l622,798r352,l798,622,1176,244r3,-6l1179,228r-1,-9l1176,208r-7,-13l1164,186r-7,-11l1149,164r-10,-12l1128,140r-12,-14l1102,112,1087,96,1071,81,1056,67,1042,54,1029,42,1017,32r-12,-8l995,16,984,10,972,3,961,1,952,xe" fillcolor="silver" stroked="f">
                  <v:fill opacity="32896f"/>
                  <v:path arrowok="t" o:connecttype="custom" o:connectlocs="622,-2741;2479,-884;2507,-870;2527,-873;2546,-879;2566,-889;2587,-906;2611,-928;2634,-952;2651,-974;2661,-994;2666,-1012;2669,-1032;2655,-1060;239,-2361;238,-2360;952,-3539;935,-3535;0,-2597;1,-2578;11,-2555;25,-2535;43,-2511;67,-2483;96,-2452;126,-2423;153,-2401;176,-2383;196,-2371;218,-2361;239,-2361;622,-2741;798,-2917;1179,-3301;1178,-3320;1169,-3344;1157,-3364;1139,-3387;1116,-3413;1087,-3443;1056,-3472;1029,-3497;1005,-3515;984,-3529;961,-3538" o:connectangles="0,0,0,0,0,0,0,0,0,0,0,0,0,0,0,0,0,0,0,0,0,0,0,0,0,0,0,0,0,0,0,0,0,0,0,0,0,0,0,0,0,0,0,0,0"/>
                </v:shape>
                <v:shape id="Freeform 158" o:spid="_x0000_s1028" style="position:absolute;left:3533;top:-4251;width:11858;height:4242;visibility:visible;mso-wrap-style:square;v-text-anchor:top" coordsize="11858,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" path="m11858,r-104,l103,,,,,4241r103,l11754,4241r104,l11858,e" stroked="f">
                  <v:path arrowok="t" o:connecttype="custom" o:connectlocs="11858,-4251;11754,-4251;11754,-4251;103,-4251;103,-4251;0,-4251;0,-10;103,-10;11754,-10;11858,-10;11858,-4251" o:connectangles="0,0,0,0,0,0,0,0,0,0,0"/>
                </v:shape>
                <w10:wrap anchorx="page"/>
              </v:group>
            </w:pict>
          </mc:Fallback>
        </mc:AlternateContent>
      </w:r>
      <w:r>
        <w:rPr>
          <w:i/>
          <w:w w:val="99"/>
          <w:sz w:val="20"/>
        </w:rPr>
        <w:t>.</w:t>
      </w:r>
    </w:p>
    <w:p w14:paraId="343076CE" w14:textId="77777777" w:rsidR="003C091C" w:rsidRDefault="003C091C" w:rsidP="003C091C">
      <w:pPr>
        <w:spacing w:line="230" w:lineRule="exact"/>
        <w:rPr>
          <w:sz w:val="20"/>
        </w:rPr>
      </w:pPr>
    </w:p>
    <w:p w14:paraId="6CD6630A" w14:textId="026B81F7" w:rsidR="001340AB" w:rsidRDefault="001340AB" w:rsidP="001340AB">
      <w:pPr>
        <w:spacing w:after="0"/>
        <w:jc w:val="center"/>
        <w:rPr>
          <w:b/>
          <w:bCs/>
          <w:color w:val="002060"/>
          <w:szCs w:val="24"/>
        </w:rPr>
      </w:pPr>
      <w:r w:rsidRPr="001340AB">
        <w:rPr>
          <w:b/>
          <w:bCs/>
          <w:color w:val="002060"/>
          <w:sz w:val="28"/>
          <w:szCs w:val="28"/>
        </w:rPr>
        <w:lastRenderedPageBreak/>
        <w:t xml:space="preserve">Descriptors of need for children and young people </w:t>
      </w:r>
      <w:r>
        <w:rPr>
          <w:b/>
          <w:bCs/>
          <w:color w:val="002060"/>
          <w:sz w:val="28"/>
          <w:szCs w:val="28"/>
        </w:rPr>
        <w:t xml:space="preserve">SEMH </w:t>
      </w:r>
      <w:r w:rsidRPr="001340AB">
        <w:rPr>
          <w:rFonts w:cs="Arial"/>
          <w:b/>
          <w:bCs/>
          <w:color w:val="002060"/>
          <w:sz w:val="28"/>
          <w:szCs w:val="28"/>
        </w:rPr>
        <w:t>needs</w:t>
      </w:r>
      <w:r w:rsidRPr="001340AB">
        <w:rPr>
          <w:b/>
          <w:bCs/>
          <w:color w:val="002060"/>
          <w:szCs w:val="24"/>
        </w:rPr>
        <w:t xml:space="preserve"> </w:t>
      </w:r>
    </w:p>
    <w:p w14:paraId="61D8552D" w14:textId="77777777" w:rsidR="00C0234A" w:rsidRPr="001340AB" w:rsidRDefault="00C0234A" w:rsidP="001340AB">
      <w:pPr>
        <w:spacing w:after="0"/>
        <w:jc w:val="center"/>
        <w:rPr>
          <w:b/>
          <w:bCs/>
          <w:color w:val="002060"/>
          <w:szCs w:val="24"/>
        </w:rPr>
      </w:pPr>
    </w:p>
    <w:tbl>
      <w:tblPr>
        <w:tblW w:w="154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9"/>
        <w:gridCol w:w="3260"/>
        <w:gridCol w:w="3033"/>
        <w:gridCol w:w="2921"/>
      </w:tblGrid>
      <w:tr w:rsidR="003C091C" w:rsidRPr="00670482" w14:paraId="30AD557E" w14:textId="77777777" w:rsidTr="003B6809">
        <w:trPr>
          <w:trHeight w:val="460"/>
        </w:trPr>
        <w:tc>
          <w:tcPr>
            <w:tcW w:w="3118" w:type="dxa"/>
            <w:shd w:val="clear" w:color="auto" w:fill="FF7C80"/>
          </w:tcPr>
          <w:p w14:paraId="775A3577" w14:textId="7148B40A" w:rsidR="003C091C" w:rsidRPr="00670482" w:rsidRDefault="003C091C" w:rsidP="001F046B">
            <w:pPr>
              <w:pStyle w:val="TableParagraph"/>
              <w:spacing w:before="3" w:line="230" w:lineRule="exact"/>
              <w:ind w:right="101"/>
              <w:jc w:val="center"/>
              <w:rPr>
                <w:b/>
                <w:szCs w:val="24"/>
              </w:rPr>
            </w:pPr>
            <w:r w:rsidRPr="00670482">
              <w:rPr>
                <w:b/>
                <w:szCs w:val="24"/>
              </w:rPr>
              <w:t>Range 1</w:t>
            </w:r>
          </w:p>
          <w:p w14:paraId="35293532" w14:textId="729FF740" w:rsidR="00402B03" w:rsidRPr="00670482" w:rsidRDefault="00AE086B" w:rsidP="001F046B">
            <w:pPr>
              <w:pStyle w:val="TableParagraph"/>
              <w:spacing w:before="3" w:line="230" w:lineRule="exact"/>
              <w:ind w:left="131" w:right="101"/>
              <w:jc w:val="center"/>
              <w:rPr>
                <w:b/>
                <w:szCs w:val="24"/>
              </w:rPr>
            </w:pPr>
            <w:r>
              <w:rPr>
                <w:b/>
                <w:szCs w:val="24"/>
              </w:rPr>
              <w:t>Summary</w:t>
            </w:r>
            <w:r w:rsidR="00402B03" w:rsidRPr="00670482">
              <w:rPr>
                <w:b/>
                <w:szCs w:val="24"/>
              </w:rPr>
              <w:t xml:space="preserve"> of Need</w:t>
            </w:r>
            <w:r>
              <w:rPr>
                <w:b/>
                <w:szCs w:val="24"/>
              </w:rPr>
              <w:t>s</w:t>
            </w:r>
          </w:p>
        </w:tc>
        <w:tc>
          <w:tcPr>
            <w:tcW w:w="3119" w:type="dxa"/>
            <w:shd w:val="clear" w:color="auto" w:fill="FF7C80"/>
          </w:tcPr>
          <w:p w14:paraId="08EA8826" w14:textId="631A7EC9" w:rsidR="003C091C" w:rsidRPr="00670482" w:rsidRDefault="003C091C" w:rsidP="001F046B">
            <w:pPr>
              <w:pStyle w:val="TableParagraph"/>
              <w:spacing w:before="3" w:line="230" w:lineRule="exact"/>
              <w:ind w:right="437"/>
              <w:jc w:val="center"/>
              <w:rPr>
                <w:b/>
                <w:szCs w:val="24"/>
              </w:rPr>
            </w:pPr>
            <w:r w:rsidRPr="00670482">
              <w:rPr>
                <w:b/>
                <w:szCs w:val="24"/>
              </w:rPr>
              <w:t>Assessment and Planning</w:t>
            </w:r>
          </w:p>
        </w:tc>
        <w:tc>
          <w:tcPr>
            <w:tcW w:w="3260" w:type="dxa"/>
            <w:shd w:val="clear" w:color="auto" w:fill="FF7C80"/>
          </w:tcPr>
          <w:p w14:paraId="2875CA23" w14:textId="485DB21F" w:rsidR="002D2A08" w:rsidRPr="00670482" w:rsidRDefault="003C091C" w:rsidP="001F046B">
            <w:pPr>
              <w:pStyle w:val="TableParagraph"/>
              <w:spacing w:before="3" w:line="230" w:lineRule="exact"/>
              <w:ind w:right="211"/>
              <w:jc w:val="center"/>
              <w:rPr>
                <w:b/>
                <w:szCs w:val="24"/>
              </w:rPr>
            </w:pPr>
            <w:r w:rsidRPr="00670482">
              <w:rPr>
                <w:b/>
                <w:szCs w:val="24"/>
              </w:rPr>
              <w:t>Teaching and Learning Strategies</w:t>
            </w:r>
          </w:p>
        </w:tc>
        <w:tc>
          <w:tcPr>
            <w:tcW w:w="3033" w:type="dxa"/>
            <w:shd w:val="clear" w:color="auto" w:fill="FF7C80"/>
          </w:tcPr>
          <w:p w14:paraId="49D85A42" w14:textId="77777777" w:rsidR="003C091C" w:rsidRPr="00670482" w:rsidRDefault="003C091C" w:rsidP="001F046B">
            <w:pPr>
              <w:pStyle w:val="TableParagraph"/>
              <w:spacing w:before="114"/>
              <w:jc w:val="center"/>
              <w:rPr>
                <w:b/>
                <w:szCs w:val="24"/>
              </w:rPr>
            </w:pPr>
            <w:r w:rsidRPr="00670482">
              <w:rPr>
                <w:b/>
                <w:szCs w:val="24"/>
              </w:rPr>
              <w:t>Curriculum/Intervention</w:t>
            </w:r>
          </w:p>
        </w:tc>
        <w:tc>
          <w:tcPr>
            <w:tcW w:w="2921" w:type="dxa"/>
            <w:shd w:val="clear" w:color="auto" w:fill="FF7C80"/>
          </w:tcPr>
          <w:p w14:paraId="0C0B8300" w14:textId="77777777" w:rsidR="003C091C" w:rsidRPr="00670482" w:rsidRDefault="003C091C" w:rsidP="001F046B">
            <w:pPr>
              <w:pStyle w:val="TableParagraph"/>
              <w:spacing w:before="114"/>
              <w:jc w:val="center"/>
              <w:rPr>
                <w:b/>
                <w:szCs w:val="24"/>
              </w:rPr>
            </w:pPr>
            <w:r w:rsidRPr="00670482">
              <w:rPr>
                <w:b/>
                <w:szCs w:val="24"/>
              </w:rPr>
              <w:t>Resources and Staffing</w:t>
            </w:r>
          </w:p>
        </w:tc>
      </w:tr>
      <w:tr w:rsidR="003D510A" w:rsidRPr="00670482" w14:paraId="5FBB8F45" w14:textId="77777777" w:rsidTr="003B6809">
        <w:trPr>
          <w:trHeight w:val="1838"/>
        </w:trPr>
        <w:tc>
          <w:tcPr>
            <w:tcW w:w="3118" w:type="dxa"/>
          </w:tcPr>
          <w:p w14:paraId="069ACE0E" w14:textId="16D53259" w:rsidR="00670482" w:rsidRDefault="00670482" w:rsidP="00B131AC">
            <w:pPr>
              <w:pStyle w:val="TableParagraph"/>
              <w:spacing w:before="1"/>
              <w:ind w:left="172" w:right="398"/>
              <w:rPr>
                <w:szCs w:val="24"/>
              </w:rPr>
            </w:pPr>
            <w:r>
              <w:rPr>
                <w:szCs w:val="24"/>
              </w:rPr>
              <w:t>Within a context of strengths, the child experiences low level/low frequency SEMH difficulties which mildly affect their wellbeing and/or functioning.</w:t>
            </w:r>
          </w:p>
          <w:p w14:paraId="527F7F00" w14:textId="1A9FFC32" w:rsidR="003D510A" w:rsidRPr="00670482" w:rsidRDefault="00AE6829" w:rsidP="00B131AC">
            <w:pPr>
              <w:pStyle w:val="TableParagraph"/>
              <w:spacing w:before="1"/>
              <w:ind w:left="172" w:right="398"/>
              <w:rPr>
                <w:szCs w:val="24"/>
              </w:rPr>
            </w:pPr>
            <w:r w:rsidRPr="00670482">
              <w:rPr>
                <w:szCs w:val="24"/>
              </w:rPr>
              <w:t>The c</w:t>
            </w:r>
            <w:r w:rsidR="00314969" w:rsidRPr="00670482">
              <w:rPr>
                <w:szCs w:val="24"/>
              </w:rPr>
              <w:t>hild</w:t>
            </w:r>
            <w:r w:rsidR="003D510A" w:rsidRPr="00670482">
              <w:rPr>
                <w:szCs w:val="24"/>
              </w:rPr>
              <w:t xml:space="preserve"> may have difficulties with some or all of the following:</w:t>
            </w:r>
          </w:p>
          <w:p w14:paraId="7D8A05AE" w14:textId="72D1FA22" w:rsidR="003D510A" w:rsidRPr="00670482" w:rsidRDefault="00C02B6C" w:rsidP="00670482">
            <w:pPr>
              <w:pStyle w:val="TableParagraph"/>
              <w:numPr>
                <w:ilvl w:val="0"/>
                <w:numId w:val="43"/>
              </w:numPr>
              <w:tabs>
                <w:tab w:val="left" w:pos="532"/>
                <w:tab w:val="left" w:pos="533"/>
              </w:tabs>
              <w:ind w:right="426"/>
              <w:rPr>
                <w:szCs w:val="24"/>
              </w:rPr>
            </w:pPr>
            <w:r w:rsidRPr="00670482">
              <w:rPr>
                <w:szCs w:val="24"/>
              </w:rPr>
              <w:t>Unders</w:t>
            </w:r>
            <w:r w:rsidR="002D79C0" w:rsidRPr="00670482">
              <w:rPr>
                <w:szCs w:val="24"/>
              </w:rPr>
              <w:t>t</w:t>
            </w:r>
            <w:r w:rsidRPr="00670482">
              <w:rPr>
                <w:szCs w:val="24"/>
              </w:rPr>
              <w:t>anding their thoughts and feelings</w:t>
            </w:r>
            <w:r w:rsidR="00AE6829" w:rsidRPr="00670482">
              <w:rPr>
                <w:szCs w:val="24"/>
              </w:rPr>
              <w:t>.</w:t>
            </w:r>
          </w:p>
          <w:p w14:paraId="38AEE95C" w14:textId="77777777" w:rsidR="00670482" w:rsidRDefault="003D510A" w:rsidP="00670482">
            <w:pPr>
              <w:pStyle w:val="TableParagraph"/>
              <w:numPr>
                <w:ilvl w:val="0"/>
                <w:numId w:val="43"/>
              </w:numPr>
              <w:tabs>
                <w:tab w:val="left" w:pos="532"/>
                <w:tab w:val="left" w:pos="533"/>
              </w:tabs>
              <w:spacing w:line="235" w:lineRule="auto"/>
              <w:ind w:right="220"/>
              <w:rPr>
                <w:szCs w:val="24"/>
              </w:rPr>
            </w:pPr>
            <w:r w:rsidRPr="00670482">
              <w:rPr>
                <w:szCs w:val="24"/>
              </w:rPr>
              <w:t>Forming and sustaining relationships with</w:t>
            </w:r>
            <w:r w:rsidRPr="00670482">
              <w:rPr>
                <w:spacing w:val="5"/>
                <w:szCs w:val="24"/>
              </w:rPr>
              <w:t xml:space="preserve"> </w:t>
            </w:r>
            <w:r w:rsidRPr="00670482">
              <w:rPr>
                <w:spacing w:val="-4"/>
                <w:szCs w:val="24"/>
              </w:rPr>
              <w:t>peers</w:t>
            </w:r>
            <w:r w:rsidR="00AE6829" w:rsidRPr="00670482">
              <w:rPr>
                <w:spacing w:val="-4"/>
                <w:szCs w:val="24"/>
              </w:rPr>
              <w:t>.</w:t>
            </w:r>
          </w:p>
          <w:p w14:paraId="5604A802" w14:textId="095FBBA9" w:rsidR="003D510A" w:rsidRPr="00670482" w:rsidRDefault="00C02B6C" w:rsidP="00670482">
            <w:pPr>
              <w:pStyle w:val="TableParagraph"/>
              <w:numPr>
                <w:ilvl w:val="0"/>
                <w:numId w:val="43"/>
              </w:numPr>
              <w:tabs>
                <w:tab w:val="left" w:pos="532"/>
                <w:tab w:val="left" w:pos="533"/>
              </w:tabs>
              <w:spacing w:line="235" w:lineRule="auto"/>
              <w:ind w:right="220"/>
              <w:rPr>
                <w:szCs w:val="24"/>
              </w:rPr>
            </w:pPr>
            <w:r w:rsidRPr="00670482">
              <w:rPr>
                <w:szCs w:val="24"/>
              </w:rPr>
              <w:t>Underdevelop</w:t>
            </w:r>
            <w:r w:rsidR="00670482" w:rsidRPr="00670482">
              <w:rPr>
                <w:szCs w:val="24"/>
              </w:rPr>
              <w:t>e</w:t>
            </w:r>
            <w:r w:rsidRPr="00670482">
              <w:rPr>
                <w:szCs w:val="24"/>
              </w:rPr>
              <w:t xml:space="preserve">d </w:t>
            </w:r>
            <w:r w:rsidR="003D510A" w:rsidRPr="00670482">
              <w:rPr>
                <w:spacing w:val="-3"/>
                <w:szCs w:val="24"/>
              </w:rPr>
              <w:t xml:space="preserve">social/ </w:t>
            </w:r>
            <w:r w:rsidR="003D510A" w:rsidRPr="00670482">
              <w:rPr>
                <w:szCs w:val="24"/>
              </w:rPr>
              <w:t>emotional</w:t>
            </w:r>
            <w:r w:rsidR="003D510A" w:rsidRPr="00670482">
              <w:rPr>
                <w:spacing w:val="9"/>
                <w:szCs w:val="24"/>
              </w:rPr>
              <w:t xml:space="preserve"> </w:t>
            </w:r>
            <w:r w:rsidR="003D510A" w:rsidRPr="00670482">
              <w:rPr>
                <w:szCs w:val="24"/>
              </w:rPr>
              <w:t>skills</w:t>
            </w:r>
          </w:p>
          <w:p w14:paraId="0BAE3191" w14:textId="77777777" w:rsidR="003D510A" w:rsidRDefault="003D510A" w:rsidP="00B131AC">
            <w:pPr>
              <w:pStyle w:val="TableParagraph"/>
              <w:spacing w:before="1"/>
              <w:ind w:left="532" w:right="549"/>
              <w:rPr>
                <w:szCs w:val="24"/>
              </w:rPr>
            </w:pPr>
            <w:r w:rsidRPr="00670482">
              <w:rPr>
                <w:szCs w:val="24"/>
              </w:rPr>
              <w:t>e.g., difficulties with turn-taking, reciprocal attention, sharing resources etc</w:t>
            </w:r>
          </w:p>
          <w:p w14:paraId="41BF5153" w14:textId="610C6271" w:rsidR="00421416" w:rsidRDefault="00670482" w:rsidP="000F36E6">
            <w:pPr>
              <w:pStyle w:val="TableParagraph"/>
              <w:numPr>
                <w:ilvl w:val="0"/>
                <w:numId w:val="41"/>
              </w:numPr>
              <w:tabs>
                <w:tab w:val="left" w:pos="532"/>
                <w:tab w:val="left" w:pos="533"/>
              </w:tabs>
              <w:ind w:right="491"/>
              <w:rPr>
                <w:szCs w:val="24"/>
              </w:rPr>
            </w:pPr>
            <w:r>
              <w:rPr>
                <w:szCs w:val="24"/>
              </w:rPr>
              <w:t>Some social isolation e.g.,</w:t>
            </w:r>
            <w:r w:rsidR="00421416">
              <w:rPr>
                <w:szCs w:val="24"/>
              </w:rPr>
              <w:t xml:space="preserve"> tends to play alone </w:t>
            </w:r>
            <w:r w:rsidR="00421416">
              <w:rPr>
                <w:szCs w:val="24"/>
              </w:rPr>
              <w:lastRenderedPageBreak/>
              <w:t>(although, note that this does not</w:t>
            </w:r>
            <w:r w:rsidR="00577BB7">
              <w:rPr>
                <w:szCs w:val="24"/>
              </w:rPr>
              <w:t xml:space="preserve"> necessarily</w:t>
            </w:r>
            <w:r w:rsidR="00421416">
              <w:rPr>
                <w:szCs w:val="24"/>
              </w:rPr>
              <w:t xml:space="preserve"> indicate need and may be a preference</w:t>
            </w:r>
          </w:p>
          <w:p w14:paraId="5664F48B" w14:textId="611D7285" w:rsidR="003D510A" w:rsidRPr="00670482" w:rsidRDefault="003D510A" w:rsidP="000F36E6">
            <w:pPr>
              <w:pStyle w:val="TableParagraph"/>
              <w:numPr>
                <w:ilvl w:val="0"/>
                <w:numId w:val="41"/>
              </w:numPr>
              <w:tabs>
                <w:tab w:val="left" w:pos="532"/>
                <w:tab w:val="left" w:pos="533"/>
              </w:tabs>
              <w:ind w:right="491"/>
              <w:rPr>
                <w:szCs w:val="24"/>
              </w:rPr>
            </w:pPr>
            <w:r w:rsidRPr="00670482">
              <w:rPr>
                <w:szCs w:val="24"/>
              </w:rPr>
              <w:t xml:space="preserve">Low-level anxiety </w:t>
            </w:r>
            <w:r w:rsidRPr="00670482">
              <w:rPr>
                <w:spacing w:val="-6"/>
                <w:szCs w:val="24"/>
              </w:rPr>
              <w:t xml:space="preserve">in </w:t>
            </w:r>
            <w:r w:rsidR="00D00BC3" w:rsidRPr="00670482">
              <w:rPr>
                <w:spacing w:val="-6"/>
                <w:szCs w:val="24"/>
              </w:rPr>
              <w:t xml:space="preserve">some </w:t>
            </w:r>
            <w:r w:rsidRPr="00670482">
              <w:rPr>
                <w:szCs w:val="24"/>
              </w:rPr>
              <w:t>social</w:t>
            </w:r>
            <w:r w:rsidRPr="00670482">
              <w:rPr>
                <w:spacing w:val="-2"/>
                <w:szCs w:val="24"/>
              </w:rPr>
              <w:t xml:space="preserve"> </w:t>
            </w:r>
            <w:r w:rsidRPr="00670482">
              <w:rPr>
                <w:szCs w:val="24"/>
              </w:rPr>
              <w:t>situations</w:t>
            </w:r>
            <w:r w:rsidR="00D00BC3" w:rsidRPr="00670482">
              <w:rPr>
                <w:szCs w:val="24"/>
              </w:rPr>
              <w:t xml:space="preserve"> </w:t>
            </w:r>
          </w:p>
          <w:p w14:paraId="7A0650D5" w14:textId="024EDCF5" w:rsidR="003D510A" w:rsidRPr="00670482" w:rsidRDefault="003D510A" w:rsidP="00C02B6C">
            <w:pPr>
              <w:pStyle w:val="TableParagraph"/>
              <w:tabs>
                <w:tab w:val="left" w:pos="532"/>
                <w:tab w:val="left" w:pos="533"/>
              </w:tabs>
              <w:spacing w:line="195" w:lineRule="exact"/>
              <w:ind w:left="532"/>
              <w:rPr>
                <w:szCs w:val="24"/>
              </w:rPr>
            </w:pPr>
          </w:p>
        </w:tc>
        <w:tc>
          <w:tcPr>
            <w:tcW w:w="3119" w:type="dxa"/>
          </w:tcPr>
          <w:p w14:paraId="5F580180" w14:textId="66D39DC0" w:rsidR="003D510A" w:rsidRPr="00670482" w:rsidRDefault="003D510A" w:rsidP="00577BB7">
            <w:pPr>
              <w:pStyle w:val="TableParagraph"/>
              <w:tabs>
                <w:tab w:val="left" w:pos="2834"/>
              </w:tabs>
              <w:ind w:left="170" w:right="421"/>
              <w:rPr>
                <w:szCs w:val="24"/>
              </w:rPr>
            </w:pPr>
            <w:r w:rsidRPr="00670482">
              <w:rPr>
                <w:szCs w:val="24"/>
              </w:rPr>
              <w:lastRenderedPageBreak/>
              <w:t>Assessment will</w:t>
            </w:r>
            <w:r w:rsidR="00577BB7">
              <w:rPr>
                <w:szCs w:val="24"/>
              </w:rPr>
              <w:t xml:space="preserve"> c</w:t>
            </w:r>
            <w:r w:rsidRPr="00670482">
              <w:rPr>
                <w:szCs w:val="24"/>
              </w:rPr>
              <w:t>ontinue as part of normal school and class assessments.</w:t>
            </w:r>
            <w:r w:rsidR="00AE6829" w:rsidRPr="00670482">
              <w:rPr>
                <w:szCs w:val="24"/>
              </w:rPr>
              <w:t xml:space="preserve"> Key action may include:</w:t>
            </w:r>
          </w:p>
          <w:p w14:paraId="4E3E6ABC" w14:textId="2F7A2D4A" w:rsidR="003D510A" w:rsidRPr="00670482" w:rsidRDefault="003D510A" w:rsidP="000F36E6">
            <w:pPr>
              <w:pStyle w:val="TableParagraph"/>
              <w:numPr>
                <w:ilvl w:val="0"/>
                <w:numId w:val="40"/>
              </w:numPr>
              <w:tabs>
                <w:tab w:val="left" w:pos="467"/>
                <w:tab w:val="left" w:pos="468"/>
              </w:tabs>
              <w:ind w:right="440"/>
              <w:rPr>
                <w:szCs w:val="24"/>
              </w:rPr>
            </w:pPr>
            <w:r w:rsidRPr="00670482">
              <w:rPr>
                <w:szCs w:val="24"/>
              </w:rPr>
              <w:t xml:space="preserve">Monitoring the </w:t>
            </w:r>
            <w:r w:rsidR="00314969" w:rsidRPr="00670482">
              <w:rPr>
                <w:szCs w:val="24"/>
              </w:rPr>
              <w:t>child</w:t>
            </w:r>
            <w:r w:rsidRPr="00670482">
              <w:rPr>
                <w:szCs w:val="24"/>
              </w:rPr>
              <w:t>’s response to feedback, change in routine or</w:t>
            </w:r>
            <w:r w:rsidRPr="00670482">
              <w:rPr>
                <w:spacing w:val="13"/>
                <w:szCs w:val="24"/>
              </w:rPr>
              <w:t xml:space="preserve"> </w:t>
            </w:r>
            <w:r w:rsidRPr="00670482">
              <w:rPr>
                <w:spacing w:val="-3"/>
                <w:szCs w:val="24"/>
              </w:rPr>
              <w:t>environment</w:t>
            </w:r>
            <w:r w:rsidR="00AE6829" w:rsidRPr="00670482">
              <w:rPr>
                <w:spacing w:val="-3"/>
                <w:szCs w:val="24"/>
              </w:rPr>
              <w:t xml:space="preserve"> to promote understanding</w:t>
            </w:r>
          </w:p>
          <w:p w14:paraId="4B9182F7" w14:textId="7ACB45B5" w:rsidR="003D510A" w:rsidRPr="00670482" w:rsidRDefault="003D510A" w:rsidP="000F36E6">
            <w:pPr>
              <w:pStyle w:val="TableParagraph"/>
              <w:numPr>
                <w:ilvl w:val="0"/>
                <w:numId w:val="40"/>
              </w:numPr>
              <w:tabs>
                <w:tab w:val="left" w:pos="467"/>
                <w:tab w:val="left" w:pos="468"/>
              </w:tabs>
              <w:ind w:right="146"/>
              <w:rPr>
                <w:szCs w:val="24"/>
              </w:rPr>
            </w:pPr>
            <w:r w:rsidRPr="00670482">
              <w:rPr>
                <w:szCs w:val="24"/>
              </w:rPr>
              <w:t>Assessment for learning opportunities can be used to record observations and assessment of</w:t>
            </w:r>
            <w:r w:rsidR="00C02B6C" w:rsidRPr="00670482">
              <w:rPr>
                <w:szCs w:val="24"/>
              </w:rPr>
              <w:t>, e.g.</w:t>
            </w:r>
            <w:r w:rsidR="0008780D" w:rsidRPr="00670482">
              <w:rPr>
                <w:szCs w:val="24"/>
              </w:rPr>
              <w:t xml:space="preserve">, </w:t>
            </w:r>
            <w:r w:rsidRPr="00670482">
              <w:rPr>
                <w:szCs w:val="24"/>
              </w:rPr>
              <w:t>anxiety</w:t>
            </w:r>
            <w:r w:rsidRPr="00670482">
              <w:rPr>
                <w:spacing w:val="-3"/>
                <w:szCs w:val="24"/>
              </w:rPr>
              <w:t xml:space="preserve"> </w:t>
            </w:r>
            <w:r w:rsidRPr="00670482">
              <w:rPr>
                <w:szCs w:val="24"/>
              </w:rPr>
              <w:t>levels</w:t>
            </w:r>
            <w:r w:rsidR="00AE6829" w:rsidRPr="00670482">
              <w:rPr>
                <w:szCs w:val="24"/>
              </w:rPr>
              <w:t xml:space="preserve"> in different contexts</w:t>
            </w:r>
          </w:p>
          <w:p w14:paraId="24BCBCE7" w14:textId="63E09E93" w:rsidR="003D510A" w:rsidRPr="00670482" w:rsidRDefault="003D510A" w:rsidP="000F36E6">
            <w:pPr>
              <w:pStyle w:val="TableParagraph"/>
              <w:numPr>
                <w:ilvl w:val="0"/>
                <w:numId w:val="40"/>
              </w:numPr>
              <w:tabs>
                <w:tab w:val="left" w:pos="467"/>
                <w:tab w:val="left" w:pos="468"/>
              </w:tabs>
              <w:ind w:right="80"/>
              <w:rPr>
                <w:szCs w:val="24"/>
              </w:rPr>
            </w:pPr>
            <w:r w:rsidRPr="00670482">
              <w:rPr>
                <w:szCs w:val="24"/>
              </w:rPr>
              <w:t xml:space="preserve">Information from the </w:t>
            </w:r>
            <w:r w:rsidR="00314969" w:rsidRPr="00670482">
              <w:rPr>
                <w:szCs w:val="24"/>
              </w:rPr>
              <w:t>child</w:t>
            </w:r>
            <w:r w:rsidRPr="00670482">
              <w:rPr>
                <w:szCs w:val="24"/>
              </w:rPr>
              <w:t xml:space="preserve"> regarding their views using person-centred</w:t>
            </w:r>
            <w:r w:rsidRPr="00670482">
              <w:rPr>
                <w:spacing w:val="-5"/>
                <w:szCs w:val="24"/>
              </w:rPr>
              <w:t xml:space="preserve"> </w:t>
            </w:r>
            <w:r w:rsidRPr="00670482">
              <w:rPr>
                <w:szCs w:val="24"/>
              </w:rPr>
              <w:t>approaches</w:t>
            </w:r>
          </w:p>
          <w:p w14:paraId="77A79E4A" w14:textId="13CA00AD" w:rsidR="003D510A" w:rsidRPr="00670482" w:rsidRDefault="003D510A" w:rsidP="000F36E6">
            <w:pPr>
              <w:pStyle w:val="TableParagraph"/>
              <w:numPr>
                <w:ilvl w:val="0"/>
                <w:numId w:val="40"/>
              </w:numPr>
              <w:tabs>
                <w:tab w:val="left" w:pos="467"/>
                <w:tab w:val="left" w:pos="468"/>
              </w:tabs>
              <w:ind w:right="319"/>
              <w:rPr>
                <w:szCs w:val="24"/>
              </w:rPr>
            </w:pPr>
            <w:r w:rsidRPr="00670482">
              <w:rPr>
                <w:szCs w:val="24"/>
              </w:rPr>
              <w:t>Observations by Teacher/class Teaching Assistant /Key Stage Coordinator</w:t>
            </w:r>
            <w:r w:rsidR="00C02B6C" w:rsidRPr="00670482">
              <w:rPr>
                <w:szCs w:val="24"/>
              </w:rPr>
              <w:t xml:space="preserve"> to better </w:t>
            </w:r>
            <w:r w:rsidR="00C02B6C" w:rsidRPr="00670482">
              <w:rPr>
                <w:szCs w:val="24"/>
              </w:rPr>
              <w:lastRenderedPageBreak/>
              <w:t>understand SEMH needs</w:t>
            </w:r>
            <w:r w:rsidR="00AE6829" w:rsidRPr="00670482">
              <w:rPr>
                <w:szCs w:val="24"/>
              </w:rPr>
              <w:t xml:space="preserve"> and strengths</w:t>
            </w:r>
            <w:r w:rsidR="00C02B6C" w:rsidRPr="00670482">
              <w:rPr>
                <w:szCs w:val="24"/>
              </w:rPr>
              <w:t>.</w:t>
            </w:r>
          </w:p>
          <w:p w14:paraId="74707BCF" w14:textId="4E4295E8" w:rsidR="003D510A" w:rsidRPr="00670482" w:rsidRDefault="003D510A" w:rsidP="000F36E6">
            <w:pPr>
              <w:pStyle w:val="TableParagraph"/>
              <w:numPr>
                <w:ilvl w:val="0"/>
                <w:numId w:val="40"/>
              </w:numPr>
              <w:tabs>
                <w:tab w:val="left" w:pos="467"/>
                <w:tab w:val="left" w:pos="468"/>
              </w:tabs>
              <w:ind w:right="525"/>
              <w:rPr>
                <w:szCs w:val="24"/>
              </w:rPr>
            </w:pPr>
            <w:r w:rsidRPr="00670482">
              <w:rPr>
                <w:szCs w:val="24"/>
              </w:rPr>
              <w:t xml:space="preserve">School </w:t>
            </w:r>
            <w:r w:rsidRPr="00670482">
              <w:rPr>
                <w:spacing w:val="-3"/>
                <w:szCs w:val="24"/>
              </w:rPr>
              <w:t xml:space="preserve">is </w:t>
            </w:r>
            <w:r w:rsidRPr="00670482">
              <w:rPr>
                <w:szCs w:val="24"/>
              </w:rPr>
              <w:t xml:space="preserve">proactive </w:t>
            </w:r>
            <w:r w:rsidR="00AE6829" w:rsidRPr="00670482">
              <w:rPr>
                <w:szCs w:val="24"/>
              </w:rPr>
              <w:t>at</w:t>
            </w:r>
            <w:r w:rsidRPr="00670482">
              <w:rPr>
                <w:szCs w:val="24"/>
              </w:rPr>
              <w:t xml:space="preserve"> identifying individual needs and monitors action</w:t>
            </w:r>
            <w:r w:rsidR="00AE6829" w:rsidRPr="00670482">
              <w:rPr>
                <w:szCs w:val="24"/>
              </w:rPr>
              <w:t xml:space="preserve"> that</w:t>
            </w:r>
            <w:r w:rsidRPr="00670482">
              <w:rPr>
                <w:szCs w:val="24"/>
              </w:rPr>
              <w:t xml:space="preserve"> is</w:t>
            </w:r>
            <w:r w:rsidRPr="00670482">
              <w:rPr>
                <w:spacing w:val="-2"/>
                <w:szCs w:val="24"/>
              </w:rPr>
              <w:t xml:space="preserve"> </w:t>
            </w:r>
            <w:r w:rsidRPr="00670482">
              <w:rPr>
                <w:szCs w:val="24"/>
              </w:rPr>
              <w:t>taken</w:t>
            </w:r>
          </w:p>
          <w:p w14:paraId="1A4AA904" w14:textId="77777777" w:rsidR="003D510A" w:rsidRPr="00670482" w:rsidRDefault="003D510A" w:rsidP="000F36E6">
            <w:pPr>
              <w:pStyle w:val="TableParagraph"/>
              <w:numPr>
                <w:ilvl w:val="0"/>
                <w:numId w:val="40"/>
              </w:numPr>
              <w:tabs>
                <w:tab w:val="left" w:pos="467"/>
                <w:tab w:val="left" w:pos="468"/>
              </w:tabs>
              <w:ind w:right="379"/>
              <w:rPr>
                <w:szCs w:val="24"/>
              </w:rPr>
            </w:pPr>
            <w:r w:rsidRPr="00670482">
              <w:rPr>
                <w:szCs w:val="24"/>
              </w:rPr>
              <w:t>SENCO may initiate more specific assessments and observations if</w:t>
            </w:r>
            <w:r w:rsidRPr="00670482">
              <w:rPr>
                <w:spacing w:val="-9"/>
                <w:szCs w:val="24"/>
              </w:rPr>
              <w:t xml:space="preserve"> </w:t>
            </w:r>
            <w:r w:rsidRPr="00670482">
              <w:rPr>
                <w:szCs w:val="24"/>
              </w:rPr>
              <w:t>required</w:t>
            </w:r>
          </w:p>
          <w:p w14:paraId="10966150" w14:textId="46B58B76" w:rsidR="003D510A" w:rsidRPr="00670482" w:rsidRDefault="00C02B6C" w:rsidP="000F36E6">
            <w:pPr>
              <w:pStyle w:val="TableParagraph"/>
              <w:numPr>
                <w:ilvl w:val="0"/>
                <w:numId w:val="40"/>
              </w:numPr>
              <w:tabs>
                <w:tab w:val="left" w:pos="467"/>
                <w:tab w:val="left" w:pos="468"/>
              </w:tabs>
              <w:ind w:right="574"/>
              <w:rPr>
                <w:szCs w:val="24"/>
              </w:rPr>
            </w:pPr>
            <w:r w:rsidRPr="00670482">
              <w:rPr>
                <w:szCs w:val="24"/>
              </w:rPr>
              <w:t>T</w:t>
            </w:r>
            <w:r w:rsidR="003D510A" w:rsidRPr="00670482">
              <w:rPr>
                <w:szCs w:val="24"/>
              </w:rPr>
              <w:t xml:space="preserve">raining for </w:t>
            </w:r>
            <w:r w:rsidR="003D510A" w:rsidRPr="00670482">
              <w:rPr>
                <w:spacing w:val="-6"/>
                <w:szCs w:val="24"/>
              </w:rPr>
              <w:t xml:space="preserve">all </w:t>
            </w:r>
            <w:r w:rsidR="003D510A" w:rsidRPr="00670482">
              <w:rPr>
                <w:szCs w:val="24"/>
              </w:rPr>
              <w:t>staff</w:t>
            </w:r>
            <w:r w:rsidRPr="00670482">
              <w:rPr>
                <w:szCs w:val="24"/>
              </w:rPr>
              <w:t xml:space="preserve"> on supporting children’s SEMH needs</w:t>
            </w:r>
            <w:r w:rsidR="00314969" w:rsidRPr="00670482">
              <w:rPr>
                <w:szCs w:val="24"/>
              </w:rPr>
              <w:t>, e.g</w:t>
            </w:r>
            <w:r w:rsidR="00F009A7">
              <w:rPr>
                <w:szCs w:val="24"/>
              </w:rPr>
              <w:t>.,</w:t>
            </w:r>
            <w:r w:rsidR="00314969" w:rsidRPr="00670482">
              <w:rPr>
                <w:szCs w:val="24"/>
              </w:rPr>
              <w:t xml:space="preserve"> through using relational approaches,</w:t>
            </w:r>
            <w:r w:rsidR="00D00BC3" w:rsidRPr="00670482">
              <w:rPr>
                <w:szCs w:val="24"/>
              </w:rPr>
              <w:t xml:space="preserve"> is planned</w:t>
            </w:r>
          </w:p>
          <w:p w14:paraId="62226195" w14:textId="77777777" w:rsidR="00314969" w:rsidRPr="00670482" w:rsidRDefault="008E5E7F" w:rsidP="000F36E6">
            <w:pPr>
              <w:pStyle w:val="TableParagraph"/>
              <w:numPr>
                <w:ilvl w:val="0"/>
                <w:numId w:val="40"/>
              </w:numPr>
              <w:tabs>
                <w:tab w:val="left" w:pos="467"/>
                <w:tab w:val="left" w:pos="468"/>
              </w:tabs>
              <w:ind w:right="574"/>
              <w:rPr>
                <w:szCs w:val="24"/>
              </w:rPr>
            </w:pPr>
            <w:r w:rsidRPr="00670482">
              <w:rPr>
                <w:szCs w:val="24"/>
              </w:rPr>
              <w:t>Consider whether the child has unmet/undiagnosed learning/language/</w:t>
            </w:r>
          </w:p>
          <w:p w14:paraId="3D42B8D3" w14:textId="17C455F5" w:rsidR="008E5E7F" w:rsidRPr="00670482" w:rsidRDefault="008E5E7F" w:rsidP="0008780D">
            <w:pPr>
              <w:pStyle w:val="TableParagraph"/>
              <w:tabs>
                <w:tab w:val="left" w:pos="467"/>
                <w:tab w:val="left" w:pos="468"/>
              </w:tabs>
              <w:ind w:left="468" w:right="35"/>
              <w:rPr>
                <w:szCs w:val="24"/>
              </w:rPr>
            </w:pPr>
            <w:r w:rsidRPr="00670482">
              <w:rPr>
                <w:szCs w:val="24"/>
              </w:rPr>
              <w:t xml:space="preserve">sensory needs and refer to appropriate agencies, as appropriate. </w:t>
            </w:r>
          </w:p>
        </w:tc>
        <w:tc>
          <w:tcPr>
            <w:tcW w:w="3260" w:type="dxa"/>
          </w:tcPr>
          <w:p w14:paraId="43B93D3C" w14:textId="47159C97" w:rsidR="003D510A" w:rsidRPr="00670482" w:rsidRDefault="003D510A" w:rsidP="00B131AC">
            <w:pPr>
              <w:pStyle w:val="TableParagraph"/>
              <w:ind w:left="207" w:right="211"/>
              <w:rPr>
                <w:szCs w:val="24"/>
              </w:rPr>
            </w:pPr>
            <w:r w:rsidRPr="00670482">
              <w:rPr>
                <w:szCs w:val="24"/>
              </w:rPr>
              <w:lastRenderedPageBreak/>
              <w:t xml:space="preserve">The teacher is held to account for the learning and progress of the </w:t>
            </w:r>
            <w:r w:rsidR="00314969" w:rsidRPr="00670482">
              <w:rPr>
                <w:szCs w:val="24"/>
              </w:rPr>
              <w:t>child</w:t>
            </w:r>
            <w:r w:rsidRPr="00670482">
              <w:rPr>
                <w:szCs w:val="24"/>
              </w:rPr>
              <w:t xml:space="preserve"> in the mainstream class.</w:t>
            </w:r>
          </w:p>
          <w:p w14:paraId="095C0B95" w14:textId="209E2C46" w:rsidR="00F009A7" w:rsidRPr="00F009A7" w:rsidRDefault="003D510A" w:rsidP="00F009A7">
            <w:pPr>
              <w:pStyle w:val="TableParagraph"/>
              <w:numPr>
                <w:ilvl w:val="0"/>
                <w:numId w:val="39"/>
              </w:numPr>
              <w:tabs>
                <w:tab w:val="left" w:pos="468"/>
                <w:tab w:val="left" w:pos="469"/>
              </w:tabs>
              <w:spacing w:before="1" w:line="232" w:lineRule="auto"/>
              <w:ind w:left="468" w:right="389"/>
              <w:rPr>
                <w:szCs w:val="24"/>
              </w:rPr>
            </w:pPr>
            <w:r w:rsidRPr="00670482">
              <w:rPr>
                <w:szCs w:val="24"/>
              </w:rPr>
              <w:t xml:space="preserve">Quality First Teaching meets the needs of all </w:t>
            </w:r>
            <w:r w:rsidR="00314969" w:rsidRPr="00670482">
              <w:rPr>
                <w:szCs w:val="24"/>
              </w:rPr>
              <w:t>child</w:t>
            </w:r>
            <w:r w:rsidR="00E751BC" w:rsidRPr="00670482">
              <w:rPr>
                <w:szCs w:val="24"/>
              </w:rPr>
              <w:t>ren</w:t>
            </w:r>
            <w:r w:rsidRPr="00670482">
              <w:rPr>
                <w:szCs w:val="24"/>
              </w:rPr>
              <w:t xml:space="preserve"> including</w:t>
            </w:r>
            <w:r w:rsidRPr="00670482">
              <w:rPr>
                <w:spacing w:val="-5"/>
                <w:szCs w:val="24"/>
              </w:rPr>
              <w:t xml:space="preserve"> </w:t>
            </w:r>
            <w:r w:rsidR="00C02B6C" w:rsidRPr="00670482">
              <w:rPr>
                <w:spacing w:val="-5"/>
                <w:szCs w:val="24"/>
              </w:rPr>
              <w:t>those with identifie</w:t>
            </w:r>
            <w:r w:rsidR="00F009A7">
              <w:rPr>
                <w:spacing w:val="-5"/>
                <w:szCs w:val="24"/>
              </w:rPr>
              <w:t xml:space="preserve">d </w:t>
            </w:r>
            <w:r w:rsidR="00E751BC" w:rsidRPr="00670482">
              <w:rPr>
                <w:spacing w:val="-5"/>
                <w:szCs w:val="24"/>
              </w:rPr>
              <w:t>S</w:t>
            </w:r>
            <w:r w:rsidR="00C02B6C" w:rsidRPr="00670482">
              <w:rPr>
                <w:spacing w:val="-5"/>
                <w:szCs w:val="24"/>
              </w:rPr>
              <w:t xml:space="preserve">EN in </w:t>
            </w:r>
            <w:r w:rsidRPr="00670482">
              <w:rPr>
                <w:szCs w:val="24"/>
              </w:rPr>
              <w:t>SEMH</w:t>
            </w:r>
            <w:r w:rsidR="00C02B6C" w:rsidRPr="00670482">
              <w:rPr>
                <w:szCs w:val="24"/>
              </w:rPr>
              <w:t xml:space="preserve"> </w:t>
            </w:r>
          </w:p>
          <w:p w14:paraId="193FD2DA" w14:textId="77777777" w:rsidR="00F009A7" w:rsidRDefault="00F009A7" w:rsidP="00F009A7">
            <w:pPr>
              <w:pStyle w:val="TableParagraph"/>
              <w:numPr>
                <w:ilvl w:val="0"/>
                <w:numId w:val="39"/>
              </w:numPr>
              <w:tabs>
                <w:tab w:val="left" w:pos="468"/>
                <w:tab w:val="left" w:pos="469"/>
              </w:tabs>
              <w:spacing w:before="2" w:line="232" w:lineRule="auto"/>
              <w:ind w:left="468" w:right="131"/>
              <w:rPr>
                <w:szCs w:val="24"/>
              </w:rPr>
            </w:pPr>
            <w:r>
              <w:rPr>
                <w:szCs w:val="24"/>
              </w:rPr>
              <w:t>Flexible teaching groups</w:t>
            </w:r>
          </w:p>
          <w:p w14:paraId="5FEBB9F3" w14:textId="57815FAA" w:rsidR="003D510A" w:rsidRPr="00670482" w:rsidRDefault="003D510A" w:rsidP="00F009A7">
            <w:pPr>
              <w:pStyle w:val="TableParagraph"/>
              <w:numPr>
                <w:ilvl w:val="0"/>
                <w:numId w:val="39"/>
              </w:numPr>
              <w:tabs>
                <w:tab w:val="left" w:pos="468"/>
                <w:tab w:val="left" w:pos="469"/>
              </w:tabs>
              <w:spacing w:before="2" w:line="232" w:lineRule="auto"/>
              <w:ind w:left="468" w:right="131"/>
              <w:rPr>
                <w:szCs w:val="24"/>
              </w:rPr>
            </w:pPr>
            <w:r w:rsidRPr="00670482">
              <w:rPr>
                <w:szCs w:val="24"/>
              </w:rPr>
              <w:t>Some differentiation of activities and</w:t>
            </w:r>
            <w:r w:rsidRPr="00670482">
              <w:rPr>
                <w:spacing w:val="-7"/>
                <w:szCs w:val="24"/>
              </w:rPr>
              <w:t xml:space="preserve"> </w:t>
            </w:r>
            <w:r w:rsidRPr="00670482">
              <w:rPr>
                <w:szCs w:val="24"/>
              </w:rPr>
              <w:t>materials</w:t>
            </w:r>
          </w:p>
          <w:p w14:paraId="41D9ABE6" w14:textId="660AB15A" w:rsidR="005F322E" w:rsidRPr="00670482" w:rsidRDefault="005F322E" w:rsidP="000F36E6">
            <w:pPr>
              <w:pStyle w:val="TableParagraph"/>
              <w:numPr>
                <w:ilvl w:val="0"/>
                <w:numId w:val="39"/>
              </w:numPr>
              <w:tabs>
                <w:tab w:val="left" w:pos="468"/>
                <w:tab w:val="left" w:pos="469"/>
              </w:tabs>
              <w:spacing w:before="2" w:line="232" w:lineRule="auto"/>
              <w:ind w:left="468" w:right="1154"/>
              <w:rPr>
                <w:szCs w:val="24"/>
              </w:rPr>
            </w:pPr>
            <w:r w:rsidRPr="00670482">
              <w:rPr>
                <w:szCs w:val="24"/>
              </w:rPr>
              <w:t>The child’s voice informs understanding and support.</w:t>
            </w:r>
          </w:p>
          <w:p w14:paraId="360193A6" w14:textId="77777777" w:rsidR="00F009A7" w:rsidRDefault="00F009A7" w:rsidP="000F36E6">
            <w:pPr>
              <w:pStyle w:val="TableParagraph"/>
              <w:numPr>
                <w:ilvl w:val="0"/>
                <w:numId w:val="39"/>
              </w:numPr>
              <w:tabs>
                <w:tab w:val="left" w:pos="468"/>
                <w:tab w:val="left" w:pos="469"/>
              </w:tabs>
              <w:spacing w:before="3" w:line="237" w:lineRule="auto"/>
              <w:ind w:left="468" w:right="397"/>
              <w:rPr>
                <w:szCs w:val="24"/>
              </w:rPr>
            </w:pPr>
            <w:r>
              <w:rPr>
                <w:szCs w:val="24"/>
              </w:rPr>
              <w:t>Differentiated questioning</w:t>
            </w:r>
          </w:p>
          <w:p w14:paraId="03F35CEF" w14:textId="0D8B59D2" w:rsidR="003D510A" w:rsidRPr="00670482" w:rsidRDefault="003D510A" w:rsidP="000F36E6">
            <w:pPr>
              <w:pStyle w:val="TableParagraph"/>
              <w:numPr>
                <w:ilvl w:val="0"/>
                <w:numId w:val="39"/>
              </w:numPr>
              <w:tabs>
                <w:tab w:val="left" w:pos="468"/>
                <w:tab w:val="left" w:pos="469"/>
              </w:tabs>
              <w:spacing w:before="3" w:line="237" w:lineRule="auto"/>
              <w:ind w:left="468" w:right="397"/>
              <w:rPr>
                <w:szCs w:val="24"/>
              </w:rPr>
            </w:pPr>
            <w:r w:rsidRPr="00670482">
              <w:rPr>
                <w:szCs w:val="24"/>
              </w:rPr>
              <w:t xml:space="preserve">Awareness that a </w:t>
            </w:r>
            <w:r w:rsidR="00314969" w:rsidRPr="00670482">
              <w:rPr>
                <w:szCs w:val="24"/>
              </w:rPr>
              <w:t>child</w:t>
            </w:r>
            <w:r w:rsidRPr="00670482">
              <w:rPr>
                <w:szCs w:val="24"/>
              </w:rPr>
              <w:t xml:space="preserve"> may need more time to complete tasks and that equality of access may mean that they need to do some things differently</w:t>
            </w:r>
          </w:p>
          <w:p w14:paraId="2A40F060" w14:textId="7E1ACD32" w:rsidR="003D510A" w:rsidRPr="00670482" w:rsidRDefault="003D510A" w:rsidP="00F009A7">
            <w:pPr>
              <w:pStyle w:val="TableParagraph"/>
              <w:numPr>
                <w:ilvl w:val="0"/>
                <w:numId w:val="39"/>
              </w:numPr>
              <w:tabs>
                <w:tab w:val="left" w:pos="468"/>
                <w:tab w:val="left" w:pos="469"/>
              </w:tabs>
              <w:spacing w:before="7" w:line="232" w:lineRule="auto"/>
              <w:ind w:left="468" w:right="273"/>
              <w:rPr>
                <w:szCs w:val="24"/>
              </w:rPr>
            </w:pPr>
            <w:r w:rsidRPr="00670482">
              <w:rPr>
                <w:szCs w:val="24"/>
              </w:rPr>
              <w:t>Resources and displays support</w:t>
            </w:r>
            <w:r w:rsidRPr="00670482">
              <w:rPr>
                <w:spacing w:val="1"/>
                <w:szCs w:val="24"/>
              </w:rPr>
              <w:t xml:space="preserve"> </w:t>
            </w:r>
            <w:r w:rsidRPr="00670482">
              <w:rPr>
                <w:szCs w:val="24"/>
              </w:rPr>
              <w:t>independence</w:t>
            </w:r>
          </w:p>
          <w:p w14:paraId="18526B85" w14:textId="6A63C9A5" w:rsidR="003D510A" w:rsidRPr="00670482" w:rsidRDefault="003D510A" w:rsidP="00F009A7">
            <w:pPr>
              <w:pStyle w:val="TableParagraph"/>
              <w:numPr>
                <w:ilvl w:val="0"/>
                <w:numId w:val="39"/>
              </w:numPr>
              <w:tabs>
                <w:tab w:val="left" w:pos="468"/>
                <w:tab w:val="left" w:pos="469"/>
              </w:tabs>
              <w:spacing w:before="1"/>
              <w:ind w:left="471" w:hanging="361"/>
              <w:rPr>
                <w:szCs w:val="24"/>
              </w:rPr>
            </w:pPr>
            <w:r w:rsidRPr="00670482">
              <w:rPr>
                <w:szCs w:val="24"/>
              </w:rPr>
              <w:t>Routine</w:t>
            </w:r>
            <w:r w:rsidR="00D00BC3" w:rsidRPr="00670482">
              <w:rPr>
                <w:szCs w:val="24"/>
              </w:rPr>
              <w:t>, authentic</w:t>
            </w:r>
            <w:r w:rsidRPr="00670482">
              <w:rPr>
                <w:szCs w:val="24"/>
              </w:rPr>
              <w:t xml:space="preserve"> </w:t>
            </w:r>
            <w:r w:rsidRPr="00670482">
              <w:rPr>
                <w:szCs w:val="24"/>
              </w:rPr>
              <w:lastRenderedPageBreak/>
              <w:t xml:space="preserve">feedback to </w:t>
            </w:r>
            <w:r w:rsidR="00314969" w:rsidRPr="00670482">
              <w:rPr>
                <w:szCs w:val="24"/>
              </w:rPr>
              <w:t>child</w:t>
            </w:r>
            <w:r w:rsidR="00AE6829" w:rsidRPr="00670482">
              <w:rPr>
                <w:szCs w:val="24"/>
              </w:rPr>
              <w:t xml:space="preserve"> about the progress they are making and hoped outcomes in all areas, including SEMH. The voice of the child should be authentically considered.</w:t>
            </w:r>
          </w:p>
          <w:p w14:paraId="79BC1751" w14:textId="33876E20" w:rsidR="00D064F2" w:rsidRPr="00670482" w:rsidRDefault="003D510A" w:rsidP="00F009A7">
            <w:pPr>
              <w:pStyle w:val="ListParagraph"/>
              <w:numPr>
                <w:ilvl w:val="0"/>
                <w:numId w:val="39"/>
              </w:numPr>
              <w:ind w:left="471"/>
              <w:rPr>
                <w:rFonts w:eastAsia="Arial" w:cs="Arial"/>
                <w:szCs w:val="24"/>
                <w:lang w:val="en-GB" w:eastAsia="en-GB" w:bidi="en-GB"/>
              </w:rPr>
            </w:pPr>
            <w:r w:rsidRPr="00670482">
              <w:rPr>
                <w:szCs w:val="24"/>
              </w:rPr>
              <w:t xml:space="preserve">Environmental consideration to classroom </w:t>
            </w:r>
            <w:proofErr w:type="spellStart"/>
            <w:r w:rsidRPr="00670482">
              <w:rPr>
                <w:szCs w:val="24"/>
              </w:rPr>
              <w:t>organisation</w:t>
            </w:r>
            <w:proofErr w:type="spellEnd"/>
            <w:r w:rsidRPr="00670482">
              <w:rPr>
                <w:szCs w:val="24"/>
              </w:rPr>
              <w:t xml:space="preserve">, </w:t>
            </w:r>
            <w:r w:rsidR="00F009A7" w:rsidRPr="00670482">
              <w:rPr>
                <w:szCs w:val="24"/>
              </w:rPr>
              <w:t>seating,</w:t>
            </w:r>
            <w:r w:rsidRPr="00670482">
              <w:rPr>
                <w:szCs w:val="24"/>
              </w:rPr>
              <w:t xml:space="preserve"> and group</w:t>
            </w:r>
            <w:r w:rsidRPr="00670482">
              <w:rPr>
                <w:spacing w:val="1"/>
                <w:szCs w:val="24"/>
              </w:rPr>
              <w:t xml:space="preserve"> </w:t>
            </w:r>
            <w:r w:rsidRPr="00670482">
              <w:rPr>
                <w:szCs w:val="24"/>
              </w:rPr>
              <w:t>dynamics</w:t>
            </w:r>
            <w:r w:rsidR="00D064F2" w:rsidRPr="00670482">
              <w:rPr>
                <w:szCs w:val="24"/>
              </w:rPr>
              <w:t xml:space="preserve">. </w:t>
            </w:r>
            <w:r w:rsidR="00E751BC" w:rsidRPr="00670482">
              <w:rPr>
                <w:rFonts w:eastAsia="Arial" w:cs="Arial"/>
                <w:szCs w:val="24"/>
                <w:lang w:val="en-GB" w:eastAsia="en-GB" w:bidi="en-GB"/>
              </w:rPr>
              <w:t>E.g</w:t>
            </w:r>
            <w:r w:rsidR="0008780D" w:rsidRPr="00670482">
              <w:rPr>
                <w:rFonts w:eastAsia="Arial" w:cs="Arial"/>
                <w:szCs w:val="24"/>
                <w:lang w:val="en-GB" w:eastAsia="en-GB" w:bidi="en-GB"/>
              </w:rPr>
              <w:t xml:space="preserve">., </w:t>
            </w:r>
            <w:r w:rsidR="00E751BC" w:rsidRPr="00670482">
              <w:rPr>
                <w:rFonts w:eastAsia="Arial" w:cs="Arial"/>
                <w:szCs w:val="24"/>
                <w:lang w:val="en-GB" w:eastAsia="en-GB" w:bidi="en-GB"/>
              </w:rPr>
              <w:t>a v</w:t>
            </w:r>
            <w:r w:rsidR="00D064F2" w:rsidRPr="00670482">
              <w:rPr>
                <w:rFonts w:eastAsia="Arial" w:cs="Arial"/>
                <w:szCs w:val="24"/>
                <w:lang w:val="en-GB" w:eastAsia="en-GB" w:bidi="en-GB"/>
              </w:rPr>
              <w:t xml:space="preserve">isual timetable displayed and regularly referred to so that the </w:t>
            </w:r>
            <w:r w:rsidR="00314969" w:rsidRPr="00670482">
              <w:rPr>
                <w:rFonts w:eastAsia="Arial" w:cs="Arial"/>
                <w:szCs w:val="24"/>
                <w:lang w:val="en-GB" w:eastAsia="en-GB" w:bidi="en-GB"/>
              </w:rPr>
              <w:t>child</w:t>
            </w:r>
            <w:r w:rsidR="00D064F2" w:rsidRPr="00670482">
              <w:rPr>
                <w:rFonts w:eastAsia="Arial" w:cs="Arial"/>
                <w:szCs w:val="24"/>
                <w:lang w:val="en-GB" w:eastAsia="en-GB" w:bidi="en-GB"/>
              </w:rPr>
              <w:t xml:space="preserve"> knows what to expect</w:t>
            </w:r>
          </w:p>
          <w:p w14:paraId="58F90FD4" w14:textId="77777777" w:rsidR="006E176A" w:rsidRPr="00670482" w:rsidRDefault="003D510A" w:rsidP="00F009A7">
            <w:pPr>
              <w:pStyle w:val="ListParagraph"/>
              <w:numPr>
                <w:ilvl w:val="0"/>
                <w:numId w:val="39"/>
              </w:numPr>
              <w:ind w:left="471"/>
              <w:rPr>
                <w:rFonts w:eastAsia="Arial" w:cs="Arial"/>
                <w:szCs w:val="24"/>
                <w:lang w:val="en-GB" w:eastAsia="en-GB" w:bidi="en-GB"/>
              </w:rPr>
            </w:pPr>
            <w:r w:rsidRPr="00670482">
              <w:rPr>
                <w:szCs w:val="24"/>
              </w:rPr>
              <w:t>Rules and expectations consistent across staff</w:t>
            </w:r>
            <w:r w:rsidR="00D00BC3" w:rsidRPr="00670482">
              <w:rPr>
                <w:szCs w:val="24"/>
              </w:rPr>
              <w:t>, although differentiated for unique needs</w:t>
            </w:r>
          </w:p>
          <w:p w14:paraId="537CA429" w14:textId="77777777" w:rsidR="006E176A" w:rsidRPr="00670482" w:rsidRDefault="003D510A" w:rsidP="000F36E6">
            <w:pPr>
              <w:pStyle w:val="ListParagraph"/>
              <w:numPr>
                <w:ilvl w:val="0"/>
                <w:numId w:val="39"/>
              </w:numPr>
              <w:rPr>
                <w:rFonts w:eastAsia="Arial" w:cs="Arial"/>
                <w:szCs w:val="24"/>
                <w:lang w:val="en-GB" w:eastAsia="en-GB" w:bidi="en-GB"/>
              </w:rPr>
            </w:pPr>
            <w:r w:rsidRPr="00670482">
              <w:rPr>
                <w:szCs w:val="24"/>
              </w:rPr>
              <w:t>Clear routines e.g., for</w:t>
            </w:r>
            <w:r w:rsidRPr="00670482">
              <w:rPr>
                <w:spacing w:val="-1"/>
                <w:szCs w:val="24"/>
              </w:rPr>
              <w:t xml:space="preserve"> </w:t>
            </w:r>
            <w:r w:rsidRPr="00670482">
              <w:rPr>
                <w:szCs w:val="24"/>
              </w:rPr>
              <w:t>transitions</w:t>
            </w:r>
          </w:p>
          <w:p w14:paraId="41C4C2A6" w14:textId="025EB053" w:rsidR="003D510A" w:rsidRPr="00670482" w:rsidRDefault="003D510A" w:rsidP="000F36E6">
            <w:pPr>
              <w:pStyle w:val="ListParagraph"/>
              <w:numPr>
                <w:ilvl w:val="0"/>
                <w:numId w:val="39"/>
              </w:numPr>
              <w:rPr>
                <w:rFonts w:eastAsia="Arial" w:cs="Arial"/>
                <w:szCs w:val="24"/>
                <w:lang w:val="en-GB" w:eastAsia="en-GB" w:bidi="en-GB"/>
              </w:rPr>
            </w:pPr>
            <w:r w:rsidRPr="00670482">
              <w:rPr>
                <w:szCs w:val="24"/>
              </w:rPr>
              <w:t>Nurturing classroom approaches</w:t>
            </w:r>
            <w:r w:rsidR="006E176A" w:rsidRPr="00670482">
              <w:rPr>
                <w:szCs w:val="24"/>
              </w:rPr>
              <w:t xml:space="preserve">, including snack times for younger children, for example. </w:t>
            </w:r>
            <w:r w:rsidRPr="00670482">
              <w:rPr>
                <w:szCs w:val="24"/>
              </w:rPr>
              <w:t xml:space="preserve"> </w:t>
            </w:r>
          </w:p>
        </w:tc>
        <w:tc>
          <w:tcPr>
            <w:tcW w:w="3033" w:type="dxa"/>
          </w:tcPr>
          <w:p w14:paraId="346C2EC0" w14:textId="27AB6E98" w:rsidR="003D510A" w:rsidRPr="00670482" w:rsidRDefault="003D510A" w:rsidP="00F009A7">
            <w:pPr>
              <w:pStyle w:val="TableParagraph"/>
              <w:ind w:left="176" w:right="486"/>
              <w:rPr>
                <w:szCs w:val="24"/>
              </w:rPr>
            </w:pPr>
            <w:r w:rsidRPr="00670482">
              <w:rPr>
                <w:szCs w:val="24"/>
              </w:rPr>
              <w:lastRenderedPageBreak/>
              <w:t>The school can demonstrate an inclusive ethos that supports the learning and wellbeing of all children</w:t>
            </w:r>
            <w:r w:rsidR="00AE6829" w:rsidRPr="00670482">
              <w:rPr>
                <w:szCs w:val="24"/>
              </w:rPr>
              <w:t xml:space="preserve"> through including:</w:t>
            </w:r>
          </w:p>
          <w:p w14:paraId="354A4A6D" w14:textId="4342A602" w:rsidR="003D510A" w:rsidRPr="00670482" w:rsidRDefault="00AE6829" w:rsidP="00F009A7">
            <w:pPr>
              <w:pStyle w:val="TableParagraph"/>
              <w:numPr>
                <w:ilvl w:val="0"/>
                <w:numId w:val="38"/>
              </w:numPr>
              <w:tabs>
                <w:tab w:val="left" w:pos="502"/>
                <w:tab w:val="left" w:pos="503"/>
                <w:tab w:val="left" w:pos="2974"/>
              </w:tabs>
              <w:spacing w:before="2" w:line="232" w:lineRule="auto"/>
              <w:ind w:right="282"/>
              <w:rPr>
                <w:szCs w:val="24"/>
              </w:rPr>
            </w:pPr>
            <w:r w:rsidRPr="00670482">
              <w:rPr>
                <w:szCs w:val="24"/>
              </w:rPr>
              <w:t>A w</w:t>
            </w:r>
            <w:r w:rsidR="00C02B6C" w:rsidRPr="00670482">
              <w:rPr>
                <w:szCs w:val="24"/>
              </w:rPr>
              <w:t>hole school approach to supporting wellbeing and mental health</w:t>
            </w:r>
          </w:p>
          <w:p w14:paraId="6EE76C2C" w14:textId="091133D7" w:rsidR="005F322E" w:rsidRPr="00670482" w:rsidRDefault="005F322E" w:rsidP="00F009A7">
            <w:pPr>
              <w:pStyle w:val="TableParagraph"/>
              <w:numPr>
                <w:ilvl w:val="0"/>
                <w:numId w:val="38"/>
              </w:numPr>
              <w:tabs>
                <w:tab w:val="left" w:pos="502"/>
                <w:tab w:val="left" w:pos="503"/>
                <w:tab w:val="left" w:pos="2362"/>
                <w:tab w:val="left" w:pos="2974"/>
              </w:tabs>
              <w:spacing w:before="2" w:line="232" w:lineRule="auto"/>
              <w:ind w:right="894"/>
              <w:rPr>
                <w:szCs w:val="24"/>
              </w:rPr>
            </w:pPr>
            <w:r w:rsidRPr="00670482">
              <w:rPr>
                <w:szCs w:val="24"/>
              </w:rPr>
              <w:t>The child’s voice informs understanding and support</w:t>
            </w:r>
          </w:p>
          <w:p w14:paraId="7E1606CB" w14:textId="77777777" w:rsidR="003D510A" w:rsidRPr="00670482" w:rsidRDefault="003D510A" w:rsidP="00F009A7">
            <w:pPr>
              <w:pStyle w:val="TableParagraph"/>
              <w:numPr>
                <w:ilvl w:val="0"/>
                <w:numId w:val="38"/>
              </w:numPr>
              <w:tabs>
                <w:tab w:val="left" w:pos="502"/>
                <w:tab w:val="left" w:pos="503"/>
                <w:tab w:val="left" w:pos="2974"/>
              </w:tabs>
              <w:spacing w:before="3" w:line="237" w:lineRule="auto"/>
              <w:ind w:right="424"/>
              <w:rPr>
                <w:szCs w:val="24"/>
              </w:rPr>
            </w:pPr>
            <w:r w:rsidRPr="00670482">
              <w:rPr>
                <w:szCs w:val="24"/>
              </w:rPr>
              <w:t>The wider curriculum promotes positive examples of</w:t>
            </w:r>
            <w:r w:rsidRPr="00670482">
              <w:rPr>
                <w:spacing w:val="-1"/>
                <w:szCs w:val="24"/>
              </w:rPr>
              <w:t xml:space="preserve"> </w:t>
            </w:r>
            <w:r w:rsidRPr="00670482">
              <w:rPr>
                <w:szCs w:val="24"/>
              </w:rPr>
              <w:t>diversity</w:t>
            </w:r>
          </w:p>
          <w:p w14:paraId="2E0F99BA" w14:textId="71E6A868" w:rsidR="003D510A" w:rsidRPr="00670482" w:rsidRDefault="003D510A" w:rsidP="00F009A7">
            <w:pPr>
              <w:pStyle w:val="TableParagraph"/>
              <w:numPr>
                <w:ilvl w:val="0"/>
                <w:numId w:val="38"/>
              </w:numPr>
              <w:tabs>
                <w:tab w:val="left" w:pos="502"/>
                <w:tab w:val="left" w:pos="503"/>
                <w:tab w:val="left" w:pos="2974"/>
              </w:tabs>
              <w:spacing w:before="1" w:line="237" w:lineRule="auto"/>
              <w:ind w:right="401"/>
              <w:rPr>
                <w:szCs w:val="24"/>
              </w:rPr>
            </w:pPr>
            <w:r w:rsidRPr="00670482">
              <w:rPr>
                <w:szCs w:val="24"/>
              </w:rPr>
              <w:t>Well-planned and stimulating PSHE/ Citizenship curriculum, differentiated to needs of cohort/class</w:t>
            </w:r>
          </w:p>
          <w:p w14:paraId="27893157" w14:textId="7000251B" w:rsidR="003D510A" w:rsidRPr="00670482" w:rsidRDefault="003D510A" w:rsidP="00F009A7">
            <w:pPr>
              <w:pStyle w:val="TableParagraph"/>
              <w:numPr>
                <w:ilvl w:val="0"/>
                <w:numId w:val="38"/>
              </w:numPr>
              <w:tabs>
                <w:tab w:val="left" w:pos="502"/>
                <w:tab w:val="left" w:pos="503"/>
                <w:tab w:val="left" w:pos="2974"/>
              </w:tabs>
              <w:spacing w:before="5" w:line="235" w:lineRule="auto"/>
              <w:ind w:right="287"/>
              <w:rPr>
                <w:szCs w:val="24"/>
              </w:rPr>
            </w:pPr>
            <w:r w:rsidRPr="00670482">
              <w:rPr>
                <w:szCs w:val="24"/>
              </w:rPr>
              <w:t xml:space="preserve">Anti-bullying is routinely addressed, and </w:t>
            </w:r>
            <w:r w:rsidR="00314969" w:rsidRPr="00670482">
              <w:rPr>
                <w:szCs w:val="24"/>
              </w:rPr>
              <w:t>child</w:t>
            </w:r>
            <w:r w:rsidR="00CE6B6D" w:rsidRPr="00670482">
              <w:rPr>
                <w:szCs w:val="24"/>
              </w:rPr>
              <w:t>ren</w:t>
            </w:r>
            <w:r w:rsidRPr="00670482">
              <w:rPr>
                <w:szCs w:val="24"/>
              </w:rPr>
              <w:t xml:space="preserve"> are </w:t>
            </w:r>
            <w:r w:rsidRPr="00670482">
              <w:rPr>
                <w:szCs w:val="24"/>
              </w:rPr>
              <w:lastRenderedPageBreak/>
              <w:t>confident in reporting</w:t>
            </w:r>
            <w:r w:rsidRPr="00670482">
              <w:rPr>
                <w:spacing w:val="-5"/>
                <w:szCs w:val="24"/>
              </w:rPr>
              <w:t xml:space="preserve"> </w:t>
            </w:r>
            <w:r w:rsidRPr="00670482">
              <w:rPr>
                <w:szCs w:val="24"/>
              </w:rPr>
              <w:t>incidents</w:t>
            </w:r>
          </w:p>
          <w:p w14:paraId="553695FE" w14:textId="172D9B2B" w:rsidR="003D510A" w:rsidRPr="00670482" w:rsidRDefault="003D510A" w:rsidP="00F009A7">
            <w:pPr>
              <w:pStyle w:val="TableParagraph"/>
              <w:numPr>
                <w:ilvl w:val="0"/>
                <w:numId w:val="38"/>
              </w:numPr>
              <w:tabs>
                <w:tab w:val="left" w:pos="502"/>
                <w:tab w:val="left" w:pos="503"/>
                <w:tab w:val="left" w:pos="2974"/>
              </w:tabs>
              <w:spacing w:before="6" w:line="235" w:lineRule="auto"/>
              <w:ind w:right="578"/>
              <w:rPr>
                <w:szCs w:val="24"/>
              </w:rPr>
            </w:pPr>
            <w:r w:rsidRPr="00670482">
              <w:rPr>
                <w:szCs w:val="24"/>
              </w:rPr>
              <w:t>S</w:t>
            </w:r>
            <w:r w:rsidR="00CE6B6D" w:rsidRPr="00670482">
              <w:rPr>
                <w:szCs w:val="24"/>
              </w:rPr>
              <w:t>ocial and emotional literacy</w:t>
            </w:r>
            <w:r w:rsidRPr="00670482">
              <w:rPr>
                <w:szCs w:val="24"/>
              </w:rPr>
              <w:t xml:space="preserve"> materials and interventions </w:t>
            </w:r>
            <w:r w:rsidR="00CE6B6D" w:rsidRPr="00670482">
              <w:rPr>
                <w:szCs w:val="24"/>
              </w:rPr>
              <w:t xml:space="preserve">are </w:t>
            </w:r>
            <w:r w:rsidRPr="00670482">
              <w:rPr>
                <w:szCs w:val="24"/>
              </w:rPr>
              <w:t>available for staff use in the</w:t>
            </w:r>
            <w:r w:rsidRPr="00670482">
              <w:rPr>
                <w:spacing w:val="-10"/>
                <w:szCs w:val="24"/>
              </w:rPr>
              <w:t xml:space="preserve"> </w:t>
            </w:r>
            <w:r w:rsidRPr="00670482">
              <w:rPr>
                <w:szCs w:val="24"/>
              </w:rPr>
              <w:t>classroom</w:t>
            </w:r>
            <w:r w:rsidR="00D00BC3" w:rsidRPr="00670482">
              <w:rPr>
                <w:szCs w:val="24"/>
              </w:rPr>
              <w:t xml:space="preserve"> as part of </w:t>
            </w:r>
            <w:r w:rsidR="00AE6829" w:rsidRPr="00670482">
              <w:rPr>
                <w:szCs w:val="24"/>
              </w:rPr>
              <w:t xml:space="preserve">the </w:t>
            </w:r>
            <w:r w:rsidR="00D00BC3" w:rsidRPr="00670482">
              <w:rPr>
                <w:szCs w:val="24"/>
              </w:rPr>
              <w:t>universal offer</w:t>
            </w:r>
          </w:p>
          <w:p w14:paraId="2A2524BD" w14:textId="338AFB66" w:rsidR="003D510A" w:rsidRPr="00670482" w:rsidRDefault="003D510A" w:rsidP="00F009A7">
            <w:pPr>
              <w:pStyle w:val="TableParagraph"/>
              <w:numPr>
                <w:ilvl w:val="0"/>
                <w:numId w:val="38"/>
              </w:numPr>
              <w:tabs>
                <w:tab w:val="left" w:pos="502"/>
                <w:tab w:val="left" w:pos="503"/>
                <w:tab w:val="left" w:pos="2974"/>
              </w:tabs>
              <w:spacing w:before="3" w:line="237" w:lineRule="auto"/>
              <w:ind w:right="205"/>
              <w:rPr>
                <w:szCs w:val="24"/>
              </w:rPr>
            </w:pPr>
            <w:r w:rsidRPr="00670482">
              <w:rPr>
                <w:szCs w:val="24"/>
              </w:rPr>
              <w:t>Provision of planned opportunities to learn and practi</w:t>
            </w:r>
            <w:r w:rsidR="00CE6B6D" w:rsidRPr="00670482">
              <w:rPr>
                <w:szCs w:val="24"/>
              </w:rPr>
              <w:t>s</w:t>
            </w:r>
            <w:r w:rsidRPr="00670482">
              <w:rPr>
                <w:szCs w:val="24"/>
              </w:rPr>
              <w:t>e social and emotional skills during structured</w:t>
            </w:r>
            <w:r w:rsidRPr="00670482">
              <w:rPr>
                <w:spacing w:val="-5"/>
                <w:szCs w:val="24"/>
              </w:rPr>
              <w:t xml:space="preserve"> </w:t>
            </w:r>
            <w:r w:rsidRPr="00670482">
              <w:rPr>
                <w:szCs w:val="24"/>
              </w:rPr>
              <w:t>activities</w:t>
            </w:r>
          </w:p>
          <w:p w14:paraId="6DFF3CFA" w14:textId="2CD594D7" w:rsidR="003D510A" w:rsidRPr="00670482" w:rsidRDefault="003D510A" w:rsidP="00F009A7">
            <w:pPr>
              <w:pStyle w:val="TableParagraph"/>
              <w:numPr>
                <w:ilvl w:val="0"/>
                <w:numId w:val="38"/>
              </w:numPr>
              <w:tabs>
                <w:tab w:val="left" w:pos="502"/>
                <w:tab w:val="left" w:pos="503"/>
                <w:tab w:val="left" w:pos="2974"/>
              </w:tabs>
              <w:spacing w:before="7" w:line="232" w:lineRule="auto"/>
              <w:ind w:right="1024"/>
              <w:rPr>
                <w:szCs w:val="24"/>
              </w:rPr>
            </w:pPr>
            <w:r w:rsidRPr="00670482">
              <w:rPr>
                <w:szCs w:val="24"/>
              </w:rPr>
              <w:t>Restorative</w:t>
            </w:r>
            <w:r w:rsidR="00F009A7">
              <w:rPr>
                <w:szCs w:val="24"/>
              </w:rPr>
              <w:t xml:space="preserve"> </w:t>
            </w:r>
            <w:r w:rsidRPr="00670482">
              <w:rPr>
                <w:szCs w:val="24"/>
              </w:rPr>
              <w:t>Practice approaches</w:t>
            </w:r>
            <w:r w:rsidR="00CE6B6D" w:rsidRPr="00670482">
              <w:rPr>
                <w:szCs w:val="24"/>
              </w:rPr>
              <w:t xml:space="preserve"> are used</w:t>
            </w:r>
          </w:p>
          <w:p w14:paraId="73D3263F" w14:textId="7DDB14C4" w:rsidR="003D510A" w:rsidRPr="00670482" w:rsidRDefault="003D510A" w:rsidP="00F009A7">
            <w:pPr>
              <w:pStyle w:val="TableParagraph"/>
              <w:numPr>
                <w:ilvl w:val="0"/>
                <w:numId w:val="38"/>
              </w:numPr>
              <w:tabs>
                <w:tab w:val="left" w:pos="502"/>
                <w:tab w:val="left" w:pos="503"/>
                <w:tab w:val="left" w:pos="2974"/>
              </w:tabs>
              <w:spacing w:before="4" w:line="235" w:lineRule="auto"/>
              <w:ind w:right="294"/>
              <w:rPr>
                <w:szCs w:val="24"/>
              </w:rPr>
            </w:pPr>
            <w:r w:rsidRPr="00670482">
              <w:rPr>
                <w:szCs w:val="24"/>
              </w:rPr>
              <w:t xml:space="preserve">Educational </w:t>
            </w:r>
            <w:r w:rsidR="00120F44" w:rsidRPr="00670482">
              <w:rPr>
                <w:szCs w:val="24"/>
              </w:rPr>
              <w:t>and residential visits</w:t>
            </w:r>
            <w:r w:rsidRPr="00670482">
              <w:rPr>
                <w:szCs w:val="24"/>
              </w:rPr>
              <w:t xml:space="preserve"> are planned well in advance and take into account the needs of all</w:t>
            </w:r>
            <w:r w:rsidRPr="00670482">
              <w:rPr>
                <w:spacing w:val="6"/>
                <w:szCs w:val="24"/>
              </w:rPr>
              <w:t xml:space="preserve"> </w:t>
            </w:r>
            <w:r w:rsidR="00314969" w:rsidRPr="00670482">
              <w:rPr>
                <w:szCs w:val="24"/>
              </w:rPr>
              <w:t>child</w:t>
            </w:r>
            <w:r w:rsidR="00CE6B6D" w:rsidRPr="00670482">
              <w:rPr>
                <w:szCs w:val="24"/>
              </w:rPr>
              <w:t>ren</w:t>
            </w:r>
          </w:p>
          <w:p w14:paraId="7F906FAD" w14:textId="5AEAA86F" w:rsidR="003D510A" w:rsidRPr="00670482" w:rsidRDefault="003D510A" w:rsidP="00F009A7">
            <w:pPr>
              <w:pStyle w:val="TableParagraph"/>
              <w:numPr>
                <w:ilvl w:val="0"/>
                <w:numId w:val="38"/>
              </w:numPr>
              <w:tabs>
                <w:tab w:val="left" w:pos="502"/>
                <w:tab w:val="left" w:pos="503"/>
                <w:tab w:val="left" w:pos="2974"/>
              </w:tabs>
              <w:spacing w:before="3"/>
              <w:ind w:hanging="361"/>
              <w:rPr>
                <w:szCs w:val="24"/>
              </w:rPr>
            </w:pPr>
            <w:r w:rsidRPr="00670482">
              <w:rPr>
                <w:szCs w:val="24"/>
              </w:rPr>
              <w:t>Close links with</w:t>
            </w:r>
            <w:r w:rsidR="00F009A7">
              <w:rPr>
                <w:spacing w:val="-5"/>
                <w:szCs w:val="24"/>
              </w:rPr>
              <w:t xml:space="preserve"> P</w:t>
            </w:r>
            <w:r w:rsidRPr="00670482">
              <w:rPr>
                <w:szCs w:val="24"/>
              </w:rPr>
              <w:t>arents/Carers</w:t>
            </w:r>
            <w:r w:rsidR="00995F30" w:rsidRPr="00670482">
              <w:rPr>
                <w:szCs w:val="24"/>
              </w:rPr>
              <w:t>. The Solihull approach is evidence – based at supporting wellbeing and health.</w:t>
            </w:r>
            <w:r w:rsidR="00B12D0B" w:rsidRPr="00670482">
              <w:rPr>
                <w:szCs w:val="24"/>
              </w:rPr>
              <w:t xml:space="preserve"> Settings work with their Family </w:t>
            </w:r>
            <w:r w:rsidR="00B12D0B" w:rsidRPr="00670482">
              <w:rPr>
                <w:szCs w:val="24"/>
              </w:rPr>
              <w:lastRenderedPageBreak/>
              <w:t>Partners.</w:t>
            </w:r>
          </w:p>
          <w:p w14:paraId="066F4097" w14:textId="157AAB7B" w:rsidR="008E74DA" w:rsidRPr="00670482" w:rsidRDefault="008E74DA" w:rsidP="00F009A7">
            <w:pPr>
              <w:pStyle w:val="TableParagraph"/>
              <w:numPr>
                <w:ilvl w:val="0"/>
                <w:numId w:val="38"/>
              </w:numPr>
              <w:tabs>
                <w:tab w:val="left" w:pos="502"/>
                <w:tab w:val="left" w:pos="503"/>
                <w:tab w:val="left" w:pos="2974"/>
              </w:tabs>
              <w:spacing w:before="3"/>
              <w:ind w:hanging="361"/>
              <w:rPr>
                <w:szCs w:val="24"/>
              </w:rPr>
            </w:pPr>
            <w:r w:rsidRPr="00670482">
              <w:rPr>
                <w:szCs w:val="24"/>
              </w:rPr>
              <w:t>The child’s voice is prioritised, including consideration given to their understanding of their own needs and strengths in the area and what supports them.</w:t>
            </w:r>
          </w:p>
        </w:tc>
        <w:tc>
          <w:tcPr>
            <w:tcW w:w="2921" w:type="dxa"/>
          </w:tcPr>
          <w:p w14:paraId="750DA483" w14:textId="605C37D4" w:rsidR="003D510A" w:rsidRPr="00670482" w:rsidRDefault="003D510A" w:rsidP="00F009A7">
            <w:pPr>
              <w:pStyle w:val="TableParagraph"/>
              <w:ind w:left="177" w:right="453"/>
              <w:rPr>
                <w:szCs w:val="24"/>
              </w:rPr>
            </w:pPr>
            <w:r w:rsidRPr="00670482">
              <w:rPr>
                <w:szCs w:val="24"/>
              </w:rPr>
              <w:lastRenderedPageBreak/>
              <w:t xml:space="preserve">The </w:t>
            </w:r>
            <w:r w:rsidR="00314969" w:rsidRPr="00670482">
              <w:rPr>
                <w:szCs w:val="24"/>
              </w:rPr>
              <w:t>child</w:t>
            </w:r>
            <w:r w:rsidRPr="00670482">
              <w:rPr>
                <w:szCs w:val="24"/>
              </w:rPr>
              <w:t xml:space="preserve">’s SEMH needs can be </w:t>
            </w:r>
            <w:r w:rsidR="00D00BC3" w:rsidRPr="00670482">
              <w:rPr>
                <w:szCs w:val="24"/>
              </w:rPr>
              <w:t>supported</w:t>
            </w:r>
            <w:r w:rsidRPr="00670482">
              <w:rPr>
                <w:szCs w:val="24"/>
              </w:rPr>
              <w:t xml:space="preserve"> in a mainstream class within an inclusive setting, with differentiation of task and teaching style</w:t>
            </w:r>
            <w:r w:rsidR="00120F44" w:rsidRPr="00670482">
              <w:rPr>
                <w:szCs w:val="24"/>
              </w:rPr>
              <w:t>. Quality first teaching is in place</w:t>
            </w:r>
            <w:r w:rsidR="009F683F" w:rsidRPr="00670482">
              <w:rPr>
                <w:szCs w:val="24"/>
              </w:rPr>
              <w:t>, with a whole school relational approach.</w:t>
            </w:r>
            <w:r w:rsidR="00120F44" w:rsidRPr="00670482">
              <w:rPr>
                <w:szCs w:val="24"/>
              </w:rPr>
              <w:t xml:space="preserve"> </w:t>
            </w:r>
            <w:r w:rsidR="009F683F" w:rsidRPr="00670482">
              <w:rPr>
                <w:szCs w:val="24"/>
              </w:rPr>
              <w:t>T</w:t>
            </w:r>
            <w:r w:rsidR="00120F44" w:rsidRPr="00670482">
              <w:rPr>
                <w:szCs w:val="24"/>
              </w:rPr>
              <w:t>he following questions are considered and planned for:</w:t>
            </w:r>
          </w:p>
          <w:p w14:paraId="2D4F8C75" w14:textId="5FCC34AD" w:rsidR="00120F44" w:rsidRPr="00670482" w:rsidRDefault="00120F44" w:rsidP="00F009A7">
            <w:pPr>
              <w:pStyle w:val="TableParagraph"/>
              <w:ind w:left="177" w:right="989"/>
              <w:rPr>
                <w:szCs w:val="24"/>
              </w:rPr>
            </w:pPr>
          </w:p>
          <w:p w14:paraId="7C158AFF" w14:textId="77777777" w:rsidR="0008780D" w:rsidRPr="00670482" w:rsidRDefault="00120F44" w:rsidP="00F009A7">
            <w:pPr>
              <w:pStyle w:val="TableParagraph"/>
              <w:numPr>
                <w:ilvl w:val="0"/>
                <w:numId w:val="60"/>
              </w:numPr>
              <w:ind w:right="595"/>
              <w:rPr>
                <w:szCs w:val="24"/>
              </w:rPr>
            </w:pPr>
            <w:r w:rsidRPr="00670482">
              <w:rPr>
                <w:szCs w:val="24"/>
              </w:rPr>
              <w:t xml:space="preserve">Do children in the class have opportunities for expressing how they feel in a safe and non-judgemental environment? </w:t>
            </w:r>
          </w:p>
          <w:p w14:paraId="4CDF70B3" w14:textId="77777777" w:rsidR="0008780D" w:rsidRPr="00670482" w:rsidRDefault="0008780D" w:rsidP="00F009A7">
            <w:pPr>
              <w:pStyle w:val="TableParagraph"/>
              <w:numPr>
                <w:ilvl w:val="0"/>
                <w:numId w:val="57"/>
              </w:numPr>
              <w:ind w:right="595"/>
              <w:rPr>
                <w:szCs w:val="24"/>
              </w:rPr>
            </w:pPr>
            <w:r w:rsidRPr="00670482">
              <w:rPr>
                <w:szCs w:val="24"/>
              </w:rPr>
              <w:t>I</w:t>
            </w:r>
            <w:r w:rsidR="00120F44" w:rsidRPr="00670482">
              <w:rPr>
                <w:szCs w:val="24"/>
              </w:rPr>
              <w:t xml:space="preserve">s behaviour viewed as having a communicative </w:t>
            </w:r>
            <w:r w:rsidR="00120F44" w:rsidRPr="00670482">
              <w:rPr>
                <w:szCs w:val="24"/>
              </w:rPr>
              <w:lastRenderedPageBreak/>
              <w:t xml:space="preserve">intent? </w:t>
            </w:r>
          </w:p>
          <w:p w14:paraId="03DA3105" w14:textId="77777777" w:rsidR="0008780D" w:rsidRPr="00670482" w:rsidRDefault="00120F44" w:rsidP="00F009A7">
            <w:pPr>
              <w:pStyle w:val="TableParagraph"/>
              <w:numPr>
                <w:ilvl w:val="0"/>
                <w:numId w:val="57"/>
              </w:numPr>
              <w:ind w:right="595"/>
              <w:rPr>
                <w:szCs w:val="24"/>
              </w:rPr>
            </w:pPr>
            <w:r w:rsidRPr="00670482">
              <w:rPr>
                <w:szCs w:val="24"/>
              </w:rPr>
              <w:t xml:space="preserve">Is the behaviour/anger iceberg used when considering children’s behavioural responses? </w:t>
            </w:r>
          </w:p>
          <w:p w14:paraId="45709F50" w14:textId="77777777" w:rsidR="0008780D" w:rsidRPr="00670482" w:rsidRDefault="00120F44" w:rsidP="00F009A7">
            <w:pPr>
              <w:pStyle w:val="TableParagraph"/>
              <w:numPr>
                <w:ilvl w:val="0"/>
                <w:numId w:val="57"/>
              </w:numPr>
              <w:tabs>
                <w:tab w:val="left" w:pos="2836"/>
              </w:tabs>
              <w:ind w:right="989"/>
              <w:rPr>
                <w:szCs w:val="24"/>
              </w:rPr>
            </w:pPr>
            <w:r w:rsidRPr="00670482">
              <w:rPr>
                <w:szCs w:val="24"/>
              </w:rPr>
              <w:t>Are children involved in the development and evaluation of social emotional and mental health support strategies in class</w:t>
            </w:r>
            <w:r w:rsidR="00B12D0B" w:rsidRPr="00670482">
              <w:rPr>
                <w:szCs w:val="24"/>
              </w:rPr>
              <w:t>?</w:t>
            </w:r>
            <w:r w:rsidRPr="00670482">
              <w:rPr>
                <w:szCs w:val="24"/>
              </w:rPr>
              <w:t xml:space="preserve">  </w:t>
            </w:r>
          </w:p>
          <w:p w14:paraId="1E418D05" w14:textId="77777777" w:rsidR="0008780D" w:rsidRPr="00670482" w:rsidRDefault="00120F44" w:rsidP="00F009A7">
            <w:pPr>
              <w:pStyle w:val="TableParagraph"/>
              <w:numPr>
                <w:ilvl w:val="0"/>
                <w:numId w:val="57"/>
              </w:numPr>
              <w:tabs>
                <w:tab w:val="left" w:pos="2836"/>
              </w:tabs>
              <w:ind w:right="989"/>
              <w:rPr>
                <w:szCs w:val="24"/>
              </w:rPr>
            </w:pPr>
            <w:r w:rsidRPr="00670482">
              <w:rPr>
                <w:szCs w:val="24"/>
              </w:rPr>
              <w:t xml:space="preserve">Have the social engagement and behaviour of class groups been monitored, and appropriate interventions </w:t>
            </w:r>
            <w:r w:rsidRPr="00670482">
              <w:rPr>
                <w:szCs w:val="24"/>
              </w:rPr>
              <w:lastRenderedPageBreak/>
              <w:t xml:space="preserve">planned that can be delivered within class through the curriculum? </w:t>
            </w:r>
          </w:p>
          <w:p w14:paraId="6C373A79" w14:textId="0987151C" w:rsidR="00120F44" w:rsidRPr="00670482" w:rsidRDefault="00120F44" w:rsidP="00F009A7">
            <w:pPr>
              <w:pStyle w:val="TableParagraph"/>
              <w:numPr>
                <w:ilvl w:val="0"/>
                <w:numId w:val="57"/>
              </w:numPr>
              <w:tabs>
                <w:tab w:val="left" w:pos="2836"/>
              </w:tabs>
              <w:ind w:right="989"/>
              <w:rPr>
                <w:szCs w:val="24"/>
              </w:rPr>
            </w:pPr>
            <w:r w:rsidRPr="00670482">
              <w:rPr>
                <w:szCs w:val="24"/>
              </w:rPr>
              <w:t xml:space="preserve">Are behavioural and social expectations within the class clear, consistent and embedded </w:t>
            </w:r>
            <w:r w:rsidR="00B12D0B" w:rsidRPr="00670482">
              <w:rPr>
                <w:szCs w:val="24"/>
              </w:rPr>
              <w:t>i.e.,</w:t>
            </w:r>
            <w:r w:rsidRPr="00670482">
              <w:rPr>
                <w:szCs w:val="24"/>
              </w:rPr>
              <w:t xml:space="preserve"> is an ethos of kindness observable in the behaviour of the children? </w:t>
            </w:r>
          </w:p>
          <w:p w14:paraId="1DCB239A" w14:textId="53CBB4FC" w:rsidR="00120F44" w:rsidRPr="00670482" w:rsidRDefault="00120F44" w:rsidP="00F009A7">
            <w:pPr>
              <w:pStyle w:val="TableParagraph"/>
              <w:numPr>
                <w:ilvl w:val="0"/>
                <w:numId w:val="56"/>
              </w:numPr>
              <w:tabs>
                <w:tab w:val="left" w:pos="2836"/>
              </w:tabs>
              <w:ind w:left="537" w:right="989"/>
              <w:rPr>
                <w:szCs w:val="24"/>
              </w:rPr>
            </w:pPr>
            <w:r w:rsidRPr="00670482">
              <w:rPr>
                <w:szCs w:val="24"/>
              </w:rPr>
              <w:t>Is praise and positive reinforcement frequently available to all children? Do all children view this as attainable?</w:t>
            </w:r>
          </w:p>
          <w:p w14:paraId="1521974D" w14:textId="48EAFBEA" w:rsidR="00120F44" w:rsidRPr="00670482" w:rsidRDefault="00120F44" w:rsidP="00F009A7">
            <w:pPr>
              <w:pStyle w:val="TableParagraph"/>
              <w:numPr>
                <w:ilvl w:val="0"/>
                <w:numId w:val="56"/>
              </w:numPr>
              <w:tabs>
                <w:tab w:val="left" w:pos="2836"/>
              </w:tabs>
              <w:ind w:left="537" w:right="989"/>
              <w:rPr>
                <w:szCs w:val="24"/>
              </w:rPr>
            </w:pPr>
            <w:r w:rsidRPr="00670482">
              <w:rPr>
                <w:szCs w:val="24"/>
              </w:rPr>
              <w:t xml:space="preserve">Are the </w:t>
            </w:r>
            <w:r w:rsidRPr="00670482">
              <w:rPr>
                <w:szCs w:val="24"/>
              </w:rPr>
              <w:lastRenderedPageBreak/>
              <w:t xml:space="preserve">instructions in the classroom clear, concise and consistent? </w:t>
            </w:r>
          </w:p>
          <w:p w14:paraId="44B61BF8" w14:textId="3E048651" w:rsidR="00120F44" w:rsidRPr="00670482" w:rsidRDefault="00120F44" w:rsidP="00F009A7">
            <w:pPr>
              <w:pStyle w:val="TableParagraph"/>
              <w:numPr>
                <w:ilvl w:val="0"/>
                <w:numId w:val="56"/>
              </w:numPr>
              <w:tabs>
                <w:tab w:val="left" w:pos="2836"/>
              </w:tabs>
              <w:ind w:left="537" w:right="989"/>
              <w:rPr>
                <w:szCs w:val="24"/>
              </w:rPr>
            </w:pPr>
            <w:r w:rsidRPr="00670482">
              <w:rPr>
                <w:szCs w:val="24"/>
              </w:rPr>
              <w:t>Are visual resources used with intent and purpose?</w:t>
            </w:r>
          </w:p>
          <w:p w14:paraId="195BDF60" w14:textId="4EA1A3B2" w:rsidR="00120F44" w:rsidRPr="00670482" w:rsidRDefault="00120F44" w:rsidP="00F009A7">
            <w:pPr>
              <w:pStyle w:val="TableParagraph"/>
              <w:numPr>
                <w:ilvl w:val="0"/>
                <w:numId w:val="56"/>
              </w:numPr>
              <w:ind w:left="537" w:right="989"/>
              <w:rPr>
                <w:szCs w:val="24"/>
              </w:rPr>
            </w:pPr>
            <w:r w:rsidRPr="00670482">
              <w:rPr>
                <w:szCs w:val="24"/>
              </w:rPr>
              <w:t>Is Makaton/gesture used to support children with communication difficulties?</w:t>
            </w:r>
          </w:p>
          <w:p w14:paraId="74951706" w14:textId="79CF2E13" w:rsidR="00120F44" w:rsidRPr="00670482" w:rsidRDefault="00120F44" w:rsidP="00F009A7">
            <w:pPr>
              <w:pStyle w:val="TableParagraph"/>
              <w:numPr>
                <w:ilvl w:val="0"/>
                <w:numId w:val="56"/>
              </w:numPr>
              <w:ind w:left="537" w:right="989"/>
              <w:rPr>
                <w:szCs w:val="24"/>
              </w:rPr>
            </w:pPr>
            <w:r w:rsidRPr="00670482">
              <w:rPr>
                <w:szCs w:val="24"/>
              </w:rPr>
              <w:t xml:space="preserve">Are expectations in the classroom clear and regarded as fair by the children? </w:t>
            </w:r>
          </w:p>
          <w:p w14:paraId="16A14761" w14:textId="19B41CA5" w:rsidR="00120F44" w:rsidRPr="00670482" w:rsidRDefault="00120F44" w:rsidP="00F009A7">
            <w:pPr>
              <w:pStyle w:val="TableParagraph"/>
              <w:numPr>
                <w:ilvl w:val="0"/>
                <w:numId w:val="56"/>
              </w:numPr>
              <w:ind w:left="537" w:right="989"/>
              <w:rPr>
                <w:szCs w:val="24"/>
              </w:rPr>
            </w:pPr>
            <w:r w:rsidRPr="00670482">
              <w:rPr>
                <w:szCs w:val="24"/>
              </w:rPr>
              <w:t xml:space="preserve">Does the environment provide ‘time out’ and calm zones for children </w:t>
            </w:r>
            <w:r w:rsidRPr="00670482">
              <w:rPr>
                <w:szCs w:val="24"/>
              </w:rPr>
              <w:lastRenderedPageBreak/>
              <w:t>to relax and self – soothe</w:t>
            </w:r>
            <w:r w:rsidR="00B12D0B" w:rsidRPr="00670482">
              <w:rPr>
                <w:szCs w:val="24"/>
              </w:rPr>
              <w:t xml:space="preserve"> (with support)?</w:t>
            </w:r>
          </w:p>
          <w:p w14:paraId="443C1401" w14:textId="1C278897" w:rsidR="00120F44" w:rsidRPr="00670482" w:rsidRDefault="00120F44" w:rsidP="00F009A7">
            <w:pPr>
              <w:pStyle w:val="TableParagraph"/>
              <w:numPr>
                <w:ilvl w:val="0"/>
                <w:numId w:val="56"/>
              </w:numPr>
              <w:ind w:left="537" w:right="989"/>
              <w:rPr>
                <w:szCs w:val="24"/>
              </w:rPr>
            </w:pPr>
            <w:r w:rsidRPr="00670482">
              <w:rPr>
                <w:szCs w:val="24"/>
              </w:rPr>
              <w:t xml:space="preserve">Are there flexible grouping arrangements which allow for buddy support / good role models / focused teaching/ varied social interaction?  </w:t>
            </w:r>
          </w:p>
          <w:p w14:paraId="4FD833F1" w14:textId="33AFBBBC" w:rsidR="00120F44" w:rsidRPr="00670482" w:rsidRDefault="00120F44" w:rsidP="00F009A7">
            <w:pPr>
              <w:pStyle w:val="TableParagraph"/>
              <w:numPr>
                <w:ilvl w:val="0"/>
                <w:numId w:val="56"/>
              </w:numPr>
              <w:ind w:left="537" w:right="989"/>
              <w:rPr>
                <w:szCs w:val="24"/>
              </w:rPr>
            </w:pPr>
            <w:r w:rsidRPr="00670482">
              <w:rPr>
                <w:szCs w:val="24"/>
              </w:rPr>
              <w:t xml:space="preserve">Are children who are meeting, and exceeding classroom expectations frequently noticed and praised, as appropriate to individual need? </w:t>
            </w:r>
          </w:p>
          <w:p w14:paraId="344D8CA1" w14:textId="77C1DB95" w:rsidR="00120F44" w:rsidRPr="00670482" w:rsidRDefault="00120F44" w:rsidP="00F009A7">
            <w:pPr>
              <w:pStyle w:val="TableParagraph"/>
              <w:numPr>
                <w:ilvl w:val="0"/>
                <w:numId w:val="56"/>
              </w:numPr>
              <w:ind w:left="537" w:right="989"/>
              <w:rPr>
                <w:szCs w:val="24"/>
              </w:rPr>
            </w:pPr>
            <w:r w:rsidRPr="00670482">
              <w:rPr>
                <w:szCs w:val="24"/>
              </w:rPr>
              <w:t xml:space="preserve">Is there a positive </w:t>
            </w:r>
            <w:r w:rsidRPr="00670482">
              <w:rPr>
                <w:szCs w:val="24"/>
              </w:rPr>
              <w:lastRenderedPageBreak/>
              <w:t xml:space="preserve">classroom climate in which children generally receive more praise than correction, and are given specific praise for appropriate behaviour as well as for academic work? </w:t>
            </w:r>
          </w:p>
          <w:p w14:paraId="1E18BB6E" w14:textId="6311DD7C" w:rsidR="00120F44" w:rsidRPr="00670482" w:rsidRDefault="00120F44" w:rsidP="00F009A7">
            <w:pPr>
              <w:pStyle w:val="TableParagraph"/>
              <w:numPr>
                <w:ilvl w:val="0"/>
                <w:numId w:val="56"/>
              </w:numPr>
              <w:ind w:left="537" w:right="989"/>
              <w:rPr>
                <w:szCs w:val="24"/>
              </w:rPr>
            </w:pPr>
            <w:r w:rsidRPr="00670482">
              <w:rPr>
                <w:szCs w:val="24"/>
              </w:rPr>
              <w:t xml:space="preserve">Are resources to teach </w:t>
            </w:r>
            <w:r w:rsidR="00B12D0B" w:rsidRPr="00670482">
              <w:rPr>
                <w:szCs w:val="24"/>
              </w:rPr>
              <w:t>social and emotional literacy</w:t>
            </w:r>
            <w:r w:rsidRPr="00670482">
              <w:rPr>
                <w:szCs w:val="24"/>
              </w:rPr>
              <w:t xml:space="preserve"> age appropriate, inclusive and relevant? </w:t>
            </w:r>
          </w:p>
          <w:p w14:paraId="35DB349E" w14:textId="3F6ACFB7" w:rsidR="00120F44" w:rsidRPr="00670482" w:rsidRDefault="00120F44" w:rsidP="00F009A7">
            <w:pPr>
              <w:pStyle w:val="TableParagraph"/>
              <w:numPr>
                <w:ilvl w:val="0"/>
                <w:numId w:val="56"/>
              </w:numPr>
              <w:ind w:left="537" w:right="989"/>
              <w:rPr>
                <w:szCs w:val="24"/>
              </w:rPr>
            </w:pPr>
            <w:r w:rsidRPr="00670482">
              <w:rPr>
                <w:szCs w:val="24"/>
              </w:rPr>
              <w:t>Are there opportunities for children to take some responsibilit</w:t>
            </w:r>
            <w:r w:rsidRPr="00670482">
              <w:rPr>
                <w:szCs w:val="24"/>
              </w:rPr>
              <w:lastRenderedPageBreak/>
              <w:t>y within lessons?</w:t>
            </w:r>
          </w:p>
          <w:p w14:paraId="357E5A14" w14:textId="77777777" w:rsidR="00120F44" w:rsidRPr="00670482" w:rsidRDefault="00120F44" w:rsidP="00F009A7">
            <w:pPr>
              <w:pStyle w:val="TableParagraph"/>
              <w:numPr>
                <w:ilvl w:val="0"/>
                <w:numId w:val="56"/>
              </w:numPr>
              <w:ind w:left="537" w:right="989"/>
              <w:rPr>
                <w:szCs w:val="24"/>
                <w:lang w:val="en"/>
              </w:rPr>
            </w:pPr>
            <w:r w:rsidRPr="00670482">
              <w:rPr>
                <w:szCs w:val="24"/>
                <w:lang w:val="en"/>
              </w:rPr>
              <w:t xml:space="preserve">Are Social and Emotional Learning skills explicitly taught, for example self-awareness, self-regulation, social </w:t>
            </w:r>
            <w:proofErr w:type="gramStart"/>
            <w:r w:rsidRPr="00670482">
              <w:rPr>
                <w:szCs w:val="24"/>
                <w:lang w:val="en"/>
              </w:rPr>
              <w:t>awareness</w:t>
            </w:r>
            <w:proofErr w:type="gramEnd"/>
            <w:r w:rsidRPr="00670482">
              <w:rPr>
                <w:szCs w:val="24"/>
                <w:lang w:val="en"/>
              </w:rPr>
              <w:t xml:space="preserve"> and relationship skills? </w:t>
            </w:r>
          </w:p>
          <w:p w14:paraId="39C90FCF" w14:textId="77777777" w:rsidR="00120F44" w:rsidRPr="00670482" w:rsidRDefault="00120F44" w:rsidP="00F009A7">
            <w:pPr>
              <w:pStyle w:val="TableParagraph"/>
              <w:numPr>
                <w:ilvl w:val="0"/>
                <w:numId w:val="56"/>
              </w:numPr>
              <w:ind w:left="537" w:right="989"/>
              <w:rPr>
                <w:szCs w:val="24"/>
                <w:lang w:val="en"/>
              </w:rPr>
            </w:pPr>
            <w:r w:rsidRPr="00670482">
              <w:rPr>
                <w:szCs w:val="24"/>
                <w:lang w:val="en"/>
              </w:rPr>
              <w:t xml:space="preserve">Are there a range of opportunities for creativity within the curriculum for children to experience success and/or explore their emotions and feelings in a </w:t>
            </w:r>
            <w:r w:rsidRPr="00670482">
              <w:rPr>
                <w:szCs w:val="24"/>
                <w:lang w:val="en"/>
              </w:rPr>
              <w:lastRenderedPageBreak/>
              <w:t>safe environment, for example in Art, Drama and Sports? </w:t>
            </w:r>
          </w:p>
          <w:p w14:paraId="71703D5B" w14:textId="77777777" w:rsidR="00120F44" w:rsidRPr="00670482" w:rsidRDefault="00120F44" w:rsidP="00F009A7">
            <w:pPr>
              <w:pStyle w:val="TableParagraph"/>
              <w:numPr>
                <w:ilvl w:val="0"/>
                <w:numId w:val="56"/>
              </w:numPr>
              <w:ind w:left="537" w:right="989"/>
              <w:rPr>
                <w:szCs w:val="24"/>
                <w:lang w:val="en"/>
              </w:rPr>
            </w:pPr>
            <w:r w:rsidRPr="00670482">
              <w:rPr>
                <w:szCs w:val="24"/>
                <w:lang w:val="en"/>
              </w:rPr>
              <w:t>Are positive Social and Emotional behaviours modelled? </w:t>
            </w:r>
          </w:p>
          <w:p w14:paraId="79EEBEFF" w14:textId="77777777" w:rsidR="00120F44" w:rsidRPr="00670482" w:rsidRDefault="00120F44" w:rsidP="00F009A7">
            <w:pPr>
              <w:pStyle w:val="TableParagraph"/>
              <w:numPr>
                <w:ilvl w:val="0"/>
                <w:numId w:val="56"/>
              </w:numPr>
              <w:ind w:left="537" w:right="989"/>
              <w:rPr>
                <w:szCs w:val="24"/>
                <w:lang w:val="en"/>
              </w:rPr>
            </w:pPr>
            <w:r w:rsidRPr="00670482">
              <w:rPr>
                <w:szCs w:val="24"/>
                <w:lang w:val="en"/>
              </w:rPr>
              <w:t>Is specific and focused praise given to good Social and Emotional Learning? </w:t>
            </w:r>
          </w:p>
          <w:p w14:paraId="57222F0D" w14:textId="77777777" w:rsidR="00120F44" w:rsidRPr="00670482" w:rsidRDefault="00120F44" w:rsidP="00F009A7">
            <w:pPr>
              <w:pStyle w:val="TableParagraph"/>
              <w:ind w:right="989"/>
              <w:rPr>
                <w:szCs w:val="24"/>
                <w:lang w:val="en"/>
              </w:rPr>
            </w:pPr>
          </w:p>
          <w:p w14:paraId="1EF2C92A" w14:textId="04CF0934" w:rsidR="00120F44" w:rsidRPr="00670482" w:rsidRDefault="00995F30" w:rsidP="003B6809">
            <w:pPr>
              <w:pStyle w:val="TableParagraph"/>
              <w:ind w:left="90" w:right="989"/>
              <w:rPr>
                <w:szCs w:val="24"/>
              </w:rPr>
            </w:pPr>
            <w:r w:rsidRPr="00670482">
              <w:rPr>
                <w:szCs w:val="24"/>
              </w:rPr>
              <w:t>The following should also be prioritised:</w:t>
            </w:r>
          </w:p>
          <w:p w14:paraId="276D369E" w14:textId="4FA8E176" w:rsidR="003D510A" w:rsidRPr="00670482" w:rsidRDefault="003D510A" w:rsidP="00F009A7">
            <w:pPr>
              <w:pStyle w:val="TableParagraph"/>
              <w:numPr>
                <w:ilvl w:val="0"/>
                <w:numId w:val="37"/>
              </w:numPr>
              <w:tabs>
                <w:tab w:val="left" w:pos="469"/>
                <w:tab w:val="left" w:pos="470"/>
              </w:tabs>
              <w:ind w:right="450"/>
              <w:rPr>
                <w:szCs w:val="24"/>
              </w:rPr>
            </w:pPr>
            <w:r w:rsidRPr="00670482">
              <w:rPr>
                <w:szCs w:val="24"/>
              </w:rPr>
              <w:t>Regularly updated policies for SEND, Behaviour</w:t>
            </w:r>
            <w:r w:rsidR="005F6147" w:rsidRPr="00670482">
              <w:rPr>
                <w:szCs w:val="24"/>
              </w:rPr>
              <w:t xml:space="preserve">/relationships </w:t>
            </w:r>
            <w:r w:rsidRPr="00670482">
              <w:rPr>
                <w:szCs w:val="24"/>
              </w:rPr>
              <w:t>and Anti-bullying</w:t>
            </w:r>
            <w:r w:rsidR="006139C5" w:rsidRPr="00670482">
              <w:rPr>
                <w:szCs w:val="24"/>
              </w:rPr>
              <w:t xml:space="preserve"> policies</w:t>
            </w:r>
          </w:p>
          <w:p w14:paraId="23D51D26" w14:textId="77777777" w:rsidR="003D510A" w:rsidRPr="00670482" w:rsidRDefault="003D510A" w:rsidP="00F009A7">
            <w:pPr>
              <w:pStyle w:val="TableParagraph"/>
              <w:numPr>
                <w:ilvl w:val="0"/>
                <w:numId w:val="37"/>
              </w:numPr>
              <w:tabs>
                <w:tab w:val="left" w:pos="469"/>
                <w:tab w:val="left" w:pos="470"/>
              </w:tabs>
              <w:ind w:right="790"/>
              <w:rPr>
                <w:szCs w:val="24"/>
              </w:rPr>
            </w:pPr>
            <w:r w:rsidRPr="00670482">
              <w:rPr>
                <w:szCs w:val="24"/>
              </w:rPr>
              <w:t xml:space="preserve">Regularly monitored inclusion policies are implemented consistently </w:t>
            </w:r>
            <w:r w:rsidRPr="00670482">
              <w:rPr>
                <w:szCs w:val="24"/>
              </w:rPr>
              <w:lastRenderedPageBreak/>
              <w:t>and underpin</w:t>
            </w:r>
            <w:r w:rsidRPr="00670482">
              <w:rPr>
                <w:spacing w:val="-9"/>
                <w:szCs w:val="24"/>
              </w:rPr>
              <w:t xml:space="preserve"> </w:t>
            </w:r>
            <w:r w:rsidRPr="00670482">
              <w:rPr>
                <w:szCs w:val="24"/>
              </w:rPr>
              <w:t>practice</w:t>
            </w:r>
          </w:p>
          <w:p w14:paraId="41CBF4CD" w14:textId="77777777" w:rsidR="003D510A" w:rsidRPr="00670482" w:rsidRDefault="003D510A" w:rsidP="00F009A7">
            <w:pPr>
              <w:pStyle w:val="TableParagraph"/>
              <w:numPr>
                <w:ilvl w:val="0"/>
                <w:numId w:val="37"/>
              </w:numPr>
              <w:tabs>
                <w:tab w:val="left" w:pos="469"/>
                <w:tab w:val="left" w:pos="470"/>
              </w:tabs>
              <w:ind w:left="465" w:hanging="357"/>
              <w:rPr>
                <w:szCs w:val="24"/>
              </w:rPr>
            </w:pPr>
            <w:r w:rsidRPr="00670482">
              <w:rPr>
                <w:szCs w:val="24"/>
              </w:rPr>
              <w:t>Stimulating classroom and playground</w:t>
            </w:r>
            <w:r w:rsidRPr="00670482">
              <w:rPr>
                <w:spacing w:val="-1"/>
                <w:szCs w:val="24"/>
              </w:rPr>
              <w:t xml:space="preserve"> </w:t>
            </w:r>
            <w:r w:rsidRPr="00670482">
              <w:rPr>
                <w:szCs w:val="24"/>
              </w:rPr>
              <w:t>environments</w:t>
            </w:r>
          </w:p>
          <w:p w14:paraId="487B2694" w14:textId="77777777" w:rsidR="003D510A" w:rsidRPr="00670482" w:rsidRDefault="003D510A" w:rsidP="00F009A7">
            <w:pPr>
              <w:pStyle w:val="TableParagraph"/>
              <w:numPr>
                <w:ilvl w:val="0"/>
                <w:numId w:val="37"/>
              </w:numPr>
              <w:tabs>
                <w:tab w:val="left" w:pos="469"/>
                <w:tab w:val="left" w:pos="470"/>
              </w:tabs>
              <w:ind w:left="465" w:hanging="357"/>
              <w:rPr>
                <w:szCs w:val="24"/>
              </w:rPr>
            </w:pPr>
            <w:r w:rsidRPr="00670482">
              <w:rPr>
                <w:szCs w:val="24"/>
              </w:rPr>
              <w:t>Access to ‘quiet areas’ in</w:t>
            </w:r>
            <w:r w:rsidRPr="00670482">
              <w:rPr>
                <w:spacing w:val="-5"/>
                <w:szCs w:val="24"/>
              </w:rPr>
              <w:t xml:space="preserve"> </w:t>
            </w:r>
            <w:r w:rsidRPr="00670482">
              <w:rPr>
                <w:szCs w:val="24"/>
              </w:rPr>
              <w:t>school</w:t>
            </w:r>
          </w:p>
          <w:p w14:paraId="3783C7E5" w14:textId="566C7BBB" w:rsidR="003D510A" w:rsidRPr="00670482" w:rsidRDefault="003D510A" w:rsidP="00F009A7">
            <w:pPr>
              <w:pStyle w:val="TableParagraph"/>
              <w:numPr>
                <w:ilvl w:val="0"/>
                <w:numId w:val="37"/>
              </w:numPr>
              <w:tabs>
                <w:tab w:val="left" w:pos="469"/>
                <w:tab w:val="left" w:pos="470"/>
              </w:tabs>
              <w:ind w:left="465" w:right="350" w:hanging="357"/>
              <w:rPr>
                <w:szCs w:val="24"/>
              </w:rPr>
            </w:pPr>
            <w:r w:rsidRPr="00670482">
              <w:rPr>
                <w:szCs w:val="24"/>
              </w:rPr>
              <w:t xml:space="preserve">The school employs additional adults to support the needs of all </w:t>
            </w:r>
            <w:r w:rsidR="00314969" w:rsidRPr="00670482">
              <w:rPr>
                <w:szCs w:val="24"/>
              </w:rPr>
              <w:t>chi</w:t>
            </w:r>
            <w:r w:rsidR="006139C5" w:rsidRPr="00670482">
              <w:rPr>
                <w:szCs w:val="24"/>
              </w:rPr>
              <w:t>ldren</w:t>
            </w:r>
            <w:r w:rsidRPr="00670482">
              <w:rPr>
                <w:szCs w:val="24"/>
              </w:rPr>
              <w:t xml:space="preserve"> e.g., Midday Supervisory Assistants </w:t>
            </w:r>
            <w:r w:rsidR="00D00BC3" w:rsidRPr="00670482">
              <w:rPr>
                <w:szCs w:val="24"/>
              </w:rPr>
              <w:t>and</w:t>
            </w:r>
            <w:r w:rsidRPr="00670482">
              <w:rPr>
                <w:szCs w:val="24"/>
              </w:rPr>
              <w:t xml:space="preserve"> Family Support</w:t>
            </w:r>
            <w:r w:rsidRPr="00670482">
              <w:rPr>
                <w:spacing w:val="-7"/>
                <w:szCs w:val="24"/>
              </w:rPr>
              <w:t xml:space="preserve"> </w:t>
            </w:r>
            <w:r w:rsidRPr="00670482">
              <w:rPr>
                <w:szCs w:val="24"/>
              </w:rPr>
              <w:t>Worker</w:t>
            </w:r>
            <w:r w:rsidR="00D00BC3" w:rsidRPr="00670482">
              <w:rPr>
                <w:szCs w:val="24"/>
              </w:rPr>
              <w:t>s</w:t>
            </w:r>
          </w:p>
          <w:p w14:paraId="559864A5" w14:textId="1ED8E54E" w:rsidR="003D510A" w:rsidRPr="00670482" w:rsidRDefault="003D510A" w:rsidP="00F009A7">
            <w:pPr>
              <w:pStyle w:val="TableParagraph"/>
              <w:numPr>
                <w:ilvl w:val="0"/>
                <w:numId w:val="37"/>
              </w:numPr>
              <w:tabs>
                <w:tab w:val="left" w:pos="469"/>
                <w:tab w:val="left" w:pos="470"/>
              </w:tabs>
              <w:ind w:left="465" w:right="613" w:hanging="357"/>
              <w:rPr>
                <w:szCs w:val="24"/>
              </w:rPr>
            </w:pPr>
            <w:r w:rsidRPr="00670482">
              <w:rPr>
                <w:szCs w:val="24"/>
              </w:rPr>
              <w:t>All staff have received training in</w:t>
            </w:r>
            <w:r w:rsidR="005F6147" w:rsidRPr="00670482">
              <w:rPr>
                <w:szCs w:val="24"/>
              </w:rPr>
              <w:t xml:space="preserve"> supporting unmet and/or underdeveloped</w:t>
            </w:r>
            <w:r w:rsidRPr="00670482">
              <w:rPr>
                <w:szCs w:val="24"/>
              </w:rPr>
              <w:t xml:space="preserve"> SEMH needs and understand how to support </w:t>
            </w:r>
            <w:r w:rsidR="00314969" w:rsidRPr="00670482">
              <w:rPr>
                <w:szCs w:val="24"/>
              </w:rPr>
              <w:t>child</w:t>
            </w:r>
            <w:r w:rsidR="006139C5" w:rsidRPr="00670482">
              <w:rPr>
                <w:szCs w:val="24"/>
              </w:rPr>
              <w:t>ren</w:t>
            </w:r>
            <w:r w:rsidRPr="00670482">
              <w:rPr>
                <w:szCs w:val="24"/>
              </w:rPr>
              <w:t xml:space="preserve"> effectively</w:t>
            </w:r>
          </w:p>
          <w:p w14:paraId="525A0095" w14:textId="77777777" w:rsidR="003D510A" w:rsidRPr="00670482" w:rsidRDefault="003D510A" w:rsidP="00F009A7">
            <w:pPr>
              <w:pStyle w:val="TableParagraph"/>
              <w:numPr>
                <w:ilvl w:val="0"/>
                <w:numId w:val="37"/>
              </w:numPr>
              <w:tabs>
                <w:tab w:val="left" w:pos="469"/>
                <w:tab w:val="left" w:pos="470"/>
              </w:tabs>
              <w:ind w:left="465" w:hanging="357"/>
              <w:rPr>
                <w:szCs w:val="24"/>
              </w:rPr>
            </w:pPr>
            <w:r w:rsidRPr="00670482">
              <w:rPr>
                <w:szCs w:val="24"/>
              </w:rPr>
              <w:t>Staff are familiar with current DfE</w:t>
            </w:r>
            <w:r w:rsidRPr="00670482">
              <w:rPr>
                <w:spacing w:val="-7"/>
                <w:szCs w:val="24"/>
              </w:rPr>
              <w:t xml:space="preserve"> </w:t>
            </w:r>
            <w:r w:rsidRPr="00670482">
              <w:rPr>
                <w:szCs w:val="24"/>
              </w:rPr>
              <w:t>guidance</w:t>
            </w:r>
          </w:p>
          <w:p w14:paraId="61D52A85" w14:textId="77F72193" w:rsidR="003D510A" w:rsidRPr="00670482" w:rsidRDefault="003D510A" w:rsidP="00F009A7">
            <w:pPr>
              <w:pStyle w:val="TableParagraph"/>
              <w:numPr>
                <w:ilvl w:val="0"/>
                <w:numId w:val="37"/>
              </w:numPr>
              <w:tabs>
                <w:tab w:val="left" w:pos="469"/>
                <w:tab w:val="left" w:pos="470"/>
              </w:tabs>
              <w:ind w:left="465" w:right="457" w:hanging="357"/>
              <w:rPr>
                <w:szCs w:val="24"/>
              </w:rPr>
            </w:pPr>
            <w:r w:rsidRPr="00670482">
              <w:rPr>
                <w:szCs w:val="24"/>
              </w:rPr>
              <w:t xml:space="preserve">Staff access LA training to keep informed of meeting the needs </w:t>
            </w:r>
            <w:r w:rsidRPr="00670482">
              <w:rPr>
                <w:szCs w:val="24"/>
              </w:rPr>
              <w:lastRenderedPageBreak/>
              <w:t>of</w:t>
            </w:r>
            <w:r w:rsidRPr="00670482">
              <w:rPr>
                <w:spacing w:val="4"/>
                <w:szCs w:val="24"/>
              </w:rPr>
              <w:t xml:space="preserve"> </w:t>
            </w:r>
            <w:r w:rsidR="00314969" w:rsidRPr="00670482">
              <w:rPr>
                <w:szCs w:val="24"/>
              </w:rPr>
              <w:t>child</w:t>
            </w:r>
            <w:r w:rsidR="006139C5" w:rsidRPr="00670482">
              <w:rPr>
                <w:szCs w:val="24"/>
              </w:rPr>
              <w:t>ren</w:t>
            </w:r>
          </w:p>
          <w:p w14:paraId="49CD1AB7" w14:textId="702736BD" w:rsidR="003D510A" w:rsidRPr="00670482" w:rsidRDefault="003D510A" w:rsidP="00F009A7">
            <w:pPr>
              <w:pStyle w:val="TableParagraph"/>
              <w:numPr>
                <w:ilvl w:val="0"/>
                <w:numId w:val="37"/>
              </w:numPr>
              <w:tabs>
                <w:tab w:val="left" w:pos="469"/>
                <w:tab w:val="left" w:pos="470"/>
              </w:tabs>
              <w:ind w:left="465" w:right="416" w:hanging="357"/>
              <w:rPr>
                <w:szCs w:val="24"/>
              </w:rPr>
            </w:pPr>
            <w:r w:rsidRPr="00670482">
              <w:rPr>
                <w:szCs w:val="24"/>
              </w:rPr>
              <w:t>Designated time is allocated to T</w:t>
            </w:r>
            <w:r w:rsidR="006139C5" w:rsidRPr="00670482">
              <w:rPr>
                <w:szCs w:val="24"/>
              </w:rPr>
              <w:t>eaching Assistants</w:t>
            </w:r>
            <w:r w:rsidRPr="00670482">
              <w:rPr>
                <w:szCs w:val="24"/>
              </w:rPr>
              <w:t xml:space="preserve"> for planning and liaison with</w:t>
            </w:r>
            <w:r w:rsidRPr="00670482">
              <w:rPr>
                <w:spacing w:val="-2"/>
                <w:szCs w:val="24"/>
              </w:rPr>
              <w:t xml:space="preserve"> </w:t>
            </w:r>
            <w:r w:rsidRPr="00670482">
              <w:rPr>
                <w:szCs w:val="24"/>
              </w:rPr>
              <w:t>teachers</w:t>
            </w:r>
          </w:p>
          <w:p w14:paraId="5C86B59F" w14:textId="77777777" w:rsidR="003D510A" w:rsidRPr="00670482" w:rsidRDefault="003D510A" w:rsidP="00F009A7">
            <w:pPr>
              <w:pStyle w:val="TableParagraph"/>
              <w:numPr>
                <w:ilvl w:val="0"/>
                <w:numId w:val="37"/>
              </w:numPr>
              <w:tabs>
                <w:tab w:val="left" w:pos="469"/>
                <w:tab w:val="left" w:pos="470"/>
              </w:tabs>
              <w:ind w:left="465" w:right="704" w:hanging="357"/>
              <w:rPr>
                <w:szCs w:val="24"/>
              </w:rPr>
            </w:pPr>
            <w:r w:rsidRPr="00670482">
              <w:rPr>
                <w:szCs w:val="24"/>
              </w:rPr>
              <w:t>Use of playground buddies, peer mediators, peer mentors</w:t>
            </w:r>
          </w:p>
          <w:p w14:paraId="36F2781E" w14:textId="77777777" w:rsidR="003D510A" w:rsidRPr="00670482" w:rsidRDefault="003D510A" w:rsidP="00F009A7">
            <w:pPr>
              <w:pStyle w:val="TableParagraph"/>
              <w:numPr>
                <w:ilvl w:val="0"/>
                <w:numId w:val="37"/>
              </w:numPr>
              <w:tabs>
                <w:tab w:val="left" w:pos="469"/>
                <w:tab w:val="left" w:pos="470"/>
              </w:tabs>
              <w:ind w:left="465" w:hanging="357"/>
              <w:rPr>
                <w:szCs w:val="24"/>
              </w:rPr>
            </w:pPr>
            <w:r w:rsidRPr="00670482">
              <w:rPr>
                <w:szCs w:val="24"/>
              </w:rPr>
              <w:t>Lunchtime</w:t>
            </w:r>
            <w:r w:rsidRPr="00670482">
              <w:rPr>
                <w:spacing w:val="-2"/>
                <w:szCs w:val="24"/>
              </w:rPr>
              <w:t xml:space="preserve"> </w:t>
            </w:r>
            <w:r w:rsidRPr="00670482">
              <w:rPr>
                <w:szCs w:val="24"/>
              </w:rPr>
              <w:t>clubs</w:t>
            </w:r>
          </w:p>
          <w:p w14:paraId="0EF6EB32" w14:textId="77777777" w:rsidR="003D510A" w:rsidRPr="00670482" w:rsidRDefault="003D510A" w:rsidP="00F009A7">
            <w:pPr>
              <w:pStyle w:val="TableParagraph"/>
              <w:numPr>
                <w:ilvl w:val="0"/>
                <w:numId w:val="37"/>
              </w:numPr>
              <w:tabs>
                <w:tab w:val="left" w:pos="469"/>
                <w:tab w:val="left" w:pos="470"/>
              </w:tabs>
              <w:ind w:left="465" w:right="487" w:hanging="357"/>
              <w:rPr>
                <w:szCs w:val="24"/>
              </w:rPr>
            </w:pPr>
            <w:r w:rsidRPr="00670482">
              <w:rPr>
                <w:szCs w:val="24"/>
              </w:rPr>
              <w:t>‘Social and Emotional Learning through Circle Time’ curriculum</w:t>
            </w:r>
            <w:r w:rsidRPr="00670482">
              <w:rPr>
                <w:spacing w:val="1"/>
                <w:szCs w:val="24"/>
              </w:rPr>
              <w:t xml:space="preserve"> </w:t>
            </w:r>
            <w:r w:rsidRPr="00670482">
              <w:rPr>
                <w:szCs w:val="24"/>
              </w:rPr>
              <w:t>(Primary)</w:t>
            </w:r>
          </w:p>
          <w:p w14:paraId="31A99DE7" w14:textId="77777777" w:rsidR="003D510A" w:rsidRPr="00670482" w:rsidRDefault="003D510A" w:rsidP="00F009A7">
            <w:pPr>
              <w:pStyle w:val="TableParagraph"/>
              <w:numPr>
                <w:ilvl w:val="0"/>
                <w:numId w:val="37"/>
              </w:numPr>
              <w:tabs>
                <w:tab w:val="left" w:pos="469"/>
                <w:tab w:val="left" w:pos="470"/>
              </w:tabs>
              <w:spacing w:before="1"/>
              <w:ind w:right="947"/>
              <w:rPr>
                <w:szCs w:val="24"/>
              </w:rPr>
            </w:pPr>
            <w:r w:rsidRPr="00670482">
              <w:rPr>
                <w:szCs w:val="24"/>
              </w:rPr>
              <w:t>Staff access support e.g., via solution-focused conversations/supervision</w:t>
            </w:r>
          </w:p>
          <w:p w14:paraId="531B7E5C" w14:textId="77777777" w:rsidR="003D510A" w:rsidRPr="00670482" w:rsidRDefault="003D510A" w:rsidP="00F009A7">
            <w:pPr>
              <w:pStyle w:val="TableParagraph"/>
              <w:numPr>
                <w:ilvl w:val="0"/>
                <w:numId w:val="37"/>
              </w:numPr>
              <w:tabs>
                <w:tab w:val="left" w:pos="469"/>
                <w:tab w:val="left" w:pos="470"/>
              </w:tabs>
              <w:ind w:right="560"/>
              <w:rPr>
                <w:szCs w:val="24"/>
              </w:rPr>
            </w:pPr>
            <w:r w:rsidRPr="00670482">
              <w:rPr>
                <w:szCs w:val="24"/>
              </w:rPr>
              <w:t xml:space="preserve">Time to establish liaison with parents/ carers in line with school procedures e.g., parent consultation </w:t>
            </w:r>
            <w:r w:rsidRPr="00670482">
              <w:rPr>
                <w:szCs w:val="24"/>
              </w:rPr>
              <w:lastRenderedPageBreak/>
              <w:t>evenings</w:t>
            </w:r>
          </w:p>
          <w:p w14:paraId="60CB6849" w14:textId="163421EA" w:rsidR="003D510A" w:rsidRPr="00670482" w:rsidRDefault="003D510A" w:rsidP="00F009A7">
            <w:pPr>
              <w:pStyle w:val="TableParagraph"/>
              <w:numPr>
                <w:ilvl w:val="0"/>
                <w:numId w:val="37"/>
              </w:numPr>
              <w:tabs>
                <w:tab w:val="left" w:pos="469"/>
                <w:tab w:val="left" w:pos="470"/>
              </w:tabs>
              <w:ind w:left="465" w:hanging="357"/>
              <w:rPr>
                <w:szCs w:val="24"/>
              </w:rPr>
            </w:pPr>
            <w:r w:rsidRPr="00670482">
              <w:rPr>
                <w:szCs w:val="24"/>
              </w:rPr>
              <w:t xml:space="preserve">Staff ‘meet and greet’ their </w:t>
            </w:r>
            <w:r w:rsidR="00314969" w:rsidRPr="00670482">
              <w:rPr>
                <w:szCs w:val="24"/>
              </w:rPr>
              <w:t>child</w:t>
            </w:r>
            <w:r w:rsidR="006139C5" w:rsidRPr="00670482">
              <w:rPr>
                <w:szCs w:val="24"/>
              </w:rPr>
              <w:t>ren</w:t>
            </w:r>
            <w:r w:rsidRPr="00670482">
              <w:rPr>
                <w:spacing w:val="6"/>
                <w:szCs w:val="24"/>
              </w:rPr>
              <w:t xml:space="preserve"> </w:t>
            </w:r>
            <w:r w:rsidRPr="00670482">
              <w:rPr>
                <w:szCs w:val="24"/>
              </w:rPr>
              <w:t>daily</w:t>
            </w:r>
          </w:p>
          <w:p w14:paraId="766CA2B1" w14:textId="77777777" w:rsidR="003D510A" w:rsidRPr="00670482" w:rsidRDefault="003D510A" w:rsidP="00F009A7">
            <w:pPr>
              <w:pStyle w:val="TableParagraph"/>
              <w:numPr>
                <w:ilvl w:val="0"/>
                <w:numId w:val="37"/>
              </w:numPr>
              <w:tabs>
                <w:tab w:val="left" w:pos="469"/>
                <w:tab w:val="left" w:pos="470"/>
              </w:tabs>
              <w:ind w:left="465" w:hanging="357"/>
              <w:rPr>
                <w:szCs w:val="24"/>
              </w:rPr>
            </w:pPr>
            <w:r w:rsidRPr="00670482">
              <w:rPr>
                <w:szCs w:val="24"/>
              </w:rPr>
              <w:t>Structured system in place to support internal</w:t>
            </w:r>
            <w:r w:rsidRPr="00670482">
              <w:rPr>
                <w:spacing w:val="-18"/>
                <w:szCs w:val="24"/>
              </w:rPr>
              <w:t xml:space="preserve"> </w:t>
            </w:r>
            <w:r w:rsidRPr="00670482">
              <w:rPr>
                <w:szCs w:val="24"/>
              </w:rPr>
              <w:t>transitions</w:t>
            </w:r>
          </w:p>
          <w:p w14:paraId="096DD615" w14:textId="1A479C37" w:rsidR="003D510A" w:rsidRPr="00670482" w:rsidRDefault="003D510A" w:rsidP="00F009A7">
            <w:pPr>
              <w:pStyle w:val="TableParagraph"/>
              <w:numPr>
                <w:ilvl w:val="0"/>
                <w:numId w:val="37"/>
              </w:numPr>
              <w:tabs>
                <w:tab w:val="left" w:pos="469"/>
                <w:tab w:val="left" w:pos="470"/>
              </w:tabs>
              <w:ind w:left="465" w:hanging="357"/>
              <w:rPr>
                <w:szCs w:val="24"/>
              </w:rPr>
            </w:pPr>
            <w:r w:rsidRPr="00670482">
              <w:rPr>
                <w:szCs w:val="24"/>
              </w:rPr>
              <w:t>Early years learning journals</w:t>
            </w:r>
            <w:r w:rsidR="00B12D0B" w:rsidRPr="00670482">
              <w:rPr>
                <w:szCs w:val="24"/>
              </w:rPr>
              <w:t xml:space="preserve"> are used effectively</w:t>
            </w:r>
            <w:r w:rsidRPr="00670482">
              <w:rPr>
                <w:szCs w:val="24"/>
              </w:rPr>
              <w:t xml:space="preserve"> at foundation</w:t>
            </w:r>
            <w:r w:rsidRPr="00670482">
              <w:rPr>
                <w:spacing w:val="-2"/>
                <w:szCs w:val="24"/>
              </w:rPr>
              <w:t xml:space="preserve"> </w:t>
            </w:r>
            <w:r w:rsidRPr="00670482">
              <w:rPr>
                <w:szCs w:val="24"/>
              </w:rPr>
              <w:t>stage</w:t>
            </w:r>
            <w:r w:rsidR="00B12D0B" w:rsidRPr="00670482">
              <w:rPr>
                <w:szCs w:val="24"/>
              </w:rPr>
              <w:t xml:space="preserve"> to highlight strengths and needs</w:t>
            </w:r>
          </w:p>
          <w:p w14:paraId="40AA48E7" w14:textId="0896C663" w:rsidR="00995F30" w:rsidRPr="00670482" w:rsidRDefault="00995F30" w:rsidP="00F009A7">
            <w:pPr>
              <w:pStyle w:val="TableParagraph"/>
              <w:numPr>
                <w:ilvl w:val="0"/>
                <w:numId w:val="37"/>
              </w:numPr>
              <w:tabs>
                <w:tab w:val="left" w:pos="469"/>
                <w:tab w:val="left" w:pos="470"/>
              </w:tabs>
              <w:ind w:left="465" w:hanging="357"/>
              <w:rPr>
                <w:szCs w:val="24"/>
              </w:rPr>
            </w:pPr>
            <w:r w:rsidRPr="00670482">
              <w:rPr>
                <w:szCs w:val="24"/>
              </w:rPr>
              <w:t>There is a coaching model in school to provide staff with opportunities to support each other with issues and strengths in their classrooms.</w:t>
            </w:r>
          </w:p>
        </w:tc>
      </w:tr>
    </w:tbl>
    <w:p w14:paraId="0A431AB5" w14:textId="77777777" w:rsidR="003B6809" w:rsidRDefault="003B6809">
      <w:r>
        <w:lastRenderedPageBreak/>
        <w:br w:type="page"/>
      </w:r>
    </w:p>
    <w:tbl>
      <w:tblPr>
        <w:tblW w:w="154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3090"/>
        <w:gridCol w:w="3090"/>
        <w:gridCol w:w="3090"/>
        <w:gridCol w:w="3091"/>
      </w:tblGrid>
      <w:tr w:rsidR="003C091C" w:rsidRPr="00097304" w14:paraId="0F0D000E" w14:textId="77777777" w:rsidTr="00BA0C6C">
        <w:trPr>
          <w:trHeight w:val="482"/>
        </w:trPr>
        <w:tc>
          <w:tcPr>
            <w:tcW w:w="3090" w:type="dxa"/>
            <w:shd w:val="clear" w:color="auto" w:fill="FFC000"/>
          </w:tcPr>
          <w:p w14:paraId="3CD509C8" w14:textId="09E7520B" w:rsidR="003C091C" w:rsidRPr="00097304" w:rsidRDefault="003C091C" w:rsidP="00094265">
            <w:pPr>
              <w:pStyle w:val="TableParagraph"/>
              <w:spacing w:before="20" w:line="232" w:lineRule="exact"/>
              <w:ind w:right="526"/>
              <w:jc w:val="center"/>
              <w:rPr>
                <w:b/>
                <w:bCs/>
                <w:szCs w:val="24"/>
              </w:rPr>
            </w:pPr>
            <w:r w:rsidRPr="00097304">
              <w:rPr>
                <w:b/>
                <w:bCs/>
                <w:szCs w:val="24"/>
              </w:rPr>
              <w:lastRenderedPageBreak/>
              <w:t>Range 2</w:t>
            </w:r>
          </w:p>
          <w:p w14:paraId="124A3FA5" w14:textId="438F7C4A" w:rsidR="005F6147" w:rsidRPr="00097304" w:rsidRDefault="00AE086B" w:rsidP="00094265">
            <w:pPr>
              <w:pStyle w:val="TableParagraph"/>
              <w:spacing w:before="20" w:line="232" w:lineRule="exact"/>
              <w:ind w:right="526"/>
              <w:jc w:val="center"/>
              <w:rPr>
                <w:b/>
                <w:bCs/>
                <w:szCs w:val="24"/>
              </w:rPr>
            </w:pPr>
            <w:r>
              <w:rPr>
                <w:b/>
                <w:bCs/>
                <w:szCs w:val="24"/>
              </w:rPr>
              <w:t>Summary of</w:t>
            </w:r>
            <w:r w:rsidR="005F6147" w:rsidRPr="00097304">
              <w:rPr>
                <w:b/>
                <w:bCs/>
                <w:szCs w:val="24"/>
              </w:rPr>
              <w:t xml:space="preserve"> Need</w:t>
            </w:r>
            <w:r>
              <w:rPr>
                <w:b/>
                <w:bCs/>
                <w:szCs w:val="24"/>
              </w:rPr>
              <w:t>s</w:t>
            </w:r>
          </w:p>
        </w:tc>
        <w:tc>
          <w:tcPr>
            <w:tcW w:w="3090" w:type="dxa"/>
            <w:shd w:val="clear" w:color="auto" w:fill="FFC000"/>
          </w:tcPr>
          <w:p w14:paraId="457864B9" w14:textId="77777777" w:rsidR="003C091C" w:rsidRPr="00097304" w:rsidRDefault="003C091C" w:rsidP="00BA0C6C">
            <w:pPr>
              <w:pStyle w:val="TableParagraph"/>
              <w:spacing w:before="11" w:line="230" w:lineRule="atLeast"/>
              <w:ind w:right="367"/>
              <w:jc w:val="center"/>
              <w:rPr>
                <w:b/>
                <w:bCs/>
                <w:szCs w:val="24"/>
              </w:rPr>
            </w:pPr>
            <w:r w:rsidRPr="00097304">
              <w:rPr>
                <w:b/>
                <w:bCs/>
                <w:szCs w:val="24"/>
              </w:rPr>
              <w:t>Assessment and Planning</w:t>
            </w:r>
          </w:p>
        </w:tc>
        <w:tc>
          <w:tcPr>
            <w:tcW w:w="3090" w:type="dxa"/>
            <w:shd w:val="clear" w:color="auto" w:fill="FFC000"/>
          </w:tcPr>
          <w:p w14:paraId="36BCE77F" w14:textId="77777777" w:rsidR="003C091C" w:rsidRPr="00097304" w:rsidRDefault="003C091C" w:rsidP="00094265">
            <w:pPr>
              <w:pStyle w:val="TableParagraph"/>
              <w:spacing w:before="11" w:line="230" w:lineRule="atLeast"/>
              <w:jc w:val="center"/>
              <w:rPr>
                <w:b/>
                <w:bCs/>
                <w:szCs w:val="24"/>
              </w:rPr>
            </w:pPr>
            <w:r w:rsidRPr="00097304">
              <w:rPr>
                <w:b/>
                <w:bCs/>
                <w:szCs w:val="24"/>
              </w:rPr>
              <w:t>Teaching and Learning Strategies</w:t>
            </w:r>
          </w:p>
        </w:tc>
        <w:tc>
          <w:tcPr>
            <w:tcW w:w="3090" w:type="dxa"/>
            <w:shd w:val="clear" w:color="auto" w:fill="FFC000"/>
          </w:tcPr>
          <w:p w14:paraId="0809C842" w14:textId="524E757C" w:rsidR="003C091C" w:rsidRPr="00097304" w:rsidRDefault="003C091C" w:rsidP="00094265">
            <w:pPr>
              <w:pStyle w:val="TableParagraph"/>
              <w:spacing w:before="126"/>
              <w:jc w:val="center"/>
              <w:rPr>
                <w:b/>
                <w:bCs/>
                <w:szCs w:val="24"/>
              </w:rPr>
            </w:pPr>
            <w:r w:rsidRPr="00097304">
              <w:rPr>
                <w:b/>
                <w:bCs/>
                <w:szCs w:val="24"/>
              </w:rPr>
              <w:t>Curriculum/Intervention</w:t>
            </w:r>
          </w:p>
        </w:tc>
        <w:tc>
          <w:tcPr>
            <w:tcW w:w="3091" w:type="dxa"/>
            <w:shd w:val="clear" w:color="auto" w:fill="FFC000"/>
          </w:tcPr>
          <w:p w14:paraId="7A544CA3" w14:textId="77777777" w:rsidR="003C091C" w:rsidRPr="00097304" w:rsidRDefault="003C091C" w:rsidP="00094265">
            <w:pPr>
              <w:pStyle w:val="TableParagraph"/>
              <w:spacing w:before="126"/>
              <w:jc w:val="center"/>
              <w:rPr>
                <w:b/>
                <w:bCs/>
                <w:szCs w:val="24"/>
              </w:rPr>
            </w:pPr>
            <w:r w:rsidRPr="00097304">
              <w:rPr>
                <w:b/>
                <w:bCs/>
                <w:szCs w:val="24"/>
              </w:rPr>
              <w:t>Resources and Staffing</w:t>
            </w:r>
          </w:p>
        </w:tc>
      </w:tr>
      <w:tr w:rsidR="003C091C" w:rsidRPr="00F009A7" w14:paraId="07E6A81C" w14:textId="77777777" w:rsidTr="00BA0C6C">
        <w:trPr>
          <w:trHeight w:val="6995"/>
        </w:trPr>
        <w:tc>
          <w:tcPr>
            <w:tcW w:w="3090" w:type="dxa"/>
          </w:tcPr>
          <w:p w14:paraId="53A2DC3B" w14:textId="2DCC1179" w:rsidR="00B12D0B" w:rsidRPr="00F009A7" w:rsidRDefault="009F683F" w:rsidP="00B12D0B">
            <w:pPr>
              <w:pStyle w:val="TableParagraph"/>
              <w:spacing w:before="1"/>
              <w:ind w:left="172" w:right="398"/>
              <w:rPr>
                <w:szCs w:val="24"/>
              </w:rPr>
            </w:pPr>
            <w:r w:rsidRPr="00F009A7">
              <w:rPr>
                <w:szCs w:val="24"/>
              </w:rPr>
              <w:t>Within a context of strengths, the c</w:t>
            </w:r>
            <w:r w:rsidR="00314969" w:rsidRPr="00F009A7">
              <w:rPr>
                <w:szCs w:val="24"/>
              </w:rPr>
              <w:t>hild</w:t>
            </w:r>
            <w:r w:rsidR="003C091C" w:rsidRPr="00F009A7">
              <w:rPr>
                <w:szCs w:val="24"/>
              </w:rPr>
              <w:t xml:space="preserve"> experiences </w:t>
            </w:r>
            <w:r w:rsidR="00D00BC3" w:rsidRPr="00F009A7">
              <w:rPr>
                <w:szCs w:val="24"/>
              </w:rPr>
              <w:t>more persistent</w:t>
            </w:r>
            <w:r w:rsidR="003C091C" w:rsidRPr="00F009A7">
              <w:rPr>
                <w:szCs w:val="24"/>
              </w:rPr>
              <w:t xml:space="preserve"> emotional and social difficulties</w:t>
            </w:r>
            <w:r w:rsidR="005F6147" w:rsidRPr="00F009A7">
              <w:rPr>
                <w:szCs w:val="24"/>
              </w:rPr>
              <w:t xml:space="preserve">. </w:t>
            </w:r>
            <w:r w:rsidR="003C091C" w:rsidRPr="00F009A7">
              <w:rPr>
                <w:szCs w:val="24"/>
              </w:rPr>
              <w:t xml:space="preserve">These may affect </w:t>
            </w:r>
            <w:r w:rsidR="005F6147" w:rsidRPr="00F009A7">
              <w:rPr>
                <w:szCs w:val="24"/>
              </w:rPr>
              <w:t>their wellbeing and/or functioning</w:t>
            </w:r>
            <w:r w:rsidR="003C091C" w:rsidRPr="00F009A7">
              <w:rPr>
                <w:szCs w:val="24"/>
              </w:rPr>
              <w:t>.</w:t>
            </w:r>
            <w:r w:rsidR="00B12D0B" w:rsidRPr="00F009A7">
              <w:rPr>
                <w:szCs w:val="24"/>
              </w:rPr>
              <w:t xml:space="preserve"> The child may have difficulties with some or all of the following:</w:t>
            </w:r>
          </w:p>
          <w:p w14:paraId="00C7CFDD" w14:textId="29E7ADAF" w:rsidR="003C091C" w:rsidRPr="00F009A7" w:rsidRDefault="003C091C" w:rsidP="00722838">
            <w:pPr>
              <w:pStyle w:val="TableParagraph"/>
              <w:ind w:left="110" w:right="162"/>
              <w:rPr>
                <w:szCs w:val="24"/>
              </w:rPr>
            </w:pPr>
          </w:p>
          <w:p w14:paraId="7B38A47B" w14:textId="42D2AB00" w:rsidR="003C091C" w:rsidRPr="00F009A7" w:rsidRDefault="003C091C" w:rsidP="000F36E6">
            <w:pPr>
              <w:pStyle w:val="TableParagraph"/>
              <w:numPr>
                <w:ilvl w:val="0"/>
                <w:numId w:val="36"/>
              </w:numPr>
              <w:tabs>
                <w:tab w:val="left" w:pos="470"/>
                <w:tab w:val="left" w:pos="471"/>
              </w:tabs>
              <w:spacing w:before="1" w:line="237" w:lineRule="auto"/>
              <w:ind w:right="330"/>
              <w:rPr>
                <w:szCs w:val="24"/>
              </w:rPr>
            </w:pPr>
            <w:r w:rsidRPr="00F009A7">
              <w:rPr>
                <w:szCs w:val="24"/>
              </w:rPr>
              <w:t>Difficulties with self-regulating</w:t>
            </w:r>
            <w:r w:rsidR="005F6147" w:rsidRPr="00F009A7">
              <w:rPr>
                <w:szCs w:val="24"/>
              </w:rPr>
              <w:t xml:space="preserve"> </w:t>
            </w:r>
            <w:r w:rsidR="0092781E" w:rsidRPr="00F009A7">
              <w:rPr>
                <w:szCs w:val="24"/>
              </w:rPr>
              <w:t>i.e.</w:t>
            </w:r>
            <w:r w:rsidR="0008780D" w:rsidRPr="00F009A7">
              <w:rPr>
                <w:szCs w:val="24"/>
              </w:rPr>
              <w:t xml:space="preserve">, </w:t>
            </w:r>
            <w:r w:rsidR="005F6147" w:rsidRPr="00F009A7">
              <w:rPr>
                <w:szCs w:val="24"/>
              </w:rPr>
              <w:t>understanding their own thoughts and feelings and expressing them safely.</w:t>
            </w:r>
          </w:p>
          <w:p w14:paraId="08F118E1" w14:textId="5C8729CD" w:rsidR="003C091C" w:rsidRPr="00F009A7" w:rsidRDefault="003C091C" w:rsidP="00124053">
            <w:pPr>
              <w:pStyle w:val="TableParagraph"/>
              <w:numPr>
                <w:ilvl w:val="0"/>
                <w:numId w:val="36"/>
              </w:numPr>
              <w:tabs>
                <w:tab w:val="left" w:pos="470"/>
                <w:tab w:val="left" w:pos="471"/>
              </w:tabs>
              <w:spacing w:before="5" w:line="232" w:lineRule="auto"/>
              <w:ind w:right="107"/>
              <w:rPr>
                <w:szCs w:val="24"/>
              </w:rPr>
            </w:pPr>
            <w:r w:rsidRPr="00F009A7">
              <w:rPr>
                <w:szCs w:val="24"/>
              </w:rPr>
              <w:t>Low self-esteem and low general resilience</w:t>
            </w:r>
            <w:r w:rsidR="00D00BC3" w:rsidRPr="00F009A7">
              <w:rPr>
                <w:szCs w:val="24"/>
              </w:rPr>
              <w:t xml:space="preserve"> (evidenced through qualitative and quantitative data on mental health/wellbeing questionnaires)</w:t>
            </w:r>
          </w:p>
          <w:p w14:paraId="24541C8C" w14:textId="77777777" w:rsidR="003C091C" w:rsidRPr="00F009A7" w:rsidRDefault="003C091C" w:rsidP="000F36E6">
            <w:pPr>
              <w:pStyle w:val="TableParagraph"/>
              <w:numPr>
                <w:ilvl w:val="0"/>
                <w:numId w:val="36"/>
              </w:numPr>
              <w:tabs>
                <w:tab w:val="left" w:pos="470"/>
                <w:tab w:val="left" w:pos="471"/>
              </w:tabs>
              <w:spacing w:before="6" w:line="235" w:lineRule="auto"/>
              <w:ind w:right="196"/>
              <w:rPr>
                <w:szCs w:val="24"/>
              </w:rPr>
            </w:pPr>
            <w:r w:rsidRPr="00F009A7">
              <w:rPr>
                <w:szCs w:val="24"/>
              </w:rPr>
              <w:t>May experience difficulties responding to social situations, leading to social isolation from</w:t>
            </w:r>
            <w:r w:rsidRPr="00F009A7">
              <w:rPr>
                <w:spacing w:val="11"/>
                <w:szCs w:val="24"/>
              </w:rPr>
              <w:t xml:space="preserve"> </w:t>
            </w:r>
            <w:r w:rsidRPr="00F009A7">
              <w:rPr>
                <w:szCs w:val="24"/>
              </w:rPr>
              <w:t>peers</w:t>
            </w:r>
          </w:p>
          <w:p w14:paraId="49D7F229" w14:textId="731D34D3" w:rsidR="003C091C" w:rsidRPr="00F009A7" w:rsidRDefault="00B05DD6" w:rsidP="00722838">
            <w:pPr>
              <w:pStyle w:val="TableParagraph"/>
              <w:spacing w:before="3"/>
              <w:ind w:left="470" w:right="176"/>
              <w:rPr>
                <w:szCs w:val="24"/>
              </w:rPr>
            </w:pPr>
            <w:r w:rsidRPr="00F009A7">
              <w:rPr>
                <w:szCs w:val="24"/>
              </w:rPr>
              <w:lastRenderedPageBreak/>
              <w:t>e.g.,</w:t>
            </w:r>
            <w:r w:rsidR="003C091C" w:rsidRPr="00F009A7">
              <w:rPr>
                <w:szCs w:val="24"/>
              </w:rPr>
              <w:t xml:space="preserve"> may be fearful or anxious in new situations</w:t>
            </w:r>
          </w:p>
          <w:p w14:paraId="3C2201A1" w14:textId="6C0A61F8" w:rsidR="003C091C" w:rsidRPr="00F009A7" w:rsidRDefault="005F6147" w:rsidP="000F36E6">
            <w:pPr>
              <w:pStyle w:val="TableParagraph"/>
              <w:numPr>
                <w:ilvl w:val="0"/>
                <w:numId w:val="35"/>
              </w:numPr>
              <w:tabs>
                <w:tab w:val="left" w:pos="470"/>
                <w:tab w:val="left" w:pos="471"/>
              </w:tabs>
              <w:spacing w:line="237" w:lineRule="auto"/>
              <w:ind w:right="576"/>
              <w:rPr>
                <w:szCs w:val="24"/>
              </w:rPr>
            </w:pPr>
            <w:r w:rsidRPr="00F009A7">
              <w:rPr>
                <w:szCs w:val="24"/>
              </w:rPr>
              <w:t xml:space="preserve">Underdeveloped </w:t>
            </w:r>
            <w:r w:rsidR="003C091C" w:rsidRPr="00F009A7">
              <w:rPr>
                <w:szCs w:val="24"/>
              </w:rPr>
              <w:t>social</w:t>
            </w:r>
            <w:r w:rsidRPr="00F009A7">
              <w:rPr>
                <w:szCs w:val="24"/>
              </w:rPr>
              <w:t>/emotional</w:t>
            </w:r>
            <w:r w:rsidR="003C091C" w:rsidRPr="00F009A7">
              <w:rPr>
                <w:szCs w:val="24"/>
              </w:rPr>
              <w:t xml:space="preserve"> skills affecting ability to establish and maintain friendships</w:t>
            </w:r>
          </w:p>
          <w:p w14:paraId="7FA54FD5" w14:textId="77777777" w:rsidR="003C091C" w:rsidRPr="00F009A7" w:rsidRDefault="003C091C" w:rsidP="000F36E6">
            <w:pPr>
              <w:pStyle w:val="TableParagraph"/>
              <w:numPr>
                <w:ilvl w:val="0"/>
                <w:numId w:val="35"/>
              </w:numPr>
              <w:tabs>
                <w:tab w:val="left" w:pos="470"/>
                <w:tab w:val="left" w:pos="471"/>
              </w:tabs>
              <w:spacing w:line="217" w:lineRule="exact"/>
              <w:ind w:hanging="361"/>
              <w:rPr>
                <w:szCs w:val="24"/>
              </w:rPr>
            </w:pPr>
            <w:r w:rsidRPr="00F009A7">
              <w:rPr>
                <w:szCs w:val="24"/>
              </w:rPr>
              <w:t>Reliance on adults for</w:t>
            </w:r>
            <w:r w:rsidRPr="00F009A7">
              <w:rPr>
                <w:spacing w:val="-4"/>
                <w:szCs w:val="24"/>
              </w:rPr>
              <w:t xml:space="preserve"> </w:t>
            </w:r>
            <w:r w:rsidRPr="00F009A7">
              <w:rPr>
                <w:szCs w:val="24"/>
              </w:rPr>
              <w:t>reassurance</w:t>
            </w:r>
          </w:p>
          <w:p w14:paraId="03F49020" w14:textId="2C29432F" w:rsidR="003C091C" w:rsidRPr="00F009A7" w:rsidRDefault="003C091C" w:rsidP="000F36E6">
            <w:pPr>
              <w:pStyle w:val="TableParagraph"/>
              <w:numPr>
                <w:ilvl w:val="0"/>
                <w:numId w:val="35"/>
              </w:numPr>
              <w:tabs>
                <w:tab w:val="left" w:pos="470"/>
                <w:tab w:val="left" w:pos="471"/>
              </w:tabs>
              <w:spacing w:before="4" w:line="230" w:lineRule="auto"/>
              <w:ind w:right="230"/>
              <w:rPr>
                <w:szCs w:val="24"/>
              </w:rPr>
            </w:pPr>
            <w:r w:rsidRPr="00F009A7">
              <w:rPr>
                <w:szCs w:val="24"/>
              </w:rPr>
              <w:t>Difficulties forming relationships with adults</w:t>
            </w:r>
            <w:r w:rsidR="0092781E" w:rsidRPr="00F009A7">
              <w:rPr>
                <w:szCs w:val="24"/>
              </w:rPr>
              <w:t xml:space="preserve">. </w:t>
            </w:r>
            <w:r w:rsidR="00D00BC3" w:rsidRPr="00F009A7">
              <w:rPr>
                <w:szCs w:val="24"/>
              </w:rPr>
              <w:t>P</w:t>
            </w:r>
            <w:r w:rsidR="005F6147" w:rsidRPr="00F009A7">
              <w:rPr>
                <w:szCs w:val="24"/>
              </w:rPr>
              <w:t>lease note that some needs in this area might be due to social communication needs and</w:t>
            </w:r>
            <w:r w:rsidR="00D00BC3" w:rsidRPr="00F009A7">
              <w:rPr>
                <w:szCs w:val="24"/>
              </w:rPr>
              <w:t>/or</w:t>
            </w:r>
            <w:r w:rsidR="005F6147" w:rsidRPr="00F009A7">
              <w:rPr>
                <w:szCs w:val="24"/>
              </w:rPr>
              <w:t xml:space="preserve"> preferences</w:t>
            </w:r>
            <w:r w:rsidR="00D00BC3" w:rsidRPr="00F009A7">
              <w:rPr>
                <w:szCs w:val="24"/>
              </w:rPr>
              <w:t>.</w:t>
            </w:r>
          </w:p>
          <w:p w14:paraId="2113FBB5" w14:textId="5A3FC98F" w:rsidR="003C091C" w:rsidRPr="00F009A7" w:rsidRDefault="003C091C" w:rsidP="005F6147">
            <w:pPr>
              <w:pStyle w:val="TableParagraph"/>
              <w:tabs>
                <w:tab w:val="left" w:pos="470"/>
                <w:tab w:val="left" w:pos="471"/>
              </w:tabs>
              <w:spacing w:line="217" w:lineRule="exact"/>
              <w:ind w:left="470"/>
              <w:rPr>
                <w:szCs w:val="24"/>
              </w:rPr>
            </w:pPr>
          </w:p>
        </w:tc>
        <w:tc>
          <w:tcPr>
            <w:tcW w:w="3090" w:type="dxa"/>
          </w:tcPr>
          <w:p w14:paraId="16AC1929" w14:textId="60D9C0A0" w:rsidR="003C091C" w:rsidRPr="00F009A7" w:rsidRDefault="003C091C" w:rsidP="00F009A7">
            <w:pPr>
              <w:pStyle w:val="TableParagraph"/>
              <w:ind w:left="169"/>
              <w:rPr>
                <w:szCs w:val="24"/>
              </w:rPr>
            </w:pPr>
            <w:r w:rsidRPr="00F009A7">
              <w:rPr>
                <w:szCs w:val="24"/>
              </w:rPr>
              <w:lastRenderedPageBreak/>
              <w:t xml:space="preserve">As </w:t>
            </w:r>
            <w:r w:rsidR="0092781E" w:rsidRPr="00F009A7">
              <w:rPr>
                <w:szCs w:val="24"/>
              </w:rPr>
              <w:t xml:space="preserve">for </w:t>
            </w:r>
            <w:r w:rsidRPr="00F009A7">
              <w:rPr>
                <w:szCs w:val="24"/>
              </w:rPr>
              <w:t>range 1 plus</w:t>
            </w:r>
            <w:r w:rsidR="0092781E" w:rsidRPr="00F009A7">
              <w:rPr>
                <w:szCs w:val="24"/>
              </w:rPr>
              <w:t>:</w:t>
            </w:r>
          </w:p>
          <w:p w14:paraId="634DFB88" w14:textId="47E23DEC" w:rsidR="003C091C" w:rsidRPr="00F009A7" w:rsidRDefault="003C091C" w:rsidP="00F009A7">
            <w:pPr>
              <w:pStyle w:val="TableParagraph"/>
              <w:numPr>
                <w:ilvl w:val="0"/>
                <w:numId w:val="34"/>
              </w:numPr>
              <w:tabs>
                <w:tab w:val="left" w:pos="501"/>
                <w:tab w:val="left" w:pos="502"/>
              </w:tabs>
              <w:spacing w:before="3"/>
              <w:ind w:right="98"/>
              <w:rPr>
                <w:szCs w:val="24"/>
              </w:rPr>
            </w:pPr>
            <w:r w:rsidRPr="00F009A7">
              <w:rPr>
                <w:szCs w:val="24"/>
              </w:rPr>
              <w:t xml:space="preserve">More detailed and targeted observation and assessment relating to Support Plan </w:t>
            </w:r>
            <w:r w:rsidR="0092781E" w:rsidRPr="00F009A7">
              <w:rPr>
                <w:szCs w:val="24"/>
              </w:rPr>
              <w:t>and ‘Plan, Do, Review’ cycles.</w:t>
            </w:r>
          </w:p>
          <w:p w14:paraId="39E285CE" w14:textId="2042D8AD" w:rsidR="007C5E08" w:rsidRPr="00F009A7" w:rsidRDefault="007C5E08" w:rsidP="000F36E6">
            <w:pPr>
              <w:pStyle w:val="TableParagraph"/>
              <w:numPr>
                <w:ilvl w:val="0"/>
                <w:numId w:val="34"/>
              </w:numPr>
              <w:tabs>
                <w:tab w:val="left" w:pos="501"/>
                <w:tab w:val="left" w:pos="502"/>
              </w:tabs>
              <w:spacing w:before="3" w:line="237" w:lineRule="auto"/>
              <w:ind w:right="98"/>
              <w:rPr>
                <w:szCs w:val="24"/>
              </w:rPr>
            </w:pPr>
            <w:r w:rsidRPr="00F009A7">
              <w:rPr>
                <w:szCs w:val="24"/>
              </w:rPr>
              <w:t>The use of questionnaires, such as the ‘the Strengths and Difficulties’ questionnaire can be used to inform understanding and plan intervention.</w:t>
            </w:r>
          </w:p>
          <w:p w14:paraId="41B76EBE" w14:textId="3318886F" w:rsidR="003C091C" w:rsidRPr="00F009A7" w:rsidRDefault="003C091C" w:rsidP="000F36E6">
            <w:pPr>
              <w:pStyle w:val="TableParagraph"/>
              <w:numPr>
                <w:ilvl w:val="0"/>
                <w:numId w:val="34"/>
              </w:numPr>
              <w:tabs>
                <w:tab w:val="left" w:pos="501"/>
                <w:tab w:val="left" w:pos="502"/>
              </w:tabs>
              <w:spacing w:before="5" w:line="235" w:lineRule="auto"/>
              <w:ind w:right="505"/>
              <w:rPr>
                <w:szCs w:val="24"/>
              </w:rPr>
            </w:pPr>
            <w:r w:rsidRPr="00F009A7">
              <w:rPr>
                <w:szCs w:val="24"/>
              </w:rPr>
              <w:t xml:space="preserve">Observations by </w:t>
            </w:r>
            <w:r w:rsidR="00722838" w:rsidRPr="00F009A7">
              <w:rPr>
                <w:szCs w:val="24"/>
              </w:rPr>
              <w:t>SENCO</w:t>
            </w:r>
            <w:r w:rsidRPr="00F009A7">
              <w:rPr>
                <w:szCs w:val="24"/>
              </w:rPr>
              <w:t xml:space="preserve">/ </w:t>
            </w:r>
            <w:r w:rsidRPr="00F009A7">
              <w:rPr>
                <w:spacing w:val="-3"/>
                <w:szCs w:val="24"/>
              </w:rPr>
              <w:t xml:space="preserve">Pastoral </w:t>
            </w:r>
            <w:r w:rsidRPr="00F009A7">
              <w:rPr>
                <w:szCs w:val="24"/>
              </w:rPr>
              <w:t>Lead</w:t>
            </w:r>
          </w:p>
          <w:p w14:paraId="4F36DB52" w14:textId="1BD93D6E" w:rsidR="008E74DA" w:rsidRPr="00F009A7" w:rsidRDefault="008E74DA" w:rsidP="000F36E6">
            <w:pPr>
              <w:pStyle w:val="TableParagraph"/>
              <w:numPr>
                <w:ilvl w:val="0"/>
                <w:numId w:val="34"/>
              </w:numPr>
              <w:tabs>
                <w:tab w:val="left" w:pos="501"/>
                <w:tab w:val="left" w:pos="502"/>
              </w:tabs>
              <w:spacing w:before="5" w:line="235" w:lineRule="auto"/>
              <w:ind w:right="505"/>
              <w:rPr>
                <w:szCs w:val="24"/>
              </w:rPr>
            </w:pPr>
            <w:r w:rsidRPr="00F009A7">
              <w:rPr>
                <w:szCs w:val="24"/>
              </w:rPr>
              <w:t>Consider referral to ASAP.</w:t>
            </w:r>
          </w:p>
          <w:p w14:paraId="35203CCD" w14:textId="4D6E6E0F" w:rsidR="003C091C" w:rsidRPr="00F009A7" w:rsidRDefault="00314969" w:rsidP="000F36E6">
            <w:pPr>
              <w:pStyle w:val="TableParagraph"/>
              <w:numPr>
                <w:ilvl w:val="0"/>
                <w:numId w:val="34"/>
              </w:numPr>
              <w:tabs>
                <w:tab w:val="left" w:pos="501"/>
                <w:tab w:val="left" w:pos="502"/>
              </w:tabs>
              <w:spacing w:before="5" w:line="237" w:lineRule="auto"/>
              <w:ind w:right="284"/>
              <w:rPr>
                <w:szCs w:val="24"/>
              </w:rPr>
            </w:pPr>
            <w:r w:rsidRPr="00F009A7">
              <w:rPr>
                <w:szCs w:val="24"/>
              </w:rPr>
              <w:t>Child</w:t>
            </w:r>
            <w:r w:rsidR="003C091C" w:rsidRPr="00F009A7">
              <w:rPr>
                <w:szCs w:val="24"/>
              </w:rPr>
              <w:t xml:space="preserve"> involved in setting and monitoring their own SMART targets for individual provision map and review</w:t>
            </w:r>
            <w:r w:rsidR="0092781E" w:rsidRPr="00F009A7">
              <w:rPr>
                <w:szCs w:val="24"/>
              </w:rPr>
              <w:t>s</w:t>
            </w:r>
          </w:p>
          <w:p w14:paraId="30C94CC8" w14:textId="77777777" w:rsidR="003C091C" w:rsidRPr="00F009A7" w:rsidRDefault="003C091C" w:rsidP="000F36E6">
            <w:pPr>
              <w:pStyle w:val="TableParagraph"/>
              <w:numPr>
                <w:ilvl w:val="0"/>
                <w:numId w:val="34"/>
              </w:numPr>
              <w:tabs>
                <w:tab w:val="left" w:pos="501"/>
                <w:tab w:val="left" w:pos="502"/>
              </w:tabs>
              <w:spacing w:before="6" w:line="237" w:lineRule="auto"/>
              <w:ind w:right="439"/>
              <w:rPr>
                <w:szCs w:val="24"/>
              </w:rPr>
            </w:pPr>
            <w:r w:rsidRPr="00F009A7">
              <w:rPr>
                <w:szCs w:val="24"/>
              </w:rPr>
              <w:t xml:space="preserve">Parents/carers involved regularly </w:t>
            </w:r>
            <w:r w:rsidRPr="00F009A7">
              <w:rPr>
                <w:spacing w:val="-6"/>
                <w:szCs w:val="24"/>
              </w:rPr>
              <w:t xml:space="preserve">to </w:t>
            </w:r>
            <w:r w:rsidRPr="00F009A7">
              <w:rPr>
                <w:szCs w:val="24"/>
              </w:rPr>
              <w:t>support targets at home</w:t>
            </w:r>
          </w:p>
          <w:p w14:paraId="6FE3DF45" w14:textId="4360FC5A" w:rsidR="003C091C" w:rsidRPr="00F009A7" w:rsidRDefault="003C091C" w:rsidP="000F36E6">
            <w:pPr>
              <w:pStyle w:val="TableParagraph"/>
              <w:numPr>
                <w:ilvl w:val="0"/>
                <w:numId w:val="34"/>
              </w:numPr>
              <w:tabs>
                <w:tab w:val="left" w:pos="501"/>
                <w:tab w:val="left" w:pos="502"/>
              </w:tabs>
              <w:spacing w:before="3" w:line="235" w:lineRule="auto"/>
              <w:ind w:right="394"/>
              <w:rPr>
                <w:szCs w:val="24"/>
              </w:rPr>
            </w:pPr>
            <w:r w:rsidRPr="00F009A7">
              <w:rPr>
                <w:szCs w:val="24"/>
              </w:rPr>
              <w:t xml:space="preserve">Behaviour records </w:t>
            </w:r>
            <w:r w:rsidRPr="00F009A7">
              <w:rPr>
                <w:szCs w:val="24"/>
              </w:rPr>
              <w:lastRenderedPageBreak/>
              <w:t>analysed to consider triggers and</w:t>
            </w:r>
            <w:r w:rsidRPr="00F009A7">
              <w:rPr>
                <w:spacing w:val="-5"/>
                <w:szCs w:val="24"/>
              </w:rPr>
              <w:t xml:space="preserve"> </w:t>
            </w:r>
            <w:r w:rsidRPr="00F009A7">
              <w:rPr>
                <w:szCs w:val="24"/>
              </w:rPr>
              <w:t>patterns</w:t>
            </w:r>
          </w:p>
          <w:p w14:paraId="13F943B8" w14:textId="1D917491" w:rsidR="003C091C" w:rsidRPr="00F009A7" w:rsidRDefault="003C091C" w:rsidP="000F36E6">
            <w:pPr>
              <w:pStyle w:val="TableParagraph"/>
              <w:numPr>
                <w:ilvl w:val="0"/>
                <w:numId w:val="34"/>
              </w:numPr>
              <w:tabs>
                <w:tab w:val="left" w:pos="501"/>
                <w:tab w:val="left" w:pos="502"/>
              </w:tabs>
              <w:spacing w:before="7" w:line="232" w:lineRule="auto"/>
              <w:ind w:right="483"/>
              <w:rPr>
                <w:szCs w:val="24"/>
              </w:rPr>
            </w:pPr>
            <w:r w:rsidRPr="00F009A7">
              <w:rPr>
                <w:szCs w:val="24"/>
              </w:rPr>
              <w:t xml:space="preserve">Close monitoring </w:t>
            </w:r>
            <w:r w:rsidRPr="00F009A7">
              <w:rPr>
                <w:spacing w:val="-6"/>
                <w:szCs w:val="24"/>
              </w:rPr>
              <w:t xml:space="preserve">to </w:t>
            </w:r>
            <w:r w:rsidRPr="00F009A7">
              <w:rPr>
                <w:szCs w:val="24"/>
              </w:rPr>
              <w:t>identify ‘hot</w:t>
            </w:r>
            <w:r w:rsidRPr="00F009A7">
              <w:rPr>
                <w:spacing w:val="-1"/>
                <w:szCs w:val="24"/>
              </w:rPr>
              <w:t xml:space="preserve"> </w:t>
            </w:r>
            <w:r w:rsidRPr="00F009A7">
              <w:rPr>
                <w:szCs w:val="24"/>
              </w:rPr>
              <w:t>spots’</w:t>
            </w:r>
            <w:r w:rsidR="00D00BC3" w:rsidRPr="00F009A7">
              <w:rPr>
                <w:szCs w:val="24"/>
              </w:rPr>
              <w:t xml:space="preserve">, which seem to be triggers for the </w:t>
            </w:r>
            <w:r w:rsidR="00314969" w:rsidRPr="00F009A7">
              <w:rPr>
                <w:szCs w:val="24"/>
              </w:rPr>
              <w:t>child</w:t>
            </w:r>
            <w:r w:rsidR="00D00BC3" w:rsidRPr="00F009A7">
              <w:rPr>
                <w:szCs w:val="24"/>
              </w:rPr>
              <w:t>’s stress.</w:t>
            </w:r>
          </w:p>
        </w:tc>
        <w:tc>
          <w:tcPr>
            <w:tcW w:w="3090" w:type="dxa"/>
          </w:tcPr>
          <w:p w14:paraId="4C67D95E" w14:textId="77777777" w:rsidR="000F36E6" w:rsidRPr="00F009A7" w:rsidRDefault="000F36E6" w:rsidP="00F009A7">
            <w:pPr>
              <w:pStyle w:val="TableParagraph"/>
              <w:tabs>
                <w:tab w:val="left" w:pos="500"/>
                <w:tab w:val="left" w:pos="501"/>
              </w:tabs>
              <w:spacing w:before="1"/>
              <w:ind w:right="543"/>
              <w:rPr>
                <w:szCs w:val="24"/>
              </w:rPr>
            </w:pPr>
            <w:r w:rsidRPr="00F009A7">
              <w:rPr>
                <w:szCs w:val="24"/>
              </w:rPr>
              <w:lastRenderedPageBreak/>
              <w:t>As for range 1 plus:</w:t>
            </w:r>
          </w:p>
          <w:p w14:paraId="5CA7A1D0" w14:textId="6D63ADD0" w:rsidR="003C091C" w:rsidRPr="00F009A7" w:rsidRDefault="003C091C" w:rsidP="00F009A7">
            <w:pPr>
              <w:pStyle w:val="TableParagraph"/>
              <w:numPr>
                <w:ilvl w:val="0"/>
                <w:numId w:val="55"/>
              </w:numPr>
              <w:tabs>
                <w:tab w:val="left" w:pos="500"/>
              </w:tabs>
              <w:spacing w:before="1"/>
              <w:ind w:left="515" w:right="543"/>
              <w:rPr>
                <w:szCs w:val="24"/>
              </w:rPr>
            </w:pPr>
            <w:r w:rsidRPr="00F009A7">
              <w:rPr>
                <w:szCs w:val="24"/>
              </w:rPr>
              <w:t xml:space="preserve">Information about </w:t>
            </w:r>
            <w:r w:rsidR="00B12D0B" w:rsidRPr="00F009A7">
              <w:rPr>
                <w:szCs w:val="24"/>
              </w:rPr>
              <w:t>the child’s</w:t>
            </w:r>
            <w:r w:rsidR="000F36E6" w:rsidRPr="00F009A7">
              <w:rPr>
                <w:szCs w:val="24"/>
              </w:rPr>
              <w:t xml:space="preserve"> </w:t>
            </w:r>
            <w:r w:rsidRPr="00F009A7">
              <w:rPr>
                <w:szCs w:val="24"/>
              </w:rPr>
              <w:t>needs</w:t>
            </w:r>
            <w:r w:rsidR="005F6147" w:rsidRPr="00F009A7">
              <w:rPr>
                <w:szCs w:val="24"/>
              </w:rPr>
              <w:t xml:space="preserve"> and strengths</w:t>
            </w:r>
            <w:r w:rsidRPr="00F009A7">
              <w:rPr>
                <w:szCs w:val="24"/>
              </w:rPr>
              <w:t xml:space="preserve"> </w:t>
            </w:r>
            <w:r w:rsidR="005F6147" w:rsidRPr="00F009A7">
              <w:rPr>
                <w:szCs w:val="24"/>
              </w:rPr>
              <w:t>are</w:t>
            </w:r>
            <w:r w:rsidRPr="00F009A7">
              <w:rPr>
                <w:szCs w:val="24"/>
              </w:rPr>
              <w:t xml:space="preserve"> shared with relevant staff (support plan and meetings)</w:t>
            </w:r>
          </w:p>
          <w:p w14:paraId="25F79CB4" w14:textId="1339A0C1" w:rsidR="003C091C" w:rsidRPr="00F009A7" w:rsidRDefault="003C091C" w:rsidP="00F009A7">
            <w:pPr>
              <w:pStyle w:val="TableParagraph"/>
              <w:numPr>
                <w:ilvl w:val="0"/>
                <w:numId w:val="33"/>
              </w:numPr>
              <w:tabs>
                <w:tab w:val="left" w:pos="500"/>
                <w:tab w:val="left" w:pos="501"/>
              </w:tabs>
              <w:spacing w:before="3"/>
              <w:ind w:right="420"/>
              <w:rPr>
                <w:szCs w:val="24"/>
              </w:rPr>
            </w:pPr>
            <w:r w:rsidRPr="00F009A7">
              <w:rPr>
                <w:szCs w:val="24"/>
              </w:rPr>
              <w:t xml:space="preserve">Sharing of advice on successful strategies and targets </w:t>
            </w:r>
            <w:r w:rsidR="0092781E" w:rsidRPr="00F009A7">
              <w:rPr>
                <w:szCs w:val="24"/>
              </w:rPr>
              <w:t>with all staff</w:t>
            </w:r>
          </w:p>
          <w:p w14:paraId="27436DB3" w14:textId="77777777" w:rsidR="003C091C" w:rsidRPr="00F009A7" w:rsidRDefault="003C091C" w:rsidP="00F009A7">
            <w:pPr>
              <w:pStyle w:val="TableParagraph"/>
              <w:numPr>
                <w:ilvl w:val="0"/>
                <w:numId w:val="33"/>
              </w:numPr>
              <w:tabs>
                <w:tab w:val="left" w:pos="500"/>
                <w:tab w:val="left" w:pos="501"/>
              </w:tabs>
              <w:spacing w:before="1"/>
              <w:ind w:right="171"/>
              <w:rPr>
                <w:szCs w:val="24"/>
              </w:rPr>
            </w:pPr>
            <w:r w:rsidRPr="00F009A7">
              <w:rPr>
                <w:szCs w:val="24"/>
              </w:rPr>
              <w:t>Classroom teaching assistance is targeted towards support for specific tasks/settings, based on agreed SMART</w:t>
            </w:r>
            <w:r w:rsidRPr="00F009A7">
              <w:rPr>
                <w:spacing w:val="-3"/>
                <w:szCs w:val="24"/>
              </w:rPr>
              <w:t xml:space="preserve"> </w:t>
            </w:r>
            <w:r w:rsidRPr="00F009A7">
              <w:rPr>
                <w:szCs w:val="24"/>
              </w:rPr>
              <w:t>targets</w:t>
            </w:r>
          </w:p>
          <w:p w14:paraId="60D42A5E" w14:textId="77777777" w:rsidR="003C091C" w:rsidRPr="00F009A7" w:rsidRDefault="003C091C" w:rsidP="00F009A7">
            <w:pPr>
              <w:pStyle w:val="TableParagraph"/>
              <w:numPr>
                <w:ilvl w:val="0"/>
                <w:numId w:val="33"/>
              </w:numPr>
              <w:tabs>
                <w:tab w:val="left" w:pos="500"/>
                <w:tab w:val="left" w:pos="501"/>
              </w:tabs>
              <w:spacing w:before="9"/>
              <w:ind w:right="226"/>
              <w:rPr>
                <w:szCs w:val="24"/>
              </w:rPr>
            </w:pPr>
            <w:r w:rsidRPr="00F009A7">
              <w:rPr>
                <w:szCs w:val="24"/>
              </w:rPr>
              <w:t>Personalised reward systems covering targeted lessons/</w:t>
            </w:r>
            <w:r w:rsidRPr="00F009A7">
              <w:rPr>
                <w:spacing w:val="-18"/>
                <w:szCs w:val="24"/>
              </w:rPr>
              <w:t xml:space="preserve"> </w:t>
            </w:r>
            <w:r w:rsidRPr="00F009A7">
              <w:rPr>
                <w:szCs w:val="24"/>
              </w:rPr>
              <w:t>activities</w:t>
            </w:r>
          </w:p>
          <w:p w14:paraId="466A36C8" w14:textId="77777777" w:rsidR="003C091C" w:rsidRPr="00F009A7" w:rsidRDefault="003C091C" w:rsidP="00F009A7">
            <w:pPr>
              <w:pStyle w:val="TableParagraph"/>
              <w:numPr>
                <w:ilvl w:val="0"/>
                <w:numId w:val="33"/>
              </w:numPr>
              <w:tabs>
                <w:tab w:val="left" w:pos="500"/>
                <w:tab w:val="left" w:pos="501"/>
              </w:tabs>
              <w:spacing w:before="10"/>
              <w:ind w:right="606"/>
              <w:rPr>
                <w:szCs w:val="24"/>
              </w:rPr>
            </w:pPr>
            <w:r w:rsidRPr="00F009A7">
              <w:rPr>
                <w:szCs w:val="24"/>
              </w:rPr>
              <w:t>Careful consideration of group dynamics within</w:t>
            </w:r>
            <w:r w:rsidRPr="00F009A7">
              <w:rPr>
                <w:spacing w:val="-4"/>
                <w:szCs w:val="24"/>
              </w:rPr>
              <w:t xml:space="preserve"> </w:t>
            </w:r>
            <w:r w:rsidRPr="00F009A7">
              <w:rPr>
                <w:szCs w:val="24"/>
              </w:rPr>
              <w:t>class</w:t>
            </w:r>
          </w:p>
          <w:p w14:paraId="73C4804D" w14:textId="7162B330" w:rsidR="003C091C" w:rsidRPr="00F009A7" w:rsidRDefault="003C091C" w:rsidP="00F009A7">
            <w:pPr>
              <w:pStyle w:val="TableParagraph"/>
              <w:numPr>
                <w:ilvl w:val="0"/>
                <w:numId w:val="33"/>
              </w:numPr>
              <w:tabs>
                <w:tab w:val="left" w:pos="500"/>
                <w:tab w:val="left" w:pos="501"/>
              </w:tabs>
              <w:spacing w:before="5"/>
              <w:ind w:right="366"/>
              <w:rPr>
                <w:szCs w:val="24"/>
              </w:rPr>
            </w:pPr>
            <w:r w:rsidRPr="00F009A7">
              <w:rPr>
                <w:szCs w:val="24"/>
              </w:rPr>
              <w:t xml:space="preserve">Careful consideration of motivational levers for the </w:t>
            </w:r>
            <w:r w:rsidR="00314969" w:rsidRPr="00F009A7">
              <w:rPr>
                <w:szCs w:val="24"/>
              </w:rPr>
              <w:t>child</w:t>
            </w:r>
            <w:r w:rsidRPr="00F009A7">
              <w:rPr>
                <w:szCs w:val="24"/>
              </w:rPr>
              <w:t xml:space="preserve"> when differentiating</w:t>
            </w:r>
          </w:p>
          <w:p w14:paraId="547B0E85" w14:textId="77777777" w:rsidR="003C091C" w:rsidRPr="00F009A7" w:rsidRDefault="003C091C" w:rsidP="00F009A7">
            <w:pPr>
              <w:pStyle w:val="TableParagraph"/>
              <w:numPr>
                <w:ilvl w:val="0"/>
                <w:numId w:val="33"/>
              </w:numPr>
              <w:tabs>
                <w:tab w:val="left" w:pos="500"/>
                <w:tab w:val="left" w:pos="501"/>
              </w:tabs>
              <w:spacing w:before="9"/>
              <w:ind w:right="314"/>
              <w:rPr>
                <w:szCs w:val="24"/>
              </w:rPr>
            </w:pPr>
            <w:r w:rsidRPr="00F009A7">
              <w:rPr>
                <w:szCs w:val="24"/>
              </w:rPr>
              <w:lastRenderedPageBreak/>
              <w:t>Opportunities for small group work based on identified</w:t>
            </w:r>
            <w:r w:rsidRPr="00F009A7">
              <w:rPr>
                <w:spacing w:val="-4"/>
                <w:szCs w:val="24"/>
              </w:rPr>
              <w:t xml:space="preserve"> </w:t>
            </w:r>
            <w:r w:rsidRPr="00F009A7">
              <w:rPr>
                <w:szCs w:val="24"/>
              </w:rPr>
              <w:t>need</w:t>
            </w:r>
          </w:p>
          <w:p w14:paraId="0FE8EA99" w14:textId="62C33E6D" w:rsidR="003C091C" w:rsidRPr="00F009A7" w:rsidRDefault="003C091C" w:rsidP="00F009A7">
            <w:pPr>
              <w:pStyle w:val="TableParagraph"/>
              <w:numPr>
                <w:ilvl w:val="0"/>
                <w:numId w:val="33"/>
              </w:numPr>
              <w:tabs>
                <w:tab w:val="left" w:pos="500"/>
                <w:tab w:val="left" w:pos="501"/>
              </w:tabs>
              <w:spacing w:before="3"/>
              <w:ind w:hanging="361"/>
              <w:rPr>
                <w:szCs w:val="24"/>
              </w:rPr>
            </w:pPr>
            <w:r w:rsidRPr="00F009A7">
              <w:rPr>
                <w:szCs w:val="24"/>
              </w:rPr>
              <w:t xml:space="preserve">Time-limited </w:t>
            </w:r>
            <w:r w:rsidR="00B12D0B" w:rsidRPr="00F009A7">
              <w:rPr>
                <w:szCs w:val="24"/>
              </w:rPr>
              <w:t xml:space="preserve">evidence – based </w:t>
            </w:r>
            <w:r w:rsidRPr="00F009A7">
              <w:rPr>
                <w:szCs w:val="24"/>
              </w:rPr>
              <w:t>intervention</w:t>
            </w:r>
            <w:r w:rsidRPr="00F009A7">
              <w:rPr>
                <w:spacing w:val="-3"/>
                <w:szCs w:val="24"/>
              </w:rPr>
              <w:t xml:space="preserve"> </w:t>
            </w:r>
            <w:r w:rsidRPr="00F009A7">
              <w:rPr>
                <w:szCs w:val="24"/>
              </w:rPr>
              <w:t>groups</w:t>
            </w:r>
            <w:r w:rsidR="005D751C" w:rsidRPr="00F009A7">
              <w:rPr>
                <w:szCs w:val="24"/>
              </w:rPr>
              <w:t xml:space="preserve"> as part of ‘plan, do, review’ cycle.</w:t>
            </w:r>
          </w:p>
          <w:p w14:paraId="757CA0BB" w14:textId="24D8C330" w:rsidR="003C091C" w:rsidRPr="00F009A7" w:rsidRDefault="003C091C" w:rsidP="00F009A7">
            <w:pPr>
              <w:pStyle w:val="TableParagraph"/>
              <w:tabs>
                <w:tab w:val="left" w:pos="500"/>
                <w:tab w:val="left" w:pos="501"/>
              </w:tabs>
              <w:spacing w:before="2"/>
              <w:ind w:left="500" w:right="624"/>
              <w:rPr>
                <w:szCs w:val="24"/>
              </w:rPr>
            </w:pPr>
          </w:p>
        </w:tc>
        <w:tc>
          <w:tcPr>
            <w:tcW w:w="3090" w:type="dxa"/>
          </w:tcPr>
          <w:p w14:paraId="4CF164E7" w14:textId="77777777" w:rsidR="00ED77B8" w:rsidRDefault="00ED77B8" w:rsidP="00ED77B8">
            <w:pPr>
              <w:pStyle w:val="TableParagraph"/>
              <w:tabs>
                <w:tab w:val="left" w:pos="487"/>
                <w:tab w:val="left" w:pos="488"/>
              </w:tabs>
              <w:ind w:right="115"/>
              <w:rPr>
                <w:szCs w:val="24"/>
              </w:rPr>
            </w:pPr>
            <w:r w:rsidRPr="00EF2118">
              <w:rPr>
                <w:szCs w:val="24"/>
              </w:rPr>
              <w:lastRenderedPageBreak/>
              <w:t>As for earlier ranges, plus:</w:t>
            </w:r>
          </w:p>
          <w:p w14:paraId="492F2C21" w14:textId="258CC1FC" w:rsidR="003C091C" w:rsidRPr="00F009A7" w:rsidRDefault="003C091C" w:rsidP="00F009A7">
            <w:pPr>
              <w:pStyle w:val="TableParagraph"/>
              <w:numPr>
                <w:ilvl w:val="0"/>
                <w:numId w:val="55"/>
              </w:numPr>
              <w:tabs>
                <w:tab w:val="left" w:pos="499"/>
                <w:tab w:val="left" w:pos="500"/>
              </w:tabs>
              <w:ind w:left="516" w:hanging="357"/>
              <w:rPr>
                <w:szCs w:val="24"/>
              </w:rPr>
            </w:pPr>
            <w:r w:rsidRPr="00F009A7">
              <w:rPr>
                <w:szCs w:val="24"/>
              </w:rPr>
              <w:t>Access to</w:t>
            </w:r>
            <w:r w:rsidR="008916A4" w:rsidRPr="00F009A7">
              <w:rPr>
                <w:szCs w:val="24"/>
              </w:rPr>
              <w:t xml:space="preserve"> evidence based</w:t>
            </w:r>
            <w:r w:rsidRPr="00F009A7">
              <w:rPr>
                <w:szCs w:val="24"/>
              </w:rPr>
              <w:t xml:space="preserve"> small group</w:t>
            </w:r>
            <w:r w:rsidRPr="00F009A7">
              <w:rPr>
                <w:spacing w:val="-4"/>
                <w:szCs w:val="24"/>
              </w:rPr>
              <w:t xml:space="preserve"> </w:t>
            </w:r>
            <w:r w:rsidRPr="00F009A7">
              <w:rPr>
                <w:szCs w:val="24"/>
              </w:rPr>
              <w:t>support</w:t>
            </w:r>
          </w:p>
          <w:p w14:paraId="31BCD41E" w14:textId="2ADBF484" w:rsidR="003C091C" w:rsidRPr="00F009A7" w:rsidRDefault="00B05DD6" w:rsidP="00F009A7">
            <w:pPr>
              <w:pStyle w:val="TableParagraph"/>
              <w:ind w:left="499" w:right="295"/>
              <w:rPr>
                <w:szCs w:val="24"/>
              </w:rPr>
            </w:pPr>
            <w:r w:rsidRPr="00F009A7">
              <w:rPr>
                <w:szCs w:val="24"/>
              </w:rPr>
              <w:t>e.g.,</w:t>
            </w:r>
            <w:r w:rsidR="003C091C" w:rsidRPr="00F009A7">
              <w:rPr>
                <w:szCs w:val="24"/>
              </w:rPr>
              <w:t xml:space="preserve"> Circle of Friends, self-esteem group</w:t>
            </w:r>
            <w:r w:rsidR="00D00BC3" w:rsidRPr="00F009A7">
              <w:rPr>
                <w:szCs w:val="24"/>
              </w:rPr>
              <w:t>, FRIENDs programme</w:t>
            </w:r>
            <w:r w:rsidR="008E74DA" w:rsidRPr="00F009A7">
              <w:rPr>
                <w:szCs w:val="24"/>
              </w:rPr>
              <w:t>, use of mindfulness</w:t>
            </w:r>
          </w:p>
          <w:p w14:paraId="34224C7B" w14:textId="677E15E0" w:rsidR="003C091C" w:rsidRPr="00F009A7" w:rsidRDefault="003C091C" w:rsidP="00F009A7">
            <w:pPr>
              <w:pStyle w:val="TableParagraph"/>
              <w:numPr>
                <w:ilvl w:val="0"/>
                <w:numId w:val="32"/>
              </w:numPr>
              <w:tabs>
                <w:tab w:val="left" w:pos="499"/>
                <w:tab w:val="left" w:pos="500"/>
              </w:tabs>
              <w:spacing w:before="2"/>
              <w:ind w:right="165"/>
              <w:rPr>
                <w:szCs w:val="24"/>
              </w:rPr>
            </w:pPr>
            <w:r w:rsidRPr="00F009A7">
              <w:rPr>
                <w:szCs w:val="24"/>
              </w:rPr>
              <w:t>Group work to be planned and tailored to meet identified need</w:t>
            </w:r>
            <w:r w:rsidR="0092781E" w:rsidRPr="00F009A7">
              <w:rPr>
                <w:szCs w:val="24"/>
              </w:rPr>
              <w:t>s</w:t>
            </w:r>
            <w:r w:rsidRPr="00F009A7">
              <w:rPr>
                <w:szCs w:val="24"/>
              </w:rPr>
              <w:t xml:space="preserve"> and to include good </w:t>
            </w:r>
            <w:r w:rsidR="00B12D0B" w:rsidRPr="00F009A7">
              <w:rPr>
                <w:szCs w:val="24"/>
              </w:rPr>
              <w:t xml:space="preserve">social </w:t>
            </w:r>
            <w:r w:rsidR="008916A4" w:rsidRPr="00F009A7">
              <w:rPr>
                <w:szCs w:val="24"/>
              </w:rPr>
              <w:t xml:space="preserve">peer </w:t>
            </w:r>
            <w:r w:rsidRPr="00F009A7">
              <w:rPr>
                <w:szCs w:val="24"/>
              </w:rPr>
              <w:t>role models</w:t>
            </w:r>
          </w:p>
          <w:p w14:paraId="22DCCC66" w14:textId="1BB58255" w:rsidR="003C091C" w:rsidRPr="00F009A7" w:rsidRDefault="003C091C" w:rsidP="00F009A7">
            <w:pPr>
              <w:pStyle w:val="TableParagraph"/>
              <w:numPr>
                <w:ilvl w:val="0"/>
                <w:numId w:val="32"/>
              </w:numPr>
              <w:tabs>
                <w:tab w:val="left" w:pos="499"/>
                <w:tab w:val="left" w:pos="500"/>
              </w:tabs>
              <w:spacing w:before="5"/>
              <w:ind w:right="342"/>
              <w:rPr>
                <w:szCs w:val="24"/>
              </w:rPr>
            </w:pPr>
            <w:r w:rsidRPr="00F009A7">
              <w:rPr>
                <w:szCs w:val="24"/>
              </w:rPr>
              <w:t>Teaching effective problem- solving skills</w:t>
            </w:r>
            <w:r w:rsidR="00D00BC3" w:rsidRPr="00F009A7">
              <w:rPr>
                <w:szCs w:val="24"/>
              </w:rPr>
              <w:t xml:space="preserve"> through metacognitive curriculum (e.g.</w:t>
            </w:r>
            <w:r w:rsidR="0008780D" w:rsidRPr="00F009A7">
              <w:rPr>
                <w:szCs w:val="24"/>
              </w:rPr>
              <w:t>,</w:t>
            </w:r>
            <w:r w:rsidR="00D00BC3" w:rsidRPr="00F009A7">
              <w:rPr>
                <w:szCs w:val="24"/>
              </w:rPr>
              <w:t xml:space="preserve"> based on Growth Mindset)</w:t>
            </w:r>
          </w:p>
          <w:p w14:paraId="0B9A23FF" w14:textId="169949B3" w:rsidR="003C091C" w:rsidRPr="00F009A7" w:rsidRDefault="003C091C" w:rsidP="00F009A7">
            <w:pPr>
              <w:pStyle w:val="TableParagraph"/>
              <w:numPr>
                <w:ilvl w:val="0"/>
                <w:numId w:val="32"/>
              </w:numPr>
              <w:tabs>
                <w:tab w:val="left" w:pos="499"/>
                <w:tab w:val="left" w:pos="500"/>
              </w:tabs>
              <w:spacing w:before="5"/>
              <w:ind w:right="580"/>
              <w:rPr>
                <w:szCs w:val="24"/>
              </w:rPr>
            </w:pPr>
            <w:r w:rsidRPr="00F009A7">
              <w:rPr>
                <w:szCs w:val="24"/>
              </w:rPr>
              <w:t xml:space="preserve">Individual or small group support for emotional literacy </w:t>
            </w:r>
            <w:r w:rsidR="00B05DD6" w:rsidRPr="00F009A7">
              <w:rPr>
                <w:szCs w:val="24"/>
              </w:rPr>
              <w:t>e.g.,</w:t>
            </w:r>
            <w:r w:rsidRPr="00F009A7">
              <w:rPr>
                <w:szCs w:val="24"/>
              </w:rPr>
              <w:t xml:space="preserve"> recognising emotions</w:t>
            </w:r>
            <w:r w:rsidR="00D00BC3" w:rsidRPr="00F009A7">
              <w:rPr>
                <w:szCs w:val="24"/>
              </w:rPr>
              <w:t xml:space="preserve"> e.g.</w:t>
            </w:r>
            <w:r w:rsidR="0008780D" w:rsidRPr="00F009A7">
              <w:rPr>
                <w:szCs w:val="24"/>
              </w:rPr>
              <w:t>,</w:t>
            </w:r>
            <w:r w:rsidR="00D00BC3" w:rsidRPr="00F009A7">
              <w:rPr>
                <w:szCs w:val="24"/>
              </w:rPr>
              <w:t xml:space="preserve"> Zones of Regulation</w:t>
            </w:r>
            <w:r w:rsidR="007C5E08" w:rsidRPr="00F009A7">
              <w:rPr>
                <w:szCs w:val="24"/>
              </w:rPr>
              <w:t>, 5</w:t>
            </w:r>
            <w:r w:rsidR="00F009A7">
              <w:rPr>
                <w:szCs w:val="24"/>
              </w:rPr>
              <w:t>-</w:t>
            </w:r>
            <w:r w:rsidR="007C5E08" w:rsidRPr="00F009A7">
              <w:rPr>
                <w:szCs w:val="24"/>
              </w:rPr>
              <w:t>point scal</w:t>
            </w:r>
            <w:r w:rsidR="0008780D" w:rsidRPr="00F009A7">
              <w:rPr>
                <w:szCs w:val="24"/>
              </w:rPr>
              <w:t>e</w:t>
            </w:r>
          </w:p>
          <w:p w14:paraId="137B80EE" w14:textId="77777777" w:rsidR="003C091C" w:rsidRPr="00F009A7" w:rsidRDefault="003C091C" w:rsidP="00F009A7">
            <w:pPr>
              <w:pStyle w:val="TableParagraph"/>
              <w:numPr>
                <w:ilvl w:val="0"/>
                <w:numId w:val="32"/>
              </w:numPr>
              <w:tabs>
                <w:tab w:val="left" w:pos="499"/>
                <w:tab w:val="left" w:pos="500"/>
              </w:tabs>
              <w:spacing w:before="8"/>
              <w:ind w:right="429"/>
              <w:rPr>
                <w:szCs w:val="24"/>
              </w:rPr>
            </w:pPr>
            <w:r w:rsidRPr="00F009A7">
              <w:rPr>
                <w:szCs w:val="24"/>
              </w:rPr>
              <w:t xml:space="preserve">Preparation for </w:t>
            </w:r>
            <w:r w:rsidRPr="00F009A7">
              <w:rPr>
                <w:szCs w:val="24"/>
              </w:rPr>
              <w:lastRenderedPageBreak/>
              <w:t>changes to activities/routines/</w:t>
            </w:r>
            <w:r w:rsidRPr="00F009A7">
              <w:rPr>
                <w:spacing w:val="-3"/>
                <w:szCs w:val="24"/>
              </w:rPr>
              <w:t xml:space="preserve"> </w:t>
            </w:r>
            <w:r w:rsidRPr="00F009A7">
              <w:rPr>
                <w:szCs w:val="24"/>
              </w:rPr>
              <w:t>staffing</w:t>
            </w:r>
          </w:p>
          <w:p w14:paraId="040DE549" w14:textId="77777777" w:rsidR="003C091C" w:rsidRPr="00F009A7" w:rsidRDefault="003C091C" w:rsidP="00F009A7">
            <w:pPr>
              <w:pStyle w:val="TableParagraph"/>
              <w:numPr>
                <w:ilvl w:val="0"/>
                <w:numId w:val="32"/>
              </w:numPr>
              <w:tabs>
                <w:tab w:val="left" w:pos="499"/>
                <w:tab w:val="left" w:pos="500"/>
              </w:tabs>
              <w:spacing w:before="3"/>
              <w:ind w:right="788"/>
              <w:rPr>
                <w:szCs w:val="24"/>
              </w:rPr>
            </w:pPr>
            <w:r w:rsidRPr="00F009A7">
              <w:rPr>
                <w:szCs w:val="24"/>
              </w:rPr>
              <w:t>Supervision when moving between locations/</w:t>
            </w:r>
            <w:r w:rsidRPr="00F009A7">
              <w:rPr>
                <w:spacing w:val="-2"/>
                <w:szCs w:val="24"/>
              </w:rPr>
              <w:t xml:space="preserve"> </w:t>
            </w:r>
            <w:r w:rsidRPr="00F009A7">
              <w:rPr>
                <w:szCs w:val="24"/>
              </w:rPr>
              <w:t>classrooms</w:t>
            </w:r>
          </w:p>
          <w:p w14:paraId="2421C530" w14:textId="63C2A25E" w:rsidR="003C091C" w:rsidRPr="00F009A7" w:rsidRDefault="00314969" w:rsidP="00F009A7">
            <w:pPr>
              <w:pStyle w:val="TableParagraph"/>
              <w:numPr>
                <w:ilvl w:val="0"/>
                <w:numId w:val="32"/>
              </w:numPr>
              <w:tabs>
                <w:tab w:val="left" w:pos="499"/>
                <w:tab w:val="left" w:pos="500"/>
              </w:tabs>
              <w:spacing w:before="2"/>
              <w:ind w:right="115"/>
              <w:rPr>
                <w:szCs w:val="24"/>
              </w:rPr>
            </w:pPr>
            <w:r w:rsidRPr="00F009A7">
              <w:rPr>
                <w:szCs w:val="24"/>
              </w:rPr>
              <w:t>Child</w:t>
            </w:r>
            <w:r w:rsidR="003C091C" w:rsidRPr="00F009A7">
              <w:rPr>
                <w:szCs w:val="24"/>
              </w:rPr>
              <w:t xml:space="preserve"> encouraged to participate in extracurricular</w:t>
            </w:r>
            <w:r w:rsidR="003C091C" w:rsidRPr="00F009A7">
              <w:rPr>
                <w:spacing w:val="-3"/>
                <w:szCs w:val="24"/>
              </w:rPr>
              <w:t xml:space="preserve"> </w:t>
            </w:r>
            <w:r w:rsidR="003C091C" w:rsidRPr="00F009A7">
              <w:rPr>
                <w:szCs w:val="24"/>
              </w:rPr>
              <w:t>actives</w:t>
            </w:r>
            <w:r w:rsidR="00B12D0B" w:rsidRPr="00F009A7">
              <w:rPr>
                <w:szCs w:val="24"/>
              </w:rPr>
              <w:t>, based on interest</w:t>
            </w:r>
          </w:p>
          <w:p w14:paraId="3E968799" w14:textId="64D0A89C" w:rsidR="003C091C" w:rsidRPr="00F009A7" w:rsidRDefault="003C091C" w:rsidP="00F009A7">
            <w:pPr>
              <w:pStyle w:val="TableParagraph"/>
              <w:tabs>
                <w:tab w:val="left" w:pos="499"/>
                <w:tab w:val="left" w:pos="500"/>
              </w:tabs>
              <w:spacing w:before="1"/>
              <w:ind w:left="499" w:right="144"/>
              <w:rPr>
                <w:szCs w:val="24"/>
              </w:rPr>
            </w:pPr>
          </w:p>
        </w:tc>
        <w:tc>
          <w:tcPr>
            <w:tcW w:w="3091" w:type="dxa"/>
          </w:tcPr>
          <w:p w14:paraId="4FA05F93" w14:textId="77777777" w:rsidR="00ED77B8" w:rsidRDefault="00ED77B8" w:rsidP="00ED77B8">
            <w:pPr>
              <w:pStyle w:val="TableParagraph"/>
              <w:tabs>
                <w:tab w:val="left" w:pos="487"/>
                <w:tab w:val="left" w:pos="488"/>
              </w:tabs>
              <w:ind w:right="115"/>
              <w:rPr>
                <w:szCs w:val="24"/>
              </w:rPr>
            </w:pPr>
            <w:r w:rsidRPr="00EF2118">
              <w:rPr>
                <w:szCs w:val="24"/>
              </w:rPr>
              <w:lastRenderedPageBreak/>
              <w:t>As for earlier ranges, plus:</w:t>
            </w:r>
          </w:p>
          <w:p w14:paraId="053ED367" w14:textId="77777777" w:rsidR="00995F30" w:rsidRPr="00F009A7" w:rsidRDefault="00995F30" w:rsidP="00F009A7">
            <w:pPr>
              <w:pStyle w:val="TableParagraph"/>
              <w:ind w:left="138" w:right="307"/>
              <w:rPr>
                <w:szCs w:val="24"/>
              </w:rPr>
            </w:pPr>
          </w:p>
          <w:p w14:paraId="2FDCC529" w14:textId="227CBCAB" w:rsidR="003C091C" w:rsidRPr="00F009A7" w:rsidRDefault="003C091C" w:rsidP="00F009A7">
            <w:pPr>
              <w:pStyle w:val="TableParagraph"/>
              <w:ind w:left="138" w:right="307"/>
              <w:rPr>
                <w:szCs w:val="24"/>
              </w:rPr>
            </w:pPr>
            <w:r w:rsidRPr="00F009A7">
              <w:rPr>
                <w:szCs w:val="24"/>
              </w:rPr>
              <w:t>The child</w:t>
            </w:r>
            <w:r w:rsidR="00945CED" w:rsidRPr="00F009A7">
              <w:rPr>
                <w:szCs w:val="24"/>
              </w:rPr>
              <w:t>’</w:t>
            </w:r>
            <w:r w:rsidRPr="00F009A7">
              <w:rPr>
                <w:szCs w:val="24"/>
              </w:rPr>
              <w:t>s SEMH needs require flexible use of additional support from within school resources:</w:t>
            </w:r>
          </w:p>
          <w:p w14:paraId="438481CC" w14:textId="3F0AD7D4" w:rsidR="003C091C" w:rsidRPr="00F009A7" w:rsidRDefault="003C091C" w:rsidP="00F009A7">
            <w:pPr>
              <w:pStyle w:val="TableParagraph"/>
              <w:numPr>
                <w:ilvl w:val="0"/>
                <w:numId w:val="31"/>
              </w:numPr>
              <w:tabs>
                <w:tab w:val="left" w:pos="498"/>
                <w:tab w:val="left" w:pos="499"/>
              </w:tabs>
              <w:spacing w:before="4"/>
              <w:ind w:left="498" w:right="613"/>
              <w:rPr>
                <w:szCs w:val="24"/>
              </w:rPr>
            </w:pPr>
            <w:r w:rsidRPr="00F009A7">
              <w:rPr>
                <w:szCs w:val="24"/>
              </w:rPr>
              <w:t xml:space="preserve">Support/advice from </w:t>
            </w:r>
            <w:r w:rsidR="00722838" w:rsidRPr="00F009A7">
              <w:rPr>
                <w:szCs w:val="24"/>
              </w:rPr>
              <w:t>SENCO</w:t>
            </w:r>
            <w:r w:rsidRPr="00F009A7">
              <w:rPr>
                <w:szCs w:val="24"/>
              </w:rPr>
              <w:t>/ Pastoral Lead</w:t>
            </w:r>
          </w:p>
          <w:p w14:paraId="4D744906" w14:textId="77777777" w:rsidR="003C091C" w:rsidRPr="00F009A7" w:rsidRDefault="003C091C" w:rsidP="00F009A7">
            <w:pPr>
              <w:pStyle w:val="TableParagraph"/>
              <w:numPr>
                <w:ilvl w:val="0"/>
                <w:numId w:val="31"/>
              </w:numPr>
              <w:tabs>
                <w:tab w:val="left" w:pos="498"/>
                <w:tab w:val="left" w:pos="499"/>
              </w:tabs>
              <w:spacing w:before="6"/>
              <w:ind w:left="498" w:right="683"/>
              <w:rPr>
                <w:szCs w:val="24"/>
              </w:rPr>
            </w:pPr>
            <w:r w:rsidRPr="00F009A7">
              <w:rPr>
                <w:szCs w:val="24"/>
              </w:rPr>
              <w:t>Personalised programme with SMART targets reviewed and updated</w:t>
            </w:r>
            <w:r w:rsidRPr="00F009A7">
              <w:rPr>
                <w:spacing w:val="-4"/>
                <w:szCs w:val="24"/>
              </w:rPr>
              <w:t xml:space="preserve"> </w:t>
            </w:r>
            <w:r w:rsidRPr="00F009A7">
              <w:rPr>
                <w:szCs w:val="24"/>
              </w:rPr>
              <w:t>regularly</w:t>
            </w:r>
          </w:p>
          <w:p w14:paraId="012243D3" w14:textId="77777777" w:rsidR="003C091C" w:rsidRPr="00F009A7" w:rsidRDefault="003C091C" w:rsidP="00F009A7">
            <w:pPr>
              <w:pStyle w:val="TableParagraph"/>
              <w:numPr>
                <w:ilvl w:val="0"/>
                <w:numId w:val="31"/>
              </w:numPr>
              <w:tabs>
                <w:tab w:val="left" w:pos="498"/>
                <w:tab w:val="left" w:pos="499"/>
              </w:tabs>
              <w:spacing w:before="6"/>
              <w:ind w:left="498" w:right="483"/>
              <w:rPr>
                <w:szCs w:val="24"/>
              </w:rPr>
            </w:pPr>
            <w:r w:rsidRPr="00F009A7">
              <w:rPr>
                <w:szCs w:val="24"/>
              </w:rPr>
              <w:t>Additional adults routinely used to support flexible groupings</w:t>
            </w:r>
          </w:p>
          <w:p w14:paraId="1A90A48F" w14:textId="77777777" w:rsidR="003C091C" w:rsidRPr="00F009A7" w:rsidRDefault="003C091C" w:rsidP="00F009A7">
            <w:pPr>
              <w:pStyle w:val="TableParagraph"/>
              <w:numPr>
                <w:ilvl w:val="0"/>
                <w:numId w:val="31"/>
              </w:numPr>
              <w:tabs>
                <w:tab w:val="left" w:pos="498"/>
                <w:tab w:val="left" w:pos="499"/>
              </w:tabs>
              <w:spacing w:before="11"/>
              <w:ind w:left="498" w:right="539"/>
              <w:rPr>
                <w:szCs w:val="24"/>
              </w:rPr>
            </w:pPr>
            <w:r w:rsidRPr="00F009A7">
              <w:rPr>
                <w:szCs w:val="24"/>
              </w:rPr>
              <w:t>Access to targeted small group work with class Teaching</w:t>
            </w:r>
            <w:r w:rsidRPr="00F009A7">
              <w:rPr>
                <w:spacing w:val="-3"/>
                <w:szCs w:val="24"/>
              </w:rPr>
              <w:t xml:space="preserve"> </w:t>
            </w:r>
            <w:r w:rsidRPr="00F009A7">
              <w:rPr>
                <w:szCs w:val="24"/>
              </w:rPr>
              <w:t>Assistant</w:t>
            </w:r>
          </w:p>
          <w:p w14:paraId="3A05D08D" w14:textId="194BB84E" w:rsidR="003C091C" w:rsidRPr="00F009A7" w:rsidRDefault="003C091C" w:rsidP="00F009A7">
            <w:pPr>
              <w:pStyle w:val="TableParagraph"/>
              <w:numPr>
                <w:ilvl w:val="0"/>
                <w:numId w:val="31"/>
              </w:numPr>
              <w:tabs>
                <w:tab w:val="left" w:pos="498"/>
                <w:tab w:val="left" w:pos="499"/>
              </w:tabs>
              <w:spacing w:before="5"/>
              <w:ind w:left="498" w:right="514"/>
              <w:rPr>
                <w:szCs w:val="24"/>
              </w:rPr>
            </w:pPr>
            <w:r w:rsidRPr="00F009A7">
              <w:rPr>
                <w:szCs w:val="24"/>
              </w:rPr>
              <w:t>Access to intervention group work with Teaching Assistant</w:t>
            </w:r>
            <w:r w:rsidR="00B12D0B" w:rsidRPr="00F009A7">
              <w:rPr>
                <w:szCs w:val="24"/>
              </w:rPr>
              <w:t xml:space="preserve"> or </w:t>
            </w:r>
            <w:r w:rsidRPr="00F009A7">
              <w:rPr>
                <w:szCs w:val="24"/>
              </w:rPr>
              <w:t>Learning Mentor</w:t>
            </w:r>
          </w:p>
          <w:p w14:paraId="0C1E84F5" w14:textId="77777777" w:rsidR="003C091C" w:rsidRPr="00F009A7" w:rsidRDefault="003C091C" w:rsidP="00F009A7">
            <w:pPr>
              <w:pStyle w:val="TableParagraph"/>
              <w:numPr>
                <w:ilvl w:val="0"/>
                <w:numId w:val="31"/>
              </w:numPr>
              <w:tabs>
                <w:tab w:val="left" w:pos="498"/>
                <w:tab w:val="left" w:pos="499"/>
              </w:tabs>
              <w:spacing w:before="7"/>
              <w:ind w:left="498" w:right="458"/>
              <w:rPr>
                <w:szCs w:val="24"/>
              </w:rPr>
            </w:pPr>
            <w:r w:rsidRPr="00F009A7">
              <w:rPr>
                <w:szCs w:val="24"/>
              </w:rPr>
              <w:t xml:space="preserve">Additional adults (Teaching Assistant) for focused support </w:t>
            </w:r>
            <w:r w:rsidRPr="00F009A7">
              <w:rPr>
                <w:szCs w:val="24"/>
              </w:rPr>
              <w:lastRenderedPageBreak/>
              <w:t>during unstructured</w:t>
            </w:r>
            <w:r w:rsidRPr="00F009A7">
              <w:rPr>
                <w:spacing w:val="-4"/>
                <w:szCs w:val="24"/>
              </w:rPr>
              <w:t xml:space="preserve"> </w:t>
            </w:r>
            <w:r w:rsidRPr="00F009A7">
              <w:rPr>
                <w:szCs w:val="24"/>
              </w:rPr>
              <w:t>times</w:t>
            </w:r>
          </w:p>
          <w:p w14:paraId="09DF70FE" w14:textId="2433DDB7" w:rsidR="003C091C" w:rsidRPr="00F009A7" w:rsidRDefault="00B05DD6" w:rsidP="00F009A7">
            <w:pPr>
              <w:pStyle w:val="TableParagraph"/>
              <w:ind w:left="498" w:right="463"/>
              <w:rPr>
                <w:szCs w:val="24"/>
              </w:rPr>
            </w:pPr>
            <w:r w:rsidRPr="00F009A7">
              <w:rPr>
                <w:szCs w:val="24"/>
              </w:rPr>
              <w:t>e.g.,</w:t>
            </w:r>
            <w:r w:rsidR="003C091C" w:rsidRPr="00F009A7">
              <w:rPr>
                <w:szCs w:val="24"/>
              </w:rPr>
              <w:t xml:space="preserve"> lunchtime supervision/ targeted extra- curricular</w:t>
            </w:r>
            <w:r w:rsidR="003C091C" w:rsidRPr="00F009A7">
              <w:rPr>
                <w:spacing w:val="-2"/>
                <w:szCs w:val="24"/>
              </w:rPr>
              <w:t xml:space="preserve"> </w:t>
            </w:r>
            <w:r w:rsidR="003C091C" w:rsidRPr="00F009A7">
              <w:rPr>
                <w:szCs w:val="24"/>
              </w:rPr>
              <w:t>activities</w:t>
            </w:r>
          </w:p>
          <w:p w14:paraId="5B5C8E16" w14:textId="074BD02A" w:rsidR="003C091C" w:rsidRPr="00F009A7" w:rsidRDefault="003C091C" w:rsidP="00F009A7">
            <w:pPr>
              <w:pStyle w:val="TableParagraph"/>
              <w:numPr>
                <w:ilvl w:val="0"/>
                <w:numId w:val="30"/>
              </w:numPr>
              <w:tabs>
                <w:tab w:val="left" w:pos="498"/>
                <w:tab w:val="left" w:pos="499"/>
              </w:tabs>
              <w:spacing w:before="6"/>
              <w:ind w:left="498" w:right="159"/>
              <w:rPr>
                <w:szCs w:val="24"/>
              </w:rPr>
            </w:pPr>
            <w:r w:rsidRPr="00F009A7">
              <w:rPr>
                <w:szCs w:val="24"/>
              </w:rPr>
              <w:t>Access to in-school support base (</w:t>
            </w:r>
            <w:r w:rsidR="00B05DD6" w:rsidRPr="00F009A7">
              <w:rPr>
                <w:szCs w:val="24"/>
              </w:rPr>
              <w:t>e.g.,</w:t>
            </w:r>
            <w:r w:rsidRPr="00F009A7">
              <w:rPr>
                <w:szCs w:val="24"/>
              </w:rPr>
              <w:t xml:space="preserve"> Nurture Group) if</w:t>
            </w:r>
            <w:r w:rsidRPr="00F009A7">
              <w:rPr>
                <w:spacing w:val="1"/>
                <w:szCs w:val="24"/>
              </w:rPr>
              <w:t xml:space="preserve"> </w:t>
            </w:r>
            <w:r w:rsidRPr="00F009A7">
              <w:rPr>
                <w:szCs w:val="24"/>
              </w:rPr>
              <w:t>available</w:t>
            </w:r>
          </w:p>
          <w:p w14:paraId="57CD4EC4" w14:textId="77777777" w:rsidR="003C091C" w:rsidRPr="00F009A7" w:rsidRDefault="003C091C" w:rsidP="00F009A7">
            <w:pPr>
              <w:pStyle w:val="TableParagraph"/>
              <w:numPr>
                <w:ilvl w:val="0"/>
                <w:numId w:val="30"/>
              </w:numPr>
              <w:tabs>
                <w:tab w:val="left" w:pos="498"/>
                <w:tab w:val="left" w:pos="499"/>
              </w:tabs>
              <w:ind w:hanging="361"/>
              <w:rPr>
                <w:szCs w:val="24"/>
              </w:rPr>
            </w:pPr>
            <w:r w:rsidRPr="00F009A7">
              <w:rPr>
                <w:szCs w:val="24"/>
              </w:rPr>
              <w:t>Consultation with support</w:t>
            </w:r>
            <w:r w:rsidRPr="00F009A7">
              <w:rPr>
                <w:spacing w:val="-9"/>
                <w:szCs w:val="24"/>
              </w:rPr>
              <w:t xml:space="preserve"> </w:t>
            </w:r>
            <w:r w:rsidRPr="00F009A7">
              <w:rPr>
                <w:szCs w:val="24"/>
              </w:rPr>
              <w:t>services</w:t>
            </w:r>
          </w:p>
          <w:p w14:paraId="7A539868" w14:textId="02E68A3D" w:rsidR="003C091C" w:rsidRPr="00F009A7" w:rsidRDefault="003C091C" w:rsidP="00F009A7">
            <w:pPr>
              <w:pStyle w:val="TableParagraph"/>
              <w:numPr>
                <w:ilvl w:val="0"/>
                <w:numId w:val="30"/>
              </w:numPr>
              <w:tabs>
                <w:tab w:val="left" w:pos="498"/>
                <w:tab w:val="left" w:pos="499"/>
              </w:tabs>
              <w:ind w:hanging="361"/>
              <w:rPr>
                <w:szCs w:val="24"/>
              </w:rPr>
            </w:pPr>
            <w:r w:rsidRPr="00F009A7">
              <w:rPr>
                <w:szCs w:val="24"/>
              </w:rPr>
              <w:t>Home-school communication</w:t>
            </w:r>
            <w:r w:rsidRPr="00F009A7">
              <w:rPr>
                <w:spacing w:val="-4"/>
                <w:szCs w:val="24"/>
              </w:rPr>
              <w:t xml:space="preserve"> </w:t>
            </w:r>
            <w:r w:rsidR="005D751C" w:rsidRPr="00F009A7">
              <w:rPr>
                <w:szCs w:val="24"/>
              </w:rPr>
              <w:t>strategy</w:t>
            </w:r>
          </w:p>
          <w:p w14:paraId="740ABA80" w14:textId="77777777" w:rsidR="003C091C" w:rsidRPr="00F009A7" w:rsidRDefault="003C091C" w:rsidP="00F009A7">
            <w:pPr>
              <w:pStyle w:val="TableParagraph"/>
              <w:numPr>
                <w:ilvl w:val="0"/>
                <w:numId w:val="30"/>
              </w:numPr>
              <w:tabs>
                <w:tab w:val="left" w:pos="498"/>
                <w:tab w:val="left" w:pos="499"/>
              </w:tabs>
              <w:spacing w:before="2"/>
              <w:ind w:left="498" w:right="338"/>
              <w:rPr>
                <w:szCs w:val="24"/>
              </w:rPr>
            </w:pPr>
            <w:r w:rsidRPr="00F009A7">
              <w:rPr>
                <w:szCs w:val="24"/>
              </w:rPr>
              <w:t>Time for scheduled meetings with parents / carers on a regular basis</w:t>
            </w:r>
          </w:p>
          <w:p w14:paraId="5AA1AFEB" w14:textId="2106CED4" w:rsidR="003C091C" w:rsidRPr="00F009A7" w:rsidRDefault="003C091C" w:rsidP="00F009A7">
            <w:pPr>
              <w:pStyle w:val="TableParagraph"/>
              <w:numPr>
                <w:ilvl w:val="0"/>
                <w:numId w:val="30"/>
              </w:numPr>
              <w:tabs>
                <w:tab w:val="left" w:pos="498"/>
                <w:tab w:val="left" w:pos="499"/>
              </w:tabs>
              <w:spacing w:before="11"/>
              <w:ind w:left="498" w:right="114"/>
              <w:rPr>
                <w:szCs w:val="24"/>
              </w:rPr>
            </w:pPr>
            <w:r w:rsidRPr="00F009A7">
              <w:rPr>
                <w:szCs w:val="24"/>
              </w:rPr>
              <w:t>Self-regulation strategies such</w:t>
            </w:r>
            <w:r w:rsidR="008916A4" w:rsidRPr="00F009A7">
              <w:rPr>
                <w:szCs w:val="24"/>
              </w:rPr>
              <w:t xml:space="preserve"> as</w:t>
            </w:r>
            <w:r w:rsidRPr="00F009A7">
              <w:rPr>
                <w:szCs w:val="24"/>
              </w:rPr>
              <w:t xml:space="preserve"> wobble cushion, stress balls and</w:t>
            </w:r>
            <w:r w:rsidRPr="00F009A7">
              <w:rPr>
                <w:spacing w:val="-2"/>
                <w:szCs w:val="24"/>
              </w:rPr>
              <w:t xml:space="preserve"> </w:t>
            </w:r>
            <w:r w:rsidRPr="00F009A7">
              <w:rPr>
                <w:szCs w:val="24"/>
              </w:rPr>
              <w:t>tangles</w:t>
            </w:r>
            <w:r w:rsidR="00B12D0B" w:rsidRPr="00F009A7">
              <w:rPr>
                <w:szCs w:val="24"/>
              </w:rPr>
              <w:t xml:space="preserve"> to meet sensory needs, as identified.</w:t>
            </w:r>
          </w:p>
        </w:tc>
      </w:tr>
    </w:tbl>
    <w:p w14:paraId="2BAFD7FB" w14:textId="77777777" w:rsidR="00BA0C6C" w:rsidRDefault="00BA0C6C">
      <w:r>
        <w:lastRenderedPageBreak/>
        <w:br w:type="page"/>
      </w:r>
    </w:p>
    <w:tbl>
      <w:tblPr>
        <w:tblW w:w="154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3090"/>
        <w:gridCol w:w="3090"/>
        <w:gridCol w:w="3090"/>
        <w:gridCol w:w="3091"/>
      </w:tblGrid>
      <w:tr w:rsidR="003C091C" w14:paraId="144A47E0" w14:textId="77777777" w:rsidTr="00BA0C6C">
        <w:trPr>
          <w:trHeight w:val="460"/>
        </w:trPr>
        <w:tc>
          <w:tcPr>
            <w:tcW w:w="3090" w:type="dxa"/>
            <w:shd w:val="clear" w:color="auto" w:fill="CCFF99"/>
          </w:tcPr>
          <w:p w14:paraId="410C0644" w14:textId="4CA687AD" w:rsidR="003C091C" w:rsidRPr="00F009A7" w:rsidRDefault="00BA0C6C" w:rsidP="00BA0C6C">
            <w:pPr>
              <w:pStyle w:val="TableParagraph"/>
              <w:spacing w:before="3" w:line="230" w:lineRule="exact"/>
              <w:ind w:right="87"/>
              <w:jc w:val="center"/>
              <w:rPr>
                <w:b/>
                <w:szCs w:val="24"/>
              </w:rPr>
            </w:pPr>
            <w:r>
              <w:rPr>
                <w:rFonts w:eastAsiaTheme="minorHAnsi" w:cstheme="minorBidi"/>
                <w:lang w:eastAsia="en-US" w:bidi="ar-SA"/>
              </w:rPr>
              <w:lastRenderedPageBreak/>
              <w:br w:type="page"/>
            </w:r>
            <w:r w:rsidR="00B271CE">
              <w:rPr>
                <w:rFonts w:eastAsiaTheme="minorHAnsi" w:cstheme="minorBidi"/>
                <w:lang w:eastAsia="en-US" w:bidi="ar-SA"/>
              </w:rPr>
              <w:br w:type="page"/>
            </w:r>
            <w:r w:rsidR="00094265">
              <w:rPr>
                <w:rFonts w:eastAsiaTheme="minorHAnsi" w:cstheme="minorBidi"/>
                <w:lang w:eastAsia="en-US" w:bidi="ar-SA"/>
              </w:rPr>
              <w:br w:type="page"/>
            </w:r>
            <w:r w:rsidR="003C091C" w:rsidRPr="00F009A7">
              <w:rPr>
                <w:b/>
                <w:szCs w:val="24"/>
              </w:rPr>
              <w:t>Range 3</w:t>
            </w:r>
          </w:p>
          <w:p w14:paraId="39FAEB33" w14:textId="0D3BA0AB" w:rsidR="008916A4" w:rsidRPr="00F009A7" w:rsidRDefault="00AE086B" w:rsidP="00BA0C6C">
            <w:pPr>
              <w:pStyle w:val="TableParagraph"/>
              <w:spacing w:before="3" w:line="230" w:lineRule="exact"/>
              <w:ind w:right="87"/>
              <w:jc w:val="center"/>
              <w:rPr>
                <w:b/>
                <w:szCs w:val="24"/>
              </w:rPr>
            </w:pPr>
            <w:r>
              <w:rPr>
                <w:b/>
                <w:szCs w:val="24"/>
              </w:rPr>
              <w:t>Summary</w:t>
            </w:r>
            <w:r w:rsidR="008916A4" w:rsidRPr="00F009A7">
              <w:rPr>
                <w:b/>
                <w:szCs w:val="24"/>
              </w:rPr>
              <w:t xml:space="preserve"> of Need</w:t>
            </w:r>
            <w:r>
              <w:rPr>
                <w:b/>
                <w:szCs w:val="24"/>
              </w:rPr>
              <w:t>s</w:t>
            </w:r>
          </w:p>
        </w:tc>
        <w:tc>
          <w:tcPr>
            <w:tcW w:w="3090" w:type="dxa"/>
            <w:shd w:val="clear" w:color="auto" w:fill="CCFF99"/>
          </w:tcPr>
          <w:p w14:paraId="6A1DD7F8" w14:textId="2A66D858" w:rsidR="003C091C" w:rsidRPr="00F009A7" w:rsidRDefault="003C091C" w:rsidP="00BA0C6C">
            <w:pPr>
              <w:pStyle w:val="TableParagraph"/>
              <w:spacing w:before="114"/>
              <w:jc w:val="center"/>
              <w:rPr>
                <w:b/>
                <w:szCs w:val="24"/>
              </w:rPr>
            </w:pPr>
            <w:r w:rsidRPr="00F009A7">
              <w:rPr>
                <w:b/>
                <w:szCs w:val="24"/>
              </w:rPr>
              <w:t>Assessment and Planning</w:t>
            </w:r>
          </w:p>
        </w:tc>
        <w:tc>
          <w:tcPr>
            <w:tcW w:w="3090" w:type="dxa"/>
            <w:shd w:val="clear" w:color="auto" w:fill="CCFF99"/>
          </w:tcPr>
          <w:p w14:paraId="15F33A22" w14:textId="7AC0D5B8" w:rsidR="003C091C" w:rsidRPr="00F009A7" w:rsidRDefault="003C091C" w:rsidP="00BA0C6C">
            <w:pPr>
              <w:pStyle w:val="TableParagraph"/>
              <w:spacing w:before="3" w:line="230" w:lineRule="exact"/>
              <w:ind w:left="720" w:hanging="610"/>
              <w:rPr>
                <w:b/>
                <w:szCs w:val="24"/>
              </w:rPr>
            </w:pPr>
            <w:r w:rsidRPr="00F009A7">
              <w:rPr>
                <w:b/>
                <w:szCs w:val="24"/>
              </w:rPr>
              <w:t>Teaching and</w:t>
            </w:r>
            <w:r w:rsidR="00F009A7">
              <w:rPr>
                <w:b/>
                <w:szCs w:val="24"/>
              </w:rPr>
              <w:t xml:space="preserve"> </w:t>
            </w:r>
            <w:r w:rsidRPr="00F009A7">
              <w:rPr>
                <w:b/>
                <w:szCs w:val="24"/>
              </w:rPr>
              <w:t>Learning Strategies</w:t>
            </w:r>
          </w:p>
        </w:tc>
        <w:tc>
          <w:tcPr>
            <w:tcW w:w="3090" w:type="dxa"/>
            <w:shd w:val="clear" w:color="auto" w:fill="CCFF99"/>
          </w:tcPr>
          <w:p w14:paraId="2F09F98D" w14:textId="77777777" w:rsidR="003C091C" w:rsidRPr="00F009A7" w:rsidRDefault="003C091C" w:rsidP="00BA0C6C">
            <w:pPr>
              <w:pStyle w:val="TableParagraph"/>
              <w:spacing w:before="114"/>
              <w:jc w:val="center"/>
              <w:rPr>
                <w:b/>
                <w:szCs w:val="24"/>
              </w:rPr>
            </w:pPr>
            <w:r w:rsidRPr="00F009A7">
              <w:rPr>
                <w:b/>
                <w:szCs w:val="24"/>
              </w:rPr>
              <w:t>Curriculum/Intervention</w:t>
            </w:r>
          </w:p>
        </w:tc>
        <w:tc>
          <w:tcPr>
            <w:tcW w:w="3091" w:type="dxa"/>
            <w:shd w:val="clear" w:color="auto" w:fill="CCFF99"/>
          </w:tcPr>
          <w:p w14:paraId="2CB76FD7" w14:textId="77777777" w:rsidR="003C091C" w:rsidRPr="00F009A7" w:rsidRDefault="003C091C" w:rsidP="00BA0C6C">
            <w:pPr>
              <w:pStyle w:val="TableParagraph"/>
              <w:spacing w:before="114"/>
              <w:jc w:val="center"/>
              <w:rPr>
                <w:b/>
                <w:szCs w:val="24"/>
              </w:rPr>
            </w:pPr>
            <w:r w:rsidRPr="00F009A7">
              <w:rPr>
                <w:b/>
                <w:szCs w:val="24"/>
              </w:rPr>
              <w:t>Resources and Staffing</w:t>
            </w:r>
          </w:p>
        </w:tc>
      </w:tr>
      <w:tr w:rsidR="003C091C" w14:paraId="644CFA1D" w14:textId="77777777" w:rsidTr="00BA0C6C">
        <w:trPr>
          <w:trHeight w:val="6799"/>
        </w:trPr>
        <w:tc>
          <w:tcPr>
            <w:tcW w:w="3090" w:type="dxa"/>
          </w:tcPr>
          <w:p w14:paraId="00B41BC5" w14:textId="01BF7664" w:rsidR="003C091C" w:rsidRPr="00F009A7" w:rsidRDefault="00640CD6" w:rsidP="00B271CE">
            <w:pPr>
              <w:pStyle w:val="TableParagraph"/>
              <w:ind w:left="107" w:right="226"/>
              <w:rPr>
                <w:szCs w:val="24"/>
              </w:rPr>
            </w:pPr>
            <w:r w:rsidRPr="00F009A7">
              <w:rPr>
                <w:szCs w:val="24"/>
              </w:rPr>
              <w:t>Within a context of strengths, t</w:t>
            </w:r>
            <w:r w:rsidR="003C091C" w:rsidRPr="00F009A7">
              <w:rPr>
                <w:szCs w:val="24"/>
              </w:rPr>
              <w:t xml:space="preserve">he </w:t>
            </w:r>
            <w:r w:rsidR="00314969" w:rsidRPr="00F009A7">
              <w:rPr>
                <w:szCs w:val="24"/>
              </w:rPr>
              <w:t>child</w:t>
            </w:r>
            <w:r w:rsidR="003C091C" w:rsidRPr="00F009A7">
              <w:rPr>
                <w:szCs w:val="24"/>
              </w:rPr>
              <w:t xml:space="preserve"> experiences </w:t>
            </w:r>
            <w:r w:rsidR="003C091C" w:rsidRPr="00F009A7">
              <w:rPr>
                <w:b/>
                <w:szCs w:val="24"/>
              </w:rPr>
              <w:t>frequent an</w:t>
            </w:r>
            <w:r w:rsidR="00D930D1" w:rsidRPr="00F009A7">
              <w:rPr>
                <w:b/>
                <w:szCs w:val="24"/>
              </w:rPr>
              <w:t xml:space="preserve">d </w:t>
            </w:r>
            <w:r w:rsidR="003C091C" w:rsidRPr="00F009A7">
              <w:rPr>
                <w:b/>
                <w:szCs w:val="24"/>
              </w:rPr>
              <w:t xml:space="preserve">persistent </w:t>
            </w:r>
            <w:r w:rsidR="003C091C" w:rsidRPr="00F009A7">
              <w:rPr>
                <w:szCs w:val="24"/>
              </w:rPr>
              <w:t xml:space="preserve">difficulties with </w:t>
            </w:r>
            <w:r w:rsidR="008916A4" w:rsidRPr="00F009A7">
              <w:rPr>
                <w:szCs w:val="24"/>
              </w:rPr>
              <w:t xml:space="preserve">social, emotional and mental health </w:t>
            </w:r>
            <w:r w:rsidR="003C091C" w:rsidRPr="00F009A7">
              <w:rPr>
                <w:szCs w:val="24"/>
              </w:rPr>
              <w:t xml:space="preserve">which will </w:t>
            </w:r>
            <w:r w:rsidR="003C091C" w:rsidRPr="00F009A7">
              <w:rPr>
                <w:b/>
                <w:szCs w:val="24"/>
              </w:rPr>
              <w:t xml:space="preserve">significantly </w:t>
            </w:r>
            <w:r w:rsidR="003C091C" w:rsidRPr="00F009A7">
              <w:rPr>
                <w:szCs w:val="24"/>
              </w:rPr>
              <w:t xml:space="preserve">affect </w:t>
            </w:r>
            <w:r w:rsidR="008916A4" w:rsidRPr="00F009A7">
              <w:rPr>
                <w:szCs w:val="24"/>
              </w:rPr>
              <w:t>wellbeing and/or functioning</w:t>
            </w:r>
            <w:r w:rsidR="00B12D0B" w:rsidRPr="00F009A7">
              <w:rPr>
                <w:szCs w:val="24"/>
              </w:rPr>
              <w:t>. The child may have:</w:t>
            </w:r>
          </w:p>
          <w:p w14:paraId="1899FB4F" w14:textId="56AAA7F8" w:rsidR="003C091C" w:rsidRPr="00F009A7" w:rsidRDefault="008916A4" w:rsidP="00B271CE">
            <w:pPr>
              <w:pStyle w:val="TableParagraph"/>
              <w:numPr>
                <w:ilvl w:val="0"/>
                <w:numId w:val="29"/>
              </w:numPr>
              <w:tabs>
                <w:tab w:val="left" w:pos="467"/>
                <w:tab w:val="left" w:pos="468"/>
              </w:tabs>
              <w:ind w:right="179"/>
              <w:rPr>
                <w:szCs w:val="24"/>
              </w:rPr>
            </w:pPr>
            <w:r w:rsidRPr="00F009A7">
              <w:rPr>
                <w:szCs w:val="24"/>
              </w:rPr>
              <w:t>Significant difficulties with emotional regulation</w:t>
            </w:r>
          </w:p>
          <w:p w14:paraId="5B27B699" w14:textId="08BCC374" w:rsidR="003C091C" w:rsidRPr="00F009A7" w:rsidRDefault="00793509" w:rsidP="00B271CE">
            <w:pPr>
              <w:pStyle w:val="TableParagraph"/>
              <w:numPr>
                <w:ilvl w:val="0"/>
                <w:numId w:val="29"/>
              </w:numPr>
              <w:tabs>
                <w:tab w:val="left" w:pos="467"/>
                <w:tab w:val="left" w:pos="468"/>
              </w:tabs>
              <w:ind w:right="271"/>
              <w:rPr>
                <w:szCs w:val="24"/>
              </w:rPr>
            </w:pPr>
            <w:r w:rsidRPr="00F009A7">
              <w:rPr>
                <w:szCs w:val="24"/>
              </w:rPr>
              <w:t xml:space="preserve">Emotional needs which respond to participation in </w:t>
            </w:r>
            <w:r w:rsidR="003C091C" w:rsidRPr="00F009A7">
              <w:rPr>
                <w:szCs w:val="24"/>
              </w:rPr>
              <w:t xml:space="preserve">interventions </w:t>
            </w:r>
            <w:r w:rsidRPr="00F009A7">
              <w:rPr>
                <w:szCs w:val="24"/>
              </w:rPr>
              <w:t>provided by</w:t>
            </w:r>
            <w:r w:rsidR="003C091C" w:rsidRPr="00F009A7">
              <w:rPr>
                <w:szCs w:val="24"/>
              </w:rPr>
              <w:t xml:space="preserve"> specialist support services (</w:t>
            </w:r>
            <w:r w:rsidR="000F36E6" w:rsidRPr="00F009A7">
              <w:rPr>
                <w:szCs w:val="24"/>
              </w:rPr>
              <w:t>e.g</w:t>
            </w:r>
            <w:r w:rsidR="0008780D" w:rsidRPr="00F009A7">
              <w:rPr>
                <w:szCs w:val="24"/>
              </w:rPr>
              <w:t xml:space="preserve">., </w:t>
            </w:r>
            <w:r w:rsidR="003C091C" w:rsidRPr="00F009A7">
              <w:rPr>
                <w:szCs w:val="24"/>
              </w:rPr>
              <w:t>C</w:t>
            </w:r>
            <w:r w:rsidR="00CB5A26" w:rsidRPr="00F009A7">
              <w:rPr>
                <w:szCs w:val="24"/>
              </w:rPr>
              <w:t>YPs</w:t>
            </w:r>
            <w:r w:rsidR="003C091C" w:rsidRPr="00F009A7">
              <w:rPr>
                <w:szCs w:val="24"/>
              </w:rPr>
              <w:t xml:space="preserve">, Youth </w:t>
            </w:r>
            <w:r w:rsidR="00CB5A26" w:rsidRPr="00F009A7">
              <w:rPr>
                <w:szCs w:val="24"/>
              </w:rPr>
              <w:t>Justice Service</w:t>
            </w:r>
            <w:r w:rsidR="003C091C" w:rsidRPr="00F009A7">
              <w:rPr>
                <w:szCs w:val="24"/>
              </w:rPr>
              <w:t>)</w:t>
            </w:r>
          </w:p>
          <w:p w14:paraId="769C3619" w14:textId="128F4248" w:rsidR="003C091C" w:rsidRPr="00F009A7" w:rsidRDefault="003C091C" w:rsidP="00B271CE">
            <w:pPr>
              <w:pStyle w:val="TableParagraph"/>
              <w:numPr>
                <w:ilvl w:val="0"/>
                <w:numId w:val="29"/>
              </w:numPr>
              <w:tabs>
                <w:tab w:val="left" w:pos="467"/>
                <w:tab w:val="left" w:pos="468"/>
              </w:tabs>
              <w:ind w:right="210"/>
              <w:rPr>
                <w:szCs w:val="24"/>
              </w:rPr>
            </w:pPr>
            <w:r w:rsidRPr="00F009A7">
              <w:rPr>
                <w:szCs w:val="24"/>
              </w:rPr>
              <w:t>Significant self-esteem issues affecting relationships a</w:t>
            </w:r>
            <w:r w:rsidR="008916A4" w:rsidRPr="00F009A7">
              <w:rPr>
                <w:szCs w:val="24"/>
              </w:rPr>
              <w:t>nd feelings about self</w:t>
            </w:r>
          </w:p>
          <w:p w14:paraId="61D45929" w14:textId="77777777" w:rsidR="003C091C" w:rsidRPr="00F009A7" w:rsidRDefault="003C091C" w:rsidP="00B271CE">
            <w:pPr>
              <w:pStyle w:val="TableParagraph"/>
              <w:numPr>
                <w:ilvl w:val="0"/>
                <w:numId w:val="29"/>
              </w:numPr>
              <w:tabs>
                <w:tab w:val="left" w:pos="467"/>
                <w:tab w:val="left" w:pos="468"/>
              </w:tabs>
              <w:ind w:right="414"/>
              <w:rPr>
                <w:szCs w:val="24"/>
              </w:rPr>
            </w:pPr>
            <w:r w:rsidRPr="00F009A7">
              <w:rPr>
                <w:szCs w:val="24"/>
              </w:rPr>
              <w:t>Low levels of resilience when faced with</w:t>
            </w:r>
            <w:r w:rsidRPr="00F009A7">
              <w:rPr>
                <w:spacing w:val="-2"/>
                <w:szCs w:val="24"/>
              </w:rPr>
              <w:t xml:space="preserve"> </w:t>
            </w:r>
            <w:r w:rsidRPr="00F009A7">
              <w:rPr>
                <w:szCs w:val="24"/>
              </w:rPr>
              <w:t>adversity.</w:t>
            </w:r>
          </w:p>
          <w:p w14:paraId="43C6F034" w14:textId="6AC57655" w:rsidR="003C091C" w:rsidRPr="00F009A7" w:rsidRDefault="003C091C" w:rsidP="00B271CE">
            <w:pPr>
              <w:pStyle w:val="TableParagraph"/>
              <w:numPr>
                <w:ilvl w:val="0"/>
                <w:numId w:val="29"/>
              </w:numPr>
              <w:tabs>
                <w:tab w:val="left" w:pos="467"/>
                <w:tab w:val="left" w:pos="468"/>
              </w:tabs>
              <w:ind w:right="324"/>
              <w:rPr>
                <w:szCs w:val="24"/>
              </w:rPr>
            </w:pPr>
            <w:r w:rsidRPr="00F009A7">
              <w:rPr>
                <w:szCs w:val="24"/>
              </w:rPr>
              <w:t xml:space="preserve">At risk of </w:t>
            </w:r>
            <w:r w:rsidR="000F36E6" w:rsidRPr="00F009A7">
              <w:rPr>
                <w:szCs w:val="24"/>
              </w:rPr>
              <w:t>low-level</w:t>
            </w:r>
            <w:r w:rsidRPr="00F009A7">
              <w:rPr>
                <w:szCs w:val="24"/>
              </w:rPr>
              <w:t xml:space="preserve"> offending or anti-social behaviour</w:t>
            </w:r>
            <w:r w:rsidR="008916A4" w:rsidRPr="00F009A7">
              <w:rPr>
                <w:szCs w:val="24"/>
              </w:rPr>
              <w:t xml:space="preserve"> </w:t>
            </w:r>
            <w:r w:rsidR="00793509" w:rsidRPr="00F009A7">
              <w:rPr>
                <w:szCs w:val="24"/>
              </w:rPr>
              <w:lastRenderedPageBreak/>
              <w:t>linked</w:t>
            </w:r>
            <w:r w:rsidR="008916A4" w:rsidRPr="00F009A7">
              <w:rPr>
                <w:szCs w:val="24"/>
              </w:rPr>
              <w:t xml:space="preserve"> to SEMH needs</w:t>
            </w:r>
          </w:p>
          <w:p w14:paraId="093D2953" w14:textId="77777777" w:rsidR="00124053" w:rsidRDefault="00124053" w:rsidP="00124053">
            <w:pPr>
              <w:pStyle w:val="TableParagraph"/>
              <w:tabs>
                <w:tab w:val="left" w:pos="467"/>
                <w:tab w:val="left" w:pos="468"/>
              </w:tabs>
              <w:ind w:left="138" w:right="324"/>
              <w:rPr>
                <w:szCs w:val="24"/>
              </w:rPr>
            </w:pPr>
          </w:p>
          <w:p w14:paraId="0126984F" w14:textId="3D2D2DA7" w:rsidR="007B0AFE" w:rsidRPr="00F009A7" w:rsidRDefault="007B0AFE" w:rsidP="00124053">
            <w:pPr>
              <w:pStyle w:val="TableParagraph"/>
              <w:tabs>
                <w:tab w:val="left" w:pos="467"/>
                <w:tab w:val="left" w:pos="468"/>
              </w:tabs>
              <w:ind w:left="138" w:right="324"/>
              <w:rPr>
                <w:szCs w:val="24"/>
              </w:rPr>
            </w:pPr>
            <w:r w:rsidRPr="00F009A7">
              <w:rPr>
                <w:szCs w:val="24"/>
              </w:rPr>
              <w:t xml:space="preserve">The </w:t>
            </w:r>
            <w:r w:rsidR="00314969" w:rsidRPr="00F009A7">
              <w:rPr>
                <w:szCs w:val="24"/>
              </w:rPr>
              <w:t>child</w:t>
            </w:r>
            <w:r w:rsidRPr="00F009A7">
              <w:rPr>
                <w:szCs w:val="24"/>
              </w:rPr>
              <w:t>’s SEMH needs may co-exist with other secondary needs</w:t>
            </w:r>
            <w:r w:rsidR="000F36E6" w:rsidRPr="00F009A7">
              <w:rPr>
                <w:szCs w:val="24"/>
              </w:rPr>
              <w:t>, as in other ranges.</w:t>
            </w:r>
          </w:p>
          <w:p w14:paraId="41F9DAE0" w14:textId="30697B45" w:rsidR="003C091C" w:rsidRPr="00F009A7" w:rsidRDefault="003C091C" w:rsidP="00B271CE">
            <w:pPr>
              <w:pStyle w:val="TableParagraph"/>
              <w:tabs>
                <w:tab w:val="left" w:pos="467"/>
                <w:tab w:val="left" w:pos="468"/>
              </w:tabs>
              <w:ind w:left="467" w:right="540"/>
              <w:rPr>
                <w:szCs w:val="24"/>
              </w:rPr>
            </w:pPr>
          </w:p>
        </w:tc>
        <w:tc>
          <w:tcPr>
            <w:tcW w:w="3090" w:type="dxa"/>
          </w:tcPr>
          <w:p w14:paraId="3C4CEACE" w14:textId="582AE151" w:rsidR="0008780D" w:rsidRPr="00F009A7" w:rsidRDefault="006E5739" w:rsidP="00ED77B8">
            <w:pPr>
              <w:pStyle w:val="TableParagraph"/>
              <w:tabs>
                <w:tab w:val="left" w:pos="487"/>
                <w:tab w:val="left" w:pos="488"/>
              </w:tabs>
              <w:ind w:right="115"/>
              <w:rPr>
                <w:szCs w:val="24"/>
              </w:rPr>
            </w:pPr>
            <w:r w:rsidRPr="00F009A7">
              <w:rPr>
                <w:szCs w:val="24"/>
              </w:rPr>
              <w:lastRenderedPageBreak/>
              <w:t>As for earlier ranges, plus:</w:t>
            </w:r>
            <w:r w:rsidR="00ED77B8" w:rsidRPr="00EF2118">
              <w:rPr>
                <w:szCs w:val="24"/>
              </w:rPr>
              <w:t xml:space="preserve"> </w:t>
            </w:r>
          </w:p>
          <w:p w14:paraId="294E9101" w14:textId="66D704B9" w:rsidR="003C091C" w:rsidRPr="00F009A7" w:rsidRDefault="005D751C" w:rsidP="00B271CE">
            <w:pPr>
              <w:pStyle w:val="TableParagraph"/>
              <w:numPr>
                <w:ilvl w:val="0"/>
                <w:numId w:val="55"/>
              </w:numPr>
              <w:ind w:left="377" w:right="498" w:hanging="283"/>
              <w:rPr>
                <w:szCs w:val="24"/>
              </w:rPr>
            </w:pPr>
            <w:r w:rsidRPr="00F009A7">
              <w:rPr>
                <w:szCs w:val="24"/>
              </w:rPr>
              <w:t>Detailed s</w:t>
            </w:r>
            <w:r w:rsidR="003C091C" w:rsidRPr="00F009A7">
              <w:rPr>
                <w:szCs w:val="24"/>
              </w:rPr>
              <w:t>upport plan with asses-plan-do- review cycles implemented.</w:t>
            </w:r>
          </w:p>
          <w:p w14:paraId="61DD1D4C" w14:textId="77777777" w:rsidR="00754AA5" w:rsidRPr="00F009A7" w:rsidRDefault="00754AA5" w:rsidP="00B271CE">
            <w:pPr>
              <w:pStyle w:val="TableParagraph"/>
              <w:ind w:left="377" w:right="498"/>
              <w:rPr>
                <w:szCs w:val="24"/>
              </w:rPr>
            </w:pPr>
          </w:p>
          <w:p w14:paraId="461D8DBB" w14:textId="0C10E895" w:rsidR="003C091C" w:rsidRPr="00F009A7" w:rsidRDefault="003C091C" w:rsidP="00B271CE">
            <w:pPr>
              <w:pStyle w:val="TableParagraph"/>
              <w:ind w:left="108" w:right="169"/>
              <w:rPr>
                <w:szCs w:val="24"/>
              </w:rPr>
            </w:pPr>
            <w:r w:rsidRPr="00F009A7">
              <w:rPr>
                <w:szCs w:val="24"/>
              </w:rPr>
              <w:t xml:space="preserve">Outcomes agreed and monitored with </w:t>
            </w:r>
            <w:r w:rsidR="00314969" w:rsidRPr="00F009A7">
              <w:rPr>
                <w:szCs w:val="24"/>
              </w:rPr>
              <w:t>child</w:t>
            </w:r>
            <w:r w:rsidRPr="00F009A7">
              <w:rPr>
                <w:szCs w:val="24"/>
              </w:rPr>
              <w:t xml:space="preserve"> and parents/carers.</w:t>
            </w:r>
          </w:p>
          <w:p w14:paraId="76D32BE0" w14:textId="1B08D2D1" w:rsidR="003C091C" w:rsidRPr="00F009A7" w:rsidRDefault="003C091C" w:rsidP="00B271CE">
            <w:pPr>
              <w:pStyle w:val="TableParagraph"/>
              <w:numPr>
                <w:ilvl w:val="0"/>
                <w:numId w:val="28"/>
              </w:numPr>
              <w:tabs>
                <w:tab w:val="left" w:pos="468"/>
                <w:tab w:val="left" w:pos="469"/>
              </w:tabs>
              <w:spacing w:before="2" w:line="232" w:lineRule="auto"/>
              <w:ind w:right="807"/>
              <w:rPr>
                <w:szCs w:val="24"/>
              </w:rPr>
            </w:pPr>
            <w:r w:rsidRPr="00F009A7">
              <w:rPr>
                <w:szCs w:val="24"/>
              </w:rPr>
              <w:t xml:space="preserve">Consideration of </w:t>
            </w:r>
            <w:r w:rsidRPr="00F009A7">
              <w:rPr>
                <w:spacing w:val="-3"/>
                <w:szCs w:val="24"/>
              </w:rPr>
              <w:t xml:space="preserve">Family </w:t>
            </w:r>
            <w:r w:rsidRPr="00F009A7">
              <w:rPr>
                <w:szCs w:val="24"/>
              </w:rPr>
              <w:t>Early Help Assessment</w:t>
            </w:r>
            <w:r w:rsidR="00793509" w:rsidRPr="00F009A7">
              <w:rPr>
                <w:szCs w:val="24"/>
              </w:rPr>
              <w:t xml:space="preserve"> and support</w:t>
            </w:r>
          </w:p>
          <w:p w14:paraId="1E4734A0" w14:textId="135E256D" w:rsidR="003C091C" w:rsidRPr="00F009A7" w:rsidRDefault="003C091C" w:rsidP="00B271CE">
            <w:pPr>
              <w:pStyle w:val="TableParagraph"/>
              <w:numPr>
                <w:ilvl w:val="0"/>
                <w:numId w:val="28"/>
              </w:numPr>
              <w:tabs>
                <w:tab w:val="left" w:pos="468"/>
                <w:tab w:val="left" w:pos="469"/>
              </w:tabs>
              <w:spacing w:before="6" w:line="232" w:lineRule="auto"/>
              <w:ind w:right="645"/>
              <w:rPr>
                <w:szCs w:val="24"/>
              </w:rPr>
            </w:pPr>
            <w:r w:rsidRPr="00F009A7">
              <w:rPr>
                <w:szCs w:val="24"/>
              </w:rPr>
              <w:t>Consider further specialist assessment</w:t>
            </w:r>
            <w:r w:rsidR="000F36E6" w:rsidRPr="00F009A7">
              <w:rPr>
                <w:szCs w:val="24"/>
              </w:rPr>
              <w:t xml:space="preserve"> from CYPs/CAMHs</w:t>
            </w:r>
          </w:p>
          <w:p w14:paraId="2CBAA888" w14:textId="42AB3C05" w:rsidR="003C091C" w:rsidRPr="00F009A7" w:rsidRDefault="003C091C" w:rsidP="00B271CE">
            <w:pPr>
              <w:pStyle w:val="TableParagraph"/>
              <w:numPr>
                <w:ilvl w:val="0"/>
                <w:numId w:val="28"/>
              </w:numPr>
              <w:tabs>
                <w:tab w:val="left" w:pos="469"/>
              </w:tabs>
              <w:spacing w:before="7" w:line="235" w:lineRule="auto"/>
              <w:ind w:right="230"/>
              <w:rPr>
                <w:szCs w:val="24"/>
              </w:rPr>
            </w:pPr>
            <w:r w:rsidRPr="00F009A7">
              <w:rPr>
                <w:szCs w:val="24"/>
              </w:rPr>
              <w:t xml:space="preserve">‘Round Robins’ to relevant staff to gain overview of </w:t>
            </w:r>
            <w:r w:rsidR="003B41C9" w:rsidRPr="00F009A7">
              <w:rPr>
                <w:szCs w:val="24"/>
              </w:rPr>
              <w:t>SEMH needs</w:t>
            </w:r>
            <w:r w:rsidRPr="00F009A7">
              <w:rPr>
                <w:szCs w:val="24"/>
              </w:rPr>
              <w:t xml:space="preserve"> to inform</w:t>
            </w:r>
            <w:r w:rsidRPr="00F009A7">
              <w:rPr>
                <w:spacing w:val="1"/>
                <w:szCs w:val="24"/>
              </w:rPr>
              <w:t xml:space="preserve"> </w:t>
            </w:r>
            <w:r w:rsidRPr="00F009A7">
              <w:rPr>
                <w:szCs w:val="24"/>
              </w:rPr>
              <w:t>planning</w:t>
            </w:r>
          </w:p>
          <w:p w14:paraId="0FE02B0C" w14:textId="047C2812" w:rsidR="003C091C" w:rsidRPr="00F009A7" w:rsidRDefault="003C091C" w:rsidP="00B271CE">
            <w:pPr>
              <w:pStyle w:val="TableParagraph"/>
              <w:numPr>
                <w:ilvl w:val="0"/>
                <w:numId w:val="28"/>
              </w:numPr>
              <w:tabs>
                <w:tab w:val="left" w:pos="468"/>
                <w:tab w:val="left" w:pos="469"/>
              </w:tabs>
              <w:spacing w:before="3" w:line="237" w:lineRule="auto"/>
              <w:ind w:right="423"/>
              <w:rPr>
                <w:szCs w:val="24"/>
              </w:rPr>
            </w:pPr>
            <w:r w:rsidRPr="00F009A7">
              <w:rPr>
                <w:szCs w:val="24"/>
              </w:rPr>
              <w:t>Pastoral/Teaching Assistants/</w:t>
            </w:r>
            <w:r w:rsidR="00722838" w:rsidRPr="00F009A7">
              <w:rPr>
                <w:szCs w:val="24"/>
              </w:rPr>
              <w:t>SENCO</w:t>
            </w:r>
            <w:r w:rsidRPr="00F009A7">
              <w:rPr>
                <w:szCs w:val="24"/>
              </w:rPr>
              <w:t xml:space="preserve"> are routinely included in planning to ensure their input is effective</w:t>
            </w:r>
          </w:p>
          <w:p w14:paraId="25E02355" w14:textId="77777777" w:rsidR="003C091C" w:rsidRPr="00F009A7" w:rsidRDefault="003C091C" w:rsidP="00B271CE">
            <w:pPr>
              <w:pStyle w:val="TableParagraph"/>
              <w:numPr>
                <w:ilvl w:val="0"/>
                <w:numId w:val="28"/>
              </w:numPr>
              <w:tabs>
                <w:tab w:val="left" w:pos="468"/>
                <w:tab w:val="left" w:pos="469"/>
              </w:tabs>
              <w:spacing w:before="6" w:line="237" w:lineRule="auto"/>
              <w:ind w:right="266"/>
              <w:rPr>
                <w:szCs w:val="24"/>
              </w:rPr>
            </w:pPr>
            <w:r w:rsidRPr="00F009A7">
              <w:rPr>
                <w:szCs w:val="24"/>
              </w:rPr>
              <w:t xml:space="preserve">Behaviour records updated daily and analysed to consider </w:t>
            </w:r>
            <w:r w:rsidRPr="00F009A7">
              <w:rPr>
                <w:szCs w:val="24"/>
              </w:rPr>
              <w:lastRenderedPageBreak/>
              <w:t>frequency, duration, triggers/patterns etc. in order to plan appropriate</w:t>
            </w:r>
            <w:r w:rsidRPr="00F009A7">
              <w:rPr>
                <w:spacing w:val="-1"/>
                <w:szCs w:val="24"/>
              </w:rPr>
              <w:t xml:space="preserve"> </w:t>
            </w:r>
            <w:r w:rsidRPr="00F009A7">
              <w:rPr>
                <w:szCs w:val="24"/>
              </w:rPr>
              <w:t>strategies</w:t>
            </w:r>
          </w:p>
          <w:p w14:paraId="22B841A8" w14:textId="17DC62C5" w:rsidR="003C091C" w:rsidRPr="00F009A7" w:rsidRDefault="003C091C" w:rsidP="00B271CE">
            <w:pPr>
              <w:pStyle w:val="TableParagraph"/>
              <w:numPr>
                <w:ilvl w:val="0"/>
                <w:numId w:val="28"/>
              </w:numPr>
              <w:tabs>
                <w:tab w:val="left" w:pos="468"/>
                <w:tab w:val="left" w:pos="469"/>
              </w:tabs>
              <w:spacing w:before="3" w:line="237" w:lineRule="auto"/>
              <w:ind w:right="263"/>
              <w:rPr>
                <w:szCs w:val="24"/>
              </w:rPr>
            </w:pPr>
            <w:r w:rsidRPr="00F009A7">
              <w:rPr>
                <w:szCs w:val="24"/>
              </w:rPr>
              <w:t xml:space="preserve">Consultation and assessment with </w:t>
            </w:r>
            <w:r w:rsidR="00793509" w:rsidRPr="00F009A7">
              <w:rPr>
                <w:szCs w:val="24"/>
              </w:rPr>
              <w:t>ASAP</w:t>
            </w:r>
            <w:r w:rsidRPr="00F009A7">
              <w:rPr>
                <w:szCs w:val="24"/>
              </w:rPr>
              <w:t>, Educational Psychologist, School Wellbeing Worker</w:t>
            </w:r>
            <w:r w:rsidR="000F36E6" w:rsidRPr="00F009A7">
              <w:rPr>
                <w:szCs w:val="24"/>
              </w:rPr>
              <w:t xml:space="preserve"> and others</w:t>
            </w:r>
          </w:p>
          <w:p w14:paraId="11BB9257" w14:textId="77777777" w:rsidR="003C091C" w:rsidRPr="00F009A7" w:rsidRDefault="003C091C" w:rsidP="00B271CE">
            <w:pPr>
              <w:pStyle w:val="TableParagraph"/>
              <w:numPr>
                <w:ilvl w:val="0"/>
                <w:numId w:val="28"/>
              </w:numPr>
              <w:tabs>
                <w:tab w:val="left" w:pos="468"/>
                <w:tab w:val="left" w:pos="469"/>
              </w:tabs>
              <w:spacing w:before="4" w:line="237" w:lineRule="auto"/>
              <w:ind w:right="382"/>
              <w:rPr>
                <w:szCs w:val="24"/>
              </w:rPr>
            </w:pPr>
            <w:r w:rsidRPr="00F009A7">
              <w:rPr>
                <w:szCs w:val="24"/>
              </w:rPr>
              <w:t>Proactive assessments of potentially tricky situations to inform adaptations to learning environment</w:t>
            </w:r>
          </w:p>
          <w:p w14:paraId="63E9D1F2" w14:textId="36D02B66" w:rsidR="003C091C" w:rsidRPr="00F009A7" w:rsidRDefault="003C091C" w:rsidP="00B271CE">
            <w:pPr>
              <w:pStyle w:val="TableParagraph"/>
              <w:numPr>
                <w:ilvl w:val="0"/>
                <w:numId w:val="28"/>
              </w:numPr>
              <w:tabs>
                <w:tab w:val="left" w:pos="468"/>
                <w:tab w:val="left" w:pos="469"/>
              </w:tabs>
              <w:spacing w:before="1" w:line="237" w:lineRule="auto"/>
              <w:ind w:right="243"/>
              <w:rPr>
                <w:szCs w:val="24"/>
              </w:rPr>
            </w:pPr>
            <w:r w:rsidRPr="00F009A7">
              <w:rPr>
                <w:szCs w:val="24"/>
              </w:rPr>
              <w:t xml:space="preserve">Careful planning and review of needs at transition, including effective liaison </w:t>
            </w:r>
            <w:r w:rsidR="00B05DD6" w:rsidRPr="00F009A7">
              <w:rPr>
                <w:szCs w:val="24"/>
              </w:rPr>
              <w:t>e.g.,</w:t>
            </w:r>
            <w:r w:rsidRPr="00F009A7">
              <w:rPr>
                <w:szCs w:val="24"/>
              </w:rPr>
              <w:t xml:space="preserve"> starting school, transfer to secondary or post-16 provision</w:t>
            </w:r>
          </w:p>
        </w:tc>
        <w:tc>
          <w:tcPr>
            <w:tcW w:w="3090" w:type="dxa"/>
          </w:tcPr>
          <w:p w14:paraId="47651C26" w14:textId="77777777" w:rsidR="00ED77B8" w:rsidRDefault="00ED77B8" w:rsidP="00ED77B8">
            <w:pPr>
              <w:pStyle w:val="TableParagraph"/>
              <w:tabs>
                <w:tab w:val="left" w:pos="487"/>
                <w:tab w:val="left" w:pos="488"/>
              </w:tabs>
              <w:ind w:right="115"/>
              <w:rPr>
                <w:szCs w:val="24"/>
              </w:rPr>
            </w:pPr>
            <w:r w:rsidRPr="00EF2118">
              <w:rPr>
                <w:szCs w:val="24"/>
              </w:rPr>
              <w:lastRenderedPageBreak/>
              <w:t>As for earlier ranges, plus:</w:t>
            </w:r>
          </w:p>
          <w:p w14:paraId="1C280F8D" w14:textId="6FD214D6" w:rsidR="003C091C" w:rsidRPr="00F009A7" w:rsidRDefault="003C091C" w:rsidP="00B271CE">
            <w:pPr>
              <w:pStyle w:val="TableParagraph"/>
              <w:numPr>
                <w:ilvl w:val="0"/>
                <w:numId w:val="55"/>
              </w:numPr>
              <w:tabs>
                <w:tab w:val="left" w:pos="656"/>
              </w:tabs>
              <w:spacing w:line="237" w:lineRule="auto"/>
              <w:ind w:left="515" w:right="145"/>
              <w:rPr>
                <w:szCs w:val="24"/>
              </w:rPr>
            </w:pPr>
            <w:r w:rsidRPr="00F009A7">
              <w:rPr>
                <w:szCs w:val="24"/>
              </w:rPr>
              <w:t>Identified daily support to</w:t>
            </w:r>
            <w:r w:rsidR="00754AA5" w:rsidRPr="00F009A7">
              <w:rPr>
                <w:szCs w:val="24"/>
              </w:rPr>
              <w:t xml:space="preserve"> </w:t>
            </w:r>
            <w:r w:rsidRPr="00F009A7">
              <w:rPr>
                <w:szCs w:val="24"/>
              </w:rPr>
              <w:t>teach social skills</w:t>
            </w:r>
            <w:r w:rsidR="003B41C9" w:rsidRPr="00F009A7">
              <w:rPr>
                <w:szCs w:val="24"/>
              </w:rPr>
              <w:t xml:space="preserve"> and promote positive relationships</w:t>
            </w:r>
            <w:r w:rsidR="00793509" w:rsidRPr="00F009A7">
              <w:rPr>
                <w:szCs w:val="24"/>
              </w:rPr>
              <w:t>, with progress measured against clear targets</w:t>
            </w:r>
          </w:p>
          <w:p w14:paraId="47E95782" w14:textId="373C160F" w:rsidR="003C091C" w:rsidRPr="00F009A7" w:rsidRDefault="003C091C" w:rsidP="00B271CE">
            <w:pPr>
              <w:pStyle w:val="TableParagraph"/>
              <w:numPr>
                <w:ilvl w:val="0"/>
                <w:numId w:val="27"/>
              </w:numPr>
              <w:tabs>
                <w:tab w:val="left" w:pos="468"/>
                <w:tab w:val="left" w:pos="469"/>
              </w:tabs>
              <w:spacing w:before="4" w:line="237" w:lineRule="auto"/>
              <w:ind w:right="268"/>
              <w:rPr>
                <w:szCs w:val="24"/>
              </w:rPr>
            </w:pPr>
            <w:r w:rsidRPr="00F009A7">
              <w:rPr>
                <w:szCs w:val="24"/>
              </w:rPr>
              <w:t xml:space="preserve">Use of key-working approaches to ensure the </w:t>
            </w:r>
            <w:r w:rsidR="00314969" w:rsidRPr="00F009A7">
              <w:rPr>
                <w:szCs w:val="24"/>
              </w:rPr>
              <w:t>child</w:t>
            </w:r>
            <w:r w:rsidRPr="00F009A7">
              <w:rPr>
                <w:szCs w:val="24"/>
              </w:rPr>
              <w:t xml:space="preserve"> has a trusted adult to offer support during vulnerable</w:t>
            </w:r>
            <w:r w:rsidRPr="00F009A7">
              <w:rPr>
                <w:spacing w:val="-4"/>
                <w:szCs w:val="24"/>
              </w:rPr>
              <w:t xml:space="preserve"> </w:t>
            </w:r>
            <w:r w:rsidRPr="00F009A7">
              <w:rPr>
                <w:szCs w:val="24"/>
              </w:rPr>
              <w:t>times</w:t>
            </w:r>
          </w:p>
          <w:p w14:paraId="5DCEF469" w14:textId="4F485F7D" w:rsidR="003C091C" w:rsidRPr="00F009A7" w:rsidRDefault="003C091C" w:rsidP="00B271CE">
            <w:pPr>
              <w:pStyle w:val="TableParagraph"/>
              <w:numPr>
                <w:ilvl w:val="0"/>
                <w:numId w:val="27"/>
              </w:numPr>
              <w:tabs>
                <w:tab w:val="left" w:pos="468"/>
                <w:tab w:val="left" w:pos="469"/>
              </w:tabs>
              <w:spacing w:before="6" w:line="237" w:lineRule="auto"/>
              <w:ind w:right="124"/>
              <w:rPr>
                <w:szCs w:val="24"/>
              </w:rPr>
            </w:pPr>
            <w:r w:rsidRPr="00F009A7">
              <w:rPr>
                <w:szCs w:val="24"/>
              </w:rPr>
              <w:t xml:space="preserve">Personalised reward systems known to all staff in school who have contact with the </w:t>
            </w:r>
            <w:r w:rsidR="00314969" w:rsidRPr="00F009A7">
              <w:rPr>
                <w:szCs w:val="24"/>
              </w:rPr>
              <w:t>child</w:t>
            </w:r>
            <w:r w:rsidRPr="00F009A7">
              <w:rPr>
                <w:szCs w:val="24"/>
              </w:rPr>
              <w:t>, implemented consistently across the</w:t>
            </w:r>
            <w:r w:rsidRPr="00F009A7">
              <w:rPr>
                <w:spacing w:val="-2"/>
                <w:szCs w:val="24"/>
              </w:rPr>
              <w:t xml:space="preserve"> </w:t>
            </w:r>
            <w:r w:rsidRPr="00F009A7">
              <w:rPr>
                <w:szCs w:val="24"/>
              </w:rPr>
              <w:t>curriculum</w:t>
            </w:r>
          </w:p>
          <w:p w14:paraId="67834658" w14:textId="7936A3E2" w:rsidR="003C091C" w:rsidRPr="00F009A7" w:rsidRDefault="003C091C" w:rsidP="00B271CE">
            <w:pPr>
              <w:pStyle w:val="TableParagraph"/>
              <w:numPr>
                <w:ilvl w:val="0"/>
                <w:numId w:val="27"/>
              </w:numPr>
              <w:tabs>
                <w:tab w:val="left" w:pos="468"/>
                <w:tab w:val="left" w:pos="469"/>
              </w:tabs>
              <w:spacing w:before="8" w:line="232" w:lineRule="auto"/>
              <w:ind w:right="118"/>
              <w:rPr>
                <w:szCs w:val="24"/>
              </w:rPr>
            </w:pPr>
            <w:r w:rsidRPr="00F009A7">
              <w:rPr>
                <w:szCs w:val="24"/>
              </w:rPr>
              <w:t>Regular/daily small group teaching of social</w:t>
            </w:r>
            <w:r w:rsidRPr="00F009A7">
              <w:rPr>
                <w:spacing w:val="-3"/>
                <w:szCs w:val="24"/>
              </w:rPr>
              <w:t xml:space="preserve"> </w:t>
            </w:r>
            <w:r w:rsidRPr="00F009A7">
              <w:rPr>
                <w:szCs w:val="24"/>
              </w:rPr>
              <w:t>skills</w:t>
            </w:r>
            <w:r w:rsidR="000F36E6" w:rsidRPr="00F009A7">
              <w:rPr>
                <w:szCs w:val="24"/>
              </w:rPr>
              <w:t xml:space="preserve"> and emotional literacy, which is evidence based and evaluated against clear targets</w:t>
            </w:r>
          </w:p>
          <w:p w14:paraId="322E94E2" w14:textId="77777777" w:rsidR="003C091C" w:rsidRPr="00F009A7" w:rsidRDefault="003C091C" w:rsidP="00B271CE">
            <w:pPr>
              <w:pStyle w:val="TableParagraph"/>
              <w:numPr>
                <w:ilvl w:val="0"/>
                <w:numId w:val="27"/>
              </w:numPr>
              <w:tabs>
                <w:tab w:val="left" w:pos="468"/>
                <w:tab w:val="left" w:pos="469"/>
              </w:tabs>
              <w:spacing w:before="5" w:line="237" w:lineRule="auto"/>
              <w:ind w:right="289"/>
              <w:rPr>
                <w:szCs w:val="24"/>
              </w:rPr>
            </w:pPr>
            <w:r w:rsidRPr="00F009A7">
              <w:rPr>
                <w:szCs w:val="24"/>
              </w:rPr>
              <w:t>Individualised support to implement recommendations from support</w:t>
            </w:r>
            <w:r w:rsidRPr="00F009A7">
              <w:rPr>
                <w:spacing w:val="-2"/>
                <w:szCs w:val="24"/>
              </w:rPr>
              <w:t xml:space="preserve"> </w:t>
            </w:r>
            <w:r w:rsidRPr="00F009A7">
              <w:rPr>
                <w:szCs w:val="24"/>
              </w:rPr>
              <w:t>services</w:t>
            </w:r>
          </w:p>
          <w:p w14:paraId="40125FB1" w14:textId="1EE71623" w:rsidR="003C091C" w:rsidRPr="00F009A7" w:rsidRDefault="003C091C" w:rsidP="00B271CE">
            <w:pPr>
              <w:pStyle w:val="TableParagraph"/>
              <w:tabs>
                <w:tab w:val="left" w:pos="468"/>
                <w:tab w:val="left" w:pos="469"/>
              </w:tabs>
              <w:spacing w:before="1" w:line="237" w:lineRule="auto"/>
              <w:ind w:left="468" w:right="223"/>
              <w:rPr>
                <w:szCs w:val="24"/>
              </w:rPr>
            </w:pPr>
          </w:p>
        </w:tc>
        <w:tc>
          <w:tcPr>
            <w:tcW w:w="3090" w:type="dxa"/>
          </w:tcPr>
          <w:p w14:paraId="087E47DF" w14:textId="77777777" w:rsidR="00ED77B8" w:rsidRDefault="00ED77B8" w:rsidP="00ED77B8">
            <w:pPr>
              <w:pStyle w:val="TableParagraph"/>
              <w:tabs>
                <w:tab w:val="left" w:pos="487"/>
                <w:tab w:val="left" w:pos="488"/>
              </w:tabs>
              <w:ind w:right="115"/>
              <w:rPr>
                <w:szCs w:val="24"/>
              </w:rPr>
            </w:pPr>
            <w:r w:rsidRPr="00EF2118">
              <w:rPr>
                <w:szCs w:val="24"/>
              </w:rPr>
              <w:t>As for earlier ranges, plus:</w:t>
            </w:r>
          </w:p>
          <w:p w14:paraId="11F5D952" w14:textId="31819CE6" w:rsidR="003C091C" w:rsidRPr="00F009A7" w:rsidRDefault="003C091C" w:rsidP="00B271CE">
            <w:pPr>
              <w:pStyle w:val="TableParagraph"/>
              <w:numPr>
                <w:ilvl w:val="0"/>
                <w:numId w:val="55"/>
              </w:numPr>
              <w:tabs>
                <w:tab w:val="left" w:pos="469"/>
                <w:tab w:val="left" w:pos="470"/>
              </w:tabs>
              <w:spacing w:before="4" w:line="237" w:lineRule="auto"/>
              <w:ind w:left="379" w:right="145" w:hanging="284"/>
              <w:rPr>
                <w:szCs w:val="24"/>
              </w:rPr>
            </w:pPr>
            <w:r w:rsidRPr="00F009A7">
              <w:rPr>
                <w:szCs w:val="24"/>
              </w:rPr>
              <w:t xml:space="preserve">Personalised timetable introduced in negotiation with the </w:t>
            </w:r>
            <w:r w:rsidR="00314969" w:rsidRPr="00F009A7">
              <w:rPr>
                <w:szCs w:val="24"/>
              </w:rPr>
              <w:t>child</w:t>
            </w:r>
            <w:r w:rsidRPr="00F009A7">
              <w:rPr>
                <w:szCs w:val="24"/>
              </w:rPr>
              <w:t>, parents/ carers and staff. This may include temporary withdrawal from some</w:t>
            </w:r>
            <w:r w:rsidRPr="00F009A7">
              <w:rPr>
                <w:spacing w:val="1"/>
                <w:szCs w:val="24"/>
              </w:rPr>
              <w:t xml:space="preserve"> </w:t>
            </w:r>
            <w:r w:rsidRPr="00F009A7">
              <w:rPr>
                <w:szCs w:val="24"/>
              </w:rPr>
              <w:t>activities</w:t>
            </w:r>
          </w:p>
          <w:p w14:paraId="1F9ED2DE" w14:textId="7E449BCC" w:rsidR="003C091C" w:rsidRPr="00F009A7" w:rsidRDefault="00B05DD6" w:rsidP="00B271CE">
            <w:pPr>
              <w:pStyle w:val="TableParagraph"/>
              <w:spacing w:before="2"/>
              <w:ind w:left="469" w:right="377"/>
              <w:rPr>
                <w:szCs w:val="24"/>
              </w:rPr>
            </w:pPr>
            <w:r w:rsidRPr="00F009A7">
              <w:rPr>
                <w:szCs w:val="24"/>
              </w:rPr>
              <w:t>e.g.,</w:t>
            </w:r>
            <w:r w:rsidR="003C091C" w:rsidRPr="00F009A7">
              <w:rPr>
                <w:szCs w:val="24"/>
              </w:rPr>
              <w:t xml:space="preserve"> assemblies, specific non- core lessons</w:t>
            </w:r>
            <w:r w:rsidR="00793509" w:rsidRPr="00F009A7">
              <w:rPr>
                <w:szCs w:val="24"/>
              </w:rPr>
              <w:t xml:space="preserve"> with extra intervention provided to support SEMH development.</w:t>
            </w:r>
          </w:p>
          <w:p w14:paraId="2B0C4B58" w14:textId="2AE36765" w:rsidR="003C091C" w:rsidRPr="00F009A7" w:rsidRDefault="003C091C" w:rsidP="00B271CE">
            <w:pPr>
              <w:pStyle w:val="TableParagraph"/>
              <w:numPr>
                <w:ilvl w:val="0"/>
                <w:numId w:val="25"/>
              </w:numPr>
              <w:tabs>
                <w:tab w:val="left" w:pos="469"/>
                <w:tab w:val="left" w:pos="470"/>
              </w:tabs>
              <w:spacing w:before="1" w:line="237" w:lineRule="auto"/>
              <w:ind w:right="734"/>
              <w:rPr>
                <w:szCs w:val="24"/>
              </w:rPr>
            </w:pPr>
            <w:r w:rsidRPr="00F009A7">
              <w:rPr>
                <w:szCs w:val="24"/>
              </w:rPr>
              <w:t xml:space="preserve">Alternative curriculum opportunities at KS4 </w:t>
            </w:r>
            <w:r w:rsidR="00B05DD6" w:rsidRPr="00F009A7">
              <w:rPr>
                <w:szCs w:val="24"/>
              </w:rPr>
              <w:t>e.g.,</w:t>
            </w:r>
            <w:r w:rsidRPr="00F009A7">
              <w:rPr>
                <w:szCs w:val="24"/>
              </w:rPr>
              <w:t xml:space="preserve"> vocational/college/work placements</w:t>
            </w:r>
          </w:p>
          <w:p w14:paraId="11B32765" w14:textId="781E5C84" w:rsidR="003C091C" w:rsidRPr="00F009A7" w:rsidRDefault="003C091C" w:rsidP="00B271CE">
            <w:pPr>
              <w:pStyle w:val="TableParagraph"/>
              <w:numPr>
                <w:ilvl w:val="0"/>
                <w:numId w:val="25"/>
              </w:numPr>
              <w:tabs>
                <w:tab w:val="left" w:pos="469"/>
                <w:tab w:val="left" w:pos="470"/>
              </w:tabs>
              <w:spacing w:before="1"/>
              <w:ind w:right="161"/>
              <w:rPr>
                <w:szCs w:val="24"/>
              </w:rPr>
            </w:pPr>
            <w:r w:rsidRPr="00F009A7">
              <w:rPr>
                <w:szCs w:val="24"/>
              </w:rPr>
              <w:t>Time-limited</w:t>
            </w:r>
            <w:r w:rsidR="00222C79" w:rsidRPr="00F009A7">
              <w:rPr>
                <w:szCs w:val="24"/>
              </w:rPr>
              <w:t xml:space="preserve"> </w:t>
            </w:r>
            <w:r w:rsidR="00793509" w:rsidRPr="00F009A7">
              <w:rPr>
                <w:szCs w:val="24"/>
              </w:rPr>
              <w:t>evidence-based</w:t>
            </w:r>
            <w:r w:rsidRPr="00F009A7">
              <w:rPr>
                <w:szCs w:val="24"/>
              </w:rPr>
              <w:t xml:space="preserve"> intervention programmes with staff who have knowledge and skills to address specific needs, may include withdrawal for individual programmes (</w:t>
            </w:r>
            <w:r w:rsidR="00B05DD6" w:rsidRPr="00F009A7">
              <w:rPr>
                <w:szCs w:val="24"/>
              </w:rPr>
              <w:t>e.g.,</w:t>
            </w:r>
            <w:r w:rsidRPr="00F009A7">
              <w:rPr>
                <w:szCs w:val="24"/>
              </w:rPr>
              <w:t xml:space="preserve"> understanding anger, therapeutic </w:t>
            </w:r>
            <w:r w:rsidRPr="00F009A7">
              <w:rPr>
                <w:szCs w:val="24"/>
              </w:rPr>
              <w:lastRenderedPageBreak/>
              <w:t>stories) or targeted group work (</w:t>
            </w:r>
            <w:r w:rsidR="00B05DD6" w:rsidRPr="00F009A7">
              <w:rPr>
                <w:szCs w:val="24"/>
              </w:rPr>
              <w:t>e.g.,</w:t>
            </w:r>
            <w:r w:rsidRPr="00F009A7">
              <w:rPr>
                <w:szCs w:val="24"/>
              </w:rPr>
              <w:t xml:space="preserve"> FRIENDS</w:t>
            </w:r>
            <w:r w:rsidR="00793509" w:rsidRPr="00F009A7">
              <w:rPr>
                <w:szCs w:val="24"/>
              </w:rPr>
              <w:t>, PENN Resilience, Video Interaction Guidance</w:t>
            </w:r>
            <w:r w:rsidRPr="00F009A7">
              <w:rPr>
                <w:szCs w:val="24"/>
              </w:rPr>
              <w:t>)</w:t>
            </w:r>
          </w:p>
          <w:p w14:paraId="20FAF88D" w14:textId="7AC46C5B" w:rsidR="003C091C" w:rsidRPr="00F009A7" w:rsidRDefault="003C091C" w:rsidP="00B271CE">
            <w:pPr>
              <w:pStyle w:val="TableParagraph"/>
              <w:numPr>
                <w:ilvl w:val="0"/>
                <w:numId w:val="25"/>
              </w:numPr>
              <w:tabs>
                <w:tab w:val="left" w:pos="469"/>
                <w:tab w:val="left" w:pos="470"/>
              </w:tabs>
              <w:spacing w:line="237" w:lineRule="auto"/>
              <w:ind w:right="752"/>
              <w:rPr>
                <w:szCs w:val="24"/>
              </w:rPr>
            </w:pPr>
            <w:r w:rsidRPr="00F009A7">
              <w:rPr>
                <w:szCs w:val="24"/>
              </w:rPr>
              <w:t>More formal meetings using Restorative Practices, to include</w:t>
            </w:r>
            <w:r w:rsidRPr="00F009A7">
              <w:rPr>
                <w:spacing w:val="-1"/>
                <w:szCs w:val="24"/>
              </w:rPr>
              <w:t xml:space="preserve"> </w:t>
            </w:r>
            <w:r w:rsidRPr="00F009A7">
              <w:rPr>
                <w:szCs w:val="24"/>
              </w:rPr>
              <w:t>parents/carers</w:t>
            </w:r>
          </w:p>
          <w:p w14:paraId="571E0F2A" w14:textId="77777777" w:rsidR="003C091C" w:rsidRPr="00F009A7" w:rsidRDefault="003C091C" w:rsidP="00B271CE">
            <w:pPr>
              <w:pStyle w:val="TableParagraph"/>
              <w:numPr>
                <w:ilvl w:val="0"/>
                <w:numId w:val="25"/>
              </w:numPr>
              <w:tabs>
                <w:tab w:val="left" w:pos="469"/>
                <w:tab w:val="left" w:pos="470"/>
              </w:tabs>
              <w:spacing w:line="237" w:lineRule="auto"/>
              <w:ind w:right="123"/>
              <w:rPr>
                <w:szCs w:val="24"/>
              </w:rPr>
            </w:pPr>
            <w:r w:rsidRPr="00F009A7">
              <w:rPr>
                <w:szCs w:val="24"/>
              </w:rPr>
              <w:t>Educational visits planned well in advance and risk assessments in place as appropriate and shared with key</w:t>
            </w:r>
            <w:r w:rsidRPr="00F009A7">
              <w:rPr>
                <w:spacing w:val="-4"/>
                <w:szCs w:val="24"/>
              </w:rPr>
              <w:t xml:space="preserve"> </w:t>
            </w:r>
            <w:r w:rsidRPr="00F009A7">
              <w:rPr>
                <w:szCs w:val="24"/>
              </w:rPr>
              <w:t>staff</w:t>
            </w:r>
          </w:p>
        </w:tc>
        <w:tc>
          <w:tcPr>
            <w:tcW w:w="3091" w:type="dxa"/>
          </w:tcPr>
          <w:p w14:paraId="763AFF5A" w14:textId="77777777" w:rsidR="00CB5A26" w:rsidRPr="00F009A7" w:rsidRDefault="00CB5A26" w:rsidP="00B271CE">
            <w:pPr>
              <w:pStyle w:val="TableParagraph"/>
              <w:ind w:left="111"/>
              <w:rPr>
                <w:szCs w:val="24"/>
              </w:rPr>
            </w:pPr>
            <w:r w:rsidRPr="00F009A7">
              <w:rPr>
                <w:szCs w:val="24"/>
              </w:rPr>
              <w:lastRenderedPageBreak/>
              <w:t>As for earlier ranges, plus:</w:t>
            </w:r>
          </w:p>
          <w:p w14:paraId="1F79DE9D" w14:textId="77777777" w:rsidR="00ED77B8" w:rsidRDefault="00ED77B8" w:rsidP="00B271CE">
            <w:pPr>
              <w:pStyle w:val="TableParagraph"/>
              <w:ind w:left="111"/>
              <w:rPr>
                <w:szCs w:val="24"/>
              </w:rPr>
            </w:pPr>
          </w:p>
          <w:p w14:paraId="794488ED" w14:textId="1D1DE8D4" w:rsidR="00793509" w:rsidRPr="00F009A7" w:rsidRDefault="003C091C" w:rsidP="00B271CE">
            <w:pPr>
              <w:pStyle w:val="TableParagraph"/>
              <w:ind w:left="111"/>
              <w:rPr>
                <w:szCs w:val="24"/>
              </w:rPr>
            </w:pPr>
            <w:r w:rsidRPr="00F009A7">
              <w:rPr>
                <w:szCs w:val="24"/>
              </w:rPr>
              <w:t xml:space="preserve">The </w:t>
            </w:r>
            <w:r w:rsidR="00314969" w:rsidRPr="00F009A7">
              <w:rPr>
                <w:szCs w:val="24"/>
              </w:rPr>
              <w:t>child</w:t>
            </w:r>
            <w:r w:rsidRPr="00F009A7">
              <w:rPr>
                <w:szCs w:val="24"/>
              </w:rPr>
              <w:t xml:space="preserve"> </w:t>
            </w:r>
            <w:r w:rsidR="00793509" w:rsidRPr="00F009A7">
              <w:rPr>
                <w:szCs w:val="24"/>
              </w:rPr>
              <w:t xml:space="preserve">requires </w:t>
            </w:r>
            <w:r w:rsidRPr="00F009A7">
              <w:rPr>
                <w:szCs w:val="24"/>
              </w:rPr>
              <w:t>increasing levels of individual additional support from within school resources and a multi- agency approach:</w:t>
            </w:r>
          </w:p>
          <w:p w14:paraId="1326D220" w14:textId="09760BD4" w:rsidR="003C091C" w:rsidRPr="00F009A7" w:rsidRDefault="003C091C" w:rsidP="00B271CE">
            <w:pPr>
              <w:pStyle w:val="TableParagraph"/>
              <w:numPr>
                <w:ilvl w:val="0"/>
                <w:numId w:val="24"/>
              </w:numPr>
              <w:tabs>
                <w:tab w:val="left" w:pos="471"/>
                <w:tab w:val="left" w:pos="472"/>
              </w:tabs>
              <w:spacing w:before="2" w:line="232" w:lineRule="auto"/>
              <w:ind w:right="578"/>
              <w:rPr>
                <w:szCs w:val="24"/>
              </w:rPr>
            </w:pPr>
            <w:r w:rsidRPr="00F009A7">
              <w:rPr>
                <w:szCs w:val="24"/>
              </w:rPr>
              <w:t>School is offering provision that is additional to and different from that of</w:t>
            </w:r>
            <w:r w:rsidRPr="00F009A7">
              <w:rPr>
                <w:spacing w:val="3"/>
                <w:szCs w:val="24"/>
              </w:rPr>
              <w:t xml:space="preserve"> </w:t>
            </w:r>
            <w:r w:rsidR="00F0252F" w:rsidRPr="00F009A7">
              <w:rPr>
                <w:spacing w:val="3"/>
                <w:szCs w:val="24"/>
              </w:rPr>
              <w:t xml:space="preserve">most </w:t>
            </w:r>
            <w:r w:rsidRPr="00F009A7">
              <w:rPr>
                <w:szCs w:val="24"/>
              </w:rPr>
              <w:t>peers</w:t>
            </w:r>
          </w:p>
          <w:p w14:paraId="16255C2A" w14:textId="62421D31" w:rsidR="007B0AFE" w:rsidRPr="00F009A7" w:rsidRDefault="007B0AFE" w:rsidP="00B271CE">
            <w:pPr>
              <w:pStyle w:val="TableParagraph"/>
              <w:numPr>
                <w:ilvl w:val="0"/>
                <w:numId w:val="24"/>
              </w:numPr>
              <w:tabs>
                <w:tab w:val="left" w:pos="471"/>
                <w:tab w:val="left" w:pos="472"/>
              </w:tabs>
              <w:spacing w:before="2" w:line="232" w:lineRule="auto"/>
              <w:ind w:right="578"/>
              <w:rPr>
                <w:szCs w:val="24"/>
              </w:rPr>
            </w:pPr>
            <w:r w:rsidRPr="00F009A7">
              <w:rPr>
                <w:szCs w:val="24"/>
              </w:rPr>
              <w:t xml:space="preserve">Involvement of the </w:t>
            </w:r>
            <w:r w:rsidR="00314969" w:rsidRPr="00F009A7">
              <w:rPr>
                <w:szCs w:val="24"/>
              </w:rPr>
              <w:t>child</w:t>
            </w:r>
            <w:r w:rsidRPr="00F009A7">
              <w:rPr>
                <w:szCs w:val="24"/>
              </w:rPr>
              <w:t xml:space="preserve"> and family in all approaches and to promote holistic understanding of needs, strengths and support.</w:t>
            </w:r>
          </w:p>
          <w:p w14:paraId="6AE18F92" w14:textId="7BB1088E" w:rsidR="003C091C" w:rsidRPr="00F009A7" w:rsidRDefault="003C091C" w:rsidP="00B271CE">
            <w:pPr>
              <w:pStyle w:val="TableParagraph"/>
              <w:numPr>
                <w:ilvl w:val="0"/>
                <w:numId w:val="24"/>
              </w:numPr>
              <w:tabs>
                <w:tab w:val="left" w:pos="471"/>
                <w:tab w:val="left" w:pos="472"/>
              </w:tabs>
              <w:spacing w:before="9" w:line="232" w:lineRule="auto"/>
              <w:ind w:right="709"/>
              <w:rPr>
                <w:szCs w:val="24"/>
              </w:rPr>
            </w:pPr>
            <w:r w:rsidRPr="00F009A7">
              <w:rPr>
                <w:szCs w:val="24"/>
              </w:rPr>
              <w:t>Access to 1:1 support for mentoring, motivational approaches</w:t>
            </w:r>
            <w:r w:rsidRPr="00F009A7">
              <w:rPr>
                <w:spacing w:val="2"/>
                <w:szCs w:val="24"/>
              </w:rPr>
              <w:t xml:space="preserve"> </w:t>
            </w:r>
            <w:r w:rsidRPr="00F009A7">
              <w:rPr>
                <w:szCs w:val="24"/>
              </w:rPr>
              <w:t>etc.</w:t>
            </w:r>
          </w:p>
          <w:p w14:paraId="6A4DC3AE" w14:textId="1DDBBB5F" w:rsidR="003C091C" w:rsidRPr="00F009A7" w:rsidRDefault="003C091C" w:rsidP="00B271CE">
            <w:pPr>
              <w:pStyle w:val="TableParagraph"/>
              <w:numPr>
                <w:ilvl w:val="0"/>
                <w:numId w:val="24"/>
              </w:numPr>
              <w:tabs>
                <w:tab w:val="left" w:pos="471"/>
                <w:tab w:val="left" w:pos="472"/>
              </w:tabs>
              <w:spacing w:before="8" w:line="230" w:lineRule="auto"/>
              <w:ind w:right="503"/>
              <w:rPr>
                <w:szCs w:val="24"/>
              </w:rPr>
            </w:pPr>
            <w:r w:rsidRPr="00F009A7">
              <w:rPr>
                <w:szCs w:val="24"/>
              </w:rPr>
              <w:t>Additional individual support for tricky situations and ‘hotspots’, in line with</w:t>
            </w:r>
            <w:r w:rsidR="005D751C" w:rsidRPr="00F009A7">
              <w:rPr>
                <w:szCs w:val="24"/>
              </w:rPr>
              <w:t xml:space="preserve"> support plan and potentially,</w:t>
            </w:r>
            <w:r w:rsidRPr="00F009A7">
              <w:rPr>
                <w:szCs w:val="24"/>
              </w:rPr>
              <w:t xml:space="preserve"> risk</w:t>
            </w:r>
            <w:r w:rsidRPr="00F009A7">
              <w:rPr>
                <w:spacing w:val="1"/>
                <w:szCs w:val="24"/>
              </w:rPr>
              <w:t xml:space="preserve"> </w:t>
            </w:r>
            <w:r w:rsidRPr="00F009A7">
              <w:rPr>
                <w:szCs w:val="24"/>
              </w:rPr>
              <w:lastRenderedPageBreak/>
              <w:t>assessments</w:t>
            </w:r>
          </w:p>
          <w:p w14:paraId="20204D76" w14:textId="6BFAC45C" w:rsidR="003C091C" w:rsidRPr="00F009A7" w:rsidRDefault="003C091C" w:rsidP="00B271CE">
            <w:pPr>
              <w:pStyle w:val="TableParagraph"/>
              <w:numPr>
                <w:ilvl w:val="0"/>
                <w:numId w:val="24"/>
              </w:numPr>
              <w:tabs>
                <w:tab w:val="left" w:pos="471"/>
                <w:tab w:val="left" w:pos="472"/>
              </w:tabs>
              <w:spacing w:before="3" w:line="237" w:lineRule="auto"/>
              <w:ind w:right="598"/>
              <w:rPr>
                <w:szCs w:val="24"/>
              </w:rPr>
            </w:pPr>
            <w:r w:rsidRPr="00F009A7">
              <w:rPr>
                <w:szCs w:val="24"/>
              </w:rPr>
              <w:t xml:space="preserve">Sustained access to intervention group work with Teaching </w:t>
            </w:r>
            <w:r w:rsidR="00640CD6" w:rsidRPr="00F009A7">
              <w:rPr>
                <w:szCs w:val="24"/>
              </w:rPr>
              <w:t>staff</w:t>
            </w:r>
            <w:r w:rsidR="005D751C" w:rsidRPr="00F009A7">
              <w:rPr>
                <w:szCs w:val="24"/>
              </w:rPr>
              <w:t xml:space="preserve"> or</w:t>
            </w:r>
            <w:r w:rsidRPr="00F009A7">
              <w:rPr>
                <w:szCs w:val="24"/>
              </w:rPr>
              <w:t xml:space="preserve"> Learning Mentor</w:t>
            </w:r>
          </w:p>
          <w:p w14:paraId="14DAC793" w14:textId="77777777" w:rsidR="003C091C" w:rsidRPr="00F009A7" w:rsidRDefault="003C091C" w:rsidP="00B271CE">
            <w:pPr>
              <w:pStyle w:val="TableParagraph"/>
              <w:numPr>
                <w:ilvl w:val="0"/>
                <w:numId w:val="24"/>
              </w:numPr>
              <w:tabs>
                <w:tab w:val="left" w:pos="471"/>
                <w:tab w:val="left" w:pos="472"/>
              </w:tabs>
              <w:spacing w:line="218" w:lineRule="exact"/>
              <w:ind w:hanging="361"/>
              <w:rPr>
                <w:szCs w:val="24"/>
              </w:rPr>
            </w:pPr>
            <w:r w:rsidRPr="00F009A7">
              <w:rPr>
                <w:szCs w:val="24"/>
              </w:rPr>
              <w:t>Multi-agency support to plan and review</w:t>
            </w:r>
            <w:r w:rsidRPr="00F009A7">
              <w:rPr>
                <w:spacing w:val="-6"/>
                <w:szCs w:val="24"/>
              </w:rPr>
              <w:t xml:space="preserve"> </w:t>
            </w:r>
            <w:r w:rsidRPr="00F009A7">
              <w:rPr>
                <w:szCs w:val="24"/>
              </w:rPr>
              <w:t>interventions</w:t>
            </w:r>
          </w:p>
          <w:p w14:paraId="28271C6F" w14:textId="0E4BF383" w:rsidR="003C091C" w:rsidRPr="00F009A7" w:rsidRDefault="003C091C" w:rsidP="00B271CE">
            <w:pPr>
              <w:pStyle w:val="TableParagraph"/>
              <w:numPr>
                <w:ilvl w:val="0"/>
                <w:numId w:val="24"/>
              </w:numPr>
              <w:tabs>
                <w:tab w:val="left" w:pos="471"/>
                <w:tab w:val="left" w:pos="472"/>
              </w:tabs>
              <w:spacing w:before="5" w:line="230" w:lineRule="auto"/>
              <w:ind w:right="686"/>
              <w:rPr>
                <w:szCs w:val="24"/>
              </w:rPr>
            </w:pPr>
            <w:r w:rsidRPr="00F009A7">
              <w:rPr>
                <w:szCs w:val="24"/>
              </w:rPr>
              <w:t>Access t</w:t>
            </w:r>
            <w:r w:rsidR="007B0AFE" w:rsidRPr="00F009A7">
              <w:rPr>
                <w:szCs w:val="24"/>
              </w:rPr>
              <w:t>o the SEMH ASAP outreach service</w:t>
            </w:r>
          </w:p>
          <w:p w14:paraId="1DC25397" w14:textId="12C9A642" w:rsidR="00F0252F" w:rsidRPr="00F009A7" w:rsidRDefault="00D064F2" w:rsidP="00B271CE">
            <w:pPr>
              <w:pStyle w:val="ListParagraph"/>
              <w:numPr>
                <w:ilvl w:val="0"/>
                <w:numId w:val="24"/>
              </w:numPr>
              <w:rPr>
                <w:rFonts w:eastAsia="Arial" w:cs="Arial"/>
                <w:szCs w:val="24"/>
                <w:lang w:val="en-GB" w:eastAsia="en-GB" w:bidi="en-GB"/>
              </w:rPr>
            </w:pPr>
            <w:r w:rsidRPr="00F009A7">
              <w:rPr>
                <w:rFonts w:eastAsia="Arial" w:cs="Arial"/>
                <w:szCs w:val="24"/>
                <w:lang w:val="en-GB" w:eastAsia="en-GB" w:bidi="en-GB"/>
              </w:rPr>
              <w:t xml:space="preserve">IPS application at </w:t>
            </w:r>
            <w:r w:rsidR="00F0252F" w:rsidRPr="00F009A7">
              <w:rPr>
                <w:rFonts w:eastAsia="Arial" w:cs="Arial"/>
                <w:szCs w:val="24"/>
                <w:lang w:val="en-GB" w:eastAsia="en-GB" w:bidi="en-GB"/>
              </w:rPr>
              <w:t>t</w:t>
            </w:r>
            <w:r w:rsidRPr="00F009A7">
              <w:rPr>
                <w:rFonts w:eastAsia="Arial" w:cs="Arial"/>
                <w:szCs w:val="24"/>
                <w:lang w:val="en-GB" w:eastAsia="en-GB" w:bidi="en-GB"/>
              </w:rPr>
              <w:t xml:space="preserve">his point </w:t>
            </w:r>
            <w:r w:rsidR="00F0252F" w:rsidRPr="00F009A7">
              <w:rPr>
                <w:rFonts w:eastAsia="Arial" w:cs="Arial"/>
                <w:szCs w:val="24"/>
                <w:lang w:val="en-GB" w:eastAsia="en-GB" w:bidi="en-GB"/>
              </w:rPr>
              <w:t>to be considered.</w:t>
            </w:r>
          </w:p>
          <w:p w14:paraId="4E8520ED" w14:textId="34160FF9" w:rsidR="003C091C" w:rsidRPr="00F009A7" w:rsidRDefault="003C091C" w:rsidP="00B271CE">
            <w:pPr>
              <w:pStyle w:val="ListParagraph"/>
              <w:ind w:left="471"/>
              <w:rPr>
                <w:szCs w:val="24"/>
              </w:rPr>
            </w:pPr>
          </w:p>
        </w:tc>
      </w:tr>
    </w:tbl>
    <w:p w14:paraId="50D9BFF9" w14:textId="77777777" w:rsidR="00BA0C6C" w:rsidRDefault="00BA0C6C">
      <w:r>
        <w:lastRenderedPageBreak/>
        <w:br w:type="page"/>
      </w:r>
    </w:p>
    <w:tbl>
      <w:tblPr>
        <w:tblW w:w="154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3090"/>
        <w:gridCol w:w="3090"/>
        <w:gridCol w:w="3090"/>
        <w:gridCol w:w="3091"/>
      </w:tblGrid>
      <w:tr w:rsidR="00793509" w14:paraId="6D8B2880" w14:textId="77777777" w:rsidTr="00BA0C6C">
        <w:trPr>
          <w:trHeight w:val="460"/>
        </w:trPr>
        <w:tc>
          <w:tcPr>
            <w:tcW w:w="3090" w:type="dxa"/>
            <w:shd w:val="clear" w:color="auto" w:fill="92D050"/>
          </w:tcPr>
          <w:p w14:paraId="7D3D605B" w14:textId="55379847" w:rsidR="00793509" w:rsidRPr="002D2A08" w:rsidRDefault="00793509" w:rsidP="00C61FDD">
            <w:pPr>
              <w:pStyle w:val="TableParagraph"/>
              <w:spacing w:before="3" w:line="230" w:lineRule="exact"/>
              <w:ind w:right="87"/>
              <w:jc w:val="center"/>
              <w:rPr>
                <w:b/>
                <w:szCs w:val="24"/>
              </w:rPr>
            </w:pPr>
            <w:r w:rsidRPr="002D2A08">
              <w:rPr>
                <w:b/>
                <w:szCs w:val="24"/>
              </w:rPr>
              <w:lastRenderedPageBreak/>
              <w:t>Range 4</w:t>
            </w:r>
          </w:p>
          <w:p w14:paraId="36A679F8" w14:textId="1E3F18AC" w:rsidR="002D2A08" w:rsidRPr="002D2A08" w:rsidRDefault="00AE086B" w:rsidP="00C61FDD">
            <w:pPr>
              <w:pStyle w:val="TableParagraph"/>
              <w:spacing w:before="3" w:line="230" w:lineRule="exact"/>
              <w:ind w:left="398" w:right="87"/>
              <w:jc w:val="center"/>
              <w:rPr>
                <w:b/>
                <w:szCs w:val="24"/>
              </w:rPr>
            </w:pPr>
            <w:r>
              <w:rPr>
                <w:b/>
                <w:szCs w:val="24"/>
              </w:rPr>
              <w:t>Summary</w:t>
            </w:r>
            <w:r w:rsidR="00793509" w:rsidRPr="002D2A08">
              <w:rPr>
                <w:b/>
                <w:szCs w:val="24"/>
              </w:rPr>
              <w:t xml:space="preserve"> of Need</w:t>
            </w:r>
            <w:r>
              <w:rPr>
                <w:b/>
                <w:szCs w:val="24"/>
              </w:rPr>
              <w:t>s</w:t>
            </w:r>
          </w:p>
        </w:tc>
        <w:tc>
          <w:tcPr>
            <w:tcW w:w="3090" w:type="dxa"/>
            <w:shd w:val="clear" w:color="auto" w:fill="92D050"/>
          </w:tcPr>
          <w:p w14:paraId="2BA20320" w14:textId="77777777" w:rsidR="00793509" w:rsidRPr="002D2A08" w:rsidRDefault="00793509" w:rsidP="00C61FDD">
            <w:pPr>
              <w:pStyle w:val="TableParagraph"/>
              <w:spacing w:before="114"/>
              <w:jc w:val="center"/>
              <w:rPr>
                <w:b/>
                <w:szCs w:val="24"/>
              </w:rPr>
            </w:pPr>
            <w:r w:rsidRPr="002D2A08">
              <w:rPr>
                <w:b/>
                <w:szCs w:val="24"/>
              </w:rPr>
              <w:t>Assessment and Planning</w:t>
            </w:r>
          </w:p>
        </w:tc>
        <w:tc>
          <w:tcPr>
            <w:tcW w:w="3090" w:type="dxa"/>
            <w:shd w:val="clear" w:color="auto" w:fill="92D050"/>
            <w:vAlign w:val="center"/>
          </w:tcPr>
          <w:p w14:paraId="015EA8E9" w14:textId="0650CC22" w:rsidR="00793509" w:rsidRPr="002D2A08" w:rsidRDefault="00793509" w:rsidP="00C61FDD">
            <w:pPr>
              <w:pStyle w:val="TableParagraph"/>
              <w:spacing w:before="3" w:line="230" w:lineRule="exact"/>
              <w:jc w:val="center"/>
              <w:rPr>
                <w:b/>
                <w:szCs w:val="24"/>
              </w:rPr>
            </w:pPr>
            <w:r w:rsidRPr="002D2A08">
              <w:rPr>
                <w:b/>
                <w:szCs w:val="24"/>
              </w:rPr>
              <w:t>Teaching and Learning Strategies</w:t>
            </w:r>
          </w:p>
        </w:tc>
        <w:tc>
          <w:tcPr>
            <w:tcW w:w="3090" w:type="dxa"/>
            <w:shd w:val="clear" w:color="auto" w:fill="92D050"/>
          </w:tcPr>
          <w:p w14:paraId="2782B4A8" w14:textId="2EA02B66" w:rsidR="00793509" w:rsidRPr="002D2A08" w:rsidRDefault="00793509" w:rsidP="00C61FDD">
            <w:pPr>
              <w:pStyle w:val="TableParagraph"/>
              <w:spacing w:before="114"/>
              <w:jc w:val="center"/>
              <w:rPr>
                <w:b/>
                <w:szCs w:val="24"/>
              </w:rPr>
            </w:pPr>
            <w:r w:rsidRPr="002D2A08">
              <w:rPr>
                <w:b/>
                <w:szCs w:val="24"/>
              </w:rPr>
              <w:t>Curriculum/Intervention</w:t>
            </w:r>
          </w:p>
        </w:tc>
        <w:tc>
          <w:tcPr>
            <w:tcW w:w="3091" w:type="dxa"/>
            <w:shd w:val="clear" w:color="auto" w:fill="92D050"/>
          </w:tcPr>
          <w:p w14:paraId="5C596BD8" w14:textId="77777777" w:rsidR="00793509" w:rsidRPr="002D2A08" w:rsidRDefault="00793509" w:rsidP="00C61FDD">
            <w:pPr>
              <w:pStyle w:val="TableParagraph"/>
              <w:spacing w:before="114"/>
              <w:jc w:val="center"/>
              <w:rPr>
                <w:b/>
                <w:szCs w:val="24"/>
              </w:rPr>
            </w:pPr>
            <w:r w:rsidRPr="002D2A08">
              <w:rPr>
                <w:b/>
                <w:szCs w:val="24"/>
              </w:rPr>
              <w:t>Resources and Staffing</w:t>
            </w:r>
          </w:p>
        </w:tc>
      </w:tr>
      <w:tr w:rsidR="00793509" w14:paraId="68942D1E" w14:textId="77777777" w:rsidTr="00BA0C6C">
        <w:trPr>
          <w:trHeight w:val="416"/>
        </w:trPr>
        <w:tc>
          <w:tcPr>
            <w:tcW w:w="3090" w:type="dxa"/>
          </w:tcPr>
          <w:p w14:paraId="0E9DB5BB" w14:textId="744F5392" w:rsidR="00793509" w:rsidRPr="002D2A08" w:rsidRDefault="00640CD6" w:rsidP="00C61FDD">
            <w:pPr>
              <w:pStyle w:val="TableParagraph"/>
              <w:ind w:left="170" w:right="375"/>
              <w:rPr>
                <w:szCs w:val="24"/>
              </w:rPr>
            </w:pPr>
            <w:r w:rsidRPr="002D2A08">
              <w:rPr>
                <w:szCs w:val="24"/>
              </w:rPr>
              <w:t>Within a context of strengths, t</w:t>
            </w:r>
            <w:r w:rsidR="00793509" w:rsidRPr="002D2A08">
              <w:rPr>
                <w:szCs w:val="24"/>
              </w:rPr>
              <w:t xml:space="preserve">he </w:t>
            </w:r>
            <w:r w:rsidR="00314969" w:rsidRPr="002D2A08">
              <w:rPr>
                <w:szCs w:val="24"/>
              </w:rPr>
              <w:t>child</w:t>
            </w:r>
            <w:r w:rsidR="00793509" w:rsidRPr="002D2A08">
              <w:rPr>
                <w:szCs w:val="24"/>
              </w:rPr>
              <w:t xml:space="preserve"> experiences </w:t>
            </w:r>
            <w:r w:rsidR="00793509" w:rsidRPr="002D2A08">
              <w:rPr>
                <w:b/>
                <w:szCs w:val="24"/>
              </w:rPr>
              <w:t xml:space="preserve">frequent and persistent difficulties with </w:t>
            </w:r>
            <w:r w:rsidR="00793509" w:rsidRPr="002D2A08">
              <w:rPr>
                <w:szCs w:val="24"/>
              </w:rPr>
              <w:t>Social, emotional and mental health which significantly affects the</w:t>
            </w:r>
            <w:r w:rsidR="005D751C" w:rsidRPr="002D2A08">
              <w:rPr>
                <w:szCs w:val="24"/>
              </w:rPr>
              <w:t xml:space="preserve"> child’s</w:t>
            </w:r>
            <w:r w:rsidR="00793509" w:rsidRPr="002D2A08">
              <w:rPr>
                <w:szCs w:val="24"/>
              </w:rPr>
              <w:t xml:space="preserve"> wellbeing and functioning</w:t>
            </w:r>
            <w:r w:rsidR="005D751C" w:rsidRPr="002D2A08">
              <w:rPr>
                <w:szCs w:val="24"/>
              </w:rPr>
              <w:t>.</w:t>
            </w:r>
          </w:p>
          <w:p w14:paraId="53518AE5" w14:textId="0EDB16C2" w:rsidR="00793509" w:rsidRPr="002D2A08" w:rsidRDefault="00793509" w:rsidP="00C61FDD">
            <w:pPr>
              <w:pStyle w:val="TableParagraph"/>
              <w:numPr>
                <w:ilvl w:val="0"/>
                <w:numId w:val="23"/>
              </w:numPr>
              <w:tabs>
                <w:tab w:val="left" w:pos="467"/>
                <w:tab w:val="left" w:pos="468"/>
              </w:tabs>
              <w:ind w:right="290"/>
              <w:rPr>
                <w:szCs w:val="24"/>
              </w:rPr>
            </w:pPr>
            <w:r w:rsidRPr="002D2A08">
              <w:rPr>
                <w:szCs w:val="24"/>
              </w:rPr>
              <w:t>Their needs are such that they require a continuous range of t</w:t>
            </w:r>
            <w:r w:rsidR="005D751C" w:rsidRPr="002D2A08">
              <w:rPr>
                <w:szCs w:val="24"/>
              </w:rPr>
              <w:t>argeted/specialist</w:t>
            </w:r>
            <w:r w:rsidRPr="002D2A08">
              <w:rPr>
                <w:szCs w:val="24"/>
              </w:rPr>
              <w:t xml:space="preserve"> interventions</w:t>
            </w:r>
          </w:p>
          <w:p w14:paraId="7A4A435D" w14:textId="0604D5B7" w:rsidR="00793509" w:rsidRPr="002D2A08" w:rsidRDefault="00793509" w:rsidP="00C61FDD">
            <w:pPr>
              <w:pStyle w:val="TableParagraph"/>
              <w:numPr>
                <w:ilvl w:val="0"/>
                <w:numId w:val="23"/>
              </w:numPr>
              <w:tabs>
                <w:tab w:val="left" w:pos="467"/>
                <w:tab w:val="left" w:pos="468"/>
              </w:tabs>
              <w:ind w:right="46"/>
              <w:rPr>
                <w:szCs w:val="24"/>
              </w:rPr>
            </w:pPr>
            <w:r w:rsidRPr="002D2A08">
              <w:rPr>
                <w:szCs w:val="24"/>
              </w:rPr>
              <w:t xml:space="preserve">Self-regulation is hard for the </w:t>
            </w:r>
            <w:r w:rsidR="00F0252F" w:rsidRPr="002D2A08">
              <w:rPr>
                <w:szCs w:val="24"/>
              </w:rPr>
              <w:t>child,</w:t>
            </w:r>
            <w:r w:rsidRPr="002D2A08">
              <w:rPr>
                <w:szCs w:val="24"/>
              </w:rPr>
              <w:t xml:space="preserve"> and they need a lot of support to understand their thoughts and feelings.</w:t>
            </w:r>
          </w:p>
          <w:p w14:paraId="0E072E44" w14:textId="25767C10" w:rsidR="00793509" w:rsidRPr="002D2A08" w:rsidRDefault="00793509" w:rsidP="00C61FDD">
            <w:pPr>
              <w:pStyle w:val="TableParagraph"/>
              <w:numPr>
                <w:ilvl w:val="0"/>
                <w:numId w:val="23"/>
              </w:numPr>
              <w:tabs>
                <w:tab w:val="left" w:pos="467"/>
                <w:tab w:val="left" w:pos="468"/>
              </w:tabs>
              <w:ind w:right="210"/>
              <w:rPr>
                <w:szCs w:val="24"/>
              </w:rPr>
            </w:pPr>
            <w:r w:rsidRPr="002D2A08">
              <w:rPr>
                <w:szCs w:val="24"/>
              </w:rPr>
              <w:t>Significant self-esteem issues affect relationships and their sense of self</w:t>
            </w:r>
          </w:p>
          <w:p w14:paraId="44869456" w14:textId="6E4CC82C" w:rsidR="00793509" w:rsidRPr="002D2A08" w:rsidRDefault="005D751C" w:rsidP="00C61FDD">
            <w:pPr>
              <w:pStyle w:val="TableParagraph"/>
              <w:numPr>
                <w:ilvl w:val="0"/>
                <w:numId w:val="23"/>
              </w:numPr>
              <w:tabs>
                <w:tab w:val="left" w:pos="467"/>
                <w:tab w:val="left" w:pos="468"/>
              </w:tabs>
              <w:ind w:right="296"/>
              <w:rPr>
                <w:szCs w:val="24"/>
              </w:rPr>
            </w:pPr>
            <w:r w:rsidRPr="002D2A08">
              <w:rPr>
                <w:szCs w:val="24"/>
              </w:rPr>
              <w:t>There are e</w:t>
            </w:r>
            <w:r w:rsidR="00793509" w:rsidRPr="002D2A08">
              <w:rPr>
                <w:szCs w:val="24"/>
              </w:rPr>
              <w:t>merging concerns around mental health e.g., self-harm, risk-taking, and</w:t>
            </w:r>
            <w:r w:rsidR="00F0252F" w:rsidRPr="002D2A08">
              <w:rPr>
                <w:szCs w:val="24"/>
              </w:rPr>
              <w:t>/or</w:t>
            </w:r>
            <w:r w:rsidR="00793509" w:rsidRPr="002D2A08">
              <w:rPr>
                <w:szCs w:val="24"/>
              </w:rPr>
              <w:t xml:space="preserve"> substance</w:t>
            </w:r>
            <w:r w:rsidR="00793509" w:rsidRPr="002D2A08">
              <w:rPr>
                <w:spacing w:val="-2"/>
                <w:szCs w:val="24"/>
              </w:rPr>
              <w:t xml:space="preserve"> </w:t>
            </w:r>
            <w:r w:rsidR="00793509" w:rsidRPr="002D2A08">
              <w:rPr>
                <w:szCs w:val="24"/>
              </w:rPr>
              <w:t>misuse</w:t>
            </w:r>
          </w:p>
          <w:p w14:paraId="79F57278" w14:textId="1DF20CC7" w:rsidR="00793509" w:rsidRPr="002D2A08" w:rsidRDefault="005D751C" w:rsidP="00C61FDD">
            <w:pPr>
              <w:pStyle w:val="TableParagraph"/>
              <w:numPr>
                <w:ilvl w:val="0"/>
                <w:numId w:val="23"/>
              </w:numPr>
              <w:tabs>
                <w:tab w:val="left" w:pos="467"/>
                <w:tab w:val="left" w:pos="468"/>
              </w:tabs>
              <w:ind w:right="414"/>
              <w:rPr>
                <w:szCs w:val="24"/>
              </w:rPr>
            </w:pPr>
            <w:r w:rsidRPr="002D2A08">
              <w:rPr>
                <w:szCs w:val="24"/>
              </w:rPr>
              <w:t>The child has l</w:t>
            </w:r>
            <w:r w:rsidR="00793509" w:rsidRPr="002D2A08">
              <w:rPr>
                <w:szCs w:val="24"/>
              </w:rPr>
              <w:t xml:space="preserve">ow levels of resilience </w:t>
            </w:r>
            <w:r w:rsidR="00793509" w:rsidRPr="002D2A08">
              <w:rPr>
                <w:szCs w:val="24"/>
              </w:rPr>
              <w:lastRenderedPageBreak/>
              <w:t>when faced with</w:t>
            </w:r>
            <w:r w:rsidR="00793509" w:rsidRPr="002D2A08">
              <w:rPr>
                <w:spacing w:val="-2"/>
                <w:szCs w:val="24"/>
              </w:rPr>
              <w:t xml:space="preserve"> </w:t>
            </w:r>
            <w:r w:rsidR="00793509" w:rsidRPr="002D2A08">
              <w:rPr>
                <w:szCs w:val="24"/>
              </w:rPr>
              <w:t>adversity</w:t>
            </w:r>
          </w:p>
          <w:p w14:paraId="58354D85" w14:textId="5B0454B5" w:rsidR="00793509" w:rsidRPr="002D2A08" w:rsidRDefault="005D751C" w:rsidP="00C61FDD">
            <w:pPr>
              <w:pStyle w:val="TableParagraph"/>
              <w:numPr>
                <w:ilvl w:val="0"/>
                <w:numId w:val="23"/>
              </w:numPr>
              <w:tabs>
                <w:tab w:val="left" w:pos="467"/>
                <w:tab w:val="left" w:pos="468"/>
              </w:tabs>
              <w:ind w:right="307"/>
              <w:rPr>
                <w:szCs w:val="24"/>
              </w:rPr>
            </w:pPr>
            <w:r w:rsidRPr="002D2A08">
              <w:rPr>
                <w:szCs w:val="24"/>
              </w:rPr>
              <w:t>There is a c</w:t>
            </w:r>
            <w:r w:rsidR="00793509" w:rsidRPr="002D2A08">
              <w:rPr>
                <w:szCs w:val="24"/>
              </w:rPr>
              <w:t>hange in attendance patterns due to emotional needs</w:t>
            </w:r>
          </w:p>
          <w:p w14:paraId="0FEBBEC3" w14:textId="3E8FAFDE" w:rsidR="00793509" w:rsidRPr="002D2A08" w:rsidRDefault="005D751C" w:rsidP="00C61FDD">
            <w:pPr>
              <w:pStyle w:val="TableParagraph"/>
              <w:numPr>
                <w:ilvl w:val="0"/>
                <w:numId w:val="23"/>
              </w:numPr>
              <w:tabs>
                <w:tab w:val="left" w:pos="467"/>
                <w:tab w:val="left" w:pos="468"/>
              </w:tabs>
              <w:spacing w:line="235" w:lineRule="auto"/>
              <w:ind w:right="540"/>
              <w:rPr>
                <w:szCs w:val="24"/>
              </w:rPr>
            </w:pPr>
            <w:r w:rsidRPr="002D2A08">
              <w:rPr>
                <w:szCs w:val="24"/>
              </w:rPr>
              <w:t>The child has d</w:t>
            </w:r>
            <w:r w:rsidR="00793509" w:rsidRPr="002D2A08">
              <w:rPr>
                <w:szCs w:val="24"/>
              </w:rPr>
              <w:t>ifficulties maintaining relaxed and enjoyable relationships with others due to unmet/underdeveloped needs.</w:t>
            </w:r>
          </w:p>
          <w:p w14:paraId="6201F157" w14:textId="77777777" w:rsidR="00793509" w:rsidRPr="002D2A08" w:rsidRDefault="00793509" w:rsidP="00C61FDD">
            <w:pPr>
              <w:pStyle w:val="TableParagraph"/>
              <w:numPr>
                <w:ilvl w:val="0"/>
                <w:numId w:val="23"/>
              </w:numPr>
              <w:tabs>
                <w:tab w:val="left" w:pos="467"/>
                <w:tab w:val="left" w:pos="468"/>
              </w:tabs>
              <w:spacing w:line="235" w:lineRule="auto"/>
              <w:ind w:right="540"/>
              <w:rPr>
                <w:szCs w:val="24"/>
              </w:rPr>
            </w:pPr>
            <w:r w:rsidRPr="002D2A08">
              <w:rPr>
                <w:szCs w:val="24"/>
              </w:rPr>
              <w:t>Risk of isolation, exploitation or becoming socially vulnerable</w:t>
            </w:r>
          </w:p>
          <w:p w14:paraId="199AC2AD" w14:textId="77777777" w:rsidR="00B621AA" w:rsidRDefault="00793509" w:rsidP="00B621AA">
            <w:pPr>
              <w:pStyle w:val="TableParagraph"/>
              <w:numPr>
                <w:ilvl w:val="0"/>
                <w:numId w:val="23"/>
              </w:numPr>
              <w:tabs>
                <w:tab w:val="left" w:pos="892"/>
                <w:tab w:val="left" w:pos="893"/>
              </w:tabs>
              <w:ind w:right="348"/>
              <w:rPr>
                <w:szCs w:val="24"/>
              </w:rPr>
            </w:pPr>
            <w:r w:rsidRPr="002D2A08">
              <w:rPr>
                <w:szCs w:val="24"/>
              </w:rPr>
              <w:t>Issues around sexuality</w:t>
            </w:r>
            <w:r w:rsidR="00F0252F" w:rsidRPr="002D2A08">
              <w:rPr>
                <w:szCs w:val="24"/>
              </w:rPr>
              <w:t>,</w:t>
            </w:r>
            <w:r w:rsidRPr="002D2A08">
              <w:rPr>
                <w:szCs w:val="24"/>
              </w:rPr>
              <w:t xml:space="preserve"> identity and belonging</w:t>
            </w:r>
            <w:r w:rsidR="00F0252F" w:rsidRPr="002D2A08">
              <w:rPr>
                <w:szCs w:val="24"/>
              </w:rPr>
              <w:t>,</w:t>
            </w:r>
            <w:r w:rsidRPr="002D2A08">
              <w:rPr>
                <w:szCs w:val="24"/>
              </w:rPr>
              <w:t xml:space="preserve"> including gender</w:t>
            </w:r>
            <w:r w:rsidRPr="002D2A08">
              <w:rPr>
                <w:spacing w:val="-1"/>
                <w:szCs w:val="24"/>
              </w:rPr>
              <w:t xml:space="preserve"> </w:t>
            </w:r>
            <w:r w:rsidRPr="002D2A08">
              <w:rPr>
                <w:szCs w:val="24"/>
              </w:rPr>
              <w:t xml:space="preserve">dysphoria. Note, </w:t>
            </w:r>
            <w:r w:rsidR="005D751C" w:rsidRPr="002D2A08">
              <w:rPr>
                <w:szCs w:val="24"/>
              </w:rPr>
              <w:t xml:space="preserve">there is a </w:t>
            </w:r>
            <w:r w:rsidRPr="002D2A08">
              <w:rPr>
                <w:szCs w:val="24"/>
              </w:rPr>
              <w:t>link between children in these groups and deteriorating mental health without the right support.</w:t>
            </w:r>
          </w:p>
          <w:p w14:paraId="20DECA1B" w14:textId="3E212BD1" w:rsidR="00793509" w:rsidRPr="00B621AA" w:rsidRDefault="00793509" w:rsidP="00B621AA">
            <w:pPr>
              <w:pStyle w:val="TableParagraph"/>
              <w:numPr>
                <w:ilvl w:val="0"/>
                <w:numId w:val="23"/>
              </w:numPr>
              <w:tabs>
                <w:tab w:val="left" w:pos="892"/>
                <w:tab w:val="left" w:pos="893"/>
              </w:tabs>
              <w:ind w:right="348"/>
              <w:rPr>
                <w:szCs w:val="24"/>
              </w:rPr>
            </w:pPr>
            <w:r w:rsidRPr="00B621AA">
              <w:rPr>
                <w:szCs w:val="24"/>
              </w:rPr>
              <w:t xml:space="preserve">The </w:t>
            </w:r>
            <w:r w:rsidR="00314969" w:rsidRPr="00B621AA">
              <w:rPr>
                <w:szCs w:val="24"/>
              </w:rPr>
              <w:t>child</w:t>
            </w:r>
            <w:r w:rsidRPr="00B621AA">
              <w:rPr>
                <w:szCs w:val="24"/>
              </w:rPr>
              <w:t>’s SEMH needs may co- exist with other secondary needs</w:t>
            </w:r>
            <w:r w:rsidR="005D751C" w:rsidRPr="00B621AA">
              <w:rPr>
                <w:szCs w:val="24"/>
              </w:rPr>
              <w:t>.</w:t>
            </w:r>
          </w:p>
        </w:tc>
        <w:tc>
          <w:tcPr>
            <w:tcW w:w="3090" w:type="dxa"/>
          </w:tcPr>
          <w:p w14:paraId="45E8F4CD" w14:textId="22B06629" w:rsidR="00F0252F" w:rsidRPr="002D2A08" w:rsidRDefault="00F0252F" w:rsidP="00C61FDD">
            <w:pPr>
              <w:pStyle w:val="TableParagraph"/>
              <w:tabs>
                <w:tab w:val="left" w:pos="487"/>
                <w:tab w:val="left" w:pos="488"/>
              </w:tabs>
              <w:ind w:right="198"/>
              <w:rPr>
                <w:szCs w:val="24"/>
              </w:rPr>
            </w:pPr>
            <w:r w:rsidRPr="002D2A08">
              <w:rPr>
                <w:szCs w:val="24"/>
              </w:rPr>
              <w:lastRenderedPageBreak/>
              <w:t>As for earlier ranges, plus:</w:t>
            </w:r>
          </w:p>
          <w:p w14:paraId="1DFC4015" w14:textId="2A3662A0" w:rsidR="00793509" w:rsidRPr="002D2A08" w:rsidRDefault="00793509" w:rsidP="00C61FDD">
            <w:pPr>
              <w:pStyle w:val="TableParagraph"/>
              <w:numPr>
                <w:ilvl w:val="0"/>
                <w:numId w:val="55"/>
              </w:numPr>
              <w:tabs>
                <w:tab w:val="left" w:pos="487"/>
              </w:tabs>
              <w:ind w:left="521" w:right="198"/>
              <w:rPr>
                <w:szCs w:val="24"/>
              </w:rPr>
            </w:pPr>
            <w:r w:rsidRPr="002D2A08">
              <w:rPr>
                <w:szCs w:val="24"/>
              </w:rPr>
              <w:t>Specialist assessments e.g.</w:t>
            </w:r>
            <w:r w:rsidR="0008780D" w:rsidRPr="002D2A08">
              <w:rPr>
                <w:szCs w:val="24"/>
              </w:rPr>
              <w:t>,</w:t>
            </w:r>
            <w:r w:rsidR="005D751C" w:rsidRPr="002D2A08">
              <w:rPr>
                <w:szCs w:val="24"/>
              </w:rPr>
              <w:t xml:space="preserve"> from</w:t>
            </w:r>
            <w:r w:rsidRPr="002D2A08">
              <w:rPr>
                <w:szCs w:val="24"/>
              </w:rPr>
              <w:t xml:space="preserve"> Educational Psychologist, Primary Mental Health Worker</w:t>
            </w:r>
            <w:r w:rsidR="0008780D" w:rsidRPr="002D2A08">
              <w:rPr>
                <w:szCs w:val="24"/>
              </w:rPr>
              <w:t xml:space="preserve"> </w:t>
            </w:r>
            <w:r w:rsidR="00D064F2" w:rsidRPr="002D2A08">
              <w:rPr>
                <w:szCs w:val="24"/>
              </w:rPr>
              <w:t>(CYPS/CAMHS)</w:t>
            </w:r>
            <w:r w:rsidRPr="002D2A08">
              <w:rPr>
                <w:szCs w:val="24"/>
              </w:rPr>
              <w:t>, Youth Justice Team, ASAP</w:t>
            </w:r>
          </w:p>
          <w:p w14:paraId="71332A09" w14:textId="02877AAB" w:rsidR="00793509" w:rsidRPr="002D2A08" w:rsidRDefault="00793509" w:rsidP="00C61FDD">
            <w:pPr>
              <w:pStyle w:val="TableParagraph"/>
              <w:numPr>
                <w:ilvl w:val="0"/>
                <w:numId w:val="22"/>
              </w:numPr>
              <w:tabs>
                <w:tab w:val="left" w:pos="487"/>
                <w:tab w:val="left" w:pos="488"/>
              </w:tabs>
              <w:ind w:right="253"/>
              <w:rPr>
                <w:szCs w:val="24"/>
              </w:rPr>
            </w:pPr>
            <w:r w:rsidRPr="002D2A08">
              <w:rPr>
                <w:szCs w:val="24"/>
              </w:rPr>
              <w:t>Involvement of educational and non-educational professionals as part of assess, plan, do, review</w:t>
            </w:r>
            <w:r w:rsidRPr="002D2A08">
              <w:rPr>
                <w:spacing w:val="-2"/>
                <w:szCs w:val="24"/>
              </w:rPr>
              <w:t xml:space="preserve"> </w:t>
            </w:r>
            <w:r w:rsidRPr="002D2A08">
              <w:rPr>
                <w:szCs w:val="24"/>
              </w:rPr>
              <w:t>cycle</w:t>
            </w:r>
            <w:r w:rsidR="00F0252F" w:rsidRPr="002D2A08">
              <w:rPr>
                <w:szCs w:val="24"/>
              </w:rPr>
              <w:t>. Family and child involved in plan do review cycles.</w:t>
            </w:r>
          </w:p>
          <w:p w14:paraId="52E09541" w14:textId="77777777" w:rsidR="00793509" w:rsidRPr="002D2A08" w:rsidRDefault="00793509" w:rsidP="00C61FDD">
            <w:pPr>
              <w:pStyle w:val="TableParagraph"/>
              <w:numPr>
                <w:ilvl w:val="0"/>
                <w:numId w:val="22"/>
              </w:numPr>
              <w:tabs>
                <w:tab w:val="left" w:pos="487"/>
                <w:tab w:val="left" w:pos="488"/>
              </w:tabs>
              <w:spacing w:line="237" w:lineRule="auto"/>
              <w:ind w:right="217"/>
              <w:rPr>
                <w:szCs w:val="24"/>
              </w:rPr>
            </w:pPr>
            <w:r w:rsidRPr="002D2A08">
              <w:rPr>
                <w:szCs w:val="24"/>
              </w:rPr>
              <w:t>Risk assessment to identify dangers and need for additional support to promote wellbeing and safety</w:t>
            </w:r>
          </w:p>
          <w:p w14:paraId="0CCAAD5E" w14:textId="08A5057E" w:rsidR="00793509" w:rsidRPr="002D2A08" w:rsidRDefault="00793509" w:rsidP="00C61FDD">
            <w:pPr>
              <w:pStyle w:val="TableParagraph"/>
              <w:numPr>
                <w:ilvl w:val="0"/>
                <w:numId w:val="22"/>
              </w:numPr>
              <w:tabs>
                <w:tab w:val="left" w:pos="487"/>
                <w:tab w:val="left" w:pos="488"/>
              </w:tabs>
              <w:ind w:right="110"/>
              <w:rPr>
                <w:szCs w:val="24"/>
              </w:rPr>
            </w:pPr>
            <w:r w:rsidRPr="002D2A08">
              <w:rPr>
                <w:szCs w:val="24"/>
              </w:rPr>
              <w:t>Personalised transition planning is prioritised (e.g., Rec/Y1, Y6/Y7, Y9, Y11/ post-16). This will include a transition plan in Y9- 14, updated on a regular</w:t>
            </w:r>
            <w:r w:rsidRPr="002D2A08">
              <w:rPr>
                <w:spacing w:val="-1"/>
                <w:szCs w:val="24"/>
              </w:rPr>
              <w:t xml:space="preserve"> </w:t>
            </w:r>
            <w:r w:rsidRPr="002D2A08">
              <w:rPr>
                <w:szCs w:val="24"/>
              </w:rPr>
              <w:t>basis</w:t>
            </w:r>
            <w:r w:rsidR="008E74DA" w:rsidRPr="002D2A08">
              <w:rPr>
                <w:szCs w:val="24"/>
              </w:rPr>
              <w:t xml:space="preserve">. At all transitions, there should be good </w:t>
            </w:r>
            <w:r w:rsidR="008E74DA" w:rsidRPr="002D2A08">
              <w:rPr>
                <w:szCs w:val="24"/>
              </w:rPr>
              <w:lastRenderedPageBreak/>
              <w:t>information between staff about the child’s needs and strengths and any queries others have about unmet/undiagnosed needs.</w:t>
            </w:r>
          </w:p>
          <w:p w14:paraId="56699EF4" w14:textId="445C3106" w:rsidR="00793509" w:rsidRPr="002D2A08" w:rsidRDefault="00793509" w:rsidP="00C61FDD">
            <w:pPr>
              <w:pStyle w:val="TableParagraph"/>
              <w:tabs>
                <w:tab w:val="left" w:pos="487"/>
                <w:tab w:val="left" w:pos="488"/>
              </w:tabs>
              <w:ind w:left="487" w:right="110"/>
              <w:rPr>
                <w:szCs w:val="24"/>
              </w:rPr>
            </w:pPr>
          </w:p>
        </w:tc>
        <w:tc>
          <w:tcPr>
            <w:tcW w:w="3090" w:type="dxa"/>
          </w:tcPr>
          <w:p w14:paraId="631847F6" w14:textId="77777777" w:rsidR="00EF2118" w:rsidRDefault="00EF2118" w:rsidP="00EF2118">
            <w:pPr>
              <w:pStyle w:val="TableParagraph"/>
              <w:tabs>
                <w:tab w:val="left" w:pos="487"/>
                <w:tab w:val="left" w:pos="488"/>
              </w:tabs>
              <w:ind w:right="115"/>
              <w:rPr>
                <w:szCs w:val="24"/>
              </w:rPr>
            </w:pPr>
            <w:r w:rsidRPr="00EF2118">
              <w:rPr>
                <w:szCs w:val="24"/>
              </w:rPr>
              <w:lastRenderedPageBreak/>
              <w:t>As for earlier ranges, plus:</w:t>
            </w:r>
          </w:p>
          <w:p w14:paraId="3F7F976F" w14:textId="77777777" w:rsidR="00EF2118" w:rsidRPr="002D2A08" w:rsidRDefault="00EF2118" w:rsidP="00EF2118">
            <w:pPr>
              <w:pStyle w:val="TableParagraph"/>
              <w:numPr>
                <w:ilvl w:val="0"/>
                <w:numId w:val="21"/>
              </w:numPr>
              <w:tabs>
                <w:tab w:val="left" w:pos="487"/>
                <w:tab w:val="left" w:pos="488"/>
              </w:tabs>
              <w:ind w:right="115"/>
              <w:rPr>
                <w:szCs w:val="24"/>
              </w:rPr>
            </w:pPr>
            <w:r w:rsidRPr="002D2A08">
              <w:rPr>
                <w:szCs w:val="24"/>
              </w:rPr>
              <w:t>Identified individual support across the curriculum in an inclusive mainstream</w:t>
            </w:r>
            <w:r w:rsidRPr="002D2A08">
              <w:rPr>
                <w:spacing w:val="1"/>
                <w:szCs w:val="24"/>
              </w:rPr>
              <w:t xml:space="preserve"> </w:t>
            </w:r>
            <w:r w:rsidRPr="002D2A08">
              <w:rPr>
                <w:szCs w:val="24"/>
              </w:rPr>
              <w:t>setting.</w:t>
            </w:r>
          </w:p>
          <w:p w14:paraId="758F0EC9" w14:textId="77777777" w:rsidR="00793509" w:rsidRPr="002D2A08" w:rsidRDefault="00793509" w:rsidP="00EF2118">
            <w:pPr>
              <w:pStyle w:val="TableParagraph"/>
              <w:numPr>
                <w:ilvl w:val="0"/>
                <w:numId w:val="21"/>
              </w:numPr>
              <w:tabs>
                <w:tab w:val="left" w:pos="487"/>
                <w:tab w:val="left" w:pos="488"/>
              </w:tabs>
              <w:ind w:right="236"/>
              <w:rPr>
                <w:szCs w:val="24"/>
              </w:rPr>
            </w:pPr>
            <w:r w:rsidRPr="002D2A08">
              <w:rPr>
                <w:szCs w:val="24"/>
              </w:rPr>
              <w:t>Daily teaching of social skills/use of relational approaches to address outcomes on support plan</w:t>
            </w:r>
          </w:p>
          <w:p w14:paraId="0C373A3F" w14:textId="00B8C08F" w:rsidR="00793509" w:rsidRPr="002D2A08" w:rsidRDefault="00793509" w:rsidP="00EF2118">
            <w:pPr>
              <w:pStyle w:val="TableParagraph"/>
              <w:numPr>
                <w:ilvl w:val="0"/>
                <w:numId w:val="21"/>
              </w:numPr>
              <w:tabs>
                <w:tab w:val="left" w:pos="487"/>
                <w:tab w:val="left" w:pos="488"/>
              </w:tabs>
              <w:ind w:right="358"/>
              <w:rPr>
                <w:szCs w:val="24"/>
              </w:rPr>
            </w:pPr>
            <w:r w:rsidRPr="002D2A08">
              <w:rPr>
                <w:szCs w:val="24"/>
              </w:rPr>
              <w:t xml:space="preserve">Use of key-working approaches to </w:t>
            </w:r>
            <w:r w:rsidRPr="002D2A08">
              <w:rPr>
                <w:spacing w:val="-3"/>
                <w:szCs w:val="24"/>
              </w:rPr>
              <w:t xml:space="preserve">ensure </w:t>
            </w:r>
            <w:r w:rsidRPr="002D2A08">
              <w:rPr>
                <w:szCs w:val="24"/>
              </w:rPr>
              <w:t xml:space="preserve">the </w:t>
            </w:r>
            <w:r w:rsidR="00314969" w:rsidRPr="002D2A08">
              <w:rPr>
                <w:szCs w:val="24"/>
              </w:rPr>
              <w:t>child</w:t>
            </w:r>
            <w:r w:rsidRPr="002D2A08">
              <w:rPr>
                <w:szCs w:val="24"/>
              </w:rPr>
              <w:t xml:space="preserve"> has a trusted adult to offer support/withdrawal during vulnerable times</w:t>
            </w:r>
          </w:p>
          <w:p w14:paraId="5E72E20B" w14:textId="76D99BD8" w:rsidR="00793509" w:rsidRPr="002D2A08" w:rsidRDefault="00793509" w:rsidP="00EF2118">
            <w:pPr>
              <w:pStyle w:val="TableParagraph"/>
              <w:numPr>
                <w:ilvl w:val="0"/>
                <w:numId w:val="21"/>
              </w:numPr>
              <w:tabs>
                <w:tab w:val="left" w:pos="487"/>
                <w:tab w:val="left" w:pos="488"/>
              </w:tabs>
              <w:ind w:right="421"/>
              <w:rPr>
                <w:szCs w:val="24"/>
              </w:rPr>
            </w:pPr>
            <w:r w:rsidRPr="002D2A08">
              <w:rPr>
                <w:szCs w:val="24"/>
              </w:rPr>
              <w:t xml:space="preserve">Time-limited intervention programmes with familiar staff who have knowledge, skills and experience to address </w:t>
            </w:r>
            <w:r w:rsidR="00314969" w:rsidRPr="002D2A08">
              <w:rPr>
                <w:szCs w:val="24"/>
              </w:rPr>
              <w:t>child</w:t>
            </w:r>
            <w:r w:rsidRPr="002D2A08">
              <w:rPr>
                <w:szCs w:val="24"/>
              </w:rPr>
              <w:t>’s specific needs; may include</w:t>
            </w:r>
            <w:r w:rsidRPr="002D2A08">
              <w:rPr>
                <w:spacing w:val="-1"/>
                <w:szCs w:val="24"/>
              </w:rPr>
              <w:t xml:space="preserve"> </w:t>
            </w:r>
            <w:r w:rsidRPr="002D2A08">
              <w:rPr>
                <w:szCs w:val="24"/>
              </w:rPr>
              <w:t>withdrawal</w:t>
            </w:r>
          </w:p>
          <w:p w14:paraId="78569F14" w14:textId="77777777" w:rsidR="00793509" w:rsidRPr="002D2A08" w:rsidRDefault="00793509" w:rsidP="00EF2118">
            <w:pPr>
              <w:pStyle w:val="TableParagraph"/>
              <w:numPr>
                <w:ilvl w:val="0"/>
                <w:numId w:val="21"/>
              </w:numPr>
              <w:tabs>
                <w:tab w:val="left" w:pos="487"/>
                <w:tab w:val="left" w:pos="488"/>
              </w:tabs>
              <w:ind w:right="635"/>
              <w:rPr>
                <w:szCs w:val="24"/>
              </w:rPr>
            </w:pPr>
            <w:r w:rsidRPr="002D2A08">
              <w:rPr>
                <w:szCs w:val="24"/>
              </w:rPr>
              <w:t xml:space="preserve">Individualised support to implement </w:t>
            </w:r>
            <w:r w:rsidRPr="002D2A08">
              <w:rPr>
                <w:spacing w:val="-1"/>
                <w:szCs w:val="24"/>
              </w:rPr>
              <w:lastRenderedPageBreak/>
              <w:t xml:space="preserve">recommendations </w:t>
            </w:r>
            <w:r w:rsidRPr="002D2A08">
              <w:rPr>
                <w:szCs w:val="24"/>
              </w:rPr>
              <w:t>from relevant professionals</w:t>
            </w:r>
          </w:p>
        </w:tc>
        <w:tc>
          <w:tcPr>
            <w:tcW w:w="3090" w:type="dxa"/>
          </w:tcPr>
          <w:p w14:paraId="15367EA8" w14:textId="77777777" w:rsidR="00EF2118" w:rsidRDefault="00EF2118" w:rsidP="00EF2118">
            <w:pPr>
              <w:pStyle w:val="TableParagraph"/>
              <w:tabs>
                <w:tab w:val="left" w:pos="487"/>
                <w:tab w:val="left" w:pos="488"/>
              </w:tabs>
              <w:ind w:right="115"/>
              <w:rPr>
                <w:szCs w:val="24"/>
              </w:rPr>
            </w:pPr>
            <w:r w:rsidRPr="00EF2118">
              <w:rPr>
                <w:szCs w:val="24"/>
              </w:rPr>
              <w:lastRenderedPageBreak/>
              <w:t>As for earlier ranges, plus:</w:t>
            </w:r>
          </w:p>
          <w:p w14:paraId="2E21AF5D" w14:textId="16513A90" w:rsidR="00793509" w:rsidRPr="002D2A08" w:rsidRDefault="00793509" w:rsidP="00C61FDD">
            <w:pPr>
              <w:pStyle w:val="TableParagraph"/>
              <w:numPr>
                <w:ilvl w:val="0"/>
                <w:numId w:val="20"/>
              </w:numPr>
              <w:tabs>
                <w:tab w:val="left" w:pos="488"/>
                <w:tab w:val="left" w:pos="489"/>
              </w:tabs>
              <w:ind w:left="488" w:right="383"/>
              <w:rPr>
                <w:szCs w:val="24"/>
              </w:rPr>
            </w:pPr>
            <w:r w:rsidRPr="002D2A08">
              <w:rPr>
                <w:szCs w:val="24"/>
              </w:rPr>
              <w:t>Teaching focusing on both learning and social-emotional curriculum / outcomes throughout the school</w:t>
            </w:r>
            <w:r w:rsidRPr="002D2A08">
              <w:rPr>
                <w:spacing w:val="-2"/>
                <w:szCs w:val="24"/>
              </w:rPr>
              <w:t xml:space="preserve"> </w:t>
            </w:r>
            <w:r w:rsidRPr="002D2A08">
              <w:rPr>
                <w:szCs w:val="24"/>
              </w:rPr>
              <w:t>day</w:t>
            </w:r>
          </w:p>
          <w:p w14:paraId="5D51483E" w14:textId="0BBD02C7" w:rsidR="00793509" w:rsidRPr="002D2A08" w:rsidRDefault="00793509" w:rsidP="00C61FDD">
            <w:pPr>
              <w:pStyle w:val="TableParagraph"/>
              <w:numPr>
                <w:ilvl w:val="0"/>
                <w:numId w:val="20"/>
              </w:numPr>
              <w:tabs>
                <w:tab w:val="left" w:pos="488"/>
                <w:tab w:val="left" w:pos="489"/>
              </w:tabs>
              <w:ind w:left="488" w:right="336"/>
              <w:rPr>
                <w:szCs w:val="24"/>
              </w:rPr>
            </w:pPr>
            <w:r w:rsidRPr="002D2A08">
              <w:rPr>
                <w:szCs w:val="24"/>
              </w:rPr>
              <w:t>Targets informed by specialist assessment</w:t>
            </w:r>
            <w:r w:rsidR="005F322E" w:rsidRPr="002D2A08">
              <w:rPr>
                <w:szCs w:val="24"/>
              </w:rPr>
              <w:t xml:space="preserve"> and recommendations</w:t>
            </w:r>
          </w:p>
          <w:p w14:paraId="124D5AFA" w14:textId="1EAB80EA" w:rsidR="00793509" w:rsidRPr="002D2A08" w:rsidRDefault="00793509" w:rsidP="00C61FDD">
            <w:pPr>
              <w:pStyle w:val="TableParagraph"/>
              <w:numPr>
                <w:ilvl w:val="0"/>
                <w:numId w:val="20"/>
              </w:numPr>
              <w:tabs>
                <w:tab w:val="left" w:pos="488"/>
                <w:tab w:val="left" w:pos="489"/>
              </w:tabs>
              <w:ind w:left="488" w:right="494"/>
              <w:rPr>
                <w:szCs w:val="24"/>
              </w:rPr>
            </w:pPr>
            <w:r w:rsidRPr="002D2A08">
              <w:rPr>
                <w:szCs w:val="24"/>
              </w:rPr>
              <w:t>Regular/daily small group teaching of social and emotional skills, often using approaches which draw on Cognitive Behavioural Therapy/Positive Psychology</w:t>
            </w:r>
          </w:p>
          <w:p w14:paraId="3D1AE9DC" w14:textId="3053B129" w:rsidR="00793509" w:rsidRPr="002D2A08" w:rsidRDefault="00793509" w:rsidP="00C61FDD">
            <w:pPr>
              <w:pStyle w:val="TableParagraph"/>
              <w:numPr>
                <w:ilvl w:val="0"/>
                <w:numId w:val="20"/>
              </w:numPr>
              <w:tabs>
                <w:tab w:val="left" w:pos="488"/>
                <w:tab w:val="left" w:pos="489"/>
              </w:tabs>
              <w:ind w:left="488" w:right="252"/>
              <w:rPr>
                <w:szCs w:val="24"/>
              </w:rPr>
            </w:pPr>
            <w:r w:rsidRPr="002D2A08">
              <w:rPr>
                <w:szCs w:val="24"/>
              </w:rPr>
              <w:t>Educational visits planned well in advance and risk assessments in place</w:t>
            </w:r>
            <w:r w:rsidR="005F322E" w:rsidRPr="002D2A08">
              <w:rPr>
                <w:szCs w:val="24"/>
              </w:rPr>
              <w:t>. K</w:t>
            </w:r>
            <w:r w:rsidRPr="002D2A08">
              <w:rPr>
                <w:szCs w:val="24"/>
              </w:rPr>
              <w:t>ey staff have rehearsed possible scenarios</w:t>
            </w:r>
          </w:p>
          <w:p w14:paraId="4C8A6B72" w14:textId="286250F8" w:rsidR="00793509" w:rsidRPr="002D2A08" w:rsidRDefault="00793509" w:rsidP="00C61FDD">
            <w:pPr>
              <w:pStyle w:val="TableParagraph"/>
              <w:numPr>
                <w:ilvl w:val="0"/>
                <w:numId w:val="20"/>
              </w:numPr>
              <w:tabs>
                <w:tab w:val="left" w:pos="488"/>
                <w:tab w:val="left" w:pos="489"/>
              </w:tabs>
              <w:ind w:left="488" w:right="104"/>
              <w:rPr>
                <w:szCs w:val="24"/>
              </w:rPr>
            </w:pPr>
            <w:r w:rsidRPr="002D2A08">
              <w:rPr>
                <w:szCs w:val="24"/>
              </w:rPr>
              <w:t>Support through solution-focused approaches</w:t>
            </w:r>
            <w:r w:rsidR="005F322E" w:rsidRPr="002D2A08">
              <w:rPr>
                <w:szCs w:val="24"/>
              </w:rPr>
              <w:t>/psychologi</w:t>
            </w:r>
            <w:r w:rsidR="005F322E" w:rsidRPr="002D2A08">
              <w:rPr>
                <w:szCs w:val="24"/>
              </w:rPr>
              <w:lastRenderedPageBreak/>
              <w:t>cal supervision</w:t>
            </w:r>
            <w:r w:rsidRPr="002D2A08">
              <w:rPr>
                <w:szCs w:val="24"/>
              </w:rPr>
              <w:t>, for staff working with the</w:t>
            </w:r>
            <w:r w:rsidRPr="002D2A08">
              <w:rPr>
                <w:spacing w:val="1"/>
                <w:szCs w:val="24"/>
              </w:rPr>
              <w:t xml:space="preserve"> </w:t>
            </w:r>
            <w:r w:rsidR="00314969" w:rsidRPr="002D2A08">
              <w:rPr>
                <w:szCs w:val="24"/>
              </w:rPr>
              <w:t>child</w:t>
            </w:r>
          </w:p>
          <w:p w14:paraId="7548DC09" w14:textId="5EC90146" w:rsidR="00793509" w:rsidRPr="002D2A08" w:rsidRDefault="00793509" w:rsidP="00C61FDD">
            <w:pPr>
              <w:pStyle w:val="TableParagraph"/>
              <w:numPr>
                <w:ilvl w:val="0"/>
                <w:numId w:val="20"/>
              </w:numPr>
              <w:tabs>
                <w:tab w:val="left" w:pos="488"/>
                <w:tab w:val="left" w:pos="489"/>
              </w:tabs>
              <w:ind w:left="488" w:right="205"/>
              <w:rPr>
                <w:szCs w:val="24"/>
              </w:rPr>
            </w:pPr>
            <w:r w:rsidRPr="002D2A08">
              <w:rPr>
                <w:szCs w:val="24"/>
              </w:rPr>
              <w:t xml:space="preserve">Where the </w:t>
            </w:r>
            <w:r w:rsidR="00314969" w:rsidRPr="002D2A08">
              <w:rPr>
                <w:szCs w:val="24"/>
              </w:rPr>
              <w:t>child</w:t>
            </w:r>
            <w:r w:rsidRPr="002D2A08">
              <w:rPr>
                <w:szCs w:val="24"/>
              </w:rPr>
              <w:t xml:space="preserve"> is working below age-related expectations, personalised literacy and numeracy programmes will be required to address gaps in learning associated with SEMH needs</w:t>
            </w:r>
            <w:r w:rsidR="005F322E" w:rsidRPr="002D2A08">
              <w:rPr>
                <w:szCs w:val="24"/>
              </w:rPr>
              <w:t>.</w:t>
            </w:r>
          </w:p>
        </w:tc>
        <w:tc>
          <w:tcPr>
            <w:tcW w:w="3091" w:type="dxa"/>
          </w:tcPr>
          <w:p w14:paraId="49FE66FB" w14:textId="77777777" w:rsidR="00EF2118" w:rsidRDefault="00EF2118" w:rsidP="00EF2118">
            <w:pPr>
              <w:pStyle w:val="TableParagraph"/>
              <w:tabs>
                <w:tab w:val="left" w:pos="487"/>
                <w:tab w:val="left" w:pos="488"/>
              </w:tabs>
              <w:ind w:right="115"/>
              <w:rPr>
                <w:szCs w:val="24"/>
              </w:rPr>
            </w:pPr>
            <w:r w:rsidRPr="00EF2118">
              <w:rPr>
                <w:szCs w:val="24"/>
              </w:rPr>
              <w:lastRenderedPageBreak/>
              <w:t>As for earlier ranges, plus:</w:t>
            </w:r>
          </w:p>
          <w:p w14:paraId="4476D032" w14:textId="77777777" w:rsidR="00ED77B8" w:rsidRDefault="00ED77B8" w:rsidP="00ED77B8">
            <w:pPr>
              <w:pStyle w:val="TableParagraph"/>
              <w:ind w:right="180"/>
              <w:rPr>
                <w:szCs w:val="24"/>
              </w:rPr>
            </w:pPr>
          </w:p>
          <w:p w14:paraId="56F30AD9" w14:textId="1EB9441D" w:rsidR="00ED77B8" w:rsidRPr="002D2A08" w:rsidRDefault="00ED77B8" w:rsidP="00ED77B8">
            <w:pPr>
              <w:pStyle w:val="TableParagraph"/>
              <w:ind w:right="180"/>
              <w:rPr>
                <w:szCs w:val="24"/>
              </w:rPr>
            </w:pPr>
            <w:r w:rsidRPr="002D2A08">
              <w:rPr>
                <w:szCs w:val="24"/>
              </w:rPr>
              <w:t>The child needs a lot of support in a local mainstream setting, requiring considerable individualised support / resources above the delegated SEN budget. A multi-agency approach is needed.</w:t>
            </w:r>
          </w:p>
          <w:p w14:paraId="165F96F2" w14:textId="09C840B6" w:rsidR="00793509" w:rsidRPr="002D2A08" w:rsidRDefault="00793509" w:rsidP="00ED77B8">
            <w:pPr>
              <w:pStyle w:val="TableParagraph"/>
              <w:numPr>
                <w:ilvl w:val="0"/>
                <w:numId w:val="19"/>
              </w:numPr>
              <w:tabs>
                <w:tab w:val="left" w:pos="504"/>
                <w:tab w:val="left" w:pos="505"/>
              </w:tabs>
              <w:ind w:right="567"/>
              <w:rPr>
                <w:szCs w:val="24"/>
              </w:rPr>
            </w:pPr>
            <w:r w:rsidRPr="002D2A08">
              <w:rPr>
                <w:szCs w:val="24"/>
              </w:rPr>
              <w:t xml:space="preserve">Pastoral Leader and/or SENCO provides support to Teacher and Teaching Assistants and takes responsibility for arranging appropriate </w:t>
            </w:r>
            <w:r w:rsidR="005F322E" w:rsidRPr="002D2A08">
              <w:rPr>
                <w:szCs w:val="24"/>
              </w:rPr>
              <w:t>training</w:t>
            </w:r>
            <w:r w:rsidRPr="002D2A08">
              <w:rPr>
                <w:szCs w:val="24"/>
              </w:rPr>
              <w:t xml:space="preserve"> and quality assuring the learning</w:t>
            </w:r>
            <w:r w:rsidRPr="002D2A08">
              <w:rPr>
                <w:spacing w:val="-3"/>
                <w:szCs w:val="24"/>
              </w:rPr>
              <w:t xml:space="preserve"> </w:t>
            </w:r>
            <w:r w:rsidRPr="002D2A08">
              <w:rPr>
                <w:szCs w:val="24"/>
              </w:rPr>
              <w:t>experience</w:t>
            </w:r>
            <w:r w:rsidR="0042147D" w:rsidRPr="002D2A08">
              <w:rPr>
                <w:szCs w:val="24"/>
              </w:rPr>
              <w:t>s</w:t>
            </w:r>
          </w:p>
          <w:p w14:paraId="4C887871" w14:textId="24BA5253" w:rsidR="00793509" w:rsidRPr="002D2A08" w:rsidRDefault="00793509" w:rsidP="00ED77B8">
            <w:pPr>
              <w:pStyle w:val="TableParagraph"/>
              <w:numPr>
                <w:ilvl w:val="0"/>
                <w:numId w:val="19"/>
              </w:numPr>
              <w:tabs>
                <w:tab w:val="left" w:pos="504"/>
                <w:tab w:val="left" w:pos="505"/>
              </w:tabs>
              <w:ind w:right="1072"/>
              <w:rPr>
                <w:szCs w:val="24"/>
              </w:rPr>
            </w:pPr>
            <w:r w:rsidRPr="002D2A08">
              <w:rPr>
                <w:szCs w:val="24"/>
              </w:rPr>
              <w:t>Additional individual support in line with risk assessments, incl</w:t>
            </w:r>
            <w:r w:rsidR="0042147D" w:rsidRPr="002D2A08">
              <w:rPr>
                <w:szCs w:val="24"/>
              </w:rPr>
              <w:t>uding during</w:t>
            </w:r>
            <w:r w:rsidRPr="002D2A08">
              <w:rPr>
                <w:szCs w:val="24"/>
              </w:rPr>
              <w:t xml:space="preserve"> </w:t>
            </w:r>
            <w:r w:rsidRPr="002D2A08">
              <w:rPr>
                <w:szCs w:val="24"/>
              </w:rPr>
              <w:lastRenderedPageBreak/>
              <w:t>unstructured</w:t>
            </w:r>
            <w:r w:rsidRPr="002D2A08">
              <w:rPr>
                <w:spacing w:val="-3"/>
                <w:szCs w:val="24"/>
              </w:rPr>
              <w:t xml:space="preserve"> </w:t>
            </w:r>
            <w:r w:rsidRPr="002D2A08">
              <w:rPr>
                <w:szCs w:val="24"/>
              </w:rPr>
              <w:t>times</w:t>
            </w:r>
          </w:p>
          <w:p w14:paraId="3F77A79F" w14:textId="74EFFA71" w:rsidR="00793509" w:rsidRPr="002D2A08" w:rsidRDefault="00793509" w:rsidP="00ED77B8">
            <w:pPr>
              <w:pStyle w:val="TableParagraph"/>
              <w:numPr>
                <w:ilvl w:val="0"/>
                <w:numId w:val="19"/>
              </w:numPr>
              <w:tabs>
                <w:tab w:val="left" w:pos="504"/>
                <w:tab w:val="left" w:pos="505"/>
              </w:tabs>
              <w:ind w:right="390"/>
              <w:rPr>
                <w:szCs w:val="24"/>
              </w:rPr>
            </w:pPr>
            <w:r w:rsidRPr="002D2A08">
              <w:rPr>
                <w:szCs w:val="24"/>
              </w:rPr>
              <w:t xml:space="preserve">Personalised timetable providing access to a suitably trained </w:t>
            </w:r>
            <w:r w:rsidR="005F322E" w:rsidRPr="002D2A08">
              <w:rPr>
                <w:szCs w:val="24"/>
              </w:rPr>
              <w:t>member of expert teaching staff</w:t>
            </w:r>
          </w:p>
          <w:p w14:paraId="1667CB42" w14:textId="77777777" w:rsidR="00793509" w:rsidRPr="002D2A08" w:rsidRDefault="00793509" w:rsidP="00ED77B8">
            <w:pPr>
              <w:pStyle w:val="TableParagraph"/>
              <w:numPr>
                <w:ilvl w:val="0"/>
                <w:numId w:val="19"/>
              </w:numPr>
              <w:tabs>
                <w:tab w:val="left" w:pos="504"/>
                <w:tab w:val="left" w:pos="505"/>
              </w:tabs>
              <w:ind w:right="820"/>
              <w:rPr>
                <w:szCs w:val="24"/>
              </w:rPr>
            </w:pPr>
            <w:r w:rsidRPr="002D2A08">
              <w:rPr>
                <w:szCs w:val="24"/>
              </w:rPr>
              <w:t>Specialist Staff Training based on needs analysis in the area of SEMH.</w:t>
            </w:r>
          </w:p>
          <w:p w14:paraId="26ED5DDF" w14:textId="26ADBFD6" w:rsidR="00793509" w:rsidRPr="002D2A08" w:rsidRDefault="00793509" w:rsidP="00ED77B8">
            <w:pPr>
              <w:pStyle w:val="TableParagraph"/>
              <w:numPr>
                <w:ilvl w:val="0"/>
                <w:numId w:val="19"/>
              </w:numPr>
              <w:tabs>
                <w:tab w:val="left" w:pos="504"/>
                <w:tab w:val="left" w:pos="505"/>
              </w:tabs>
              <w:ind w:right="822"/>
              <w:rPr>
                <w:szCs w:val="24"/>
              </w:rPr>
            </w:pPr>
            <w:r w:rsidRPr="002D2A08">
              <w:rPr>
                <w:szCs w:val="24"/>
              </w:rPr>
              <w:t xml:space="preserve">Direct involvement from support services e.g., Educational Psychologist in </w:t>
            </w:r>
            <w:r w:rsidR="005F322E" w:rsidRPr="002D2A08">
              <w:rPr>
                <w:szCs w:val="24"/>
              </w:rPr>
              <w:t xml:space="preserve">supporting and </w:t>
            </w:r>
            <w:r w:rsidRPr="002D2A08">
              <w:rPr>
                <w:szCs w:val="24"/>
              </w:rPr>
              <w:t>reviewing</w:t>
            </w:r>
            <w:r w:rsidRPr="002D2A08">
              <w:rPr>
                <w:spacing w:val="-13"/>
                <w:szCs w:val="24"/>
              </w:rPr>
              <w:t xml:space="preserve"> </w:t>
            </w:r>
            <w:r w:rsidRPr="002D2A08">
              <w:rPr>
                <w:szCs w:val="24"/>
              </w:rPr>
              <w:t>progress</w:t>
            </w:r>
          </w:p>
          <w:p w14:paraId="7B370502" w14:textId="6C174DCC" w:rsidR="00793509" w:rsidRPr="002D2A08" w:rsidRDefault="00793509" w:rsidP="00ED77B8">
            <w:pPr>
              <w:pStyle w:val="TableParagraph"/>
              <w:numPr>
                <w:ilvl w:val="0"/>
                <w:numId w:val="19"/>
              </w:numPr>
              <w:tabs>
                <w:tab w:val="left" w:pos="504"/>
                <w:tab w:val="left" w:pos="505"/>
              </w:tabs>
              <w:ind w:right="295"/>
              <w:rPr>
                <w:szCs w:val="24"/>
              </w:rPr>
            </w:pPr>
            <w:r w:rsidRPr="002D2A08">
              <w:rPr>
                <w:szCs w:val="24"/>
              </w:rPr>
              <w:t xml:space="preserve">Therapeutic intervention e.g., family therapy/ counselling/ play therapy/ art therapy </w:t>
            </w:r>
            <w:r w:rsidR="005F322E" w:rsidRPr="002D2A08">
              <w:rPr>
                <w:szCs w:val="24"/>
              </w:rPr>
              <w:t>may be</w:t>
            </w:r>
            <w:r w:rsidRPr="002D2A08">
              <w:rPr>
                <w:szCs w:val="24"/>
              </w:rPr>
              <w:t xml:space="preserve"> appropriate</w:t>
            </w:r>
            <w:r w:rsidR="005F322E" w:rsidRPr="002D2A08">
              <w:rPr>
                <w:szCs w:val="24"/>
              </w:rPr>
              <w:t xml:space="preserve"> (as it may at previous ranges)</w:t>
            </w:r>
            <w:r w:rsidR="00640CD6" w:rsidRPr="002D2A08">
              <w:rPr>
                <w:szCs w:val="24"/>
              </w:rPr>
              <w:t xml:space="preserve"> Support for parents/carers through access to targeted evidence-based family-based </w:t>
            </w:r>
            <w:r w:rsidR="00640CD6" w:rsidRPr="002D2A08">
              <w:rPr>
                <w:szCs w:val="24"/>
              </w:rPr>
              <w:lastRenderedPageBreak/>
              <w:t>interventions, such as Video Interaction Guidance.</w:t>
            </w:r>
          </w:p>
          <w:p w14:paraId="5E93D8EE" w14:textId="34AECB9E" w:rsidR="00793509" w:rsidRPr="002D2A08" w:rsidRDefault="00793509" w:rsidP="00ED77B8">
            <w:pPr>
              <w:pStyle w:val="TableParagraph"/>
              <w:numPr>
                <w:ilvl w:val="0"/>
                <w:numId w:val="19"/>
              </w:numPr>
              <w:tabs>
                <w:tab w:val="left" w:pos="504"/>
                <w:tab w:val="left" w:pos="505"/>
              </w:tabs>
              <w:ind w:right="500"/>
              <w:rPr>
                <w:szCs w:val="24"/>
              </w:rPr>
            </w:pPr>
            <w:r w:rsidRPr="002D2A08">
              <w:rPr>
                <w:szCs w:val="24"/>
              </w:rPr>
              <w:t xml:space="preserve">Time and appropriate space for joint planning with </w:t>
            </w:r>
            <w:r w:rsidR="00314969" w:rsidRPr="002D2A08">
              <w:rPr>
                <w:szCs w:val="24"/>
              </w:rPr>
              <w:t>child</w:t>
            </w:r>
            <w:r w:rsidRPr="002D2A08">
              <w:rPr>
                <w:szCs w:val="24"/>
              </w:rPr>
              <w:t>, parents/ carers, staff and other agencies to facilitate ‘Team Around the Family’ (TAF)</w:t>
            </w:r>
            <w:r w:rsidRPr="002D2A08">
              <w:rPr>
                <w:spacing w:val="20"/>
                <w:szCs w:val="24"/>
              </w:rPr>
              <w:t xml:space="preserve"> </w:t>
            </w:r>
            <w:r w:rsidRPr="002D2A08">
              <w:rPr>
                <w:szCs w:val="24"/>
              </w:rPr>
              <w:t>approach</w:t>
            </w:r>
          </w:p>
          <w:p w14:paraId="371981C5" w14:textId="1DEDD8DD" w:rsidR="00793509" w:rsidRPr="002D2A08" w:rsidRDefault="00793509" w:rsidP="00ED77B8">
            <w:pPr>
              <w:pStyle w:val="TableParagraph"/>
              <w:numPr>
                <w:ilvl w:val="0"/>
                <w:numId w:val="19"/>
              </w:numPr>
              <w:tabs>
                <w:tab w:val="left" w:pos="504"/>
                <w:tab w:val="left" w:pos="505"/>
              </w:tabs>
              <w:ind w:right="348"/>
              <w:rPr>
                <w:szCs w:val="24"/>
              </w:rPr>
            </w:pPr>
            <w:r w:rsidRPr="002D2A08">
              <w:rPr>
                <w:szCs w:val="24"/>
              </w:rPr>
              <w:t>Additional ‘off-site’ provision may be required to supplement and enrich school-based learning e.g., vocational/practical or college/work placements within timetable</w:t>
            </w:r>
            <w:r w:rsidR="00B621AA">
              <w:rPr>
                <w:szCs w:val="24"/>
              </w:rPr>
              <w:t>.</w:t>
            </w:r>
          </w:p>
        </w:tc>
      </w:tr>
    </w:tbl>
    <w:p w14:paraId="4CAFDA48" w14:textId="77777777" w:rsidR="00C61FDD" w:rsidRDefault="00C61FDD">
      <w:r>
        <w:lastRenderedPageBreak/>
        <w:br w:type="page"/>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9"/>
        <w:gridCol w:w="3109"/>
        <w:gridCol w:w="3109"/>
        <w:gridCol w:w="3109"/>
        <w:gridCol w:w="3109"/>
      </w:tblGrid>
      <w:tr w:rsidR="0016196A" w14:paraId="0956AEBA" w14:textId="77777777" w:rsidTr="00B621AA">
        <w:trPr>
          <w:trHeight w:val="690"/>
        </w:trPr>
        <w:tc>
          <w:tcPr>
            <w:tcW w:w="3109" w:type="dxa"/>
            <w:shd w:val="clear" w:color="auto" w:fill="00B0F0"/>
          </w:tcPr>
          <w:p w14:paraId="355268F6" w14:textId="6B3D3614" w:rsidR="0016196A" w:rsidRPr="0068239B" w:rsidRDefault="0016196A" w:rsidP="00C61FDD">
            <w:pPr>
              <w:pStyle w:val="TableParagraph"/>
              <w:spacing w:before="114"/>
              <w:ind w:right="315"/>
              <w:jc w:val="center"/>
              <w:rPr>
                <w:b/>
                <w:szCs w:val="24"/>
              </w:rPr>
            </w:pPr>
            <w:r w:rsidRPr="0068239B">
              <w:rPr>
                <w:b/>
                <w:szCs w:val="24"/>
              </w:rPr>
              <w:lastRenderedPageBreak/>
              <w:t>Range 5</w:t>
            </w:r>
            <w:r w:rsidR="00C61FDD">
              <w:rPr>
                <w:b/>
                <w:szCs w:val="24"/>
              </w:rPr>
              <w:t xml:space="preserve"> </w:t>
            </w:r>
            <w:r w:rsidR="00AE086B">
              <w:rPr>
                <w:b/>
                <w:szCs w:val="24"/>
              </w:rPr>
              <w:t>Summary of</w:t>
            </w:r>
            <w:r w:rsidRPr="0068239B">
              <w:rPr>
                <w:b/>
                <w:szCs w:val="24"/>
              </w:rPr>
              <w:t xml:space="preserve"> Need</w:t>
            </w:r>
            <w:r w:rsidR="00AE086B">
              <w:rPr>
                <w:b/>
                <w:szCs w:val="24"/>
              </w:rPr>
              <w:t>s</w:t>
            </w:r>
          </w:p>
        </w:tc>
        <w:tc>
          <w:tcPr>
            <w:tcW w:w="3109" w:type="dxa"/>
            <w:shd w:val="clear" w:color="auto" w:fill="00B0F0"/>
          </w:tcPr>
          <w:p w14:paraId="27E6FBA7" w14:textId="77777777" w:rsidR="0016196A" w:rsidRPr="0068239B" w:rsidRDefault="0016196A" w:rsidP="00C61FDD">
            <w:pPr>
              <w:pStyle w:val="TableParagraph"/>
              <w:jc w:val="center"/>
              <w:rPr>
                <w:b/>
                <w:szCs w:val="24"/>
              </w:rPr>
            </w:pPr>
            <w:r w:rsidRPr="0068239B">
              <w:rPr>
                <w:b/>
                <w:szCs w:val="24"/>
              </w:rPr>
              <w:t>Assessment and Planning</w:t>
            </w:r>
          </w:p>
        </w:tc>
        <w:tc>
          <w:tcPr>
            <w:tcW w:w="3109" w:type="dxa"/>
            <w:shd w:val="clear" w:color="auto" w:fill="00B0F0"/>
          </w:tcPr>
          <w:p w14:paraId="38007D92" w14:textId="77777777" w:rsidR="0016196A" w:rsidRPr="0068239B" w:rsidRDefault="0016196A" w:rsidP="00C61FDD">
            <w:pPr>
              <w:pStyle w:val="TableParagraph"/>
              <w:spacing w:line="230" w:lineRule="atLeast"/>
              <w:jc w:val="center"/>
              <w:rPr>
                <w:b/>
                <w:szCs w:val="24"/>
              </w:rPr>
            </w:pPr>
            <w:r w:rsidRPr="0068239B">
              <w:rPr>
                <w:b/>
                <w:szCs w:val="24"/>
              </w:rPr>
              <w:t>Teaching and Learning Strategies</w:t>
            </w:r>
          </w:p>
        </w:tc>
        <w:tc>
          <w:tcPr>
            <w:tcW w:w="3109" w:type="dxa"/>
            <w:shd w:val="clear" w:color="auto" w:fill="00B0F0"/>
          </w:tcPr>
          <w:p w14:paraId="3663BCCA" w14:textId="77777777" w:rsidR="0016196A" w:rsidRPr="0068239B" w:rsidRDefault="0016196A" w:rsidP="00C61FDD">
            <w:pPr>
              <w:pStyle w:val="TableParagraph"/>
              <w:jc w:val="center"/>
              <w:rPr>
                <w:b/>
                <w:szCs w:val="24"/>
              </w:rPr>
            </w:pPr>
            <w:r w:rsidRPr="0068239B">
              <w:rPr>
                <w:b/>
                <w:szCs w:val="24"/>
              </w:rPr>
              <w:t>Curriculum/Intervention</w:t>
            </w:r>
          </w:p>
        </w:tc>
        <w:tc>
          <w:tcPr>
            <w:tcW w:w="3109" w:type="dxa"/>
            <w:shd w:val="clear" w:color="auto" w:fill="00B0F0"/>
          </w:tcPr>
          <w:p w14:paraId="7A577CAB" w14:textId="77777777" w:rsidR="0016196A" w:rsidRPr="0068239B" w:rsidRDefault="0016196A" w:rsidP="00C61FDD">
            <w:pPr>
              <w:pStyle w:val="TableParagraph"/>
              <w:jc w:val="center"/>
              <w:rPr>
                <w:b/>
                <w:szCs w:val="24"/>
              </w:rPr>
            </w:pPr>
            <w:r w:rsidRPr="0068239B">
              <w:rPr>
                <w:b/>
                <w:szCs w:val="24"/>
              </w:rPr>
              <w:t>Resources and Staffing</w:t>
            </w:r>
          </w:p>
        </w:tc>
      </w:tr>
      <w:tr w:rsidR="0016196A" w14:paraId="6BF73158" w14:textId="77777777" w:rsidTr="00B621AA">
        <w:trPr>
          <w:trHeight w:val="6391"/>
        </w:trPr>
        <w:tc>
          <w:tcPr>
            <w:tcW w:w="3109" w:type="dxa"/>
          </w:tcPr>
          <w:p w14:paraId="5D79B9C2" w14:textId="0529AA30" w:rsidR="0016196A" w:rsidRPr="0068239B" w:rsidRDefault="00640CD6" w:rsidP="00B621AA">
            <w:pPr>
              <w:pStyle w:val="TableParagraph"/>
              <w:ind w:left="172" w:right="224"/>
              <w:rPr>
                <w:szCs w:val="24"/>
              </w:rPr>
            </w:pPr>
            <w:r w:rsidRPr="0068239B">
              <w:rPr>
                <w:szCs w:val="24"/>
              </w:rPr>
              <w:t>Within a context of strengths, t</w:t>
            </w:r>
            <w:r w:rsidR="0016196A" w:rsidRPr="0068239B">
              <w:rPr>
                <w:szCs w:val="24"/>
              </w:rPr>
              <w:t xml:space="preserve">he </w:t>
            </w:r>
            <w:r w:rsidR="00314969" w:rsidRPr="0068239B">
              <w:rPr>
                <w:szCs w:val="24"/>
              </w:rPr>
              <w:t>child</w:t>
            </w:r>
            <w:r w:rsidR="0016196A" w:rsidRPr="0068239B">
              <w:rPr>
                <w:szCs w:val="24"/>
              </w:rPr>
              <w:t xml:space="preserve"> experiences </w:t>
            </w:r>
            <w:r w:rsidR="0016196A" w:rsidRPr="0068239B">
              <w:rPr>
                <w:b/>
                <w:szCs w:val="24"/>
              </w:rPr>
              <w:t xml:space="preserve">significant complex, frequent and persistent </w:t>
            </w:r>
            <w:r w:rsidR="0016196A" w:rsidRPr="0068239B">
              <w:rPr>
                <w:szCs w:val="24"/>
              </w:rPr>
              <w:t xml:space="preserve">SEMH needs with an accumulation of </w:t>
            </w:r>
            <w:r w:rsidR="005F322E" w:rsidRPr="0068239B">
              <w:rPr>
                <w:szCs w:val="24"/>
              </w:rPr>
              <w:t>different</w:t>
            </w:r>
            <w:r w:rsidR="0016196A" w:rsidRPr="0068239B">
              <w:rPr>
                <w:szCs w:val="24"/>
              </w:rPr>
              <w:t xml:space="preserve"> needs. This may include:</w:t>
            </w:r>
          </w:p>
          <w:p w14:paraId="21D83D6A" w14:textId="2279938B" w:rsidR="0016196A" w:rsidRPr="0068239B" w:rsidRDefault="0016196A" w:rsidP="00B621AA">
            <w:pPr>
              <w:pStyle w:val="TableParagraph"/>
              <w:numPr>
                <w:ilvl w:val="0"/>
                <w:numId w:val="18"/>
              </w:numPr>
              <w:tabs>
                <w:tab w:val="left" w:pos="893"/>
              </w:tabs>
              <w:ind w:right="290"/>
              <w:rPr>
                <w:szCs w:val="24"/>
              </w:rPr>
            </w:pPr>
            <w:r w:rsidRPr="0068239B">
              <w:rPr>
                <w:szCs w:val="24"/>
              </w:rPr>
              <w:t xml:space="preserve">Underdeveloped resilience </w:t>
            </w:r>
            <w:r w:rsidRPr="0068239B">
              <w:rPr>
                <w:spacing w:val="-4"/>
                <w:szCs w:val="24"/>
              </w:rPr>
              <w:t xml:space="preserve">when </w:t>
            </w:r>
            <w:r w:rsidRPr="0068239B">
              <w:rPr>
                <w:szCs w:val="24"/>
              </w:rPr>
              <w:t xml:space="preserve">faced with </w:t>
            </w:r>
            <w:r w:rsidR="005F322E" w:rsidRPr="0068239B">
              <w:rPr>
                <w:szCs w:val="24"/>
              </w:rPr>
              <w:t xml:space="preserve">any </w:t>
            </w:r>
            <w:r w:rsidRPr="0068239B">
              <w:rPr>
                <w:szCs w:val="24"/>
              </w:rPr>
              <w:t>challenge</w:t>
            </w:r>
          </w:p>
          <w:p w14:paraId="7FB8E199" w14:textId="1C4B2D48" w:rsidR="0016196A" w:rsidRPr="0068239B" w:rsidRDefault="0016196A" w:rsidP="00B621AA">
            <w:pPr>
              <w:pStyle w:val="TableParagraph"/>
              <w:numPr>
                <w:ilvl w:val="0"/>
                <w:numId w:val="18"/>
              </w:numPr>
              <w:tabs>
                <w:tab w:val="left" w:pos="893"/>
              </w:tabs>
              <w:ind w:right="290"/>
              <w:rPr>
                <w:szCs w:val="24"/>
              </w:rPr>
            </w:pPr>
            <w:r w:rsidRPr="0068239B">
              <w:rPr>
                <w:szCs w:val="24"/>
              </w:rPr>
              <w:t>Significantly dysregulated experiences, resulting in behaviours which affect their wellbeing/functioning and safety of themselves and others.</w:t>
            </w:r>
          </w:p>
          <w:p w14:paraId="72B39F78" w14:textId="1E1BB9AC" w:rsidR="0016196A" w:rsidRPr="0068239B" w:rsidRDefault="0016196A" w:rsidP="00B621AA">
            <w:pPr>
              <w:pStyle w:val="TableParagraph"/>
              <w:numPr>
                <w:ilvl w:val="0"/>
                <w:numId w:val="18"/>
              </w:numPr>
              <w:tabs>
                <w:tab w:val="left" w:pos="892"/>
                <w:tab w:val="left" w:pos="893"/>
              </w:tabs>
              <w:ind w:right="299"/>
              <w:rPr>
                <w:szCs w:val="24"/>
              </w:rPr>
            </w:pPr>
            <w:r w:rsidRPr="0068239B">
              <w:rPr>
                <w:szCs w:val="24"/>
              </w:rPr>
              <w:t>High levels of anxiety affecting daily functioning, which may include thoughts of self-</w:t>
            </w:r>
            <w:r w:rsidRPr="0068239B">
              <w:rPr>
                <w:spacing w:val="-2"/>
                <w:szCs w:val="24"/>
              </w:rPr>
              <w:t xml:space="preserve"> </w:t>
            </w:r>
            <w:r w:rsidRPr="0068239B">
              <w:rPr>
                <w:szCs w:val="24"/>
              </w:rPr>
              <w:t>harm.</w:t>
            </w:r>
          </w:p>
          <w:p w14:paraId="6FF9A638" w14:textId="2A0F6129" w:rsidR="0016196A" w:rsidRPr="0068239B" w:rsidRDefault="0016196A" w:rsidP="00B621AA">
            <w:pPr>
              <w:pStyle w:val="TableParagraph"/>
              <w:numPr>
                <w:ilvl w:val="0"/>
                <w:numId w:val="18"/>
              </w:numPr>
              <w:tabs>
                <w:tab w:val="left" w:pos="892"/>
                <w:tab w:val="left" w:pos="893"/>
              </w:tabs>
              <w:ind w:right="708"/>
              <w:rPr>
                <w:szCs w:val="24"/>
              </w:rPr>
            </w:pPr>
            <w:r w:rsidRPr="0068239B">
              <w:rPr>
                <w:szCs w:val="24"/>
              </w:rPr>
              <w:t xml:space="preserve">Frequent hyper- vigilance, mood swings </w:t>
            </w:r>
            <w:r w:rsidRPr="0068239B">
              <w:rPr>
                <w:spacing w:val="-6"/>
                <w:szCs w:val="24"/>
              </w:rPr>
              <w:t xml:space="preserve">and/or </w:t>
            </w:r>
            <w:r w:rsidRPr="0068239B">
              <w:rPr>
                <w:szCs w:val="24"/>
              </w:rPr>
              <w:lastRenderedPageBreak/>
              <w:t>panic attacks.</w:t>
            </w:r>
          </w:p>
          <w:p w14:paraId="576A9446" w14:textId="2D1DEF6D" w:rsidR="0016196A" w:rsidRPr="0068239B" w:rsidRDefault="0016196A" w:rsidP="00B621AA">
            <w:pPr>
              <w:pStyle w:val="TableParagraph"/>
              <w:numPr>
                <w:ilvl w:val="0"/>
                <w:numId w:val="18"/>
              </w:numPr>
              <w:tabs>
                <w:tab w:val="left" w:pos="892"/>
                <w:tab w:val="left" w:pos="893"/>
              </w:tabs>
              <w:ind w:right="348"/>
              <w:rPr>
                <w:szCs w:val="24"/>
              </w:rPr>
            </w:pPr>
            <w:r w:rsidRPr="0068239B">
              <w:rPr>
                <w:szCs w:val="24"/>
              </w:rPr>
              <w:t>Emotionally based school avoidance</w:t>
            </w:r>
          </w:p>
          <w:p w14:paraId="2EC72ADB" w14:textId="194B3CD4" w:rsidR="0016196A" w:rsidRPr="0068239B" w:rsidRDefault="005F322E" w:rsidP="00B621AA">
            <w:pPr>
              <w:pStyle w:val="TableParagraph"/>
              <w:numPr>
                <w:ilvl w:val="0"/>
                <w:numId w:val="18"/>
              </w:numPr>
              <w:tabs>
                <w:tab w:val="left" w:pos="892"/>
                <w:tab w:val="left" w:pos="893"/>
              </w:tabs>
              <w:ind w:right="348"/>
              <w:rPr>
                <w:szCs w:val="24"/>
              </w:rPr>
            </w:pPr>
            <w:r w:rsidRPr="0068239B">
              <w:rPr>
                <w:szCs w:val="24"/>
              </w:rPr>
              <w:t>Sustained i</w:t>
            </w:r>
            <w:r w:rsidR="0016196A" w:rsidRPr="0068239B">
              <w:rPr>
                <w:szCs w:val="24"/>
              </w:rPr>
              <w:t>ssues around their sense of identity and belonging.</w:t>
            </w:r>
          </w:p>
          <w:p w14:paraId="29C3DCD7" w14:textId="7FF75010" w:rsidR="0016196A" w:rsidRPr="0068239B" w:rsidRDefault="00AD34DF" w:rsidP="00B621AA">
            <w:pPr>
              <w:pStyle w:val="TableParagraph"/>
              <w:tabs>
                <w:tab w:val="left" w:pos="892"/>
                <w:tab w:val="left" w:pos="893"/>
              </w:tabs>
              <w:spacing w:before="8" w:line="184" w:lineRule="exact"/>
              <w:ind w:left="892" w:right="321"/>
              <w:rPr>
                <w:szCs w:val="24"/>
              </w:rPr>
            </w:pPr>
            <w:r>
              <w:rPr>
                <w:szCs w:val="24"/>
              </w:rPr>
              <w:t xml:space="preserve"> </w:t>
            </w:r>
          </w:p>
        </w:tc>
        <w:tc>
          <w:tcPr>
            <w:tcW w:w="3109" w:type="dxa"/>
          </w:tcPr>
          <w:p w14:paraId="67087603" w14:textId="77777777" w:rsidR="00B621AA" w:rsidRPr="0068239B" w:rsidRDefault="00B621AA" w:rsidP="00B621AA">
            <w:pPr>
              <w:pStyle w:val="TableParagraph"/>
              <w:tabs>
                <w:tab w:val="left" w:pos="499"/>
                <w:tab w:val="left" w:pos="500"/>
              </w:tabs>
              <w:ind w:left="139"/>
              <w:rPr>
                <w:szCs w:val="24"/>
              </w:rPr>
            </w:pPr>
            <w:r>
              <w:rPr>
                <w:szCs w:val="24"/>
              </w:rPr>
              <w:lastRenderedPageBreak/>
              <w:t xml:space="preserve"> </w:t>
            </w:r>
            <w:r w:rsidRPr="0068239B">
              <w:rPr>
                <w:szCs w:val="24"/>
              </w:rPr>
              <w:t>As for earlier ranges, plus:</w:t>
            </w:r>
          </w:p>
          <w:p w14:paraId="59FBF04E" w14:textId="4B287643" w:rsidR="0016196A" w:rsidRPr="0068239B" w:rsidRDefault="0016196A" w:rsidP="00B621AA">
            <w:pPr>
              <w:pStyle w:val="TableParagraph"/>
              <w:numPr>
                <w:ilvl w:val="0"/>
                <w:numId w:val="17"/>
              </w:numPr>
              <w:tabs>
                <w:tab w:val="left" w:pos="467"/>
                <w:tab w:val="left" w:pos="468"/>
              </w:tabs>
              <w:ind w:left="465" w:hanging="361"/>
              <w:rPr>
                <w:szCs w:val="24"/>
              </w:rPr>
            </w:pPr>
            <w:r w:rsidRPr="0068239B">
              <w:rPr>
                <w:szCs w:val="24"/>
              </w:rPr>
              <w:t>Specialist assessments</w:t>
            </w:r>
            <w:r w:rsidRPr="0068239B">
              <w:rPr>
                <w:spacing w:val="-1"/>
                <w:szCs w:val="24"/>
              </w:rPr>
              <w:t xml:space="preserve"> </w:t>
            </w:r>
            <w:r w:rsidRPr="0068239B">
              <w:rPr>
                <w:szCs w:val="24"/>
              </w:rPr>
              <w:t>ongoing</w:t>
            </w:r>
          </w:p>
          <w:p w14:paraId="313ED620" w14:textId="66ABEDB8" w:rsidR="0016196A" w:rsidRPr="0068239B" w:rsidRDefault="0016196A" w:rsidP="00B621AA">
            <w:pPr>
              <w:pStyle w:val="TableParagraph"/>
              <w:ind w:left="465" w:right="489"/>
              <w:rPr>
                <w:szCs w:val="24"/>
              </w:rPr>
            </w:pPr>
            <w:r w:rsidRPr="0068239B">
              <w:rPr>
                <w:szCs w:val="24"/>
              </w:rPr>
              <w:t xml:space="preserve">e.g., Educational Psychologist, </w:t>
            </w:r>
            <w:r w:rsidR="00EB57E5" w:rsidRPr="0068239B">
              <w:rPr>
                <w:szCs w:val="24"/>
              </w:rPr>
              <w:t>CYPs/CAMHs</w:t>
            </w:r>
            <w:r w:rsidRPr="0068239B">
              <w:rPr>
                <w:szCs w:val="24"/>
              </w:rPr>
              <w:t>, Forensic Psychology etc.</w:t>
            </w:r>
          </w:p>
          <w:p w14:paraId="52A951C8" w14:textId="77777777" w:rsidR="0016196A" w:rsidRPr="0068239B" w:rsidRDefault="0016196A" w:rsidP="00B621AA">
            <w:pPr>
              <w:pStyle w:val="TableParagraph"/>
              <w:numPr>
                <w:ilvl w:val="0"/>
                <w:numId w:val="16"/>
              </w:numPr>
              <w:tabs>
                <w:tab w:val="left" w:pos="467"/>
                <w:tab w:val="left" w:pos="468"/>
              </w:tabs>
              <w:ind w:left="465" w:right="224"/>
              <w:rPr>
                <w:szCs w:val="24"/>
              </w:rPr>
            </w:pPr>
            <w:r w:rsidRPr="0068239B">
              <w:rPr>
                <w:szCs w:val="24"/>
              </w:rPr>
              <w:t>Long term involvement of educational and non-educational professionals as part of Education Health and Care Needs assessment and review</w:t>
            </w:r>
            <w:r w:rsidRPr="0068239B">
              <w:rPr>
                <w:spacing w:val="-7"/>
                <w:szCs w:val="24"/>
              </w:rPr>
              <w:t xml:space="preserve"> </w:t>
            </w:r>
            <w:r w:rsidRPr="0068239B">
              <w:rPr>
                <w:szCs w:val="24"/>
              </w:rPr>
              <w:t>process</w:t>
            </w:r>
          </w:p>
          <w:p w14:paraId="44B33C6C" w14:textId="7E013008" w:rsidR="0016196A" w:rsidRPr="0068239B" w:rsidRDefault="0016196A" w:rsidP="00B621AA">
            <w:pPr>
              <w:pStyle w:val="TableParagraph"/>
              <w:numPr>
                <w:ilvl w:val="0"/>
                <w:numId w:val="16"/>
              </w:numPr>
              <w:tabs>
                <w:tab w:val="left" w:pos="467"/>
                <w:tab w:val="left" w:pos="468"/>
              </w:tabs>
              <w:ind w:right="212"/>
              <w:rPr>
                <w:szCs w:val="24"/>
              </w:rPr>
            </w:pPr>
            <w:r w:rsidRPr="0068239B">
              <w:rPr>
                <w:szCs w:val="24"/>
              </w:rPr>
              <w:t>Multi-agency assessments indicate that needs are complex and require a high level of support – formal diagnosis pathway to be considered/identified.</w:t>
            </w:r>
          </w:p>
          <w:p w14:paraId="79BCD8C4" w14:textId="77777777" w:rsidR="0016196A" w:rsidRPr="0068239B" w:rsidRDefault="0016196A" w:rsidP="00B621AA">
            <w:pPr>
              <w:pStyle w:val="TableParagraph"/>
              <w:tabs>
                <w:tab w:val="left" w:pos="467"/>
                <w:tab w:val="left" w:pos="468"/>
              </w:tabs>
              <w:ind w:left="467" w:right="110"/>
              <w:rPr>
                <w:szCs w:val="24"/>
              </w:rPr>
            </w:pPr>
          </w:p>
        </w:tc>
        <w:tc>
          <w:tcPr>
            <w:tcW w:w="3109" w:type="dxa"/>
          </w:tcPr>
          <w:p w14:paraId="07C0DBC1" w14:textId="77777777" w:rsidR="00B621AA" w:rsidRPr="0068239B" w:rsidRDefault="00B621AA" w:rsidP="00B621AA">
            <w:pPr>
              <w:pStyle w:val="TableParagraph"/>
              <w:tabs>
                <w:tab w:val="left" w:pos="499"/>
                <w:tab w:val="left" w:pos="500"/>
              </w:tabs>
              <w:ind w:left="139"/>
              <w:rPr>
                <w:szCs w:val="24"/>
              </w:rPr>
            </w:pPr>
            <w:r w:rsidRPr="0068239B">
              <w:rPr>
                <w:szCs w:val="24"/>
              </w:rPr>
              <w:t>As for earlier ranges, plus:</w:t>
            </w:r>
          </w:p>
          <w:p w14:paraId="5CD4C040" w14:textId="5E53B60F" w:rsidR="0016196A" w:rsidRPr="0068239B" w:rsidRDefault="0016196A" w:rsidP="00B621AA">
            <w:pPr>
              <w:pStyle w:val="TableParagraph"/>
              <w:numPr>
                <w:ilvl w:val="0"/>
                <w:numId w:val="55"/>
              </w:numPr>
              <w:tabs>
                <w:tab w:val="left" w:pos="466"/>
                <w:tab w:val="left" w:pos="467"/>
              </w:tabs>
              <w:ind w:left="490" w:right="446"/>
              <w:rPr>
                <w:szCs w:val="24"/>
              </w:rPr>
            </w:pPr>
            <w:r w:rsidRPr="0068239B">
              <w:rPr>
                <w:szCs w:val="24"/>
              </w:rPr>
              <w:t>Identified highly skilled individual support across the</w:t>
            </w:r>
            <w:r w:rsidRPr="0068239B">
              <w:rPr>
                <w:spacing w:val="-1"/>
                <w:szCs w:val="24"/>
              </w:rPr>
              <w:t xml:space="preserve"> </w:t>
            </w:r>
            <w:r w:rsidRPr="0068239B">
              <w:rPr>
                <w:szCs w:val="24"/>
              </w:rPr>
              <w:t>curriculum</w:t>
            </w:r>
          </w:p>
          <w:p w14:paraId="68E04A90" w14:textId="52A3AEEB" w:rsidR="0016196A" w:rsidRPr="0068239B" w:rsidRDefault="0016196A" w:rsidP="00B621AA">
            <w:pPr>
              <w:pStyle w:val="TableParagraph"/>
              <w:numPr>
                <w:ilvl w:val="0"/>
                <w:numId w:val="15"/>
              </w:numPr>
              <w:tabs>
                <w:tab w:val="left" w:pos="466"/>
                <w:tab w:val="left" w:pos="467"/>
              </w:tabs>
              <w:ind w:right="163"/>
              <w:rPr>
                <w:szCs w:val="24"/>
              </w:rPr>
            </w:pPr>
            <w:r w:rsidRPr="0068239B">
              <w:rPr>
                <w:szCs w:val="24"/>
              </w:rPr>
              <w:t>Daily teaching of social skills/relationship building to address specific SEMH targets and outcomes within support plans or EHCP if applicable</w:t>
            </w:r>
          </w:p>
          <w:p w14:paraId="7F99650E" w14:textId="6FC79A4F" w:rsidR="0016196A" w:rsidRPr="0068239B" w:rsidRDefault="0016196A" w:rsidP="00B621AA">
            <w:pPr>
              <w:pStyle w:val="TableParagraph"/>
              <w:numPr>
                <w:ilvl w:val="0"/>
                <w:numId w:val="15"/>
              </w:numPr>
              <w:tabs>
                <w:tab w:val="left" w:pos="466"/>
                <w:tab w:val="left" w:pos="467"/>
              </w:tabs>
              <w:ind w:right="329"/>
              <w:rPr>
                <w:szCs w:val="24"/>
              </w:rPr>
            </w:pPr>
            <w:r w:rsidRPr="0068239B">
              <w:rPr>
                <w:szCs w:val="24"/>
              </w:rPr>
              <w:t xml:space="preserve">Use of key-working approaches to ensure the </w:t>
            </w:r>
            <w:r w:rsidR="00314969" w:rsidRPr="0068239B">
              <w:rPr>
                <w:szCs w:val="24"/>
              </w:rPr>
              <w:t>child</w:t>
            </w:r>
            <w:r w:rsidRPr="0068239B">
              <w:rPr>
                <w:szCs w:val="24"/>
              </w:rPr>
              <w:t xml:space="preserve"> has a trusted adult to offer support/withdrawal during vulnerable</w:t>
            </w:r>
            <w:r w:rsidRPr="0068239B">
              <w:rPr>
                <w:spacing w:val="-1"/>
                <w:szCs w:val="24"/>
              </w:rPr>
              <w:t xml:space="preserve"> </w:t>
            </w:r>
            <w:r w:rsidRPr="0068239B">
              <w:rPr>
                <w:szCs w:val="24"/>
              </w:rPr>
              <w:t>times</w:t>
            </w:r>
          </w:p>
          <w:p w14:paraId="7437AE10" w14:textId="77777777" w:rsidR="0016196A" w:rsidRPr="0068239B" w:rsidRDefault="0016196A" w:rsidP="00B621AA">
            <w:pPr>
              <w:pStyle w:val="TableParagraph"/>
              <w:numPr>
                <w:ilvl w:val="0"/>
                <w:numId w:val="15"/>
              </w:numPr>
              <w:tabs>
                <w:tab w:val="left" w:pos="466"/>
                <w:tab w:val="left" w:pos="467"/>
              </w:tabs>
              <w:ind w:right="480"/>
              <w:rPr>
                <w:szCs w:val="24"/>
              </w:rPr>
            </w:pPr>
            <w:r w:rsidRPr="0068239B">
              <w:rPr>
                <w:szCs w:val="24"/>
              </w:rPr>
              <w:t>Individualised support to implement recommendations from relevant professionals</w:t>
            </w:r>
          </w:p>
          <w:p w14:paraId="171D8CCF" w14:textId="2A72A80A" w:rsidR="0016196A" w:rsidRPr="0068239B" w:rsidRDefault="0016196A" w:rsidP="00B621AA">
            <w:pPr>
              <w:pStyle w:val="TableParagraph"/>
              <w:tabs>
                <w:tab w:val="left" w:pos="466"/>
                <w:tab w:val="left" w:pos="467"/>
              </w:tabs>
              <w:ind w:left="467" w:right="171"/>
              <w:rPr>
                <w:szCs w:val="24"/>
              </w:rPr>
            </w:pPr>
          </w:p>
        </w:tc>
        <w:tc>
          <w:tcPr>
            <w:tcW w:w="3109" w:type="dxa"/>
          </w:tcPr>
          <w:p w14:paraId="6413CF08" w14:textId="77777777" w:rsidR="00B621AA" w:rsidRPr="0068239B" w:rsidRDefault="00B621AA" w:rsidP="00B621AA">
            <w:pPr>
              <w:pStyle w:val="TableParagraph"/>
              <w:tabs>
                <w:tab w:val="left" w:pos="499"/>
                <w:tab w:val="left" w:pos="500"/>
              </w:tabs>
              <w:ind w:left="139"/>
              <w:rPr>
                <w:szCs w:val="24"/>
              </w:rPr>
            </w:pPr>
            <w:r w:rsidRPr="0068239B">
              <w:rPr>
                <w:szCs w:val="24"/>
              </w:rPr>
              <w:t>As for earlier ranges, plus:</w:t>
            </w:r>
          </w:p>
          <w:p w14:paraId="63AF9160" w14:textId="650CEC77" w:rsidR="0016196A" w:rsidRPr="0068239B" w:rsidRDefault="0016196A" w:rsidP="00B621AA">
            <w:pPr>
              <w:pStyle w:val="TableParagraph"/>
              <w:numPr>
                <w:ilvl w:val="0"/>
                <w:numId w:val="14"/>
              </w:numPr>
              <w:tabs>
                <w:tab w:val="left" w:pos="500"/>
                <w:tab w:val="left" w:pos="501"/>
              </w:tabs>
              <w:ind w:right="232"/>
              <w:rPr>
                <w:szCs w:val="24"/>
              </w:rPr>
            </w:pPr>
            <w:r w:rsidRPr="0068239B">
              <w:rPr>
                <w:szCs w:val="24"/>
              </w:rPr>
              <w:t>Daily small group teaching of social skills and personalised PHSE programme e.g., risky behaviour, Sex and Relationships Education, life</w:t>
            </w:r>
            <w:r w:rsidRPr="0068239B">
              <w:rPr>
                <w:spacing w:val="-2"/>
                <w:szCs w:val="24"/>
              </w:rPr>
              <w:t xml:space="preserve"> </w:t>
            </w:r>
            <w:r w:rsidRPr="0068239B">
              <w:rPr>
                <w:szCs w:val="24"/>
              </w:rPr>
              <w:t>skills</w:t>
            </w:r>
          </w:p>
          <w:p w14:paraId="156CCE85" w14:textId="21A2D871" w:rsidR="0016196A" w:rsidRPr="0068239B" w:rsidRDefault="0016196A" w:rsidP="00B621AA">
            <w:pPr>
              <w:pStyle w:val="TableParagraph"/>
              <w:numPr>
                <w:ilvl w:val="0"/>
                <w:numId w:val="14"/>
              </w:numPr>
              <w:tabs>
                <w:tab w:val="left" w:pos="500"/>
                <w:tab w:val="left" w:pos="501"/>
              </w:tabs>
              <w:spacing w:before="3"/>
              <w:ind w:right="355"/>
              <w:rPr>
                <w:szCs w:val="24"/>
              </w:rPr>
            </w:pPr>
            <w:r w:rsidRPr="0068239B">
              <w:rPr>
                <w:szCs w:val="24"/>
              </w:rPr>
              <w:t>Personalised pathway is a priority to re-engage with</w:t>
            </w:r>
            <w:r w:rsidRPr="0068239B">
              <w:rPr>
                <w:spacing w:val="-1"/>
                <w:szCs w:val="24"/>
              </w:rPr>
              <w:t xml:space="preserve"> </w:t>
            </w:r>
            <w:r w:rsidRPr="0068239B">
              <w:rPr>
                <w:szCs w:val="24"/>
              </w:rPr>
              <w:t>education, with professionals involved who understand and can inform about person – centred, evidence based, effective transitions.</w:t>
            </w:r>
          </w:p>
          <w:p w14:paraId="0A3B8210" w14:textId="77777777" w:rsidR="0016196A" w:rsidRPr="0068239B" w:rsidRDefault="0016196A" w:rsidP="00B621AA">
            <w:pPr>
              <w:pStyle w:val="TableParagraph"/>
              <w:numPr>
                <w:ilvl w:val="0"/>
                <w:numId w:val="14"/>
              </w:numPr>
              <w:tabs>
                <w:tab w:val="left" w:pos="500"/>
                <w:tab w:val="left" w:pos="501"/>
              </w:tabs>
              <w:ind w:right="615"/>
              <w:rPr>
                <w:szCs w:val="24"/>
              </w:rPr>
            </w:pPr>
            <w:r w:rsidRPr="0068239B">
              <w:rPr>
                <w:szCs w:val="24"/>
              </w:rPr>
              <w:t>Alternative curriculum opportunities at KS4 e.g., vocational/college/ work placements</w:t>
            </w:r>
          </w:p>
          <w:p w14:paraId="27F946B4" w14:textId="5F4FC642" w:rsidR="0016196A" w:rsidRPr="0068239B" w:rsidRDefault="0016196A" w:rsidP="00B621AA">
            <w:pPr>
              <w:pStyle w:val="TableParagraph"/>
              <w:numPr>
                <w:ilvl w:val="0"/>
                <w:numId w:val="14"/>
              </w:numPr>
              <w:tabs>
                <w:tab w:val="left" w:pos="500"/>
                <w:tab w:val="left" w:pos="501"/>
              </w:tabs>
              <w:ind w:right="223"/>
              <w:rPr>
                <w:szCs w:val="24"/>
              </w:rPr>
            </w:pPr>
            <w:r w:rsidRPr="0068239B">
              <w:rPr>
                <w:szCs w:val="24"/>
              </w:rPr>
              <w:t xml:space="preserve">Where </w:t>
            </w:r>
            <w:r w:rsidR="00314969" w:rsidRPr="0068239B">
              <w:rPr>
                <w:szCs w:val="24"/>
              </w:rPr>
              <w:t>child</w:t>
            </w:r>
            <w:r w:rsidRPr="0068239B">
              <w:rPr>
                <w:szCs w:val="24"/>
              </w:rPr>
              <w:t xml:space="preserve"> is working below age- related expectations, personalised literacy and numeracy </w:t>
            </w:r>
            <w:r w:rsidRPr="0068239B">
              <w:rPr>
                <w:szCs w:val="24"/>
              </w:rPr>
              <w:lastRenderedPageBreak/>
              <w:t xml:space="preserve">programmes will be required to address gaps in learning associated with SEMH needs. However, </w:t>
            </w:r>
            <w:r w:rsidR="00DD15FA" w:rsidRPr="0068239B">
              <w:rPr>
                <w:szCs w:val="24"/>
              </w:rPr>
              <w:t>children’s</w:t>
            </w:r>
            <w:r w:rsidRPr="0068239B">
              <w:rPr>
                <w:szCs w:val="24"/>
              </w:rPr>
              <w:t xml:space="preserve"> wellbeing and meeting emotional and social needs </w:t>
            </w:r>
            <w:r w:rsidR="005F322E" w:rsidRPr="0068239B">
              <w:rPr>
                <w:szCs w:val="24"/>
              </w:rPr>
              <w:t>are</w:t>
            </w:r>
            <w:r w:rsidRPr="0068239B">
              <w:rPr>
                <w:szCs w:val="24"/>
              </w:rPr>
              <w:t xml:space="preserve"> a priority.</w:t>
            </w:r>
          </w:p>
          <w:p w14:paraId="211A2549" w14:textId="5F3D11A6" w:rsidR="0016196A" w:rsidRPr="0068239B" w:rsidRDefault="0016196A" w:rsidP="00B621AA">
            <w:pPr>
              <w:pStyle w:val="TableParagraph"/>
              <w:numPr>
                <w:ilvl w:val="0"/>
                <w:numId w:val="14"/>
              </w:numPr>
              <w:tabs>
                <w:tab w:val="left" w:pos="500"/>
                <w:tab w:val="left" w:pos="501"/>
              </w:tabs>
              <w:ind w:right="639"/>
              <w:rPr>
                <w:szCs w:val="24"/>
              </w:rPr>
            </w:pPr>
            <w:r w:rsidRPr="0068239B">
              <w:rPr>
                <w:szCs w:val="24"/>
              </w:rPr>
              <w:t>Consideration to access arrangements for internal and external examinations</w:t>
            </w:r>
            <w:r w:rsidR="00DD15FA" w:rsidRPr="0068239B">
              <w:rPr>
                <w:szCs w:val="24"/>
              </w:rPr>
              <w:t xml:space="preserve"> due to SEMH needs</w:t>
            </w:r>
          </w:p>
          <w:p w14:paraId="5B0709FB" w14:textId="027AD105" w:rsidR="0016196A" w:rsidRPr="0068239B" w:rsidRDefault="005F322E" w:rsidP="00B621AA">
            <w:pPr>
              <w:pStyle w:val="TableParagraph"/>
              <w:numPr>
                <w:ilvl w:val="0"/>
                <w:numId w:val="14"/>
              </w:numPr>
              <w:tabs>
                <w:tab w:val="left" w:pos="500"/>
                <w:tab w:val="left" w:pos="501"/>
              </w:tabs>
              <w:ind w:right="198"/>
              <w:rPr>
                <w:szCs w:val="24"/>
              </w:rPr>
            </w:pPr>
            <w:r w:rsidRPr="0068239B">
              <w:rPr>
                <w:szCs w:val="24"/>
              </w:rPr>
              <w:t>R</w:t>
            </w:r>
            <w:r w:rsidR="0016196A" w:rsidRPr="0068239B">
              <w:rPr>
                <w:szCs w:val="24"/>
              </w:rPr>
              <w:t>egular supervision</w:t>
            </w:r>
            <w:r w:rsidRPr="0068239B">
              <w:rPr>
                <w:szCs w:val="24"/>
              </w:rPr>
              <w:t>/space to reflect and be listened to</w:t>
            </w:r>
            <w:r w:rsidR="0016196A" w:rsidRPr="0068239B">
              <w:rPr>
                <w:szCs w:val="24"/>
              </w:rPr>
              <w:t xml:space="preserve"> for staff and family working with the</w:t>
            </w:r>
            <w:r w:rsidR="0016196A" w:rsidRPr="0068239B">
              <w:rPr>
                <w:spacing w:val="-2"/>
                <w:szCs w:val="24"/>
              </w:rPr>
              <w:t xml:space="preserve"> </w:t>
            </w:r>
            <w:r w:rsidR="00314969" w:rsidRPr="0068239B">
              <w:rPr>
                <w:szCs w:val="24"/>
              </w:rPr>
              <w:t>child</w:t>
            </w:r>
          </w:p>
        </w:tc>
        <w:tc>
          <w:tcPr>
            <w:tcW w:w="3109" w:type="dxa"/>
          </w:tcPr>
          <w:p w14:paraId="1DD3C1EA" w14:textId="77777777" w:rsidR="00B111C2" w:rsidRPr="0068239B" w:rsidRDefault="00B111C2" w:rsidP="00B621AA">
            <w:pPr>
              <w:pStyle w:val="TableParagraph"/>
              <w:tabs>
                <w:tab w:val="left" w:pos="499"/>
                <w:tab w:val="left" w:pos="500"/>
              </w:tabs>
              <w:ind w:left="139"/>
              <w:rPr>
                <w:szCs w:val="24"/>
              </w:rPr>
            </w:pPr>
            <w:r w:rsidRPr="0068239B">
              <w:rPr>
                <w:szCs w:val="24"/>
              </w:rPr>
              <w:lastRenderedPageBreak/>
              <w:t>As for earlier ranges, plus:</w:t>
            </w:r>
          </w:p>
          <w:p w14:paraId="3816BE20" w14:textId="0956B069" w:rsidR="0016196A" w:rsidRPr="0068239B" w:rsidRDefault="00314969" w:rsidP="00B621AA">
            <w:pPr>
              <w:pStyle w:val="TableParagraph"/>
              <w:numPr>
                <w:ilvl w:val="0"/>
                <w:numId w:val="62"/>
              </w:numPr>
              <w:tabs>
                <w:tab w:val="left" w:pos="499"/>
                <w:tab w:val="left" w:pos="500"/>
              </w:tabs>
              <w:rPr>
                <w:szCs w:val="24"/>
              </w:rPr>
            </w:pPr>
            <w:r w:rsidRPr="0068239B">
              <w:rPr>
                <w:szCs w:val="24"/>
              </w:rPr>
              <w:t>Child</w:t>
            </w:r>
            <w:r w:rsidR="0016196A" w:rsidRPr="0068239B">
              <w:rPr>
                <w:szCs w:val="24"/>
              </w:rPr>
              <w:t xml:space="preserve"> may require a specialist</w:t>
            </w:r>
            <w:r w:rsidR="0016196A" w:rsidRPr="0068239B">
              <w:rPr>
                <w:spacing w:val="-18"/>
                <w:szCs w:val="24"/>
              </w:rPr>
              <w:t xml:space="preserve"> </w:t>
            </w:r>
            <w:r w:rsidR="0016196A" w:rsidRPr="0068239B">
              <w:rPr>
                <w:szCs w:val="24"/>
              </w:rPr>
              <w:t>environment for a period of time, alongside intervention at the family and home school level, as appropriate.</w:t>
            </w:r>
          </w:p>
          <w:p w14:paraId="5B88973B" w14:textId="54C1C81A" w:rsidR="0016196A" w:rsidRPr="0068239B" w:rsidRDefault="0016196A" w:rsidP="00B621AA">
            <w:pPr>
              <w:pStyle w:val="TableParagraph"/>
              <w:numPr>
                <w:ilvl w:val="0"/>
                <w:numId w:val="13"/>
              </w:numPr>
              <w:tabs>
                <w:tab w:val="left" w:pos="499"/>
                <w:tab w:val="left" w:pos="500"/>
              </w:tabs>
              <w:ind w:right="444"/>
              <w:rPr>
                <w:szCs w:val="24"/>
              </w:rPr>
            </w:pPr>
            <w:r w:rsidRPr="0068239B">
              <w:rPr>
                <w:szCs w:val="24"/>
              </w:rPr>
              <w:t xml:space="preserve">The </w:t>
            </w:r>
            <w:r w:rsidR="00314969" w:rsidRPr="0068239B">
              <w:rPr>
                <w:szCs w:val="24"/>
              </w:rPr>
              <w:t>child</w:t>
            </w:r>
            <w:r w:rsidRPr="0068239B">
              <w:rPr>
                <w:szCs w:val="24"/>
              </w:rPr>
              <w:t>’s SEMH needs present a considerable challenge to highly skilled</w:t>
            </w:r>
            <w:r w:rsidRPr="0068239B">
              <w:rPr>
                <w:spacing w:val="-7"/>
                <w:szCs w:val="24"/>
              </w:rPr>
              <w:t xml:space="preserve"> </w:t>
            </w:r>
            <w:r w:rsidRPr="0068239B">
              <w:rPr>
                <w:szCs w:val="24"/>
              </w:rPr>
              <w:t>staff in a mainstream environment</w:t>
            </w:r>
          </w:p>
          <w:p w14:paraId="0D3F59D5" w14:textId="5F1159A4" w:rsidR="0016196A" w:rsidRPr="0068239B" w:rsidRDefault="0016196A" w:rsidP="00B621AA">
            <w:pPr>
              <w:pStyle w:val="TableParagraph"/>
              <w:numPr>
                <w:ilvl w:val="0"/>
                <w:numId w:val="13"/>
              </w:numPr>
              <w:tabs>
                <w:tab w:val="left" w:pos="499"/>
                <w:tab w:val="left" w:pos="500"/>
              </w:tabs>
              <w:ind w:right="483"/>
              <w:rPr>
                <w:szCs w:val="24"/>
              </w:rPr>
            </w:pPr>
            <w:r w:rsidRPr="0068239B">
              <w:rPr>
                <w:szCs w:val="24"/>
              </w:rPr>
              <w:t>Additional individual support</w:t>
            </w:r>
            <w:r w:rsidR="005F322E" w:rsidRPr="0068239B">
              <w:rPr>
                <w:szCs w:val="24"/>
              </w:rPr>
              <w:t xml:space="preserve"> from skilled adults</w:t>
            </w:r>
            <w:r w:rsidRPr="0068239B">
              <w:rPr>
                <w:szCs w:val="24"/>
              </w:rPr>
              <w:t xml:space="preserve"> in line with risk assessments</w:t>
            </w:r>
          </w:p>
          <w:p w14:paraId="5265F62D" w14:textId="35EF5724" w:rsidR="0016196A" w:rsidRPr="0068239B" w:rsidRDefault="0016196A" w:rsidP="00B621AA">
            <w:pPr>
              <w:pStyle w:val="TableParagraph"/>
              <w:numPr>
                <w:ilvl w:val="0"/>
                <w:numId w:val="13"/>
              </w:numPr>
              <w:tabs>
                <w:tab w:val="left" w:pos="499"/>
                <w:tab w:val="left" w:pos="500"/>
              </w:tabs>
              <w:ind w:right="395"/>
              <w:rPr>
                <w:szCs w:val="24"/>
              </w:rPr>
            </w:pPr>
            <w:r w:rsidRPr="0068239B">
              <w:rPr>
                <w:szCs w:val="24"/>
              </w:rPr>
              <w:t>Class sizes to be small enough to allow teaching and support to be</w:t>
            </w:r>
            <w:r w:rsidR="005F322E" w:rsidRPr="0068239B">
              <w:rPr>
                <w:szCs w:val="24"/>
              </w:rPr>
              <w:t xml:space="preserve"> highly</w:t>
            </w:r>
            <w:r w:rsidRPr="0068239B">
              <w:rPr>
                <w:szCs w:val="24"/>
              </w:rPr>
              <w:t xml:space="preserve"> differentiated and personalised</w:t>
            </w:r>
          </w:p>
          <w:p w14:paraId="2CA20639" w14:textId="77777777" w:rsidR="0016196A" w:rsidRPr="0068239B" w:rsidRDefault="0016196A" w:rsidP="00B621AA">
            <w:pPr>
              <w:pStyle w:val="TableParagraph"/>
              <w:numPr>
                <w:ilvl w:val="0"/>
                <w:numId w:val="13"/>
              </w:numPr>
              <w:tabs>
                <w:tab w:val="left" w:pos="500"/>
              </w:tabs>
              <w:ind w:right="524"/>
              <w:rPr>
                <w:szCs w:val="24"/>
              </w:rPr>
            </w:pPr>
            <w:r w:rsidRPr="0068239B">
              <w:rPr>
                <w:szCs w:val="24"/>
              </w:rPr>
              <w:t xml:space="preserve">Personalised timetable providing access to Teaching Assistant support as specified in </w:t>
            </w:r>
            <w:r w:rsidRPr="0068239B">
              <w:rPr>
                <w:szCs w:val="24"/>
              </w:rPr>
              <w:lastRenderedPageBreak/>
              <w:t>support plans or EHCP if</w:t>
            </w:r>
            <w:r w:rsidRPr="0068239B">
              <w:rPr>
                <w:spacing w:val="11"/>
                <w:szCs w:val="24"/>
              </w:rPr>
              <w:t xml:space="preserve"> </w:t>
            </w:r>
            <w:r w:rsidRPr="0068239B">
              <w:rPr>
                <w:szCs w:val="24"/>
              </w:rPr>
              <w:t>applicable</w:t>
            </w:r>
          </w:p>
          <w:p w14:paraId="5ED5856F" w14:textId="77777777" w:rsidR="0016196A" w:rsidRPr="0068239B" w:rsidRDefault="0016196A" w:rsidP="00B621AA">
            <w:pPr>
              <w:pStyle w:val="TableParagraph"/>
              <w:numPr>
                <w:ilvl w:val="0"/>
                <w:numId w:val="13"/>
              </w:numPr>
              <w:tabs>
                <w:tab w:val="left" w:pos="499"/>
                <w:tab w:val="left" w:pos="500"/>
              </w:tabs>
              <w:ind w:right="451"/>
              <w:rPr>
                <w:szCs w:val="24"/>
              </w:rPr>
            </w:pPr>
            <w:r w:rsidRPr="0068239B">
              <w:rPr>
                <w:szCs w:val="24"/>
              </w:rPr>
              <w:t>Formal behaviour monitoring and management systems to log and analyse incidents daily in order to review and modify strategies</w:t>
            </w:r>
          </w:p>
          <w:p w14:paraId="054CBCE4" w14:textId="140B3DC3" w:rsidR="0016196A" w:rsidRPr="0068239B" w:rsidRDefault="0016196A" w:rsidP="00B621AA">
            <w:pPr>
              <w:pStyle w:val="TableParagraph"/>
              <w:numPr>
                <w:ilvl w:val="0"/>
                <w:numId w:val="12"/>
              </w:numPr>
              <w:tabs>
                <w:tab w:val="left" w:pos="499"/>
                <w:tab w:val="left" w:pos="500"/>
              </w:tabs>
              <w:ind w:right="301"/>
              <w:rPr>
                <w:szCs w:val="24"/>
              </w:rPr>
            </w:pPr>
            <w:r w:rsidRPr="0068239B">
              <w:rPr>
                <w:szCs w:val="24"/>
              </w:rPr>
              <w:t xml:space="preserve">Involvement from voluntary sector </w:t>
            </w:r>
            <w:r w:rsidR="00732990" w:rsidRPr="0068239B">
              <w:rPr>
                <w:szCs w:val="24"/>
              </w:rPr>
              <w:t>(e.g</w:t>
            </w:r>
            <w:r w:rsidR="00754AA5" w:rsidRPr="0068239B">
              <w:rPr>
                <w:szCs w:val="24"/>
              </w:rPr>
              <w:t>.,</w:t>
            </w:r>
            <w:r w:rsidR="00732990" w:rsidRPr="0068239B">
              <w:rPr>
                <w:szCs w:val="24"/>
              </w:rPr>
              <w:t xml:space="preserve"> The Children’s Society/</w:t>
            </w:r>
            <w:r w:rsidR="00DD15FA" w:rsidRPr="0068239B">
              <w:rPr>
                <w:szCs w:val="24"/>
              </w:rPr>
              <w:t>Barnardo’s</w:t>
            </w:r>
            <w:r w:rsidR="00732990" w:rsidRPr="0068239B">
              <w:rPr>
                <w:szCs w:val="24"/>
              </w:rPr>
              <w:t xml:space="preserve">/Action for Children/NSPCC) </w:t>
            </w:r>
            <w:r w:rsidRPr="0068239B">
              <w:rPr>
                <w:szCs w:val="24"/>
              </w:rPr>
              <w:t>to address needs re substance misuse, self-harm, sexual exploitation</w:t>
            </w:r>
            <w:r w:rsidR="005F322E" w:rsidRPr="0068239B">
              <w:rPr>
                <w:szCs w:val="24"/>
              </w:rPr>
              <w:t xml:space="preserve"> (this support may also be provided earlier)</w:t>
            </w:r>
          </w:p>
        </w:tc>
      </w:tr>
    </w:tbl>
    <w:p w14:paraId="30F05590" w14:textId="77777777" w:rsidR="00124053" w:rsidRDefault="00124053">
      <w:bookmarkStart w:id="1" w:name="_Hlk114043136"/>
      <w:r>
        <w:lastRenderedPageBreak/>
        <w:br w:type="page"/>
      </w:r>
    </w:p>
    <w:tbl>
      <w:tblPr>
        <w:tblStyle w:val="TableGrid2"/>
        <w:tblW w:w="15593" w:type="dxa"/>
        <w:tblInd w:w="137" w:type="dxa"/>
        <w:shd w:val="clear" w:color="auto" w:fill="002060"/>
        <w:tblLook w:val="04A0" w:firstRow="1" w:lastRow="0" w:firstColumn="1" w:lastColumn="0" w:noHBand="0" w:noVBand="1"/>
      </w:tblPr>
      <w:tblGrid>
        <w:gridCol w:w="3146"/>
        <w:gridCol w:w="3147"/>
        <w:gridCol w:w="3147"/>
        <w:gridCol w:w="3147"/>
        <w:gridCol w:w="3006"/>
      </w:tblGrid>
      <w:tr w:rsidR="00884EF7" w:rsidRPr="00884EF7" w14:paraId="2383DFCD" w14:textId="77777777" w:rsidTr="00884EF7">
        <w:tc>
          <w:tcPr>
            <w:tcW w:w="3146" w:type="dxa"/>
            <w:tcBorders>
              <w:top w:val="single" w:sz="4" w:space="0" w:color="auto"/>
              <w:left w:val="single" w:sz="4" w:space="0" w:color="auto"/>
              <w:bottom w:val="single" w:sz="4" w:space="0" w:color="auto"/>
              <w:right w:val="single" w:sz="4" w:space="0" w:color="auto"/>
            </w:tcBorders>
            <w:shd w:val="clear" w:color="auto" w:fill="002060"/>
            <w:hideMark/>
          </w:tcPr>
          <w:p w14:paraId="4B7ADA49" w14:textId="0A671DD6" w:rsidR="00884EF7" w:rsidRPr="00884EF7" w:rsidRDefault="00884EF7">
            <w:pPr>
              <w:jc w:val="center"/>
              <w:rPr>
                <w:rFonts w:cs="Arial"/>
                <w:b/>
                <w:bCs/>
                <w:color w:val="FFFFFF" w:themeColor="background1"/>
                <w:szCs w:val="24"/>
              </w:rPr>
            </w:pPr>
            <w:r>
              <w:lastRenderedPageBreak/>
              <w:br w:type="page"/>
            </w:r>
            <w:r w:rsidRPr="00884EF7">
              <w:rPr>
                <w:color w:val="FFFFFF" w:themeColor="background1"/>
              </w:rPr>
              <w:br w:type="page"/>
            </w:r>
            <w:bookmarkStart w:id="2" w:name="_Hlk114043044"/>
            <w:r w:rsidRPr="00884EF7">
              <w:rPr>
                <w:rFonts w:cs="Arial"/>
                <w:b/>
                <w:bCs/>
                <w:color w:val="FFFFFF" w:themeColor="background1"/>
                <w:szCs w:val="24"/>
              </w:rPr>
              <w:t>Range 6</w:t>
            </w:r>
          </w:p>
          <w:p w14:paraId="43150E57" w14:textId="77777777" w:rsidR="00884EF7" w:rsidRPr="00884EF7" w:rsidRDefault="00884EF7">
            <w:pPr>
              <w:jc w:val="center"/>
              <w:rPr>
                <w:rFonts w:cs="Arial"/>
                <w:b/>
                <w:bCs/>
                <w:color w:val="FFFFFF" w:themeColor="background1"/>
                <w:szCs w:val="24"/>
              </w:rPr>
            </w:pPr>
            <w:r w:rsidRPr="00884EF7">
              <w:rPr>
                <w:rFonts w:cs="Arial"/>
                <w:b/>
                <w:bCs/>
                <w:color w:val="FFFFFF" w:themeColor="background1"/>
                <w:szCs w:val="24"/>
              </w:rPr>
              <w:t>Summary of Needs</w:t>
            </w:r>
          </w:p>
        </w:tc>
        <w:tc>
          <w:tcPr>
            <w:tcW w:w="3147" w:type="dxa"/>
            <w:tcBorders>
              <w:top w:val="single" w:sz="4" w:space="0" w:color="auto"/>
              <w:left w:val="single" w:sz="4" w:space="0" w:color="auto"/>
              <w:bottom w:val="single" w:sz="4" w:space="0" w:color="auto"/>
              <w:right w:val="single" w:sz="4" w:space="0" w:color="auto"/>
            </w:tcBorders>
            <w:shd w:val="clear" w:color="auto" w:fill="002060"/>
            <w:hideMark/>
          </w:tcPr>
          <w:p w14:paraId="19D4080F" w14:textId="77777777" w:rsidR="00884EF7" w:rsidRPr="00884EF7" w:rsidRDefault="00884EF7">
            <w:pPr>
              <w:jc w:val="center"/>
              <w:rPr>
                <w:rFonts w:cs="Arial"/>
                <w:b/>
                <w:bCs/>
                <w:color w:val="FFFFFF" w:themeColor="background1"/>
                <w:szCs w:val="24"/>
              </w:rPr>
            </w:pPr>
            <w:r w:rsidRPr="00884EF7">
              <w:rPr>
                <w:rFonts w:cs="Arial"/>
                <w:b/>
                <w:bCs/>
                <w:color w:val="FFFFFF" w:themeColor="background1"/>
                <w:szCs w:val="24"/>
              </w:rPr>
              <w:t>Assessment and Planning</w:t>
            </w:r>
          </w:p>
        </w:tc>
        <w:tc>
          <w:tcPr>
            <w:tcW w:w="3147" w:type="dxa"/>
            <w:tcBorders>
              <w:top w:val="single" w:sz="4" w:space="0" w:color="auto"/>
              <w:left w:val="single" w:sz="4" w:space="0" w:color="auto"/>
              <w:bottom w:val="single" w:sz="4" w:space="0" w:color="auto"/>
              <w:right w:val="single" w:sz="4" w:space="0" w:color="auto"/>
            </w:tcBorders>
            <w:shd w:val="clear" w:color="auto" w:fill="002060"/>
            <w:hideMark/>
          </w:tcPr>
          <w:p w14:paraId="7645E2DD" w14:textId="77777777" w:rsidR="00884EF7" w:rsidRPr="00884EF7" w:rsidRDefault="00884EF7">
            <w:pPr>
              <w:jc w:val="center"/>
              <w:rPr>
                <w:rFonts w:cs="Arial"/>
                <w:b/>
                <w:bCs/>
                <w:color w:val="FFFFFF" w:themeColor="background1"/>
                <w:szCs w:val="24"/>
              </w:rPr>
            </w:pPr>
            <w:r w:rsidRPr="00884EF7">
              <w:rPr>
                <w:rFonts w:cs="Arial"/>
                <w:b/>
                <w:bCs/>
                <w:color w:val="FFFFFF" w:themeColor="background1"/>
                <w:szCs w:val="24"/>
              </w:rPr>
              <w:t>Teaching and Learning Strategies</w:t>
            </w:r>
          </w:p>
        </w:tc>
        <w:tc>
          <w:tcPr>
            <w:tcW w:w="3147" w:type="dxa"/>
            <w:tcBorders>
              <w:top w:val="single" w:sz="4" w:space="0" w:color="auto"/>
              <w:left w:val="single" w:sz="4" w:space="0" w:color="auto"/>
              <w:bottom w:val="single" w:sz="4" w:space="0" w:color="auto"/>
              <w:right w:val="single" w:sz="4" w:space="0" w:color="auto"/>
            </w:tcBorders>
            <w:shd w:val="clear" w:color="auto" w:fill="002060"/>
            <w:hideMark/>
          </w:tcPr>
          <w:p w14:paraId="721D3A0F" w14:textId="77777777" w:rsidR="00884EF7" w:rsidRPr="00884EF7" w:rsidRDefault="00884EF7">
            <w:pPr>
              <w:jc w:val="center"/>
              <w:rPr>
                <w:rFonts w:cs="Arial"/>
                <w:b/>
                <w:bCs/>
                <w:color w:val="FFFFFF" w:themeColor="background1"/>
                <w:szCs w:val="24"/>
              </w:rPr>
            </w:pPr>
            <w:r w:rsidRPr="00884EF7">
              <w:rPr>
                <w:rFonts w:cs="Arial"/>
                <w:b/>
                <w:bCs/>
                <w:color w:val="FFFFFF" w:themeColor="background1"/>
                <w:szCs w:val="24"/>
              </w:rPr>
              <w:t>Curriculum/Intervention</w:t>
            </w:r>
          </w:p>
        </w:tc>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6649425D" w14:textId="77777777" w:rsidR="00884EF7" w:rsidRPr="00884EF7" w:rsidRDefault="00884EF7">
            <w:pPr>
              <w:jc w:val="center"/>
              <w:rPr>
                <w:rFonts w:cs="Arial"/>
                <w:b/>
                <w:bCs/>
                <w:color w:val="FFFFFF" w:themeColor="background1"/>
                <w:szCs w:val="24"/>
              </w:rPr>
            </w:pPr>
            <w:r w:rsidRPr="00884EF7">
              <w:rPr>
                <w:rFonts w:cs="Arial"/>
                <w:b/>
                <w:bCs/>
                <w:color w:val="FFFFFF" w:themeColor="background1"/>
                <w:szCs w:val="24"/>
              </w:rPr>
              <w:t>Resources and Staffing</w:t>
            </w:r>
          </w:p>
        </w:tc>
        <w:bookmarkEnd w:id="1"/>
        <w:bookmarkEnd w:id="2"/>
      </w:tr>
    </w:tbl>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118"/>
        <w:gridCol w:w="3193"/>
        <w:gridCol w:w="3186"/>
        <w:gridCol w:w="2977"/>
      </w:tblGrid>
      <w:tr w:rsidR="0016196A" w14:paraId="715B9EF9" w14:textId="77777777" w:rsidTr="00780916">
        <w:trPr>
          <w:trHeight w:val="1696"/>
        </w:trPr>
        <w:tc>
          <w:tcPr>
            <w:tcW w:w="3119" w:type="dxa"/>
          </w:tcPr>
          <w:p w14:paraId="0AA2ADB0" w14:textId="397AABD8" w:rsidR="0016196A" w:rsidRPr="0068239B" w:rsidRDefault="00640CD6" w:rsidP="00B621AA">
            <w:pPr>
              <w:pStyle w:val="TableParagraph"/>
              <w:ind w:left="170" w:right="669"/>
              <w:rPr>
                <w:szCs w:val="24"/>
              </w:rPr>
            </w:pPr>
            <w:r w:rsidRPr="0068239B">
              <w:rPr>
                <w:szCs w:val="24"/>
              </w:rPr>
              <w:t>Within a context of strengths, t</w:t>
            </w:r>
            <w:r w:rsidR="0016196A" w:rsidRPr="0068239B">
              <w:rPr>
                <w:szCs w:val="24"/>
              </w:rPr>
              <w:t xml:space="preserve">he </w:t>
            </w:r>
            <w:r w:rsidR="00314969" w:rsidRPr="0068239B">
              <w:rPr>
                <w:szCs w:val="24"/>
              </w:rPr>
              <w:t>child</w:t>
            </w:r>
            <w:r w:rsidR="0016196A" w:rsidRPr="0068239B">
              <w:rPr>
                <w:szCs w:val="24"/>
              </w:rPr>
              <w:t xml:space="preserve"> experiences continuing</w:t>
            </w:r>
            <w:r w:rsidR="0016196A" w:rsidRPr="0068239B">
              <w:rPr>
                <w:b/>
                <w:szCs w:val="24"/>
              </w:rPr>
              <w:t xml:space="preserve"> significant social, emotional and mental health difficulties</w:t>
            </w:r>
            <w:r w:rsidR="0016196A" w:rsidRPr="0068239B">
              <w:rPr>
                <w:szCs w:val="24"/>
              </w:rPr>
              <w:t>, often compounded by additional needs and requiring continued provision outside the mainstream environment, including:</w:t>
            </w:r>
          </w:p>
          <w:p w14:paraId="1DEDEDB0" w14:textId="77777777" w:rsidR="0016196A" w:rsidRPr="0068239B" w:rsidRDefault="0016196A" w:rsidP="00B621AA">
            <w:pPr>
              <w:pStyle w:val="TableParagraph"/>
              <w:numPr>
                <w:ilvl w:val="0"/>
                <w:numId w:val="11"/>
              </w:numPr>
              <w:tabs>
                <w:tab w:val="left" w:pos="467"/>
                <w:tab w:val="left" w:pos="468"/>
              </w:tabs>
              <w:ind w:right="328"/>
              <w:rPr>
                <w:szCs w:val="24"/>
              </w:rPr>
            </w:pPr>
            <w:r w:rsidRPr="0068239B">
              <w:rPr>
                <w:szCs w:val="24"/>
              </w:rPr>
              <w:t>Being significantly dysregulated for much of the time, requiring a high level of understanding and support</w:t>
            </w:r>
          </w:p>
          <w:p w14:paraId="4BC44DFB" w14:textId="7076EE5A" w:rsidR="0016196A" w:rsidRPr="0068239B" w:rsidRDefault="0016196A" w:rsidP="00B621AA">
            <w:pPr>
              <w:pStyle w:val="TableParagraph"/>
              <w:numPr>
                <w:ilvl w:val="0"/>
                <w:numId w:val="11"/>
              </w:numPr>
              <w:tabs>
                <w:tab w:val="left" w:pos="467"/>
                <w:tab w:val="left" w:pos="468"/>
              </w:tabs>
              <w:ind w:right="328"/>
              <w:rPr>
                <w:szCs w:val="24"/>
              </w:rPr>
            </w:pPr>
            <w:r w:rsidRPr="0068239B">
              <w:rPr>
                <w:szCs w:val="24"/>
              </w:rPr>
              <w:t>Emotional needs which benefit from a range of therapeutic interventions or referral to specialist support services</w:t>
            </w:r>
          </w:p>
          <w:p w14:paraId="57F4FD1E" w14:textId="77777777" w:rsidR="0016196A" w:rsidRPr="0068239B" w:rsidRDefault="0016196A" w:rsidP="00B621AA">
            <w:pPr>
              <w:pStyle w:val="TableParagraph"/>
              <w:numPr>
                <w:ilvl w:val="0"/>
                <w:numId w:val="11"/>
              </w:numPr>
              <w:tabs>
                <w:tab w:val="left" w:pos="467"/>
                <w:tab w:val="left" w:pos="468"/>
              </w:tabs>
              <w:ind w:left="465" w:right="380"/>
              <w:rPr>
                <w:szCs w:val="24"/>
              </w:rPr>
            </w:pPr>
            <w:r w:rsidRPr="0068239B">
              <w:rPr>
                <w:szCs w:val="24"/>
              </w:rPr>
              <w:t>Vulnerability in terms of being at risk of sexual and/or criminal exploitation</w:t>
            </w:r>
          </w:p>
          <w:p w14:paraId="6C9F4482" w14:textId="77777777" w:rsidR="0016196A" w:rsidRPr="0068239B" w:rsidRDefault="0016196A" w:rsidP="00B621AA">
            <w:pPr>
              <w:pStyle w:val="TableParagraph"/>
              <w:numPr>
                <w:ilvl w:val="0"/>
                <w:numId w:val="11"/>
              </w:numPr>
              <w:tabs>
                <w:tab w:val="left" w:pos="467"/>
                <w:tab w:val="left" w:pos="468"/>
              </w:tabs>
              <w:ind w:left="465" w:right="380"/>
              <w:rPr>
                <w:szCs w:val="24"/>
              </w:rPr>
            </w:pPr>
            <w:r w:rsidRPr="0068239B">
              <w:rPr>
                <w:szCs w:val="24"/>
              </w:rPr>
              <w:lastRenderedPageBreak/>
              <w:t>Involved in substance misuse either as a user or exploited into</w:t>
            </w:r>
            <w:r w:rsidRPr="0068239B">
              <w:rPr>
                <w:spacing w:val="-5"/>
                <w:szCs w:val="24"/>
              </w:rPr>
              <w:t xml:space="preserve"> </w:t>
            </w:r>
            <w:r w:rsidRPr="0068239B">
              <w:rPr>
                <w:szCs w:val="24"/>
              </w:rPr>
              <w:t>distribution/selling</w:t>
            </w:r>
          </w:p>
          <w:p w14:paraId="35141C8C" w14:textId="2ED37D34" w:rsidR="0016196A" w:rsidRPr="0068239B" w:rsidRDefault="00460363" w:rsidP="00B621AA">
            <w:pPr>
              <w:pStyle w:val="TableParagraph"/>
              <w:numPr>
                <w:ilvl w:val="0"/>
                <w:numId w:val="11"/>
              </w:numPr>
              <w:tabs>
                <w:tab w:val="left" w:pos="467"/>
                <w:tab w:val="left" w:pos="468"/>
              </w:tabs>
              <w:ind w:left="465" w:right="602"/>
              <w:rPr>
                <w:szCs w:val="24"/>
              </w:rPr>
            </w:pPr>
            <w:r w:rsidRPr="0068239B">
              <w:rPr>
                <w:szCs w:val="24"/>
              </w:rPr>
              <w:t xml:space="preserve">Sustained </w:t>
            </w:r>
            <w:r w:rsidR="0016196A" w:rsidRPr="0068239B">
              <w:rPr>
                <w:szCs w:val="24"/>
              </w:rPr>
              <w:t>Emotionally based school avoidance</w:t>
            </w:r>
          </w:p>
          <w:p w14:paraId="13718F8C" w14:textId="459A3D52" w:rsidR="0016196A" w:rsidRPr="0068239B" w:rsidRDefault="0016196A" w:rsidP="00B621AA">
            <w:pPr>
              <w:pStyle w:val="TableParagraph"/>
              <w:numPr>
                <w:ilvl w:val="0"/>
                <w:numId w:val="11"/>
              </w:numPr>
              <w:tabs>
                <w:tab w:val="left" w:pos="467"/>
                <w:tab w:val="left" w:pos="468"/>
              </w:tabs>
              <w:ind w:left="465" w:hanging="361"/>
              <w:rPr>
                <w:szCs w:val="24"/>
              </w:rPr>
            </w:pPr>
            <w:r w:rsidRPr="0068239B">
              <w:rPr>
                <w:szCs w:val="24"/>
              </w:rPr>
              <w:t>Complex needs</w:t>
            </w:r>
            <w:r w:rsidRPr="0068239B">
              <w:rPr>
                <w:spacing w:val="2"/>
                <w:szCs w:val="24"/>
              </w:rPr>
              <w:t xml:space="preserve"> </w:t>
            </w:r>
            <w:r w:rsidRPr="0068239B">
              <w:rPr>
                <w:szCs w:val="24"/>
              </w:rPr>
              <w:t>identified</w:t>
            </w:r>
            <w:r w:rsidR="00460363" w:rsidRPr="0068239B">
              <w:rPr>
                <w:szCs w:val="24"/>
              </w:rPr>
              <w:t xml:space="preserve"> by multiagency professionals</w:t>
            </w:r>
          </w:p>
          <w:p w14:paraId="069C98B9" w14:textId="77777777" w:rsidR="0016196A" w:rsidRPr="0068239B" w:rsidRDefault="0016196A" w:rsidP="00B621AA">
            <w:pPr>
              <w:pStyle w:val="TableParagraph"/>
              <w:numPr>
                <w:ilvl w:val="0"/>
                <w:numId w:val="11"/>
              </w:numPr>
              <w:tabs>
                <w:tab w:val="left" w:pos="467"/>
                <w:tab w:val="left" w:pos="468"/>
              </w:tabs>
              <w:ind w:left="465" w:right="299"/>
              <w:rPr>
                <w:szCs w:val="24"/>
              </w:rPr>
            </w:pPr>
            <w:r w:rsidRPr="0068239B">
              <w:rPr>
                <w:szCs w:val="24"/>
              </w:rPr>
              <w:t>Diagnosed mental health disorder requiring access to specialist mental health services.</w:t>
            </w:r>
          </w:p>
        </w:tc>
        <w:tc>
          <w:tcPr>
            <w:tcW w:w="3118" w:type="dxa"/>
          </w:tcPr>
          <w:p w14:paraId="36DE622F" w14:textId="77777777" w:rsidR="00780916" w:rsidRDefault="00780916" w:rsidP="00780916">
            <w:pPr>
              <w:pStyle w:val="TableParagraph"/>
              <w:tabs>
                <w:tab w:val="left" w:pos="487"/>
                <w:tab w:val="left" w:pos="488"/>
              </w:tabs>
              <w:ind w:right="115"/>
              <w:rPr>
                <w:szCs w:val="24"/>
              </w:rPr>
            </w:pPr>
            <w:r w:rsidRPr="00EF2118">
              <w:rPr>
                <w:szCs w:val="24"/>
              </w:rPr>
              <w:lastRenderedPageBreak/>
              <w:t>As for earlier ranges, plus:</w:t>
            </w:r>
          </w:p>
          <w:p w14:paraId="409BA0C9" w14:textId="40D92282" w:rsidR="0016196A" w:rsidRPr="0068239B" w:rsidRDefault="0016196A" w:rsidP="00B621AA">
            <w:pPr>
              <w:pStyle w:val="TableParagraph"/>
              <w:numPr>
                <w:ilvl w:val="0"/>
                <w:numId w:val="10"/>
              </w:numPr>
              <w:tabs>
                <w:tab w:val="left" w:pos="468"/>
                <w:tab w:val="left" w:pos="469"/>
              </w:tabs>
              <w:ind w:right="366"/>
              <w:rPr>
                <w:szCs w:val="24"/>
              </w:rPr>
            </w:pPr>
            <w:r w:rsidRPr="0068239B">
              <w:rPr>
                <w:szCs w:val="24"/>
              </w:rPr>
              <w:t>Specialist assessments</w:t>
            </w:r>
            <w:r w:rsidR="00460363" w:rsidRPr="0068239B">
              <w:rPr>
                <w:szCs w:val="24"/>
              </w:rPr>
              <w:t xml:space="preserve"> and monitoring</w:t>
            </w:r>
            <w:r w:rsidRPr="0068239B">
              <w:rPr>
                <w:szCs w:val="24"/>
              </w:rPr>
              <w:t xml:space="preserve"> e.g., by Educational Psychologist, </w:t>
            </w:r>
            <w:r w:rsidR="00DD15FA" w:rsidRPr="0068239B">
              <w:rPr>
                <w:szCs w:val="24"/>
              </w:rPr>
              <w:t>CYPs/CAMHs</w:t>
            </w:r>
            <w:r w:rsidRPr="0068239B">
              <w:rPr>
                <w:szCs w:val="24"/>
              </w:rPr>
              <w:t>, Forensic Psychology, Youth Justice Service,</w:t>
            </w:r>
            <w:r w:rsidRPr="0068239B">
              <w:rPr>
                <w:spacing w:val="2"/>
                <w:szCs w:val="24"/>
              </w:rPr>
              <w:t xml:space="preserve"> </w:t>
            </w:r>
            <w:r w:rsidRPr="0068239B">
              <w:rPr>
                <w:szCs w:val="24"/>
              </w:rPr>
              <w:t>etc</w:t>
            </w:r>
          </w:p>
          <w:p w14:paraId="2D7425F9" w14:textId="2F041C7B" w:rsidR="0016196A" w:rsidRPr="0068239B" w:rsidRDefault="0016196A" w:rsidP="00B621AA">
            <w:pPr>
              <w:pStyle w:val="TableParagraph"/>
              <w:numPr>
                <w:ilvl w:val="0"/>
                <w:numId w:val="10"/>
              </w:numPr>
              <w:tabs>
                <w:tab w:val="left" w:pos="468"/>
                <w:tab w:val="left" w:pos="469"/>
              </w:tabs>
              <w:ind w:right="283"/>
              <w:rPr>
                <w:szCs w:val="24"/>
              </w:rPr>
            </w:pPr>
            <w:r w:rsidRPr="0068239B">
              <w:rPr>
                <w:szCs w:val="24"/>
              </w:rPr>
              <w:t>Long term involvement of educational and non-educational professionals as part of Annual Review</w:t>
            </w:r>
            <w:r w:rsidRPr="0068239B">
              <w:rPr>
                <w:spacing w:val="-1"/>
                <w:szCs w:val="24"/>
              </w:rPr>
              <w:t xml:space="preserve"> </w:t>
            </w:r>
            <w:r w:rsidRPr="0068239B">
              <w:rPr>
                <w:szCs w:val="24"/>
              </w:rPr>
              <w:t>processes</w:t>
            </w:r>
            <w:r w:rsidR="00460363" w:rsidRPr="0068239B">
              <w:rPr>
                <w:szCs w:val="24"/>
              </w:rPr>
              <w:t xml:space="preserve"> (assuming the child has an EHCP)</w:t>
            </w:r>
          </w:p>
          <w:p w14:paraId="5BE18AF6" w14:textId="604BB970" w:rsidR="0016196A" w:rsidRPr="0068239B" w:rsidRDefault="0016196A" w:rsidP="00B621AA">
            <w:pPr>
              <w:pStyle w:val="TableParagraph"/>
              <w:numPr>
                <w:ilvl w:val="0"/>
                <w:numId w:val="10"/>
              </w:numPr>
              <w:tabs>
                <w:tab w:val="left" w:pos="468"/>
                <w:tab w:val="left" w:pos="469"/>
              </w:tabs>
              <w:ind w:right="342"/>
              <w:rPr>
                <w:szCs w:val="24"/>
              </w:rPr>
            </w:pPr>
            <w:r w:rsidRPr="0068239B">
              <w:rPr>
                <w:szCs w:val="24"/>
              </w:rPr>
              <w:t>Ensure</w:t>
            </w:r>
            <w:r w:rsidRPr="0068239B">
              <w:rPr>
                <w:spacing w:val="-10"/>
                <w:szCs w:val="24"/>
              </w:rPr>
              <w:t xml:space="preserve"> </w:t>
            </w:r>
            <w:r w:rsidRPr="0068239B">
              <w:rPr>
                <w:szCs w:val="24"/>
              </w:rPr>
              <w:t>that</w:t>
            </w:r>
            <w:r w:rsidRPr="0068239B">
              <w:rPr>
                <w:spacing w:val="-6"/>
                <w:szCs w:val="24"/>
              </w:rPr>
              <w:t xml:space="preserve"> </w:t>
            </w:r>
            <w:r w:rsidRPr="0068239B">
              <w:rPr>
                <w:szCs w:val="24"/>
              </w:rPr>
              <w:t>the</w:t>
            </w:r>
            <w:r w:rsidRPr="0068239B">
              <w:rPr>
                <w:spacing w:val="-9"/>
                <w:szCs w:val="24"/>
              </w:rPr>
              <w:t xml:space="preserve"> </w:t>
            </w:r>
            <w:r w:rsidRPr="0068239B">
              <w:rPr>
                <w:szCs w:val="24"/>
              </w:rPr>
              <w:t>Outcomes</w:t>
            </w:r>
            <w:r w:rsidRPr="0068239B">
              <w:rPr>
                <w:spacing w:val="-8"/>
                <w:szCs w:val="24"/>
              </w:rPr>
              <w:t xml:space="preserve"> </w:t>
            </w:r>
            <w:r w:rsidRPr="0068239B">
              <w:rPr>
                <w:szCs w:val="24"/>
              </w:rPr>
              <w:t>in</w:t>
            </w:r>
            <w:r w:rsidRPr="0068239B">
              <w:rPr>
                <w:spacing w:val="-8"/>
                <w:szCs w:val="24"/>
              </w:rPr>
              <w:t xml:space="preserve"> </w:t>
            </w:r>
            <w:r w:rsidRPr="0068239B">
              <w:rPr>
                <w:szCs w:val="24"/>
              </w:rPr>
              <w:t xml:space="preserve">the EHCP are </w:t>
            </w:r>
            <w:r w:rsidRPr="0068239B">
              <w:rPr>
                <w:spacing w:val="-3"/>
                <w:szCs w:val="24"/>
              </w:rPr>
              <w:t xml:space="preserve">addressed </w:t>
            </w:r>
            <w:r w:rsidRPr="0068239B">
              <w:rPr>
                <w:szCs w:val="24"/>
              </w:rPr>
              <w:t>when planning the individual</w:t>
            </w:r>
            <w:r w:rsidR="00460363" w:rsidRPr="0068239B">
              <w:rPr>
                <w:szCs w:val="24"/>
              </w:rPr>
              <w:t>’s</w:t>
            </w:r>
            <w:r w:rsidRPr="0068239B">
              <w:rPr>
                <w:szCs w:val="24"/>
              </w:rPr>
              <w:t xml:space="preserve"> curriculum and</w:t>
            </w:r>
            <w:r w:rsidRPr="0068239B">
              <w:rPr>
                <w:spacing w:val="-7"/>
                <w:szCs w:val="24"/>
              </w:rPr>
              <w:t xml:space="preserve"> </w:t>
            </w:r>
            <w:r w:rsidRPr="0068239B">
              <w:rPr>
                <w:szCs w:val="24"/>
              </w:rPr>
              <w:t>support</w:t>
            </w:r>
          </w:p>
          <w:p w14:paraId="769CE079" w14:textId="77777777" w:rsidR="0016196A" w:rsidRPr="0068239B" w:rsidRDefault="0016196A" w:rsidP="00B621AA">
            <w:pPr>
              <w:pStyle w:val="TableParagraph"/>
              <w:numPr>
                <w:ilvl w:val="0"/>
                <w:numId w:val="10"/>
              </w:numPr>
              <w:tabs>
                <w:tab w:val="left" w:pos="468"/>
                <w:tab w:val="left" w:pos="469"/>
              </w:tabs>
              <w:ind w:right="353"/>
              <w:rPr>
                <w:szCs w:val="24"/>
              </w:rPr>
            </w:pPr>
            <w:r w:rsidRPr="0068239B">
              <w:rPr>
                <w:szCs w:val="24"/>
              </w:rPr>
              <w:t>Regular risk assessments to consider risks to self and</w:t>
            </w:r>
            <w:r w:rsidRPr="0068239B">
              <w:rPr>
                <w:spacing w:val="-8"/>
                <w:szCs w:val="24"/>
              </w:rPr>
              <w:t xml:space="preserve"> </w:t>
            </w:r>
            <w:r w:rsidRPr="0068239B">
              <w:rPr>
                <w:szCs w:val="24"/>
              </w:rPr>
              <w:t>others</w:t>
            </w:r>
          </w:p>
          <w:p w14:paraId="239057F5" w14:textId="218AF53A" w:rsidR="0016196A" w:rsidRPr="0068239B" w:rsidRDefault="0016196A" w:rsidP="00B621AA">
            <w:pPr>
              <w:pStyle w:val="TableParagraph"/>
              <w:numPr>
                <w:ilvl w:val="0"/>
                <w:numId w:val="10"/>
              </w:numPr>
              <w:tabs>
                <w:tab w:val="left" w:pos="468"/>
                <w:tab w:val="left" w:pos="469"/>
              </w:tabs>
              <w:ind w:right="267"/>
              <w:rPr>
                <w:szCs w:val="24"/>
              </w:rPr>
            </w:pPr>
            <w:r w:rsidRPr="0068239B">
              <w:rPr>
                <w:szCs w:val="24"/>
              </w:rPr>
              <w:t xml:space="preserve">All professionals </w:t>
            </w:r>
            <w:r w:rsidRPr="0068239B">
              <w:rPr>
                <w:szCs w:val="24"/>
              </w:rPr>
              <w:lastRenderedPageBreak/>
              <w:t xml:space="preserve">agree that the </w:t>
            </w:r>
            <w:r w:rsidR="00314969" w:rsidRPr="0068239B">
              <w:rPr>
                <w:szCs w:val="24"/>
              </w:rPr>
              <w:t>child</w:t>
            </w:r>
            <w:r w:rsidRPr="0068239B">
              <w:rPr>
                <w:szCs w:val="24"/>
              </w:rPr>
              <w:t>’s needs can only be met with additional resources</w:t>
            </w:r>
          </w:p>
          <w:p w14:paraId="738B253F" w14:textId="5415DD4C" w:rsidR="0016196A" w:rsidRPr="0068239B" w:rsidRDefault="0016196A" w:rsidP="00B621AA">
            <w:pPr>
              <w:pStyle w:val="TableParagraph"/>
              <w:tabs>
                <w:tab w:val="left" w:pos="468"/>
                <w:tab w:val="left" w:pos="469"/>
              </w:tabs>
              <w:ind w:left="468" w:right="173"/>
              <w:rPr>
                <w:szCs w:val="24"/>
              </w:rPr>
            </w:pPr>
          </w:p>
        </w:tc>
        <w:tc>
          <w:tcPr>
            <w:tcW w:w="3193" w:type="dxa"/>
          </w:tcPr>
          <w:p w14:paraId="4C9BCE8D" w14:textId="77777777" w:rsidR="00DD15FA" w:rsidRPr="0068239B" w:rsidRDefault="00DD15FA" w:rsidP="00B621AA">
            <w:pPr>
              <w:pStyle w:val="TableParagraph"/>
              <w:tabs>
                <w:tab w:val="left" w:pos="487"/>
                <w:tab w:val="left" w:pos="488"/>
              </w:tabs>
              <w:ind w:right="351"/>
              <w:rPr>
                <w:szCs w:val="24"/>
              </w:rPr>
            </w:pPr>
            <w:r w:rsidRPr="0068239B">
              <w:rPr>
                <w:szCs w:val="24"/>
              </w:rPr>
              <w:lastRenderedPageBreak/>
              <w:t>As for earlier ranges, plus:</w:t>
            </w:r>
          </w:p>
          <w:p w14:paraId="3C20DA86" w14:textId="0340EE5C" w:rsidR="0016196A" w:rsidRPr="0068239B" w:rsidRDefault="0016196A" w:rsidP="00B621AA">
            <w:pPr>
              <w:pStyle w:val="TableParagraph"/>
              <w:numPr>
                <w:ilvl w:val="0"/>
                <w:numId w:val="9"/>
              </w:numPr>
              <w:tabs>
                <w:tab w:val="left" w:pos="468"/>
                <w:tab w:val="left" w:pos="469"/>
              </w:tabs>
              <w:ind w:right="453"/>
              <w:rPr>
                <w:szCs w:val="24"/>
              </w:rPr>
            </w:pPr>
            <w:r w:rsidRPr="0068239B">
              <w:rPr>
                <w:szCs w:val="24"/>
              </w:rPr>
              <w:t xml:space="preserve">The </w:t>
            </w:r>
            <w:r w:rsidR="00314969" w:rsidRPr="0068239B">
              <w:rPr>
                <w:szCs w:val="24"/>
              </w:rPr>
              <w:t>child</w:t>
            </w:r>
            <w:r w:rsidRPr="0068239B">
              <w:rPr>
                <w:szCs w:val="24"/>
              </w:rPr>
              <w:t xml:space="preserve"> </w:t>
            </w:r>
            <w:r w:rsidR="00F25621" w:rsidRPr="0068239B">
              <w:rPr>
                <w:szCs w:val="24"/>
              </w:rPr>
              <w:t>may be on</w:t>
            </w:r>
            <w:r w:rsidRPr="0068239B">
              <w:rPr>
                <w:szCs w:val="24"/>
              </w:rPr>
              <w:t xml:space="preserve"> roll of specialist provision (although may be dual registered with a mainstream school)</w:t>
            </w:r>
          </w:p>
          <w:p w14:paraId="536C0B3D" w14:textId="4464A30A" w:rsidR="0016196A" w:rsidRPr="0068239B" w:rsidRDefault="0016196A" w:rsidP="00B621AA">
            <w:pPr>
              <w:pStyle w:val="TableParagraph"/>
              <w:numPr>
                <w:ilvl w:val="0"/>
                <w:numId w:val="9"/>
              </w:numPr>
              <w:tabs>
                <w:tab w:val="left" w:pos="468"/>
                <w:tab w:val="left" w:pos="469"/>
              </w:tabs>
              <w:ind w:right="318"/>
              <w:rPr>
                <w:szCs w:val="24"/>
              </w:rPr>
            </w:pPr>
            <w:r w:rsidRPr="0068239B">
              <w:rPr>
                <w:szCs w:val="24"/>
              </w:rPr>
              <w:t>Identified highly skilled individual support required throughout the school</w:t>
            </w:r>
            <w:r w:rsidRPr="0068239B">
              <w:rPr>
                <w:spacing w:val="-1"/>
                <w:szCs w:val="24"/>
              </w:rPr>
              <w:t xml:space="preserve"> </w:t>
            </w:r>
            <w:r w:rsidRPr="0068239B">
              <w:rPr>
                <w:szCs w:val="24"/>
              </w:rPr>
              <w:t>day</w:t>
            </w:r>
            <w:r w:rsidR="00F25621" w:rsidRPr="0068239B">
              <w:rPr>
                <w:szCs w:val="24"/>
              </w:rPr>
              <w:t>, to support SEMH development, wellbeing and functioning</w:t>
            </w:r>
            <w:r w:rsidR="00460363" w:rsidRPr="0068239B">
              <w:rPr>
                <w:szCs w:val="24"/>
              </w:rPr>
              <w:t>, which takes priority amongst the development of other skills.</w:t>
            </w:r>
          </w:p>
          <w:p w14:paraId="51A7CCB0" w14:textId="63CFA261" w:rsidR="0016196A" w:rsidRPr="0068239B" w:rsidRDefault="0016196A" w:rsidP="00B621AA">
            <w:pPr>
              <w:pStyle w:val="TableParagraph"/>
              <w:tabs>
                <w:tab w:val="left" w:pos="468"/>
                <w:tab w:val="left" w:pos="469"/>
              </w:tabs>
              <w:ind w:left="468" w:right="207"/>
              <w:rPr>
                <w:szCs w:val="24"/>
              </w:rPr>
            </w:pPr>
          </w:p>
        </w:tc>
        <w:tc>
          <w:tcPr>
            <w:tcW w:w="3186" w:type="dxa"/>
          </w:tcPr>
          <w:p w14:paraId="2CDE7997" w14:textId="77777777" w:rsidR="00DD15FA" w:rsidRPr="0068239B" w:rsidRDefault="00DD15FA" w:rsidP="00B621AA">
            <w:pPr>
              <w:pStyle w:val="TableParagraph"/>
              <w:tabs>
                <w:tab w:val="left" w:pos="487"/>
                <w:tab w:val="left" w:pos="488"/>
              </w:tabs>
              <w:ind w:right="351"/>
              <w:rPr>
                <w:szCs w:val="24"/>
              </w:rPr>
            </w:pPr>
            <w:r w:rsidRPr="0068239B">
              <w:rPr>
                <w:szCs w:val="24"/>
              </w:rPr>
              <w:t>As for earlier ranges, plus:</w:t>
            </w:r>
          </w:p>
          <w:p w14:paraId="53643141" w14:textId="77777777" w:rsidR="00F25621" w:rsidRPr="0068239B" w:rsidRDefault="00F25621" w:rsidP="00B621AA">
            <w:pPr>
              <w:pStyle w:val="TableParagraph"/>
              <w:numPr>
                <w:ilvl w:val="0"/>
                <w:numId w:val="54"/>
              </w:numPr>
              <w:ind w:right="115"/>
              <w:rPr>
                <w:szCs w:val="24"/>
              </w:rPr>
            </w:pPr>
            <w:r w:rsidRPr="0068239B">
              <w:rPr>
                <w:szCs w:val="24"/>
              </w:rPr>
              <w:t>Intervention occurs a</w:t>
            </w:r>
            <w:r w:rsidR="00DD15FA" w:rsidRPr="0068239B">
              <w:rPr>
                <w:szCs w:val="24"/>
              </w:rPr>
              <w:t>t</w:t>
            </w:r>
            <w:r w:rsidRPr="0068239B">
              <w:rPr>
                <w:szCs w:val="24"/>
              </w:rPr>
              <w:t xml:space="preserve"> the family/community level</w:t>
            </w:r>
            <w:r w:rsidR="00460363" w:rsidRPr="0068239B">
              <w:rPr>
                <w:szCs w:val="24"/>
              </w:rPr>
              <w:t xml:space="preserve"> (although this may happen at earlier levels as negotiated)</w:t>
            </w:r>
          </w:p>
          <w:p w14:paraId="7B733EDC" w14:textId="77777777" w:rsidR="00460363" w:rsidRPr="0068239B" w:rsidRDefault="00460363" w:rsidP="00B621AA">
            <w:pPr>
              <w:pStyle w:val="TableParagraph"/>
              <w:numPr>
                <w:ilvl w:val="0"/>
                <w:numId w:val="54"/>
              </w:numPr>
              <w:ind w:right="115"/>
              <w:rPr>
                <w:szCs w:val="24"/>
              </w:rPr>
            </w:pPr>
            <w:r w:rsidRPr="0068239B">
              <w:rPr>
                <w:szCs w:val="24"/>
              </w:rPr>
              <w:t>Requires additional</w:t>
            </w:r>
          </w:p>
          <w:p w14:paraId="0F3F7B81" w14:textId="15E03775" w:rsidR="00460363" w:rsidRPr="0068239B" w:rsidRDefault="00754AA5" w:rsidP="00B621AA">
            <w:pPr>
              <w:pStyle w:val="TableParagraph"/>
              <w:ind w:left="360" w:right="115"/>
              <w:rPr>
                <w:szCs w:val="24"/>
              </w:rPr>
            </w:pPr>
            <w:r w:rsidRPr="0068239B">
              <w:rPr>
                <w:szCs w:val="24"/>
              </w:rPr>
              <w:t>/</w:t>
            </w:r>
            <w:proofErr w:type="gramStart"/>
            <w:r w:rsidRPr="0068239B">
              <w:rPr>
                <w:szCs w:val="24"/>
              </w:rPr>
              <w:t>enhanced</w:t>
            </w:r>
            <w:proofErr w:type="gramEnd"/>
            <w:r w:rsidR="00460363" w:rsidRPr="0068239B">
              <w:rPr>
                <w:szCs w:val="24"/>
              </w:rPr>
              <w:t xml:space="preserve"> levels of highly skilled staff to understand and support</w:t>
            </w:r>
          </w:p>
          <w:p w14:paraId="052E6993" w14:textId="151EA31C" w:rsidR="00460363" w:rsidRPr="0068239B" w:rsidRDefault="00460363" w:rsidP="00B621AA">
            <w:pPr>
              <w:pStyle w:val="TableParagraph"/>
              <w:ind w:left="360" w:right="115"/>
              <w:rPr>
                <w:szCs w:val="24"/>
              </w:rPr>
            </w:pPr>
          </w:p>
        </w:tc>
        <w:tc>
          <w:tcPr>
            <w:tcW w:w="2977" w:type="dxa"/>
          </w:tcPr>
          <w:p w14:paraId="4DFB81DA" w14:textId="77777777" w:rsidR="00780916" w:rsidRDefault="00780916" w:rsidP="00780916">
            <w:pPr>
              <w:pStyle w:val="TableParagraph"/>
              <w:tabs>
                <w:tab w:val="left" w:pos="487"/>
                <w:tab w:val="left" w:pos="488"/>
              </w:tabs>
              <w:ind w:right="115"/>
              <w:rPr>
                <w:szCs w:val="24"/>
              </w:rPr>
            </w:pPr>
            <w:r w:rsidRPr="00EF2118">
              <w:rPr>
                <w:szCs w:val="24"/>
              </w:rPr>
              <w:t>As for earlier ranges, plus:</w:t>
            </w:r>
          </w:p>
          <w:p w14:paraId="137AEA8A" w14:textId="75C67075" w:rsidR="0016196A" w:rsidRPr="0068239B" w:rsidRDefault="0016196A" w:rsidP="00B621AA">
            <w:pPr>
              <w:pStyle w:val="TableParagraph"/>
              <w:numPr>
                <w:ilvl w:val="0"/>
                <w:numId w:val="7"/>
              </w:numPr>
              <w:tabs>
                <w:tab w:val="left" w:pos="470"/>
                <w:tab w:val="left" w:pos="471"/>
              </w:tabs>
              <w:spacing w:before="3" w:line="237" w:lineRule="auto"/>
              <w:ind w:right="573"/>
              <w:rPr>
                <w:szCs w:val="24"/>
              </w:rPr>
            </w:pPr>
            <w:r w:rsidRPr="0068239B">
              <w:rPr>
                <w:szCs w:val="24"/>
              </w:rPr>
              <w:t>Staff may need additional solution- focused</w:t>
            </w:r>
            <w:r w:rsidR="00460363" w:rsidRPr="0068239B">
              <w:rPr>
                <w:szCs w:val="24"/>
              </w:rPr>
              <w:t>/psychological</w:t>
            </w:r>
            <w:r w:rsidRPr="0068239B">
              <w:rPr>
                <w:szCs w:val="24"/>
              </w:rPr>
              <w:t xml:space="preserve"> supervision to build capacity and support</w:t>
            </w:r>
          </w:p>
          <w:p w14:paraId="6D846FF8" w14:textId="77777777" w:rsidR="0016196A" w:rsidRPr="0068239B" w:rsidRDefault="0016196A" w:rsidP="00B621AA">
            <w:pPr>
              <w:pStyle w:val="TableParagraph"/>
              <w:numPr>
                <w:ilvl w:val="0"/>
                <w:numId w:val="7"/>
              </w:numPr>
              <w:tabs>
                <w:tab w:val="left" w:pos="470"/>
                <w:tab w:val="left" w:pos="471"/>
              </w:tabs>
              <w:spacing w:before="2"/>
              <w:ind w:right="494"/>
              <w:rPr>
                <w:szCs w:val="24"/>
              </w:rPr>
            </w:pPr>
            <w:r w:rsidRPr="0068239B">
              <w:rPr>
                <w:szCs w:val="24"/>
              </w:rPr>
              <w:t>Additional resources are required to avoid the need to seek an out of area/residential placement</w:t>
            </w:r>
          </w:p>
          <w:p w14:paraId="5DCC81AC" w14:textId="613A3C49" w:rsidR="0016196A" w:rsidRPr="0068239B" w:rsidRDefault="0016196A" w:rsidP="00B621AA">
            <w:pPr>
              <w:pStyle w:val="TableParagraph"/>
              <w:numPr>
                <w:ilvl w:val="0"/>
                <w:numId w:val="7"/>
              </w:numPr>
              <w:tabs>
                <w:tab w:val="left" w:pos="470"/>
                <w:tab w:val="left" w:pos="471"/>
              </w:tabs>
              <w:spacing w:before="1"/>
              <w:ind w:right="282"/>
              <w:rPr>
                <w:szCs w:val="24"/>
              </w:rPr>
            </w:pPr>
            <w:r w:rsidRPr="0068239B">
              <w:rPr>
                <w:szCs w:val="24"/>
              </w:rPr>
              <w:t xml:space="preserve">Small class groups with high teacher: </w:t>
            </w:r>
            <w:r w:rsidR="00314969" w:rsidRPr="0068239B">
              <w:rPr>
                <w:szCs w:val="24"/>
              </w:rPr>
              <w:t>child</w:t>
            </w:r>
            <w:r w:rsidRPr="0068239B">
              <w:rPr>
                <w:szCs w:val="24"/>
              </w:rPr>
              <w:t xml:space="preserve"> ratio and high levels of </w:t>
            </w:r>
            <w:r w:rsidR="00460363" w:rsidRPr="0068239B">
              <w:rPr>
                <w:szCs w:val="24"/>
              </w:rPr>
              <w:t xml:space="preserve">specialist </w:t>
            </w:r>
            <w:r w:rsidRPr="0068239B">
              <w:rPr>
                <w:szCs w:val="24"/>
              </w:rPr>
              <w:t>support to access</w:t>
            </w:r>
            <w:r w:rsidRPr="0068239B">
              <w:rPr>
                <w:spacing w:val="-2"/>
                <w:szCs w:val="24"/>
              </w:rPr>
              <w:t xml:space="preserve"> </w:t>
            </w:r>
            <w:r w:rsidRPr="0068239B">
              <w:rPr>
                <w:szCs w:val="24"/>
              </w:rPr>
              <w:t>curriculum</w:t>
            </w:r>
          </w:p>
          <w:p w14:paraId="01172E66" w14:textId="55BC4524" w:rsidR="00B111C2" w:rsidRPr="0068239B" w:rsidRDefault="00B111C2" w:rsidP="00B621AA">
            <w:pPr>
              <w:pStyle w:val="TableParagraph"/>
              <w:numPr>
                <w:ilvl w:val="0"/>
                <w:numId w:val="7"/>
              </w:numPr>
              <w:tabs>
                <w:tab w:val="left" w:pos="470"/>
                <w:tab w:val="left" w:pos="471"/>
              </w:tabs>
              <w:spacing w:before="1"/>
              <w:ind w:right="282"/>
              <w:rPr>
                <w:szCs w:val="24"/>
              </w:rPr>
            </w:pPr>
            <w:r w:rsidRPr="0068239B">
              <w:rPr>
                <w:szCs w:val="24"/>
              </w:rPr>
              <w:t xml:space="preserve">The </w:t>
            </w:r>
            <w:r w:rsidR="00314969" w:rsidRPr="0068239B">
              <w:rPr>
                <w:szCs w:val="24"/>
              </w:rPr>
              <w:t>child</w:t>
            </w:r>
            <w:r w:rsidRPr="0068239B">
              <w:rPr>
                <w:szCs w:val="24"/>
              </w:rPr>
              <w:t xml:space="preserve"> responds to specialist support and high staffing ratios</w:t>
            </w:r>
            <w:r w:rsidR="00754AA5" w:rsidRPr="0068239B">
              <w:rPr>
                <w:szCs w:val="24"/>
              </w:rPr>
              <w:t>,</w:t>
            </w:r>
            <w:r w:rsidRPr="0068239B">
              <w:rPr>
                <w:szCs w:val="24"/>
              </w:rPr>
              <w:t xml:space="preserve"> and this enables their previously unmet and/or underdeveloped emotional and social needs to develop</w:t>
            </w:r>
            <w:r w:rsidR="00460363" w:rsidRPr="0068239B">
              <w:rPr>
                <w:szCs w:val="24"/>
              </w:rPr>
              <w:t xml:space="preserve"> in </w:t>
            </w:r>
            <w:r w:rsidR="00460363" w:rsidRPr="0068239B">
              <w:rPr>
                <w:szCs w:val="24"/>
              </w:rPr>
              <w:lastRenderedPageBreak/>
              <w:t>small steps</w:t>
            </w:r>
            <w:r w:rsidRPr="0068239B">
              <w:rPr>
                <w:szCs w:val="24"/>
              </w:rPr>
              <w:t>.</w:t>
            </w:r>
          </w:p>
        </w:tc>
      </w:tr>
    </w:tbl>
    <w:p w14:paraId="58CA35BD" w14:textId="77777777" w:rsidR="00771E71" w:rsidRDefault="00771E71">
      <w:r>
        <w:lastRenderedPageBreak/>
        <w:br w:type="page"/>
      </w:r>
    </w:p>
    <w:tbl>
      <w:tblPr>
        <w:tblStyle w:val="TableGrid3"/>
        <w:tblW w:w="15593" w:type="dxa"/>
        <w:tblInd w:w="137" w:type="dxa"/>
        <w:shd w:val="clear" w:color="auto" w:fill="D9D9D9" w:themeFill="background1" w:themeFillShade="D9"/>
        <w:tblLook w:val="04A0" w:firstRow="1" w:lastRow="0" w:firstColumn="1" w:lastColumn="0" w:noHBand="0" w:noVBand="1"/>
      </w:tblPr>
      <w:tblGrid>
        <w:gridCol w:w="3118"/>
        <w:gridCol w:w="3119"/>
        <w:gridCol w:w="3118"/>
        <w:gridCol w:w="3119"/>
        <w:gridCol w:w="3119"/>
      </w:tblGrid>
      <w:tr w:rsidR="00771E71" w14:paraId="5AF0CDC1" w14:textId="77777777" w:rsidTr="00771E71">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C6FE6" w14:textId="5E78BBD1" w:rsidR="002400DA" w:rsidRDefault="002400DA">
            <w:pPr>
              <w:jc w:val="center"/>
              <w:rPr>
                <w:rFonts w:cs="Arial"/>
                <w:b/>
                <w:bCs/>
                <w:szCs w:val="24"/>
              </w:rPr>
            </w:pPr>
            <w:r>
              <w:lastRenderedPageBreak/>
              <w:br w:type="page"/>
            </w:r>
            <w:r>
              <w:rPr>
                <w:rFonts w:cs="Arial"/>
                <w:b/>
                <w:bCs/>
                <w:szCs w:val="24"/>
              </w:rPr>
              <w:t xml:space="preserve">Range </w:t>
            </w:r>
            <w:r w:rsidR="00771E71">
              <w:rPr>
                <w:rFonts w:cs="Arial"/>
                <w:b/>
                <w:bCs/>
                <w:szCs w:val="24"/>
              </w:rPr>
              <w:t>7</w:t>
            </w:r>
          </w:p>
          <w:p w14:paraId="4A6DCAC2" w14:textId="77777777" w:rsidR="002400DA" w:rsidRDefault="002400DA">
            <w:pPr>
              <w:jc w:val="center"/>
              <w:rPr>
                <w:rFonts w:cs="Arial"/>
                <w:b/>
                <w:bCs/>
                <w:szCs w:val="24"/>
              </w:rPr>
            </w:pPr>
            <w:r>
              <w:rPr>
                <w:rFonts w:cs="Arial"/>
                <w:b/>
                <w:bCs/>
                <w:szCs w:val="24"/>
              </w:rPr>
              <w:t>Summary of Needs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84638" w14:textId="77777777" w:rsidR="002400DA" w:rsidRDefault="002400DA">
            <w:pPr>
              <w:jc w:val="center"/>
              <w:rPr>
                <w:rFonts w:cs="Arial"/>
                <w:b/>
                <w:bCs/>
                <w:szCs w:val="24"/>
              </w:rPr>
            </w:pPr>
            <w:r>
              <w:rPr>
                <w:rFonts w:cs="Arial"/>
                <w:b/>
                <w:bCs/>
                <w:szCs w:val="24"/>
              </w:rPr>
              <w:t>Assessment and Planning</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AD910" w14:textId="4618C3E3" w:rsidR="002400DA" w:rsidRDefault="002400DA">
            <w:pPr>
              <w:jc w:val="center"/>
              <w:rPr>
                <w:rFonts w:cs="Arial"/>
                <w:b/>
                <w:bCs/>
                <w:szCs w:val="24"/>
              </w:rPr>
            </w:pPr>
            <w:r>
              <w:rPr>
                <w:rFonts w:cs="Arial"/>
                <w:b/>
                <w:bCs/>
                <w:szCs w:val="24"/>
              </w:rPr>
              <w:t>Teaching and Learning Strategies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E62B6E" w14:textId="77777777" w:rsidR="002400DA" w:rsidRDefault="002400DA">
            <w:pPr>
              <w:jc w:val="center"/>
              <w:rPr>
                <w:rFonts w:cs="Arial"/>
                <w:b/>
                <w:bCs/>
                <w:szCs w:val="24"/>
              </w:rPr>
            </w:pPr>
            <w:r>
              <w:rPr>
                <w:rFonts w:cs="Arial"/>
                <w:b/>
                <w:bCs/>
                <w:szCs w:val="24"/>
              </w:rPr>
              <w:t>Curriculum/Intervention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CF505" w14:textId="77777777" w:rsidR="002400DA" w:rsidRDefault="002400DA">
            <w:pPr>
              <w:jc w:val="center"/>
              <w:rPr>
                <w:rFonts w:cs="Arial"/>
                <w:b/>
                <w:bCs/>
                <w:szCs w:val="24"/>
              </w:rPr>
            </w:pPr>
            <w:r>
              <w:rPr>
                <w:rFonts w:cs="Arial"/>
                <w:b/>
                <w:bCs/>
                <w:szCs w:val="24"/>
              </w:rPr>
              <w:t>Resources and Staffing</w:t>
            </w:r>
          </w:p>
        </w:tc>
      </w:tr>
    </w:tbl>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118"/>
        <w:gridCol w:w="3119"/>
        <w:gridCol w:w="3118"/>
        <w:gridCol w:w="3119"/>
      </w:tblGrid>
      <w:tr w:rsidR="0016196A" w14:paraId="381F071F" w14:textId="77777777" w:rsidTr="00771E71">
        <w:trPr>
          <w:trHeight w:val="3681"/>
        </w:trPr>
        <w:tc>
          <w:tcPr>
            <w:tcW w:w="3119" w:type="dxa"/>
          </w:tcPr>
          <w:p w14:paraId="44A1B0B2" w14:textId="0FEB4C44" w:rsidR="0016196A" w:rsidRPr="0068239B" w:rsidRDefault="00640CD6" w:rsidP="00EF2118">
            <w:pPr>
              <w:pStyle w:val="TableParagraph"/>
              <w:ind w:left="107" w:right="460"/>
              <w:rPr>
                <w:szCs w:val="24"/>
              </w:rPr>
            </w:pPr>
            <w:r w:rsidRPr="0068239B">
              <w:rPr>
                <w:szCs w:val="24"/>
              </w:rPr>
              <w:t>Within a context of strengths, t</w:t>
            </w:r>
            <w:r w:rsidR="00025DC1" w:rsidRPr="0068239B">
              <w:rPr>
                <w:szCs w:val="24"/>
              </w:rPr>
              <w:t>he child</w:t>
            </w:r>
            <w:r w:rsidR="0016196A" w:rsidRPr="0068239B">
              <w:rPr>
                <w:szCs w:val="24"/>
              </w:rPr>
              <w:t xml:space="preserve"> experience</w:t>
            </w:r>
            <w:r w:rsidR="00025DC1" w:rsidRPr="0068239B">
              <w:rPr>
                <w:szCs w:val="24"/>
              </w:rPr>
              <w:t>s</w:t>
            </w:r>
            <w:r w:rsidR="0016196A" w:rsidRPr="0068239B">
              <w:rPr>
                <w:szCs w:val="24"/>
              </w:rPr>
              <w:t xml:space="preserve"> all of the above but within a non-maintained educational or residential placement (Out of Area). This may include provision for identified Health and Social Care needs, including therapeutic input from specialists.</w:t>
            </w:r>
          </w:p>
          <w:p w14:paraId="0A04808C" w14:textId="77777777" w:rsidR="0016196A" w:rsidRPr="0068239B" w:rsidRDefault="0016196A" w:rsidP="00EF2118">
            <w:pPr>
              <w:pStyle w:val="TableParagraph"/>
              <w:spacing w:before="7"/>
              <w:rPr>
                <w:i/>
                <w:szCs w:val="24"/>
              </w:rPr>
            </w:pPr>
          </w:p>
          <w:p w14:paraId="5A6282D8" w14:textId="77777777" w:rsidR="00460363" w:rsidRPr="0068239B" w:rsidRDefault="00460363" w:rsidP="00EF2118">
            <w:pPr>
              <w:pStyle w:val="TableParagraph"/>
              <w:ind w:left="107" w:right="284"/>
              <w:rPr>
                <w:szCs w:val="24"/>
              </w:rPr>
            </w:pPr>
            <w:r w:rsidRPr="0068239B">
              <w:rPr>
                <w:szCs w:val="24"/>
              </w:rPr>
              <w:t>The child has c</w:t>
            </w:r>
            <w:r w:rsidR="0016196A" w:rsidRPr="0068239B">
              <w:rPr>
                <w:szCs w:val="24"/>
              </w:rPr>
              <w:t xml:space="preserve">ontinued long term and complex </w:t>
            </w:r>
            <w:r w:rsidRPr="0068239B">
              <w:rPr>
                <w:szCs w:val="24"/>
              </w:rPr>
              <w:t xml:space="preserve">social, emotional and mental health </w:t>
            </w:r>
            <w:r w:rsidR="0016196A" w:rsidRPr="0068239B">
              <w:rPr>
                <w:szCs w:val="24"/>
              </w:rPr>
              <w:t>difficulties, necessitating a continued multi-agency response</w:t>
            </w:r>
            <w:r w:rsidRPr="0068239B">
              <w:rPr>
                <w:szCs w:val="24"/>
              </w:rPr>
              <w:t>.</w:t>
            </w:r>
          </w:p>
          <w:p w14:paraId="69C43EAB" w14:textId="34592162" w:rsidR="0016196A" w:rsidRPr="0068239B" w:rsidRDefault="0016196A" w:rsidP="00EF2118">
            <w:pPr>
              <w:pStyle w:val="TableParagraph"/>
              <w:ind w:left="107" w:right="284"/>
              <w:rPr>
                <w:szCs w:val="24"/>
              </w:rPr>
            </w:pPr>
            <w:r w:rsidRPr="0068239B">
              <w:rPr>
                <w:szCs w:val="24"/>
              </w:rPr>
              <w:t xml:space="preserve">Difficulties </w:t>
            </w:r>
            <w:r w:rsidR="00E46069" w:rsidRPr="0068239B">
              <w:rPr>
                <w:szCs w:val="24"/>
              </w:rPr>
              <w:t xml:space="preserve">may </w:t>
            </w:r>
            <w:r w:rsidRPr="0068239B">
              <w:rPr>
                <w:szCs w:val="24"/>
              </w:rPr>
              <w:t>include:</w:t>
            </w:r>
          </w:p>
          <w:p w14:paraId="28A50EB9" w14:textId="77777777" w:rsidR="0016196A" w:rsidRPr="0068239B" w:rsidRDefault="0016196A" w:rsidP="00EF2118">
            <w:pPr>
              <w:pStyle w:val="TableParagraph"/>
              <w:spacing w:before="6"/>
              <w:rPr>
                <w:i/>
                <w:szCs w:val="24"/>
              </w:rPr>
            </w:pPr>
          </w:p>
          <w:p w14:paraId="5F32988F" w14:textId="4C633D83" w:rsidR="0016196A" w:rsidRPr="0068239B" w:rsidRDefault="0016196A" w:rsidP="00EF2118">
            <w:pPr>
              <w:pStyle w:val="TableParagraph"/>
              <w:numPr>
                <w:ilvl w:val="0"/>
                <w:numId w:val="6"/>
              </w:numPr>
              <w:tabs>
                <w:tab w:val="left" w:pos="467"/>
                <w:tab w:val="left" w:pos="468"/>
              </w:tabs>
              <w:spacing w:before="1"/>
              <w:ind w:hanging="361"/>
              <w:rPr>
                <w:szCs w:val="24"/>
              </w:rPr>
            </w:pPr>
            <w:r w:rsidRPr="0068239B">
              <w:rPr>
                <w:szCs w:val="24"/>
              </w:rPr>
              <w:t>Self-harming</w:t>
            </w:r>
            <w:r w:rsidRPr="0068239B">
              <w:rPr>
                <w:spacing w:val="-5"/>
                <w:szCs w:val="24"/>
              </w:rPr>
              <w:t xml:space="preserve"> </w:t>
            </w:r>
            <w:r w:rsidRPr="0068239B">
              <w:rPr>
                <w:szCs w:val="24"/>
              </w:rPr>
              <w:t>behaviour</w:t>
            </w:r>
          </w:p>
          <w:p w14:paraId="33139F7C" w14:textId="77777777" w:rsidR="0016196A" w:rsidRPr="0068239B" w:rsidRDefault="0016196A" w:rsidP="00EF2118">
            <w:pPr>
              <w:pStyle w:val="TableParagraph"/>
              <w:numPr>
                <w:ilvl w:val="0"/>
                <w:numId w:val="6"/>
              </w:numPr>
              <w:tabs>
                <w:tab w:val="left" w:pos="467"/>
                <w:tab w:val="left" w:pos="468"/>
              </w:tabs>
              <w:ind w:hanging="361"/>
              <w:rPr>
                <w:szCs w:val="24"/>
              </w:rPr>
            </w:pPr>
            <w:r w:rsidRPr="0068239B">
              <w:rPr>
                <w:szCs w:val="24"/>
              </w:rPr>
              <w:t>Attempted</w:t>
            </w:r>
            <w:r w:rsidRPr="0068239B">
              <w:rPr>
                <w:spacing w:val="-3"/>
                <w:szCs w:val="24"/>
              </w:rPr>
              <w:t xml:space="preserve"> </w:t>
            </w:r>
            <w:r w:rsidRPr="0068239B">
              <w:rPr>
                <w:szCs w:val="24"/>
              </w:rPr>
              <w:t>suicide</w:t>
            </w:r>
          </w:p>
          <w:p w14:paraId="12DA235A" w14:textId="77777777" w:rsidR="0016196A" w:rsidRPr="0068239B" w:rsidRDefault="0016196A" w:rsidP="00EF2118">
            <w:pPr>
              <w:pStyle w:val="TableParagraph"/>
              <w:numPr>
                <w:ilvl w:val="0"/>
                <w:numId w:val="6"/>
              </w:numPr>
              <w:tabs>
                <w:tab w:val="left" w:pos="467"/>
                <w:tab w:val="left" w:pos="468"/>
              </w:tabs>
              <w:ind w:hanging="361"/>
              <w:rPr>
                <w:szCs w:val="24"/>
              </w:rPr>
            </w:pPr>
            <w:r w:rsidRPr="0068239B">
              <w:rPr>
                <w:szCs w:val="24"/>
              </w:rPr>
              <w:t>Persistent substance</w:t>
            </w:r>
            <w:r w:rsidRPr="0068239B">
              <w:rPr>
                <w:spacing w:val="-4"/>
                <w:szCs w:val="24"/>
              </w:rPr>
              <w:t xml:space="preserve"> </w:t>
            </w:r>
            <w:r w:rsidRPr="0068239B">
              <w:rPr>
                <w:szCs w:val="24"/>
              </w:rPr>
              <w:t>abuse</w:t>
            </w:r>
          </w:p>
          <w:p w14:paraId="558AFC3A" w14:textId="77777777" w:rsidR="0016196A" w:rsidRPr="0068239B" w:rsidRDefault="0016196A" w:rsidP="00EF2118">
            <w:pPr>
              <w:pStyle w:val="TableParagraph"/>
              <w:numPr>
                <w:ilvl w:val="0"/>
                <w:numId w:val="6"/>
              </w:numPr>
              <w:tabs>
                <w:tab w:val="left" w:pos="467"/>
                <w:tab w:val="left" w:pos="468"/>
              </w:tabs>
              <w:ind w:hanging="361"/>
              <w:rPr>
                <w:szCs w:val="24"/>
              </w:rPr>
            </w:pPr>
            <w:r w:rsidRPr="0068239B">
              <w:rPr>
                <w:szCs w:val="24"/>
              </w:rPr>
              <w:t>Being at risk of or being sexually/criminally exploited</w:t>
            </w:r>
          </w:p>
          <w:p w14:paraId="4FFB1051" w14:textId="77777777" w:rsidR="0016196A" w:rsidRPr="0068239B" w:rsidRDefault="0016196A" w:rsidP="00EF2118">
            <w:pPr>
              <w:pStyle w:val="TableParagraph"/>
              <w:numPr>
                <w:ilvl w:val="0"/>
                <w:numId w:val="6"/>
              </w:numPr>
              <w:tabs>
                <w:tab w:val="left" w:pos="467"/>
                <w:tab w:val="left" w:pos="468"/>
              </w:tabs>
              <w:ind w:hanging="361"/>
              <w:rPr>
                <w:szCs w:val="24"/>
              </w:rPr>
            </w:pPr>
            <w:r w:rsidRPr="0068239B">
              <w:rPr>
                <w:szCs w:val="24"/>
              </w:rPr>
              <w:t>Extreme violent/aggressive</w:t>
            </w:r>
            <w:r w:rsidRPr="0068239B">
              <w:rPr>
                <w:spacing w:val="-4"/>
                <w:szCs w:val="24"/>
              </w:rPr>
              <w:t xml:space="preserve"> </w:t>
            </w:r>
            <w:r w:rsidRPr="0068239B">
              <w:rPr>
                <w:szCs w:val="24"/>
              </w:rPr>
              <w:lastRenderedPageBreak/>
              <w:t>behaviour due to SEMH needs</w:t>
            </w:r>
          </w:p>
          <w:p w14:paraId="6DADC5B2" w14:textId="77777777" w:rsidR="0016196A" w:rsidRPr="0068239B" w:rsidRDefault="0016196A" w:rsidP="00EF2118">
            <w:pPr>
              <w:pStyle w:val="TableParagraph"/>
              <w:numPr>
                <w:ilvl w:val="0"/>
                <w:numId w:val="6"/>
              </w:numPr>
              <w:tabs>
                <w:tab w:val="left" w:pos="467"/>
                <w:tab w:val="left" w:pos="468"/>
              </w:tabs>
              <w:ind w:hanging="361"/>
              <w:rPr>
                <w:szCs w:val="24"/>
              </w:rPr>
            </w:pPr>
            <w:r w:rsidRPr="0068239B">
              <w:rPr>
                <w:szCs w:val="24"/>
              </w:rPr>
              <w:t>Long term emotionally based school avoidance</w:t>
            </w:r>
          </w:p>
          <w:p w14:paraId="3E862870" w14:textId="50D99130" w:rsidR="0016196A" w:rsidRPr="0068239B" w:rsidRDefault="0016196A" w:rsidP="00EF2118">
            <w:pPr>
              <w:pStyle w:val="TableParagraph"/>
              <w:numPr>
                <w:ilvl w:val="0"/>
                <w:numId w:val="6"/>
              </w:numPr>
              <w:tabs>
                <w:tab w:val="left" w:pos="467"/>
                <w:tab w:val="left" w:pos="468"/>
              </w:tabs>
              <w:ind w:right="652"/>
              <w:rPr>
                <w:szCs w:val="24"/>
              </w:rPr>
            </w:pPr>
            <w:r w:rsidRPr="0068239B">
              <w:rPr>
                <w:szCs w:val="24"/>
              </w:rPr>
              <w:t>Extreme vulnerability</w:t>
            </w:r>
          </w:p>
          <w:p w14:paraId="7A0B1F98" w14:textId="77777777" w:rsidR="0016196A" w:rsidRPr="0068239B" w:rsidRDefault="0016196A" w:rsidP="00EF2118">
            <w:pPr>
              <w:pStyle w:val="TableParagraph"/>
              <w:numPr>
                <w:ilvl w:val="0"/>
                <w:numId w:val="6"/>
              </w:numPr>
              <w:tabs>
                <w:tab w:val="left" w:pos="467"/>
                <w:tab w:val="left" w:pos="468"/>
              </w:tabs>
              <w:ind w:hanging="361"/>
              <w:rPr>
                <w:szCs w:val="24"/>
              </w:rPr>
            </w:pPr>
            <w:r w:rsidRPr="0068239B">
              <w:rPr>
                <w:szCs w:val="24"/>
              </w:rPr>
              <w:t>Diagnosed mental health condition/disorder, such as psychosis or schizophrenia</w:t>
            </w:r>
          </w:p>
          <w:p w14:paraId="3BCA2462" w14:textId="0513AFC3" w:rsidR="00360A24" w:rsidRPr="0068239B" w:rsidRDefault="00360A24" w:rsidP="00EF2118">
            <w:pPr>
              <w:pStyle w:val="TableParagraph"/>
              <w:numPr>
                <w:ilvl w:val="0"/>
                <w:numId w:val="6"/>
              </w:numPr>
              <w:tabs>
                <w:tab w:val="left" w:pos="467"/>
                <w:tab w:val="left" w:pos="468"/>
              </w:tabs>
              <w:ind w:hanging="361"/>
              <w:rPr>
                <w:szCs w:val="24"/>
              </w:rPr>
            </w:pPr>
            <w:r w:rsidRPr="0068239B">
              <w:rPr>
                <w:szCs w:val="24"/>
              </w:rPr>
              <w:t>Co</w:t>
            </w:r>
            <w:r w:rsidR="00754AA5" w:rsidRPr="0068239B">
              <w:rPr>
                <w:szCs w:val="24"/>
              </w:rPr>
              <w:t>-</w:t>
            </w:r>
            <w:r w:rsidRPr="0068239B">
              <w:rPr>
                <w:szCs w:val="24"/>
              </w:rPr>
              <w:t>existing needs, such as a learning difficulty/disability and/or medical needs</w:t>
            </w:r>
            <w:r w:rsidR="00E46069" w:rsidRPr="0068239B">
              <w:rPr>
                <w:szCs w:val="24"/>
              </w:rPr>
              <w:t xml:space="preserve"> adding to complexity of presentation.</w:t>
            </w:r>
          </w:p>
        </w:tc>
        <w:tc>
          <w:tcPr>
            <w:tcW w:w="3118" w:type="dxa"/>
          </w:tcPr>
          <w:p w14:paraId="34517F2E" w14:textId="45A3B907" w:rsidR="00E46069" w:rsidRPr="0068239B" w:rsidRDefault="00E46069" w:rsidP="00EF2118">
            <w:pPr>
              <w:pStyle w:val="TableParagraph"/>
              <w:tabs>
                <w:tab w:val="left" w:pos="487"/>
                <w:tab w:val="left" w:pos="488"/>
              </w:tabs>
              <w:ind w:right="351"/>
              <w:rPr>
                <w:szCs w:val="24"/>
              </w:rPr>
            </w:pPr>
            <w:r w:rsidRPr="0068239B">
              <w:rPr>
                <w:szCs w:val="24"/>
              </w:rPr>
              <w:lastRenderedPageBreak/>
              <w:t>As for earlier ranges, plus:</w:t>
            </w:r>
          </w:p>
          <w:p w14:paraId="54E29952" w14:textId="2401DAC4" w:rsidR="0016196A" w:rsidRPr="0068239B" w:rsidRDefault="0016196A" w:rsidP="00EF2118">
            <w:pPr>
              <w:pStyle w:val="TableParagraph"/>
              <w:spacing w:before="1"/>
              <w:ind w:left="96" w:right="258"/>
              <w:rPr>
                <w:szCs w:val="24"/>
              </w:rPr>
            </w:pPr>
            <w:r w:rsidRPr="0068239B">
              <w:rPr>
                <w:szCs w:val="24"/>
              </w:rPr>
              <w:t xml:space="preserve">EHCP is complete and </w:t>
            </w:r>
            <w:r w:rsidR="00314969" w:rsidRPr="0068239B">
              <w:rPr>
                <w:szCs w:val="24"/>
              </w:rPr>
              <w:t>child</w:t>
            </w:r>
            <w:r w:rsidRPr="0068239B">
              <w:rPr>
                <w:szCs w:val="24"/>
              </w:rPr>
              <w:t xml:space="preserve"> has been assessed</w:t>
            </w:r>
            <w:r w:rsidR="00754AA5" w:rsidRPr="0068239B">
              <w:rPr>
                <w:szCs w:val="24"/>
              </w:rPr>
              <w:t xml:space="preserve"> </w:t>
            </w:r>
            <w:r w:rsidRPr="0068239B">
              <w:rPr>
                <w:szCs w:val="24"/>
              </w:rPr>
              <w:t>as needing enhanced, or more secure specialist provision.</w:t>
            </w:r>
          </w:p>
          <w:p w14:paraId="1420B0D7" w14:textId="77777777" w:rsidR="0016196A" w:rsidRPr="0068239B" w:rsidRDefault="0016196A" w:rsidP="00EF2118">
            <w:pPr>
              <w:pStyle w:val="TableParagraph"/>
              <w:spacing w:before="8"/>
              <w:rPr>
                <w:i/>
                <w:szCs w:val="24"/>
              </w:rPr>
            </w:pPr>
          </w:p>
          <w:p w14:paraId="452CD79C" w14:textId="152807DB" w:rsidR="0016196A" w:rsidRPr="0068239B" w:rsidRDefault="0016196A" w:rsidP="00EF2118">
            <w:pPr>
              <w:pStyle w:val="TableParagraph"/>
              <w:spacing w:before="1"/>
              <w:ind w:left="141" w:right="677"/>
              <w:rPr>
                <w:szCs w:val="24"/>
              </w:rPr>
            </w:pPr>
            <w:r w:rsidRPr="0068239B">
              <w:rPr>
                <w:szCs w:val="24"/>
              </w:rPr>
              <w:t xml:space="preserve">Assessment will be an ongoing process to determine progress in learning, and </w:t>
            </w:r>
            <w:r w:rsidR="00460363" w:rsidRPr="0068239B">
              <w:rPr>
                <w:szCs w:val="24"/>
              </w:rPr>
              <w:t>there must be the following</w:t>
            </w:r>
            <w:r w:rsidRPr="0068239B">
              <w:rPr>
                <w:szCs w:val="24"/>
              </w:rPr>
              <w:t>:</w:t>
            </w:r>
          </w:p>
          <w:p w14:paraId="64585BA7" w14:textId="77777777" w:rsidR="0016196A" w:rsidRPr="0068239B" w:rsidRDefault="0016196A" w:rsidP="00EF2118">
            <w:pPr>
              <w:pStyle w:val="TableParagraph"/>
              <w:numPr>
                <w:ilvl w:val="0"/>
                <w:numId w:val="5"/>
              </w:numPr>
              <w:tabs>
                <w:tab w:val="left" w:pos="501"/>
                <w:tab w:val="left" w:pos="502"/>
              </w:tabs>
              <w:ind w:right="477"/>
              <w:rPr>
                <w:szCs w:val="24"/>
              </w:rPr>
            </w:pPr>
            <w:r w:rsidRPr="0068239B">
              <w:rPr>
                <w:szCs w:val="24"/>
              </w:rPr>
              <w:t>Development of safe, positive relationships</w:t>
            </w:r>
          </w:p>
          <w:p w14:paraId="2CC109A9" w14:textId="77777777" w:rsidR="0016196A" w:rsidRPr="0068239B" w:rsidRDefault="0016196A" w:rsidP="00EF2118">
            <w:pPr>
              <w:pStyle w:val="TableParagraph"/>
              <w:numPr>
                <w:ilvl w:val="0"/>
                <w:numId w:val="5"/>
              </w:numPr>
              <w:tabs>
                <w:tab w:val="left" w:pos="501"/>
                <w:tab w:val="left" w:pos="502"/>
              </w:tabs>
              <w:ind w:right="477"/>
              <w:rPr>
                <w:szCs w:val="24"/>
              </w:rPr>
            </w:pPr>
            <w:r w:rsidRPr="0068239B">
              <w:rPr>
                <w:szCs w:val="24"/>
              </w:rPr>
              <w:t>Development of social and emotional skills and safe coping strategies through targeted/specialist intervention and support</w:t>
            </w:r>
          </w:p>
          <w:p w14:paraId="049C52C5" w14:textId="6D4050C5" w:rsidR="0016196A" w:rsidRPr="0068239B" w:rsidRDefault="0016196A" w:rsidP="00EF2118">
            <w:pPr>
              <w:pStyle w:val="TableParagraph"/>
              <w:numPr>
                <w:ilvl w:val="0"/>
                <w:numId w:val="5"/>
              </w:numPr>
              <w:tabs>
                <w:tab w:val="left" w:pos="501"/>
                <w:tab w:val="left" w:pos="502"/>
              </w:tabs>
              <w:ind w:right="382"/>
              <w:rPr>
                <w:szCs w:val="24"/>
              </w:rPr>
            </w:pPr>
            <w:r w:rsidRPr="0068239B">
              <w:rPr>
                <w:szCs w:val="24"/>
              </w:rPr>
              <w:t>There will be involvement from a range</w:t>
            </w:r>
            <w:r w:rsidRPr="0068239B">
              <w:rPr>
                <w:spacing w:val="-14"/>
                <w:szCs w:val="24"/>
              </w:rPr>
              <w:t xml:space="preserve"> </w:t>
            </w:r>
            <w:r w:rsidRPr="0068239B">
              <w:rPr>
                <w:szCs w:val="24"/>
              </w:rPr>
              <w:t>of specialist professionals in place, such as C</w:t>
            </w:r>
            <w:r w:rsidR="00360A24" w:rsidRPr="0068239B">
              <w:rPr>
                <w:szCs w:val="24"/>
              </w:rPr>
              <w:t>YPs</w:t>
            </w:r>
            <w:r w:rsidR="00E46069" w:rsidRPr="0068239B">
              <w:rPr>
                <w:szCs w:val="24"/>
              </w:rPr>
              <w:t>/CAMHs</w:t>
            </w:r>
            <w:r w:rsidRPr="0068239B">
              <w:rPr>
                <w:szCs w:val="24"/>
              </w:rPr>
              <w:t xml:space="preserve">, </w:t>
            </w:r>
            <w:r w:rsidRPr="0068239B">
              <w:rPr>
                <w:szCs w:val="24"/>
              </w:rPr>
              <w:lastRenderedPageBreak/>
              <w:t xml:space="preserve">Educational Psychologist, and Youth </w:t>
            </w:r>
            <w:r w:rsidR="00E46069" w:rsidRPr="0068239B">
              <w:rPr>
                <w:szCs w:val="24"/>
              </w:rPr>
              <w:t>Justice</w:t>
            </w:r>
            <w:r w:rsidRPr="0068239B">
              <w:rPr>
                <w:spacing w:val="-4"/>
                <w:szCs w:val="24"/>
              </w:rPr>
              <w:t xml:space="preserve"> </w:t>
            </w:r>
            <w:r w:rsidRPr="0068239B">
              <w:rPr>
                <w:szCs w:val="24"/>
              </w:rPr>
              <w:t>Service</w:t>
            </w:r>
          </w:p>
          <w:p w14:paraId="7BA53EA5" w14:textId="02C9D960" w:rsidR="0016196A" w:rsidRPr="0068239B" w:rsidRDefault="0016196A" w:rsidP="00EF2118">
            <w:pPr>
              <w:pStyle w:val="TableParagraph"/>
              <w:numPr>
                <w:ilvl w:val="0"/>
                <w:numId w:val="5"/>
              </w:numPr>
              <w:tabs>
                <w:tab w:val="left" w:pos="501"/>
                <w:tab w:val="left" w:pos="502"/>
              </w:tabs>
              <w:ind w:right="253"/>
              <w:rPr>
                <w:szCs w:val="24"/>
              </w:rPr>
            </w:pPr>
            <w:r w:rsidRPr="0068239B">
              <w:rPr>
                <w:szCs w:val="24"/>
              </w:rPr>
              <w:t>Multi-agency work continues, and continual assessment to feed into the cycle of annual reviews</w:t>
            </w:r>
          </w:p>
          <w:p w14:paraId="689E6953" w14:textId="53CBF57F" w:rsidR="0016196A" w:rsidRPr="0068239B" w:rsidRDefault="0016196A" w:rsidP="00EF2118">
            <w:pPr>
              <w:pStyle w:val="TableParagraph"/>
              <w:numPr>
                <w:ilvl w:val="0"/>
                <w:numId w:val="5"/>
              </w:numPr>
              <w:tabs>
                <w:tab w:val="left" w:pos="501"/>
                <w:tab w:val="left" w:pos="502"/>
              </w:tabs>
              <w:ind w:right="346"/>
              <w:rPr>
                <w:szCs w:val="24"/>
              </w:rPr>
            </w:pPr>
            <w:r w:rsidRPr="0068239B">
              <w:rPr>
                <w:szCs w:val="24"/>
              </w:rPr>
              <w:t>Risk assessment will describe</w:t>
            </w:r>
            <w:r w:rsidRPr="0068239B">
              <w:rPr>
                <w:spacing w:val="-16"/>
                <w:szCs w:val="24"/>
              </w:rPr>
              <w:t xml:space="preserve"> </w:t>
            </w:r>
            <w:r w:rsidRPr="0068239B">
              <w:rPr>
                <w:szCs w:val="24"/>
              </w:rPr>
              <w:t xml:space="preserve">procedures to the </w:t>
            </w:r>
            <w:r w:rsidR="00314969" w:rsidRPr="0068239B">
              <w:rPr>
                <w:szCs w:val="24"/>
              </w:rPr>
              <w:t>child</w:t>
            </w:r>
            <w:r w:rsidRPr="0068239B">
              <w:rPr>
                <w:szCs w:val="24"/>
              </w:rPr>
              <w:t xml:space="preserve">, other staff and </w:t>
            </w:r>
            <w:r w:rsidR="00314969" w:rsidRPr="0068239B">
              <w:rPr>
                <w:szCs w:val="24"/>
              </w:rPr>
              <w:t>child</w:t>
            </w:r>
            <w:r w:rsidR="00E46069" w:rsidRPr="0068239B">
              <w:rPr>
                <w:szCs w:val="24"/>
              </w:rPr>
              <w:t>ren</w:t>
            </w:r>
            <w:r w:rsidRPr="0068239B">
              <w:rPr>
                <w:szCs w:val="24"/>
              </w:rPr>
              <w:t xml:space="preserve"> </w:t>
            </w:r>
            <w:r w:rsidR="00460363" w:rsidRPr="0068239B">
              <w:rPr>
                <w:szCs w:val="24"/>
              </w:rPr>
              <w:t>safe</w:t>
            </w:r>
            <w:r w:rsidRPr="0068239B">
              <w:rPr>
                <w:szCs w:val="24"/>
              </w:rPr>
              <w:t>. There will be an assessment of the risk of absconding and procedures described to manage such an eventuality</w:t>
            </w:r>
          </w:p>
          <w:p w14:paraId="203B8433" w14:textId="2EAC2C23" w:rsidR="0016196A" w:rsidRPr="0068239B" w:rsidRDefault="0016196A" w:rsidP="00EF2118">
            <w:pPr>
              <w:pStyle w:val="TableParagraph"/>
              <w:numPr>
                <w:ilvl w:val="0"/>
                <w:numId w:val="5"/>
              </w:numPr>
              <w:tabs>
                <w:tab w:val="left" w:pos="501"/>
                <w:tab w:val="left" w:pos="502"/>
              </w:tabs>
              <w:ind w:right="706"/>
              <w:rPr>
                <w:szCs w:val="24"/>
              </w:rPr>
            </w:pPr>
            <w:r w:rsidRPr="0068239B">
              <w:rPr>
                <w:szCs w:val="24"/>
              </w:rPr>
              <w:t xml:space="preserve">Planning meetings will include parents/carers, the </w:t>
            </w:r>
            <w:r w:rsidR="00314969" w:rsidRPr="0068239B">
              <w:rPr>
                <w:szCs w:val="24"/>
              </w:rPr>
              <w:t>child</w:t>
            </w:r>
            <w:r w:rsidRPr="0068239B">
              <w:rPr>
                <w:szCs w:val="24"/>
              </w:rPr>
              <w:t xml:space="preserve"> and are</w:t>
            </w:r>
            <w:r w:rsidRPr="0068239B">
              <w:rPr>
                <w:spacing w:val="-11"/>
                <w:szCs w:val="24"/>
              </w:rPr>
              <w:t xml:space="preserve"> </w:t>
            </w:r>
            <w:r w:rsidRPr="0068239B">
              <w:rPr>
                <w:szCs w:val="24"/>
              </w:rPr>
              <w:t>multi-agency</w:t>
            </w:r>
            <w:r w:rsidR="000202FB">
              <w:rPr>
                <w:szCs w:val="24"/>
              </w:rPr>
              <w:t>.</w:t>
            </w:r>
          </w:p>
        </w:tc>
        <w:tc>
          <w:tcPr>
            <w:tcW w:w="3119" w:type="dxa"/>
          </w:tcPr>
          <w:p w14:paraId="40DE0F76" w14:textId="77777777" w:rsidR="00780916" w:rsidRDefault="00EF2118" w:rsidP="00780916">
            <w:pPr>
              <w:pStyle w:val="TableParagraph"/>
              <w:tabs>
                <w:tab w:val="left" w:pos="487"/>
                <w:tab w:val="left" w:pos="488"/>
              </w:tabs>
              <w:ind w:right="115"/>
              <w:rPr>
                <w:szCs w:val="24"/>
              </w:rPr>
            </w:pPr>
            <w:r>
              <w:rPr>
                <w:szCs w:val="24"/>
              </w:rPr>
              <w:lastRenderedPageBreak/>
              <w:t xml:space="preserve"> </w:t>
            </w:r>
            <w:r w:rsidR="00780916" w:rsidRPr="00EF2118">
              <w:rPr>
                <w:szCs w:val="24"/>
              </w:rPr>
              <w:t>As for earlier ranges, plus:</w:t>
            </w:r>
          </w:p>
          <w:p w14:paraId="264B5359" w14:textId="5DDB3DE4" w:rsidR="0016196A" w:rsidRPr="0068239B" w:rsidRDefault="00314969" w:rsidP="00EF2118">
            <w:pPr>
              <w:pStyle w:val="TableParagraph"/>
              <w:numPr>
                <w:ilvl w:val="0"/>
                <w:numId w:val="4"/>
              </w:numPr>
              <w:tabs>
                <w:tab w:val="left" w:pos="503"/>
              </w:tabs>
              <w:spacing w:line="235" w:lineRule="auto"/>
              <w:ind w:right="319"/>
              <w:rPr>
                <w:szCs w:val="24"/>
              </w:rPr>
            </w:pPr>
            <w:r w:rsidRPr="0068239B">
              <w:rPr>
                <w:szCs w:val="24"/>
              </w:rPr>
              <w:t>Child</w:t>
            </w:r>
            <w:r w:rsidR="0016196A" w:rsidRPr="0068239B">
              <w:rPr>
                <w:szCs w:val="24"/>
              </w:rPr>
              <w:t xml:space="preserve"> is on roll at special school</w:t>
            </w:r>
          </w:p>
          <w:p w14:paraId="32C9475D" w14:textId="77777777" w:rsidR="0016196A" w:rsidRPr="0068239B" w:rsidRDefault="0016196A" w:rsidP="00EF2118">
            <w:pPr>
              <w:pStyle w:val="TableParagraph"/>
              <w:numPr>
                <w:ilvl w:val="0"/>
                <w:numId w:val="4"/>
              </w:numPr>
              <w:tabs>
                <w:tab w:val="left" w:pos="503"/>
              </w:tabs>
              <w:spacing w:before="2" w:line="235" w:lineRule="auto"/>
              <w:ind w:right="264"/>
              <w:rPr>
                <w:szCs w:val="24"/>
              </w:rPr>
            </w:pPr>
            <w:r w:rsidRPr="0068239B">
              <w:rPr>
                <w:szCs w:val="24"/>
              </w:rPr>
              <w:t>This could be out of area and/or residential special school</w:t>
            </w:r>
          </w:p>
          <w:p w14:paraId="5D10337D" w14:textId="60AFFEFD" w:rsidR="0016196A" w:rsidRPr="0068239B" w:rsidRDefault="0016196A" w:rsidP="00EF2118">
            <w:pPr>
              <w:pStyle w:val="TableParagraph"/>
              <w:numPr>
                <w:ilvl w:val="0"/>
                <w:numId w:val="4"/>
              </w:numPr>
              <w:tabs>
                <w:tab w:val="left" w:pos="502"/>
                <w:tab w:val="left" w:pos="503"/>
              </w:tabs>
              <w:ind w:right="202"/>
              <w:rPr>
                <w:szCs w:val="24"/>
              </w:rPr>
            </w:pPr>
            <w:r w:rsidRPr="0068239B">
              <w:rPr>
                <w:szCs w:val="24"/>
              </w:rPr>
              <w:t xml:space="preserve">There will be a greater ratio of adults to </w:t>
            </w:r>
            <w:r w:rsidR="00314969" w:rsidRPr="0068239B">
              <w:rPr>
                <w:szCs w:val="24"/>
              </w:rPr>
              <w:t>child</w:t>
            </w:r>
            <w:r w:rsidRPr="0068239B">
              <w:rPr>
                <w:szCs w:val="24"/>
              </w:rPr>
              <w:t xml:space="preserve"> and staff will have specialisms in managing </w:t>
            </w:r>
            <w:r w:rsidR="00314969" w:rsidRPr="0068239B">
              <w:rPr>
                <w:szCs w:val="24"/>
              </w:rPr>
              <w:t>child</w:t>
            </w:r>
            <w:r w:rsidR="00E46069" w:rsidRPr="0068239B">
              <w:rPr>
                <w:szCs w:val="24"/>
              </w:rPr>
              <w:t>ren</w:t>
            </w:r>
            <w:r w:rsidRPr="0068239B">
              <w:rPr>
                <w:szCs w:val="24"/>
              </w:rPr>
              <w:t xml:space="preserve"> who present with challenging behaviour</w:t>
            </w:r>
          </w:p>
        </w:tc>
        <w:tc>
          <w:tcPr>
            <w:tcW w:w="3118" w:type="dxa"/>
          </w:tcPr>
          <w:p w14:paraId="31F157E3" w14:textId="77777777" w:rsidR="00780916" w:rsidRDefault="00780916" w:rsidP="00780916">
            <w:pPr>
              <w:pStyle w:val="TableParagraph"/>
              <w:tabs>
                <w:tab w:val="left" w:pos="487"/>
                <w:tab w:val="left" w:pos="488"/>
              </w:tabs>
              <w:ind w:right="115"/>
              <w:rPr>
                <w:szCs w:val="24"/>
              </w:rPr>
            </w:pPr>
            <w:r w:rsidRPr="00EF2118">
              <w:rPr>
                <w:szCs w:val="24"/>
              </w:rPr>
              <w:t>As for earlier ranges, plus:</w:t>
            </w:r>
          </w:p>
          <w:p w14:paraId="519434D3" w14:textId="000F165D" w:rsidR="0016196A" w:rsidRPr="0068239B" w:rsidRDefault="0016196A" w:rsidP="00EF2118">
            <w:pPr>
              <w:pStyle w:val="TableParagraph"/>
              <w:numPr>
                <w:ilvl w:val="0"/>
                <w:numId w:val="3"/>
              </w:numPr>
              <w:tabs>
                <w:tab w:val="left" w:pos="502"/>
                <w:tab w:val="left" w:pos="503"/>
              </w:tabs>
              <w:spacing w:line="237" w:lineRule="auto"/>
              <w:ind w:right="234"/>
              <w:rPr>
                <w:szCs w:val="24"/>
              </w:rPr>
            </w:pPr>
            <w:r w:rsidRPr="0068239B">
              <w:rPr>
                <w:szCs w:val="24"/>
              </w:rPr>
              <w:t xml:space="preserve">Provision is within a specialist environment with appropriate staff/ </w:t>
            </w:r>
            <w:r w:rsidR="00314969" w:rsidRPr="0068239B">
              <w:rPr>
                <w:szCs w:val="24"/>
              </w:rPr>
              <w:t>child</w:t>
            </w:r>
            <w:r w:rsidRPr="0068239B">
              <w:rPr>
                <w:szCs w:val="24"/>
              </w:rPr>
              <w:t xml:space="preserve"> ratios</w:t>
            </w:r>
          </w:p>
          <w:p w14:paraId="6A74FEB4" w14:textId="01905406" w:rsidR="0016196A" w:rsidRPr="0068239B" w:rsidRDefault="0016196A" w:rsidP="00EF2118">
            <w:pPr>
              <w:pStyle w:val="TableParagraph"/>
              <w:numPr>
                <w:ilvl w:val="0"/>
                <w:numId w:val="3"/>
              </w:numPr>
              <w:tabs>
                <w:tab w:val="left" w:pos="502"/>
                <w:tab w:val="left" w:pos="503"/>
              </w:tabs>
              <w:spacing w:line="237" w:lineRule="auto"/>
              <w:ind w:right="287"/>
              <w:rPr>
                <w:szCs w:val="24"/>
              </w:rPr>
            </w:pPr>
            <w:r w:rsidRPr="0068239B">
              <w:rPr>
                <w:szCs w:val="24"/>
              </w:rPr>
              <w:t xml:space="preserve">Continued daily access to staff with experience and training in meeting the needs of </w:t>
            </w:r>
            <w:r w:rsidR="00314969" w:rsidRPr="0068239B">
              <w:rPr>
                <w:szCs w:val="24"/>
              </w:rPr>
              <w:t>child</w:t>
            </w:r>
            <w:r w:rsidR="00E46069" w:rsidRPr="0068239B">
              <w:rPr>
                <w:szCs w:val="24"/>
              </w:rPr>
              <w:t>ren</w:t>
            </w:r>
            <w:r w:rsidRPr="0068239B">
              <w:rPr>
                <w:szCs w:val="24"/>
              </w:rPr>
              <w:t xml:space="preserve"> with SEMH</w:t>
            </w:r>
            <w:r w:rsidR="00E46069" w:rsidRPr="0068239B">
              <w:rPr>
                <w:szCs w:val="24"/>
              </w:rPr>
              <w:t xml:space="preserve"> needs</w:t>
            </w:r>
          </w:p>
          <w:p w14:paraId="3DBB6A81" w14:textId="1E547C7A" w:rsidR="00F07FDA" w:rsidRPr="0068239B" w:rsidRDefault="00F07FDA" w:rsidP="00EF2118">
            <w:pPr>
              <w:pStyle w:val="TableParagraph"/>
              <w:numPr>
                <w:ilvl w:val="0"/>
                <w:numId w:val="3"/>
              </w:numPr>
              <w:tabs>
                <w:tab w:val="left" w:pos="502"/>
                <w:tab w:val="left" w:pos="503"/>
              </w:tabs>
              <w:spacing w:line="237" w:lineRule="auto"/>
              <w:ind w:right="287"/>
              <w:rPr>
                <w:szCs w:val="24"/>
              </w:rPr>
            </w:pPr>
            <w:r w:rsidRPr="0068239B">
              <w:rPr>
                <w:szCs w:val="24"/>
              </w:rPr>
              <w:t>Intervention is planned and reviewed</w:t>
            </w:r>
            <w:r w:rsidR="00640CD6" w:rsidRPr="0068239B">
              <w:rPr>
                <w:szCs w:val="24"/>
              </w:rPr>
              <w:t xml:space="preserve"> very regularly</w:t>
            </w:r>
            <w:r w:rsidRPr="0068239B">
              <w:rPr>
                <w:szCs w:val="24"/>
              </w:rPr>
              <w:t xml:space="preserve"> in line with </w:t>
            </w:r>
            <w:r w:rsidR="00314969" w:rsidRPr="0068239B">
              <w:rPr>
                <w:szCs w:val="24"/>
              </w:rPr>
              <w:t>child</w:t>
            </w:r>
            <w:r w:rsidRPr="0068239B">
              <w:rPr>
                <w:szCs w:val="24"/>
              </w:rPr>
              <w:t>’s progress against specific SEMH targets</w:t>
            </w:r>
            <w:r w:rsidR="00460363" w:rsidRPr="0068239B">
              <w:rPr>
                <w:szCs w:val="24"/>
              </w:rPr>
              <w:t>, identified in their EHCP.</w:t>
            </w:r>
          </w:p>
        </w:tc>
        <w:tc>
          <w:tcPr>
            <w:tcW w:w="3119" w:type="dxa"/>
          </w:tcPr>
          <w:p w14:paraId="078A1C92" w14:textId="77777777" w:rsidR="00780916" w:rsidRDefault="00780916" w:rsidP="00780916">
            <w:pPr>
              <w:pStyle w:val="TableParagraph"/>
              <w:tabs>
                <w:tab w:val="left" w:pos="487"/>
                <w:tab w:val="left" w:pos="488"/>
              </w:tabs>
              <w:ind w:right="115"/>
              <w:rPr>
                <w:szCs w:val="24"/>
              </w:rPr>
            </w:pPr>
            <w:r w:rsidRPr="00EF2118">
              <w:rPr>
                <w:szCs w:val="24"/>
              </w:rPr>
              <w:t>As for earlier ranges, plus:</w:t>
            </w:r>
          </w:p>
          <w:p w14:paraId="59F1A743" w14:textId="3A29B00E" w:rsidR="0016196A" w:rsidRPr="0068239B" w:rsidRDefault="00640CD6" w:rsidP="00EF2118">
            <w:pPr>
              <w:pStyle w:val="TableParagraph"/>
              <w:numPr>
                <w:ilvl w:val="0"/>
                <w:numId w:val="2"/>
              </w:numPr>
              <w:tabs>
                <w:tab w:val="left" w:pos="503"/>
                <w:tab w:val="left" w:pos="504"/>
              </w:tabs>
              <w:spacing w:line="235" w:lineRule="auto"/>
              <w:ind w:right="394"/>
              <w:rPr>
                <w:szCs w:val="24"/>
              </w:rPr>
            </w:pPr>
            <w:r w:rsidRPr="0068239B">
              <w:rPr>
                <w:szCs w:val="24"/>
              </w:rPr>
              <w:t>Highly p</w:t>
            </w:r>
            <w:r w:rsidR="0016196A" w:rsidRPr="0068239B">
              <w:rPr>
                <w:szCs w:val="24"/>
              </w:rPr>
              <w:t>ersonalised to the specific needs of the</w:t>
            </w:r>
            <w:r w:rsidR="0016196A" w:rsidRPr="0068239B">
              <w:rPr>
                <w:spacing w:val="-1"/>
                <w:szCs w:val="24"/>
              </w:rPr>
              <w:t xml:space="preserve"> </w:t>
            </w:r>
            <w:r w:rsidR="00314969" w:rsidRPr="0068239B">
              <w:rPr>
                <w:szCs w:val="24"/>
              </w:rPr>
              <w:t>child</w:t>
            </w:r>
          </w:p>
          <w:p w14:paraId="26AA8B5C" w14:textId="34FE0C2C" w:rsidR="0016196A" w:rsidRPr="0068239B" w:rsidRDefault="00640CD6" w:rsidP="00EF2118">
            <w:pPr>
              <w:pStyle w:val="TableParagraph"/>
              <w:numPr>
                <w:ilvl w:val="0"/>
                <w:numId w:val="2"/>
              </w:numPr>
              <w:tabs>
                <w:tab w:val="left" w:pos="503"/>
                <w:tab w:val="left" w:pos="504"/>
              </w:tabs>
              <w:spacing w:before="2" w:line="235" w:lineRule="auto"/>
              <w:ind w:right="867"/>
              <w:rPr>
                <w:szCs w:val="24"/>
              </w:rPr>
            </w:pPr>
            <w:r w:rsidRPr="0068239B">
              <w:rPr>
                <w:szCs w:val="24"/>
              </w:rPr>
              <w:t>Regular a</w:t>
            </w:r>
            <w:r w:rsidR="0016196A" w:rsidRPr="0068239B">
              <w:rPr>
                <w:szCs w:val="24"/>
              </w:rPr>
              <w:t>dvice available from</w:t>
            </w:r>
            <w:r w:rsidR="0016196A" w:rsidRPr="0068239B">
              <w:rPr>
                <w:spacing w:val="-13"/>
                <w:szCs w:val="24"/>
              </w:rPr>
              <w:t xml:space="preserve"> </w:t>
            </w:r>
            <w:r w:rsidR="0016196A" w:rsidRPr="0068239B">
              <w:rPr>
                <w:szCs w:val="24"/>
              </w:rPr>
              <w:t>relevant specialist</w:t>
            </w:r>
            <w:r w:rsidR="0016196A" w:rsidRPr="0068239B">
              <w:rPr>
                <w:spacing w:val="-2"/>
                <w:szCs w:val="24"/>
              </w:rPr>
              <w:t xml:space="preserve"> </w:t>
            </w:r>
            <w:r w:rsidR="0016196A" w:rsidRPr="0068239B">
              <w:rPr>
                <w:szCs w:val="24"/>
              </w:rPr>
              <w:t>services</w:t>
            </w:r>
            <w:r w:rsidR="00B111C2" w:rsidRPr="0068239B">
              <w:rPr>
                <w:szCs w:val="24"/>
              </w:rPr>
              <w:t>, including:</w:t>
            </w:r>
          </w:p>
          <w:p w14:paraId="7399513A" w14:textId="77777777" w:rsidR="00B111C2" w:rsidRPr="0068239B" w:rsidRDefault="00B111C2" w:rsidP="00EF2118">
            <w:pPr>
              <w:pStyle w:val="TableParagraph"/>
              <w:spacing w:before="1" w:line="235" w:lineRule="auto"/>
              <w:ind w:left="503" w:right="1231"/>
              <w:rPr>
                <w:szCs w:val="24"/>
              </w:rPr>
            </w:pPr>
          </w:p>
          <w:p w14:paraId="5EBED591" w14:textId="49F26855" w:rsidR="0016196A" w:rsidRPr="0068239B" w:rsidRDefault="0016196A" w:rsidP="00EF2118">
            <w:pPr>
              <w:pStyle w:val="TableParagraph"/>
              <w:numPr>
                <w:ilvl w:val="0"/>
                <w:numId w:val="61"/>
              </w:numPr>
              <w:spacing w:before="1"/>
              <w:ind w:right="1231"/>
              <w:rPr>
                <w:szCs w:val="24"/>
              </w:rPr>
            </w:pPr>
            <w:r w:rsidRPr="0068239B">
              <w:rPr>
                <w:szCs w:val="24"/>
              </w:rPr>
              <w:t>Drug and Alcohol Team Police</w:t>
            </w:r>
          </w:p>
          <w:p w14:paraId="5A13FD4E" w14:textId="77777777" w:rsidR="0016196A" w:rsidRPr="0068239B" w:rsidRDefault="0016196A" w:rsidP="00EF2118">
            <w:pPr>
              <w:pStyle w:val="TableParagraph"/>
              <w:numPr>
                <w:ilvl w:val="0"/>
                <w:numId w:val="61"/>
              </w:numPr>
              <w:spacing w:before="2"/>
              <w:rPr>
                <w:szCs w:val="24"/>
              </w:rPr>
            </w:pPr>
            <w:r w:rsidRPr="0068239B">
              <w:rPr>
                <w:szCs w:val="24"/>
              </w:rPr>
              <w:t>Health</w:t>
            </w:r>
          </w:p>
          <w:p w14:paraId="4BE98D2D" w14:textId="77777777" w:rsidR="0016196A" w:rsidRPr="0068239B" w:rsidRDefault="0016196A" w:rsidP="00EF2118">
            <w:pPr>
              <w:pStyle w:val="TableParagraph"/>
              <w:numPr>
                <w:ilvl w:val="0"/>
                <w:numId w:val="61"/>
              </w:numPr>
              <w:rPr>
                <w:szCs w:val="24"/>
              </w:rPr>
            </w:pPr>
            <w:r w:rsidRPr="0068239B">
              <w:rPr>
                <w:szCs w:val="24"/>
              </w:rPr>
              <w:t>Youth Justice Service</w:t>
            </w:r>
          </w:p>
          <w:p w14:paraId="59D9CA24" w14:textId="0714653E" w:rsidR="0016196A" w:rsidRPr="0068239B" w:rsidRDefault="0016196A" w:rsidP="00EF2118">
            <w:pPr>
              <w:pStyle w:val="TableParagraph"/>
              <w:numPr>
                <w:ilvl w:val="0"/>
                <w:numId w:val="61"/>
              </w:numPr>
              <w:ind w:right="750"/>
              <w:rPr>
                <w:szCs w:val="24"/>
              </w:rPr>
            </w:pPr>
            <w:r w:rsidRPr="0068239B">
              <w:rPr>
                <w:szCs w:val="24"/>
              </w:rPr>
              <w:t>C</w:t>
            </w:r>
            <w:r w:rsidR="00F07FDA" w:rsidRPr="0068239B">
              <w:rPr>
                <w:szCs w:val="24"/>
              </w:rPr>
              <w:t>YPs</w:t>
            </w:r>
            <w:r w:rsidR="00732990" w:rsidRPr="0068239B">
              <w:rPr>
                <w:szCs w:val="24"/>
              </w:rPr>
              <w:t>/CAMHs</w:t>
            </w:r>
          </w:p>
          <w:p w14:paraId="676A4C1B" w14:textId="77777777" w:rsidR="00780916" w:rsidRDefault="0016196A" w:rsidP="00780916">
            <w:pPr>
              <w:pStyle w:val="TableParagraph"/>
              <w:numPr>
                <w:ilvl w:val="0"/>
                <w:numId w:val="61"/>
              </w:numPr>
              <w:tabs>
                <w:tab w:val="left" w:pos="978"/>
              </w:tabs>
              <w:ind w:left="704" w:right="135" w:hanging="344"/>
              <w:rPr>
                <w:szCs w:val="24"/>
              </w:rPr>
            </w:pPr>
            <w:r w:rsidRPr="0068239B">
              <w:rPr>
                <w:szCs w:val="24"/>
              </w:rPr>
              <w:t xml:space="preserve">Educational Psychologist </w:t>
            </w:r>
          </w:p>
          <w:p w14:paraId="132CBC45" w14:textId="50E47506" w:rsidR="0016196A" w:rsidRPr="0068239B" w:rsidRDefault="0016196A" w:rsidP="00780916">
            <w:pPr>
              <w:pStyle w:val="TableParagraph"/>
              <w:numPr>
                <w:ilvl w:val="0"/>
                <w:numId w:val="61"/>
              </w:numPr>
              <w:tabs>
                <w:tab w:val="left" w:pos="978"/>
              </w:tabs>
              <w:ind w:left="704" w:right="135" w:hanging="344"/>
              <w:rPr>
                <w:szCs w:val="24"/>
              </w:rPr>
            </w:pPr>
            <w:r w:rsidRPr="0068239B">
              <w:rPr>
                <w:szCs w:val="24"/>
              </w:rPr>
              <w:t>Social Care</w:t>
            </w:r>
          </w:p>
          <w:p w14:paraId="738F05F5" w14:textId="77777777" w:rsidR="00780916" w:rsidRDefault="0016196A" w:rsidP="00780916">
            <w:pPr>
              <w:pStyle w:val="TableParagraph"/>
              <w:numPr>
                <w:ilvl w:val="0"/>
                <w:numId w:val="61"/>
              </w:numPr>
              <w:tabs>
                <w:tab w:val="left" w:pos="2082"/>
              </w:tabs>
              <w:ind w:right="1025"/>
              <w:rPr>
                <w:szCs w:val="24"/>
              </w:rPr>
            </w:pPr>
            <w:r w:rsidRPr="0068239B">
              <w:rPr>
                <w:szCs w:val="24"/>
              </w:rPr>
              <w:t>Community</w:t>
            </w:r>
            <w:r w:rsidR="00780916">
              <w:rPr>
                <w:szCs w:val="24"/>
              </w:rPr>
              <w:t xml:space="preserve"> S</w:t>
            </w:r>
            <w:r w:rsidRPr="0068239B">
              <w:rPr>
                <w:szCs w:val="24"/>
              </w:rPr>
              <w:t>upport Worker</w:t>
            </w:r>
          </w:p>
          <w:p w14:paraId="363F59D7" w14:textId="37D4A371" w:rsidR="0016196A" w:rsidRPr="0068239B" w:rsidRDefault="0016196A" w:rsidP="00780916">
            <w:pPr>
              <w:pStyle w:val="TableParagraph"/>
              <w:numPr>
                <w:ilvl w:val="0"/>
                <w:numId w:val="61"/>
              </w:numPr>
              <w:tabs>
                <w:tab w:val="left" w:pos="2082"/>
              </w:tabs>
              <w:ind w:right="1025"/>
              <w:rPr>
                <w:szCs w:val="24"/>
              </w:rPr>
            </w:pPr>
            <w:r w:rsidRPr="0068239B">
              <w:rPr>
                <w:szCs w:val="24"/>
              </w:rPr>
              <w:t>Family Intervention</w:t>
            </w:r>
          </w:p>
          <w:p w14:paraId="46F1822E" w14:textId="77777777" w:rsidR="00780916" w:rsidRDefault="0016196A" w:rsidP="00780916">
            <w:pPr>
              <w:pStyle w:val="TableParagraph"/>
              <w:numPr>
                <w:ilvl w:val="0"/>
                <w:numId w:val="61"/>
              </w:numPr>
              <w:ind w:right="419"/>
              <w:rPr>
                <w:szCs w:val="24"/>
              </w:rPr>
            </w:pPr>
            <w:r w:rsidRPr="0068239B">
              <w:rPr>
                <w:szCs w:val="24"/>
              </w:rPr>
              <w:t>School Nurse</w:t>
            </w:r>
          </w:p>
          <w:p w14:paraId="482D8EDB" w14:textId="77777777" w:rsidR="00780916" w:rsidRDefault="0016196A" w:rsidP="00780916">
            <w:pPr>
              <w:pStyle w:val="TableParagraph"/>
              <w:numPr>
                <w:ilvl w:val="0"/>
                <w:numId w:val="61"/>
              </w:numPr>
              <w:ind w:right="419"/>
              <w:rPr>
                <w:szCs w:val="24"/>
              </w:rPr>
            </w:pPr>
            <w:r w:rsidRPr="0068239B">
              <w:rPr>
                <w:szCs w:val="24"/>
              </w:rPr>
              <w:t xml:space="preserve">Careers </w:t>
            </w:r>
            <w:r w:rsidR="00E46069" w:rsidRPr="0068239B">
              <w:rPr>
                <w:szCs w:val="24"/>
              </w:rPr>
              <w:t>A</w:t>
            </w:r>
            <w:r w:rsidRPr="0068239B">
              <w:rPr>
                <w:szCs w:val="24"/>
              </w:rPr>
              <w:t>dvice</w:t>
            </w:r>
          </w:p>
          <w:p w14:paraId="37665E7A" w14:textId="608ACED4" w:rsidR="0016196A" w:rsidRPr="0068239B" w:rsidRDefault="0016196A" w:rsidP="00780916">
            <w:pPr>
              <w:pStyle w:val="TableParagraph"/>
              <w:numPr>
                <w:ilvl w:val="0"/>
                <w:numId w:val="61"/>
              </w:numPr>
              <w:ind w:right="419"/>
              <w:rPr>
                <w:szCs w:val="24"/>
              </w:rPr>
            </w:pPr>
            <w:r w:rsidRPr="0068239B">
              <w:rPr>
                <w:szCs w:val="24"/>
              </w:rPr>
              <w:t>Youth Service</w:t>
            </w:r>
          </w:p>
          <w:p w14:paraId="501B729E" w14:textId="71D76F03" w:rsidR="0016196A" w:rsidRPr="0068239B" w:rsidRDefault="0016196A" w:rsidP="00780916">
            <w:pPr>
              <w:pStyle w:val="TableParagraph"/>
              <w:numPr>
                <w:ilvl w:val="0"/>
                <w:numId w:val="61"/>
              </w:numPr>
              <w:tabs>
                <w:tab w:val="left" w:pos="2263"/>
              </w:tabs>
              <w:ind w:right="768"/>
              <w:rPr>
                <w:szCs w:val="24"/>
              </w:rPr>
            </w:pPr>
            <w:r w:rsidRPr="0068239B">
              <w:rPr>
                <w:szCs w:val="24"/>
              </w:rPr>
              <w:t xml:space="preserve">Voluntary Sector </w:t>
            </w:r>
            <w:r w:rsidRPr="0068239B">
              <w:rPr>
                <w:szCs w:val="24"/>
              </w:rPr>
              <w:lastRenderedPageBreak/>
              <w:t>Organisations</w:t>
            </w:r>
          </w:p>
          <w:p w14:paraId="4808E46D" w14:textId="77777777" w:rsidR="0016196A" w:rsidRPr="0068239B" w:rsidRDefault="0016196A" w:rsidP="00780916">
            <w:pPr>
              <w:pStyle w:val="TableParagraph"/>
              <w:numPr>
                <w:ilvl w:val="0"/>
                <w:numId w:val="61"/>
              </w:numPr>
              <w:ind w:right="277"/>
              <w:rPr>
                <w:szCs w:val="24"/>
              </w:rPr>
            </w:pPr>
            <w:r w:rsidRPr="0068239B">
              <w:rPr>
                <w:szCs w:val="24"/>
              </w:rPr>
              <w:t>Social Care</w:t>
            </w:r>
          </w:p>
          <w:p w14:paraId="036E4378" w14:textId="77777777" w:rsidR="0016196A" w:rsidRPr="0068239B" w:rsidRDefault="0016196A" w:rsidP="00EF2118">
            <w:pPr>
              <w:pStyle w:val="TableParagraph"/>
              <w:numPr>
                <w:ilvl w:val="0"/>
                <w:numId w:val="61"/>
              </w:numPr>
              <w:rPr>
                <w:szCs w:val="24"/>
              </w:rPr>
            </w:pPr>
            <w:r w:rsidRPr="0068239B">
              <w:rPr>
                <w:szCs w:val="24"/>
              </w:rPr>
              <w:t>Prevent Services</w:t>
            </w:r>
          </w:p>
        </w:tc>
      </w:tr>
    </w:tbl>
    <w:p w14:paraId="1960F067" w14:textId="77777777" w:rsidR="0016196A" w:rsidRDefault="0016196A" w:rsidP="0016196A">
      <w:pPr>
        <w:spacing w:line="163" w:lineRule="exact"/>
        <w:rPr>
          <w:sz w:val="16"/>
        </w:rPr>
        <w:sectPr w:rsidR="0016196A">
          <w:pgSz w:w="16840" w:h="11910" w:orient="landscape"/>
          <w:pgMar w:top="1100" w:right="140" w:bottom="1380" w:left="240" w:header="0" w:footer="1189" w:gutter="0"/>
          <w:cols w:space="720"/>
        </w:sectPr>
      </w:pPr>
    </w:p>
    <w:p w14:paraId="093E6B50" w14:textId="77777777" w:rsidR="00F07FDA" w:rsidRPr="000202FB" w:rsidRDefault="00F07FDA" w:rsidP="000202FB">
      <w:pPr>
        <w:pStyle w:val="Heading1"/>
        <w:spacing w:after="120"/>
        <w:rPr>
          <w:color w:val="002060"/>
        </w:rPr>
      </w:pPr>
      <w:bookmarkStart w:id="3" w:name="_Toc89763126"/>
      <w:r w:rsidRPr="000202FB">
        <w:rPr>
          <w:color w:val="002060"/>
        </w:rPr>
        <w:lastRenderedPageBreak/>
        <w:t>Social, Emotional and Mental Health: PfA Outcomes and Provision</w:t>
      </w:r>
      <w:bookmarkEnd w:id="3"/>
    </w:p>
    <w:p w14:paraId="3AA77FF4" w14:textId="77777777" w:rsidR="00F07FDA" w:rsidRPr="002C7E24" w:rsidRDefault="00F07FDA" w:rsidP="000202FB">
      <w:pPr>
        <w:ind w:left="1276"/>
      </w:pPr>
      <w:r>
        <w:t>Please note, some neurodiverse individuals may not show some of the skills below due to differences in the area of social communication and/or a preference for their own company. This should be noted throughout any assessment and provision planning.</w:t>
      </w:r>
    </w:p>
    <w:p w14:paraId="46E48DB4" w14:textId="77777777" w:rsidR="00F07FDA" w:rsidRDefault="00F07FDA" w:rsidP="00F07FDA">
      <w:pPr>
        <w:pStyle w:val="BodyText"/>
        <w:spacing w:before="6"/>
        <w:rPr>
          <w:b/>
          <w:sz w:val="15"/>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2835"/>
        <w:gridCol w:w="2487"/>
        <w:gridCol w:w="3608"/>
        <w:gridCol w:w="3544"/>
      </w:tblGrid>
      <w:tr w:rsidR="00AE6B71" w:rsidRPr="00AE6B71" w14:paraId="3172079D" w14:textId="77777777" w:rsidTr="000202FB">
        <w:trPr>
          <w:trHeight w:val="414"/>
        </w:trPr>
        <w:tc>
          <w:tcPr>
            <w:tcW w:w="1904" w:type="dxa"/>
            <w:vMerge w:val="restart"/>
          </w:tcPr>
          <w:p w14:paraId="491D18F8" w14:textId="77777777" w:rsidR="00F07FDA" w:rsidRPr="00AE6B71" w:rsidRDefault="00F07FDA" w:rsidP="000202FB">
            <w:pPr>
              <w:pStyle w:val="TableParagraph"/>
              <w:rPr>
                <w:rFonts w:ascii="Times New Roman"/>
                <w:color w:val="002060"/>
                <w:szCs w:val="24"/>
              </w:rPr>
            </w:pPr>
          </w:p>
        </w:tc>
        <w:tc>
          <w:tcPr>
            <w:tcW w:w="12474" w:type="dxa"/>
            <w:gridSpan w:val="4"/>
          </w:tcPr>
          <w:p w14:paraId="7C53AF1E" w14:textId="77777777" w:rsidR="00F07FDA" w:rsidRPr="00AE6B71" w:rsidRDefault="00F07FDA" w:rsidP="000202FB">
            <w:pPr>
              <w:pStyle w:val="TableParagraph"/>
              <w:spacing w:before="1"/>
              <w:ind w:left="720" w:right="5365"/>
              <w:jc w:val="center"/>
              <w:rPr>
                <w:b/>
                <w:color w:val="002060"/>
                <w:szCs w:val="24"/>
              </w:rPr>
            </w:pPr>
            <w:r w:rsidRPr="00AE6B71">
              <w:rPr>
                <w:b/>
                <w:color w:val="002060"/>
                <w:szCs w:val="24"/>
              </w:rPr>
              <w:t>PfA Outcomes</w:t>
            </w:r>
          </w:p>
        </w:tc>
      </w:tr>
      <w:tr w:rsidR="00AE6B71" w:rsidRPr="00AE6B71" w14:paraId="4DD3BA79" w14:textId="77777777" w:rsidTr="000202FB">
        <w:trPr>
          <w:trHeight w:val="414"/>
        </w:trPr>
        <w:tc>
          <w:tcPr>
            <w:tcW w:w="1904" w:type="dxa"/>
            <w:vMerge/>
            <w:tcBorders>
              <w:top w:val="nil"/>
            </w:tcBorders>
          </w:tcPr>
          <w:p w14:paraId="7E9AD34B" w14:textId="77777777" w:rsidR="00F07FDA" w:rsidRPr="00AE6B71" w:rsidRDefault="00F07FDA" w:rsidP="000202FB">
            <w:pPr>
              <w:pStyle w:val="ListParagraph"/>
              <w:numPr>
                <w:ilvl w:val="0"/>
                <w:numId w:val="63"/>
              </w:numPr>
              <w:rPr>
                <w:color w:val="002060"/>
                <w:szCs w:val="24"/>
              </w:rPr>
            </w:pPr>
          </w:p>
        </w:tc>
        <w:tc>
          <w:tcPr>
            <w:tcW w:w="2835" w:type="dxa"/>
          </w:tcPr>
          <w:p w14:paraId="14A8EC78" w14:textId="77777777" w:rsidR="00F07FDA" w:rsidRPr="00AE6B71" w:rsidRDefault="00F07FDA" w:rsidP="000202FB">
            <w:pPr>
              <w:pStyle w:val="TableParagraph"/>
              <w:rPr>
                <w:b/>
                <w:color w:val="002060"/>
                <w:szCs w:val="24"/>
              </w:rPr>
            </w:pPr>
            <w:r w:rsidRPr="00AE6B71">
              <w:rPr>
                <w:b/>
                <w:color w:val="002060"/>
                <w:szCs w:val="24"/>
              </w:rPr>
              <w:t>Employability/Education</w:t>
            </w:r>
          </w:p>
        </w:tc>
        <w:tc>
          <w:tcPr>
            <w:tcW w:w="2487" w:type="dxa"/>
          </w:tcPr>
          <w:p w14:paraId="2F8473C3" w14:textId="77777777" w:rsidR="00F07FDA" w:rsidRPr="00AE6B71" w:rsidRDefault="00F07FDA" w:rsidP="000202FB">
            <w:pPr>
              <w:pStyle w:val="TableParagraph"/>
              <w:rPr>
                <w:b/>
                <w:color w:val="002060"/>
                <w:szCs w:val="24"/>
              </w:rPr>
            </w:pPr>
            <w:r w:rsidRPr="00AE6B71">
              <w:rPr>
                <w:b/>
                <w:color w:val="002060"/>
                <w:szCs w:val="24"/>
              </w:rPr>
              <w:t>Independence</w:t>
            </w:r>
          </w:p>
        </w:tc>
        <w:tc>
          <w:tcPr>
            <w:tcW w:w="3608" w:type="dxa"/>
          </w:tcPr>
          <w:p w14:paraId="0759D436" w14:textId="3750DB3D" w:rsidR="00F07FDA" w:rsidRPr="00AE6B71" w:rsidRDefault="00F07FDA" w:rsidP="000202FB">
            <w:pPr>
              <w:pStyle w:val="TableParagraph"/>
              <w:jc w:val="center"/>
              <w:rPr>
                <w:b/>
                <w:color w:val="002060"/>
                <w:szCs w:val="24"/>
              </w:rPr>
            </w:pPr>
            <w:r w:rsidRPr="00AE6B71">
              <w:rPr>
                <w:b/>
                <w:color w:val="002060"/>
                <w:szCs w:val="24"/>
              </w:rPr>
              <w:t>Community Participation</w:t>
            </w:r>
          </w:p>
        </w:tc>
        <w:tc>
          <w:tcPr>
            <w:tcW w:w="3544" w:type="dxa"/>
          </w:tcPr>
          <w:p w14:paraId="1C2EE353" w14:textId="77777777" w:rsidR="00F07FDA" w:rsidRPr="00AE6B71" w:rsidRDefault="00F07FDA" w:rsidP="000202FB">
            <w:pPr>
              <w:pStyle w:val="TableParagraph"/>
              <w:ind w:right="1180"/>
              <w:jc w:val="center"/>
              <w:rPr>
                <w:b/>
                <w:color w:val="002060"/>
                <w:szCs w:val="24"/>
              </w:rPr>
            </w:pPr>
            <w:r w:rsidRPr="00AE6B71">
              <w:rPr>
                <w:b/>
                <w:color w:val="002060"/>
                <w:szCs w:val="24"/>
              </w:rPr>
              <w:t>Health</w:t>
            </w:r>
          </w:p>
        </w:tc>
      </w:tr>
      <w:tr w:rsidR="00F07FDA" w:rsidRPr="000202FB" w14:paraId="76969D12" w14:textId="77777777" w:rsidTr="000202FB">
        <w:trPr>
          <w:trHeight w:val="704"/>
        </w:trPr>
        <w:tc>
          <w:tcPr>
            <w:tcW w:w="1904" w:type="dxa"/>
          </w:tcPr>
          <w:p w14:paraId="416C58D8" w14:textId="77777777" w:rsidR="000202FB" w:rsidRDefault="00F07FDA" w:rsidP="000202FB">
            <w:pPr>
              <w:pStyle w:val="TableParagraph"/>
              <w:ind w:left="61" w:right="264"/>
              <w:rPr>
                <w:b/>
                <w:szCs w:val="24"/>
              </w:rPr>
            </w:pPr>
            <w:r w:rsidRPr="000202FB">
              <w:rPr>
                <w:b/>
                <w:szCs w:val="24"/>
              </w:rPr>
              <w:t xml:space="preserve">Reception to Y2 </w:t>
            </w:r>
          </w:p>
          <w:p w14:paraId="40269DD1" w14:textId="74993600" w:rsidR="00F07FDA" w:rsidRPr="000202FB" w:rsidRDefault="00F07FDA" w:rsidP="000202FB">
            <w:pPr>
              <w:pStyle w:val="TableParagraph"/>
              <w:ind w:left="61" w:right="264"/>
              <w:rPr>
                <w:b/>
                <w:szCs w:val="24"/>
              </w:rPr>
            </w:pPr>
            <w:r w:rsidRPr="000202FB">
              <w:rPr>
                <w:b/>
                <w:szCs w:val="24"/>
              </w:rPr>
              <w:t>(5-7</w:t>
            </w:r>
            <w:r w:rsidR="000202FB">
              <w:rPr>
                <w:b/>
                <w:szCs w:val="24"/>
              </w:rPr>
              <w:t xml:space="preserve"> </w:t>
            </w:r>
            <w:r w:rsidRPr="000202FB">
              <w:rPr>
                <w:b/>
                <w:szCs w:val="24"/>
              </w:rPr>
              <w:t>years)</w:t>
            </w:r>
          </w:p>
        </w:tc>
        <w:tc>
          <w:tcPr>
            <w:tcW w:w="2835" w:type="dxa"/>
          </w:tcPr>
          <w:p w14:paraId="24812EEC" w14:textId="77777777" w:rsidR="00F07FDA" w:rsidRPr="000202FB" w:rsidRDefault="00F07FDA" w:rsidP="000202FB">
            <w:pPr>
              <w:pStyle w:val="TableParagraph"/>
              <w:numPr>
                <w:ilvl w:val="0"/>
                <w:numId w:val="63"/>
              </w:numPr>
              <w:ind w:right="266"/>
              <w:rPr>
                <w:szCs w:val="24"/>
              </w:rPr>
            </w:pPr>
            <w:r w:rsidRPr="000202FB">
              <w:rPr>
                <w:szCs w:val="24"/>
              </w:rPr>
              <w:t>Child will interact with peers and begin to form friendships to support emotional wellbeing.</w:t>
            </w:r>
          </w:p>
        </w:tc>
        <w:tc>
          <w:tcPr>
            <w:tcW w:w="2487" w:type="dxa"/>
          </w:tcPr>
          <w:p w14:paraId="0AF1DEF7" w14:textId="77777777" w:rsidR="00F07FDA" w:rsidRPr="000202FB" w:rsidRDefault="00F07FDA" w:rsidP="000202FB">
            <w:pPr>
              <w:pStyle w:val="TableParagraph"/>
              <w:numPr>
                <w:ilvl w:val="0"/>
                <w:numId w:val="63"/>
              </w:numPr>
              <w:ind w:right="118"/>
              <w:rPr>
                <w:szCs w:val="24"/>
              </w:rPr>
            </w:pPr>
            <w:r w:rsidRPr="000202FB">
              <w:rPr>
                <w:szCs w:val="24"/>
              </w:rPr>
              <w:t>Child will show awareness of independent living skills (cooking, cleaning, DIY) and will extend and develop these through real world play</w:t>
            </w:r>
          </w:p>
          <w:p w14:paraId="7C036B4A" w14:textId="77777777" w:rsidR="00F07FDA" w:rsidRPr="000202FB" w:rsidRDefault="00F07FDA" w:rsidP="000202FB">
            <w:pPr>
              <w:pStyle w:val="TableParagraph"/>
              <w:spacing w:before="9"/>
              <w:ind w:hanging="81"/>
              <w:rPr>
                <w:b/>
                <w:szCs w:val="24"/>
              </w:rPr>
            </w:pPr>
          </w:p>
          <w:p w14:paraId="2A37F39D" w14:textId="77777777" w:rsidR="00F07FDA" w:rsidRPr="000202FB" w:rsidRDefault="00F07FDA" w:rsidP="000202FB">
            <w:pPr>
              <w:pStyle w:val="TableParagraph"/>
              <w:numPr>
                <w:ilvl w:val="0"/>
                <w:numId w:val="63"/>
              </w:numPr>
              <w:spacing w:before="1"/>
              <w:ind w:right="108"/>
              <w:rPr>
                <w:szCs w:val="24"/>
              </w:rPr>
            </w:pPr>
            <w:r w:rsidRPr="000202FB">
              <w:rPr>
                <w:szCs w:val="24"/>
              </w:rPr>
              <w:t xml:space="preserve">Child will be able to access the dining hall alongside peers, following social routines in relation to seating and turn taking, and will be able to make appropriate choices in </w:t>
            </w:r>
            <w:r w:rsidRPr="000202FB">
              <w:rPr>
                <w:szCs w:val="24"/>
              </w:rPr>
              <w:lastRenderedPageBreak/>
              <w:t>relation to meals</w:t>
            </w:r>
          </w:p>
        </w:tc>
        <w:tc>
          <w:tcPr>
            <w:tcW w:w="3608" w:type="dxa"/>
          </w:tcPr>
          <w:p w14:paraId="3F89A015" w14:textId="77777777" w:rsidR="00F07FDA" w:rsidRPr="000202FB" w:rsidRDefault="00F07FDA" w:rsidP="000202FB">
            <w:pPr>
              <w:pStyle w:val="TableParagraph"/>
              <w:numPr>
                <w:ilvl w:val="0"/>
                <w:numId w:val="63"/>
              </w:numPr>
              <w:ind w:right="209"/>
              <w:rPr>
                <w:szCs w:val="24"/>
              </w:rPr>
            </w:pPr>
            <w:r w:rsidRPr="000202FB">
              <w:rPr>
                <w:szCs w:val="24"/>
              </w:rPr>
              <w:lastRenderedPageBreak/>
              <w:t>Child will interact with peers and begin to form friendships with peers to support emotional wellbeing.</w:t>
            </w:r>
          </w:p>
          <w:p w14:paraId="1DCF1B80" w14:textId="77777777" w:rsidR="00F07FDA" w:rsidRPr="000202FB" w:rsidRDefault="00F07FDA" w:rsidP="000202FB">
            <w:pPr>
              <w:pStyle w:val="TableParagraph"/>
              <w:spacing w:before="10"/>
              <w:ind w:hanging="81"/>
              <w:rPr>
                <w:b/>
                <w:szCs w:val="24"/>
              </w:rPr>
            </w:pPr>
          </w:p>
          <w:p w14:paraId="2D5EB71F" w14:textId="77777777" w:rsidR="00F07FDA" w:rsidRPr="000202FB" w:rsidRDefault="00F07FDA" w:rsidP="000202FB">
            <w:pPr>
              <w:pStyle w:val="TableParagraph"/>
              <w:numPr>
                <w:ilvl w:val="0"/>
                <w:numId w:val="63"/>
              </w:numPr>
              <w:ind w:right="119"/>
              <w:rPr>
                <w:szCs w:val="24"/>
              </w:rPr>
            </w:pPr>
            <w:r w:rsidRPr="000202FB">
              <w:rPr>
                <w:szCs w:val="24"/>
              </w:rPr>
              <w:t>Child will maintain positive emotional wellbeing through participation in team games, after-school clubs and weekend activities.</w:t>
            </w:r>
          </w:p>
          <w:p w14:paraId="25A3EDE4" w14:textId="77777777" w:rsidR="00F07FDA" w:rsidRPr="000202FB" w:rsidRDefault="00F07FDA" w:rsidP="000202FB">
            <w:pPr>
              <w:pStyle w:val="TableParagraph"/>
              <w:ind w:hanging="81"/>
              <w:rPr>
                <w:b/>
                <w:szCs w:val="24"/>
              </w:rPr>
            </w:pPr>
          </w:p>
          <w:p w14:paraId="1CE9FE33" w14:textId="77777777" w:rsidR="00F07FDA" w:rsidRPr="000202FB" w:rsidRDefault="00F07FDA" w:rsidP="000202FB">
            <w:pPr>
              <w:pStyle w:val="TableParagraph"/>
              <w:numPr>
                <w:ilvl w:val="0"/>
                <w:numId w:val="63"/>
              </w:numPr>
              <w:ind w:right="119"/>
              <w:rPr>
                <w:szCs w:val="24"/>
              </w:rPr>
            </w:pPr>
            <w:r w:rsidRPr="000202FB">
              <w:rPr>
                <w:szCs w:val="24"/>
              </w:rPr>
              <w:t>Child will begin to identify bullying in relationships and will be able to seek adult support.</w:t>
            </w:r>
          </w:p>
        </w:tc>
        <w:tc>
          <w:tcPr>
            <w:tcW w:w="3544" w:type="dxa"/>
          </w:tcPr>
          <w:p w14:paraId="57C9B11C" w14:textId="77777777" w:rsidR="00F07FDA" w:rsidRPr="000202FB" w:rsidRDefault="00F07FDA" w:rsidP="000202FB">
            <w:pPr>
              <w:pStyle w:val="TableParagraph"/>
              <w:numPr>
                <w:ilvl w:val="0"/>
                <w:numId w:val="63"/>
              </w:numPr>
              <w:ind w:right="177"/>
              <w:rPr>
                <w:szCs w:val="24"/>
              </w:rPr>
            </w:pPr>
            <w:r w:rsidRPr="000202FB">
              <w:rPr>
                <w:szCs w:val="24"/>
              </w:rPr>
              <w:t>Child will attend necessary dental, medical and optical checks following parental direction and supervision.</w:t>
            </w:r>
          </w:p>
          <w:p w14:paraId="6F9C5D0E" w14:textId="77777777" w:rsidR="00F07FDA" w:rsidRPr="000202FB" w:rsidRDefault="00F07FDA" w:rsidP="000202FB">
            <w:pPr>
              <w:pStyle w:val="TableParagraph"/>
              <w:spacing w:before="10"/>
              <w:ind w:hanging="81"/>
              <w:rPr>
                <w:b/>
                <w:szCs w:val="24"/>
              </w:rPr>
            </w:pPr>
          </w:p>
          <w:p w14:paraId="5CAAD2C7" w14:textId="77777777" w:rsidR="00F07FDA" w:rsidRPr="000202FB" w:rsidRDefault="00F07FDA" w:rsidP="000202FB">
            <w:pPr>
              <w:pStyle w:val="TableParagraph"/>
              <w:numPr>
                <w:ilvl w:val="0"/>
                <w:numId w:val="63"/>
              </w:numPr>
              <w:ind w:right="117"/>
              <w:rPr>
                <w:szCs w:val="24"/>
              </w:rPr>
            </w:pPr>
            <w:r w:rsidRPr="000202FB">
              <w:rPr>
                <w:szCs w:val="24"/>
              </w:rPr>
              <w:t>Child will cooperate with self-care and personal hygiene routines with prompting and adult support as required.</w:t>
            </w:r>
          </w:p>
          <w:p w14:paraId="2064FD54" w14:textId="77777777" w:rsidR="00F07FDA" w:rsidRPr="000202FB" w:rsidRDefault="00F07FDA" w:rsidP="000202FB">
            <w:pPr>
              <w:pStyle w:val="TableParagraph"/>
              <w:ind w:hanging="81"/>
              <w:rPr>
                <w:b/>
                <w:szCs w:val="24"/>
              </w:rPr>
            </w:pPr>
          </w:p>
          <w:p w14:paraId="5D573B9B" w14:textId="77777777" w:rsidR="00F07FDA" w:rsidRPr="000202FB" w:rsidRDefault="00F07FDA" w:rsidP="000202FB">
            <w:pPr>
              <w:pStyle w:val="TableParagraph"/>
              <w:numPr>
                <w:ilvl w:val="0"/>
                <w:numId w:val="63"/>
              </w:numPr>
              <w:ind w:right="107"/>
              <w:rPr>
                <w:szCs w:val="24"/>
              </w:rPr>
            </w:pPr>
            <w:r w:rsidRPr="000202FB">
              <w:rPr>
                <w:szCs w:val="24"/>
              </w:rPr>
              <w:t>Child will have the support and strategies required to promote resilience and emotional wellbeing.</w:t>
            </w:r>
          </w:p>
        </w:tc>
      </w:tr>
      <w:tr w:rsidR="00F07FDA" w:rsidRPr="000202FB" w14:paraId="4A97A90B" w14:textId="77777777" w:rsidTr="000202FB">
        <w:trPr>
          <w:trHeight w:val="3312"/>
        </w:trPr>
        <w:tc>
          <w:tcPr>
            <w:tcW w:w="1904" w:type="dxa"/>
          </w:tcPr>
          <w:p w14:paraId="4BCCADE8" w14:textId="77777777" w:rsidR="000202FB" w:rsidRDefault="00F07FDA" w:rsidP="000202FB">
            <w:pPr>
              <w:pStyle w:val="TableParagraph"/>
              <w:rPr>
                <w:b/>
                <w:szCs w:val="24"/>
              </w:rPr>
            </w:pPr>
            <w:r w:rsidRPr="000202FB">
              <w:rPr>
                <w:b/>
                <w:szCs w:val="24"/>
              </w:rPr>
              <w:t xml:space="preserve">Y3 to Y6 </w:t>
            </w:r>
          </w:p>
          <w:p w14:paraId="3359B1E1" w14:textId="463DCC1F" w:rsidR="00F07FDA" w:rsidRPr="000202FB" w:rsidRDefault="00F07FDA" w:rsidP="000202FB">
            <w:pPr>
              <w:pStyle w:val="TableParagraph"/>
              <w:rPr>
                <w:b/>
                <w:szCs w:val="24"/>
              </w:rPr>
            </w:pPr>
            <w:r w:rsidRPr="000202FB">
              <w:rPr>
                <w:b/>
                <w:szCs w:val="24"/>
              </w:rPr>
              <w:t>(8-11 years)</w:t>
            </w:r>
          </w:p>
        </w:tc>
        <w:tc>
          <w:tcPr>
            <w:tcW w:w="2835" w:type="dxa"/>
          </w:tcPr>
          <w:p w14:paraId="1309E181" w14:textId="77777777" w:rsidR="00F07FDA" w:rsidRPr="000202FB" w:rsidRDefault="00F07FDA" w:rsidP="000202FB">
            <w:pPr>
              <w:pStyle w:val="TableParagraph"/>
              <w:numPr>
                <w:ilvl w:val="0"/>
                <w:numId w:val="63"/>
              </w:numPr>
              <w:ind w:right="196"/>
              <w:rPr>
                <w:szCs w:val="24"/>
              </w:rPr>
            </w:pPr>
            <w:r w:rsidRPr="000202FB">
              <w:rPr>
                <w:szCs w:val="24"/>
              </w:rPr>
              <w:t>Child will interact with peers, making and maintaining friendships with others to support emotional wellbeing.</w:t>
            </w:r>
          </w:p>
          <w:p w14:paraId="7D1CC064" w14:textId="77777777" w:rsidR="00F07FDA" w:rsidRPr="000202FB" w:rsidRDefault="00F07FDA" w:rsidP="000202FB">
            <w:pPr>
              <w:pStyle w:val="TableParagraph"/>
              <w:spacing w:before="10"/>
              <w:ind w:hanging="81"/>
              <w:rPr>
                <w:b/>
                <w:szCs w:val="24"/>
              </w:rPr>
            </w:pPr>
          </w:p>
          <w:p w14:paraId="530DB4D0" w14:textId="77777777" w:rsidR="00F07FDA" w:rsidRPr="000202FB" w:rsidRDefault="00F07FDA" w:rsidP="000202FB">
            <w:pPr>
              <w:pStyle w:val="TableParagraph"/>
              <w:numPr>
                <w:ilvl w:val="0"/>
                <w:numId w:val="63"/>
              </w:numPr>
              <w:ind w:right="106"/>
              <w:rPr>
                <w:szCs w:val="24"/>
              </w:rPr>
            </w:pPr>
            <w:r w:rsidRPr="000202FB">
              <w:rPr>
                <w:szCs w:val="24"/>
              </w:rPr>
              <w:t>Child will be aware of structures in place to support social and emotional wellbeing and will access these as required.</w:t>
            </w:r>
          </w:p>
          <w:p w14:paraId="4FDE6C66" w14:textId="77777777" w:rsidR="00F07FDA" w:rsidRPr="000202FB" w:rsidRDefault="00F07FDA" w:rsidP="000202FB">
            <w:pPr>
              <w:pStyle w:val="TableParagraph"/>
              <w:spacing w:before="11"/>
              <w:ind w:hanging="81"/>
              <w:rPr>
                <w:b/>
                <w:szCs w:val="24"/>
              </w:rPr>
            </w:pPr>
          </w:p>
          <w:p w14:paraId="22F160EB" w14:textId="77777777" w:rsidR="00F07FDA" w:rsidRPr="000202FB" w:rsidRDefault="00F07FDA" w:rsidP="000202FB">
            <w:pPr>
              <w:pStyle w:val="TableParagraph"/>
              <w:numPr>
                <w:ilvl w:val="0"/>
                <w:numId w:val="63"/>
              </w:numPr>
              <w:ind w:right="126"/>
              <w:rPr>
                <w:szCs w:val="24"/>
              </w:rPr>
            </w:pPr>
            <w:r w:rsidRPr="000202FB">
              <w:rPr>
                <w:szCs w:val="24"/>
              </w:rPr>
              <w:t>Child will show awareness of different feelings and emotions and with support will identify and apply appropriate strategies to manage these.</w:t>
            </w:r>
          </w:p>
        </w:tc>
        <w:tc>
          <w:tcPr>
            <w:tcW w:w="2487" w:type="dxa"/>
          </w:tcPr>
          <w:p w14:paraId="211FE560" w14:textId="4DBAD59C" w:rsidR="00F07FDA" w:rsidRPr="000202FB" w:rsidRDefault="00F07FDA" w:rsidP="000202FB">
            <w:pPr>
              <w:pStyle w:val="TableParagraph"/>
              <w:numPr>
                <w:ilvl w:val="0"/>
                <w:numId w:val="63"/>
              </w:numPr>
              <w:ind w:right="138"/>
              <w:rPr>
                <w:szCs w:val="24"/>
              </w:rPr>
            </w:pPr>
            <w:r w:rsidRPr="000202FB">
              <w:rPr>
                <w:szCs w:val="24"/>
              </w:rPr>
              <w:t xml:space="preserve">Child will be able to maintain friendships with peers and access </w:t>
            </w:r>
            <w:r w:rsidR="004C4727" w:rsidRPr="000202FB">
              <w:rPr>
                <w:szCs w:val="24"/>
              </w:rPr>
              <w:t>community-based</w:t>
            </w:r>
            <w:r w:rsidRPr="000202FB">
              <w:rPr>
                <w:szCs w:val="24"/>
              </w:rPr>
              <w:t xml:space="preserve"> clubs/after school clubs to promote independence and emotional wellbeing.</w:t>
            </w:r>
          </w:p>
          <w:p w14:paraId="5FAF4AB9" w14:textId="77777777" w:rsidR="00F07FDA" w:rsidRPr="000202FB" w:rsidRDefault="00F07FDA" w:rsidP="000202FB">
            <w:pPr>
              <w:pStyle w:val="TableParagraph"/>
              <w:spacing w:before="9"/>
              <w:ind w:hanging="81"/>
              <w:rPr>
                <w:b/>
                <w:szCs w:val="24"/>
              </w:rPr>
            </w:pPr>
          </w:p>
          <w:p w14:paraId="62D2738C" w14:textId="77777777" w:rsidR="00F07FDA" w:rsidRPr="000202FB" w:rsidRDefault="00F07FDA" w:rsidP="000202FB">
            <w:pPr>
              <w:pStyle w:val="TableParagraph"/>
              <w:numPr>
                <w:ilvl w:val="0"/>
                <w:numId w:val="63"/>
              </w:numPr>
              <w:ind w:right="88"/>
              <w:rPr>
                <w:szCs w:val="24"/>
              </w:rPr>
            </w:pPr>
            <w:r w:rsidRPr="000202FB">
              <w:rPr>
                <w:szCs w:val="24"/>
              </w:rPr>
              <w:t>Child will have the social skills necessary to facilitate participation in sleepovers and residential trips.</w:t>
            </w:r>
          </w:p>
          <w:p w14:paraId="3EA7A19E" w14:textId="77777777" w:rsidR="00F07FDA" w:rsidRPr="000202FB" w:rsidRDefault="00F07FDA" w:rsidP="000202FB">
            <w:pPr>
              <w:pStyle w:val="TableParagraph"/>
              <w:ind w:hanging="81"/>
              <w:rPr>
                <w:b/>
                <w:szCs w:val="24"/>
              </w:rPr>
            </w:pPr>
          </w:p>
          <w:p w14:paraId="3FF0097C" w14:textId="77777777" w:rsidR="00F07FDA" w:rsidRPr="000202FB" w:rsidRDefault="00F07FDA" w:rsidP="000202FB">
            <w:pPr>
              <w:pStyle w:val="TableParagraph"/>
              <w:numPr>
                <w:ilvl w:val="0"/>
                <w:numId w:val="63"/>
              </w:numPr>
              <w:ind w:right="188"/>
              <w:rPr>
                <w:szCs w:val="24"/>
              </w:rPr>
            </w:pPr>
            <w:r w:rsidRPr="000202FB">
              <w:rPr>
                <w:szCs w:val="24"/>
              </w:rPr>
              <w:t xml:space="preserve">Child will be able to manage their feelings and emotions, accessing </w:t>
            </w:r>
            <w:r w:rsidRPr="000202FB">
              <w:rPr>
                <w:szCs w:val="24"/>
              </w:rPr>
              <w:lastRenderedPageBreak/>
              <w:t>support to apply strategies as appropriate.</w:t>
            </w:r>
          </w:p>
        </w:tc>
        <w:tc>
          <w:tcPr>
            <w:tcW w:w="3608" w:type="dxa"/>
          </w:tcPr>
          <w:p w14:paraId="76A8A0C7" w14:textId="77777777" w:rsidR="00F07FDA" w:rsidRPr="000202FB" w:rsidRDefault="00F07FDA" w:rsidP="000202FB">
            <w:pPr>
              <w:pStyle w:val="TableParagraph"/>
              <w:numPr>
                <w:ilvl w:val="0"/>
                <w:numId w:val="63"/>
              </w:numPr>
              <w:ind w:right="119"/>
              <w:rPr>
                <w:szCs w:val="24"/>
              </w:rPr>
            </w:pPr>
            <w:r w:rsidRPr="000202FB">
              <w:rPr>
                <w:szCs w:val="24"/>
              </w:rPr>
              <w:lastRenderedPageBreak/>
              <w:t>Child will maintain friendships with peers to support emotional wellbeing and avoid isolation.</w:t>
            </w:r>
          </w:p>
          <w:p w14:paraId="3E2CDE1D" w14:textId="77777777" w:rsidR="00F07FDA" w:rsidRPr="000202FB" w:rsidRDefault="00F07FDA" w:rsidP="000202FB">
            <w:pPr>
              <w:pStyle w:val="TableParagraph"/>
              <w:spacing w:before="10"/>
              <w:ind w:hanging="81"/>
              <w:rPr>
                <w:b/>
                <w:szCs w:val="24"/>
              </w:rPr>
            </w:pPr>
          </w:p>
          <w:p w14:paraId="5A51E70F" w14:textId="77777777" w:rsidR="00F07FDA" w:rsidRPr="000202FB" w:rsidRDefault="00F07FDA" w:rsidP="000202FB">
            <w:pPr>
              <w:pStyle w:val="TableParagraph"/>
              <w:numPr>
                <w:ilvl w:val="0"/>
                <w:numId w:val="63"/>
              </w:numPr>
              <w:spacing w:before="1"/>
              <w:ind w:right="239"/>
              <w:rPr>
                <w:szCs w:val="24"/>
              </w:rPr>
            </w:pPr>
            <w:r w:rsidRPr="000202FB">
              <w:rPr>
                <w:szCs w:val="24"/>
              </w:rPr>
              <w:t>Child will begin to identify bullying within relationships and will be able to identify support and strategies to manage this.</w:t>
            </w:r>
          </w:p>
          <w:p w14:paraId="131A1334" w14:textId="77777777" w:rsidR="00F07FDA" w:rsidRPr="000202FB" w:rsidRDefault="00F07FDA" w:rsidP="000202FB">
            <w:pPr>
              <w:pStyle w:val="TableParagraph"/>
              <w:spacing w:before="10"/>
              <w:ind w:hanging="81"/>
              <w:rPr>
                <w:b/>
                <w:szCs w:val="24"/>
              </w:rPr>
            </w:pPr>
          </w:p>
          <w:p w14:paraId="6A5F62D1" w14:textId="77777777" w:rsidR="00F07FDA" w:rsidRPr="000202FB" w:rsidRDefault="00F07FDA" w:rsidP="000202FB">
            <w:pPr>
              <w:pStyle w:val="TableParagraph"/>
              <w:numPr>
                <w:ilvl w:val="0"/>
                <w:numId w:val="63"/>
              </w:numPr>
              <w:spacing w:before="1"/>
              <w:ind w:right="149"/>
              <w:rPr>
                <w:szCs w:val="24"/>
              </w:rPr>
            </w:pPr>
            <w:r w:rsidRPr="000202FB">
              <w:rPr>
                <w:szCs w:val="24"/>
              </w:rPr>
              <w:t>Child will be able to manage social and emotional responses to change.</w:t>
            </w:r>
          </w:p>
          <w:p w14:paraId="685EDD37" w14:textId="77777777" w:rsidR="00F07FDA" w:rsidRPr="000202FB" w:rsidRDefault="00F07FDA" w:rsidP="000202FB">
            <w:pPr>
              <w:pStyle w:val="TableParagraph"/>
              <w:ind w:hanging="81"/>
              <w:rPr>
                <w:b/>
                <w:szCs w:val="24"/>
              </w:rPr>
            </w:pPr>
          </w:p>
          <w:p w14:paraId="1A597966" w14:textId="77777777" w:rsidR="00F07FDA" w:rsidRPr="000202FB" w:rsidRDefault="00F07FDA" w:rsidP="000202FB">
            <w:pPr>
              <w:pStyle w:val="TableParagraph"/>
              <w:numPr>
                <w:ilvl w:val="0"/>
                <w:numId w:val="63"/>
              </w:numPr>
              <w:ind w:right="169"/>
              <w:rPr>
                <w:szCs w:val="24"/>
              </w:rPr>
            </w:pPr>
            <w:r w:rsidRPr="000202FB">
              <w:rPr>
                <w:szCs w:val="24"/>
              </w:rPr>
              <w:t>Child will be aware of strategies and precautions to remain safe online.</w:t>
            </w:r>
          </w:p>
        </w:tc>
        <w:tc>
          <w:tcPr>
            <w:tcW w:w="3544" w:type="dxa"/>
          </w:tcPr>
          <w:p w14:paraId="7592FF8A" w14:textId="77777777" w:rsidR="00F07FDA" w:rsidRPr="000202FB" w:rsidRDefault="00F07FDA" w:rsidP="000202FB">
            <w:pPr>
              <w:pStyle w:val="TableParagraph"/>
              <w:numPr>
                <w:ilvl w:val="0"/>
                <w:numId w:val="63"/>
              </w:numPr>
              <w:ind w:right="147"/>
              <w:rPr>
                <w:szCs w:val="24"/>
              </w:rPr>
            </w:pPr>
            <w:r w:rsidRPr="000202FB">
              <w:rPr>
                <w:szCs w:val="24"/>
              </w:rPr>
              <w:t>Child will understand physical changes associated with the onset of puberty and will manage these appropriately, with support as required, maintaining social and emotional wellbeing.</w:t>
            </w:r>
          </w:p>
          <w:p w14:paraId="236247E5" w14:textId="77777777" w:rsidR="00F07FDA" w:rsidRPr="000202FB" w:rsidRDefault="00F07FDA" w:rsidP="000202FB">
            <w:pPr>
              <w:pStyle w:val="TableParagraph"/>
              <w:spacing w:before="9"/>
              <w:ind w:hanging="81"/>
              <w:rPr>
                <w:b/>
                <w:szCs w:val="24"/>
              </w:rPr>
            </w:pPr>
          </w:p>
          <w:p w14:paraId="0C6CF24A" w14:textId="77777777" w:rsidR="00F07FDA" w:rsidRPr="000202FB" w:rsidRDefault="00F07FDA" w:rsidP="000202FB">
            <w:pPr>
              <w:pStyle w:val="TableParagraph"/>
              <w:numPr>
                <w:ilvl w:val="0"/>
                <w:numId w:val="63"/>
              </w:numPr>
              <w:ind w:right="237"/>
              <w:rPr>
                <w:szCs w:val="24"/>
              </w:rPr>
            </w:pPr>
            <w:r w:rsidRPr="000202FB">
              <w:rPr>
                <w:szCs w:val="24"/>
              </w:rPr>
              <w:t>With support, child will access strategies to manage any emotional or mental health needs associated with their physical or mental health conditions/diagnoses.</w:t>
            </w:r>
          </w:p>
        </w:tc>
      </w:tr>
      <w:tr w:rsidR="00F07FDA" w:rsidRPr="000202FB" w14:paraId="20D4F264" w14:textId="77777777" w:rsidTr="000202FB">
        <w:trPr>
          <w:trHeight w:val="1033"/>
        </w:trPr>
        <w:tc>
          <w:tcPr>
            <w:tcW w:w="1904" w:type="dxa"/>
          </w:tcPr>
          <w:p w14:paraId="76A9A9FC" w14:textId="77777777" w:rsidR="000202FB" w:rsidRDefault="00F07FDA" w:rsidP="000202FB">
            <w:pPr>
              <w:pStyle w:val="TableParagraph"/>
              <w:ind w:right="339"/>
              <w:rPr>
                <w:b/>
                <w:spacing w:val="-5"/>
                <w:szCs w:val="24"/>
              </w:rPr>
            </w:pPr>
            <w:r w:rsidRPr="000202FB">
              <w:rPr>
                <w:b/>
                <w:szCs w:val="24"/>
              </w:rPr>
              <w:t xml:space="preserve">Y7 to </w:t>
            </w:r>
            <w:r w:rsidRPr="000202FB">
              <w:rPr>
                <w:b/>
                <w:spacing w:val="-5"/>
                <w:szCs w:val="24"/>
              </w:rPr>
              <w:t xml:space="preserve">Y11 </w:t>
            </w:r>
          </w:p>
          <w:p w14:paraId="38349F9E" w14:textId="6283D5B0" w:rsidR="00F07FDA" w:rsidRPr="000202FB" w:rsidRDefault="00F07FDA" w:rsidP="000202FB">
            <w:pPr>
              <w:pStyle w:val="TableParagraph"/>
              <w:ind w:right="339"/>
              <w:rPr>
                <w:b/>
                <w:szCs w:val="24"/>
              </w:rPr>
            </w:pPr>
            <w:r w:rsidRPr="000202FB">
              <w:rPr>
                <w:b/>
                <w:szCs w:val="24"/>
              </w:rPr>
              <w:t>(11-16</w:t>
            </w:r>
            <w:r w:rsidR="000202FB">
              <w:rPr>
                <w:b/>
                <w:szCs w:val="24"/>
              </w:rPr>
              <w:t xml:space="preserve"> </w:t>
            </w:r>
            <w:r w:rsidRPr="000202FB">
              <w:rPr>
                <w:b/>
                <w:szCs w:val="24"/>
              </w:rPr>
              <w:t>years)</w:t>
            </w:r>
          </w:p>
        </w:tc>
        <w:tc>
          <w:tcPr>
            <w:tcW w:w="2835" w:type="dxa"/>
          </w:tcPr>
          <w:p w14:paraId="55DC52C7" w14:textId="77777777" w:rsidR="00F07FDA" w:rsidRPr="000202FB" w:rsidRDefault="00F07FDA" w:rsidP="000202FB">
            <w:pPr>
              <w:pStyle w:val="TableParagraph"/>
              <w:numPr>
                <w:ilvl w:val="0"/>
                <w:numId w:val="63"/>
              </w:numPr>
              <w:ind w:right="207"/>
              <w:rPr>
                <w:szCs w:val="24"/>
              </w:rPr>
            </w:pPr>
            <w:r w:rsidRPr="000202FB">
              <w:rPr>
                <w:szCs w:val="24"/>
              </w:rPr>
              <w:t>Child will have acquired the necessary social skills in order to interact with employers, clients and peers within the workplace</w:t>
            </w:r>
          </w:p>
          <w:p w14:paraId="00608918" w14:textId="77777777" w:rsidR="00F07FDA" w:rsidRPr="000202FB" w:rsidRDefault="00F07FDA" w:rsidP="000202FB">
            <w:pPr>
              <w:pStyle w:val="TableParagraph"/>
              <w:numPr>
                <w:ilvl w:val="0"/>
                <w:numId w:val="63"/>
              </w:numPr>
              <w:rPr>
                <w:szCs w:val="24"/>
              </w:rPr>
            </w:pPr>
            <w:r w:rsidRPr="000202FB">
              <w:rPr>
                <w:szCs w:val="24"/>
              </w:rPr>
              <w:t>within the context of work</w:t>
            </w:r>
          </w:p>
        </w:tc>
        <w:tc>
          <w:tcPr>
            <w:tcW w:w="2487" w:type="dxa"/>
          </w:tcPr>
          <w:p w14:paraId="1278074F" w14:textId="77777777" w:rsidR="00F07FDA" w:rsidRPr="000202FB" w:rsidRDefault="00F07FDA" w:rsidP="000202FB">
            <w:pPr>
              <w:pStyle w:val="TableParagraph"/>
              <w:numPr>
                <w:ilvl w:val="0"/>
                <w:numId w:val="63"/>
              </w:numPr>
              <w:ind w:right="268"/>
              <w:rPr>
                <w:szCs w:val="24"/>
              </w:rPr>
            </w:pPr>
            <w:r w:rsidRPr="000202FB">
              <w:rPr>
                <w:szCs w:val="24"/>
              </w:rPr>
              <w:t>Child will have an awareness of boundaries and social conventions with respect to different relationships and social</w:t>
            </w:r>
          </w:p>
          <w:p w14:paraId="21BD0DE9" w14:textId="77777777" w:rsidR="00F07FDA" w:rsidRPr="000202FB" w:rsidRDefault="00F07FDA" w:rsidP="000202FB">
            <w:pPr>
              <w:pStyle w:val="TableParagraph"/>
              <w:numPr>
                <w:ilvl w:val="0"/>
                <w:numId w:val="63"/>
              </w:numPr>
              <w:rPr>
                <w:szCs w:val="24"/>
              </w:rPr>
            </w:pPr>
            <w:r w:rsidRPr="000202FB">
              <w:rPr>
                <w:szCs w:val="24"/>
              </w:rPr>
              <w:t>situations, including online.</w:t>
            </w:r>
          </w:p>
        </w:tc>
        <w:tc>
          <w:tcPr>
            <w:tcW w:w="3608" w:type="dxa"/>
          </w:tcPr>
          <w:p w14:paraId="6CCB6BEE" w14:textId="77777777" w:rsidR="00F07FDA" w:rsidRPr="000202FB" w:rsidRDefault="00F07FDA" w:rsidP="000202FB">
            <w:pPr>
              <w:pStyle w:val="TableParagraph"/>
              <w:numPr>
                <w:ilvl w:val="0"/>
                <w:numId w:val="63"/>
              </w:numPr>
              <w:ind w:right="119"/>
              <w:rPr>
                <w:szCs w:val="24"/>
              </w:rPr>
            </w:pPr>
            <w:r w:rsidRPr="000202FB">
              <w:rPr>
                <w:szCs w:val="24"/>
              </w:rPr>
              <w:t>Child will maintain friendships with peers to support emotional wellbeing and avoid isolation.</w:t>
            </w:r>
          </w:p>
        </w:tc>
        <w:tc>
          <w:tcPr>
            <w:tcW w:w="3544" w:type="dxa"/>
          </w:tcPr>
          <w:p w14:paraId="52F87608" w14:textId="77777777" w:rsidR="00F07FDA" w:rsidRPr="000202FB" w:rsidRDefault="00F07FDA" w:rsidP="000202FB">
            <w:pPr>
              <w:pStyle w:val="TableParagraph"/>
              <w:numPr>
                <w:ilvl w:val="0"/>
                <w:numId w:val="63"/>
              </w:numPr>
              <w:ind w:right="107"/>
              <w:rPr>
                <w:szCs w:val="24"/>
              </w:rPr>
            </w:pPr>
            <w:r w:rsidRPr="000202FB">
              <w:rPr>
                <w:szCs w:val="24"/>
              </w:rPr>
              <w:t>Child will have an understanding of sex education and the social and emotional implications of intimate relationships.</w:t>
            </w:r>
          </w:p>
        </w:tc>
      </w:tr>
      <w:tr w:rsidR="00F07FDA" w:rsidRPr="000202FB" w14:paraId="0C37075B" w14:textId="77777777" w:rsidTr="000202FB">
        <w:trPr>
          <w:trHeight w:val="2689"/>
        </w:trPr>
        <w:tc>
          <w:tcPr>
            <w:tcW w:w="1904" w:type="dxa"/>
          </w:tcPr>
          <w:p w14:paraId="2463A5DF" w14:textId="77777777" w:rsidR="00F07FDA" w:rsidRPr="000202FB" w:rsidRDefault="00F07FDA" w:rsidP="000202FB">
            <w:pPr>
              <w:pStyle w:val="TableParagraph"/>
              <w:ind w:left="720"/>
              <w:rPr>
                <w:rFonts w:ascii="Times New Roman"/>
                <w:szCs w:val="24"/>
              </w:rPr>
            </w:pPr>
          </w:p>
        </w:tc>
        <w:tc>
          <w:tcPr>
            <w:tcW w:w="2835" w:type="dxa"/>
          </w:tcPr>
          <w:p w14:paraId="1DDF10B0" w14:textId="0060AFD8" w:rsidR="00F07FDA" w:rsidRPr="000202FB" w:rsidRDefault="004C4727" w:rsidP="000202FB">
            <w:pPr>
              <w:pStyle w:val="TableParagraph"/>
              <w:numPr>
                <w:ilvl w:val="0"/>
                <w:numId w:val="63"/>
              </w:numPr>
              <w:ind w:right="503"/>
              <w:rPr>
                <w:szCs w:val="24"/>
              </w:rPr>
            </w:pPr>
            <w:r w:rsidRPr="000202FB">
              <w:rPr>
                <w:szCs w:val="24"/>
              </w:rPr>
              <w:t xml:space="preserve">Child </w:t>
            </w:r>
            <w:r w:rsidR="00F07FDA" w:rsidRPr="000202FB">
              <w:rPr>
                <w:szCs w:val="24"/>
              </w:rPr>
              <w:t>experience</w:t>
            </w:r>
            <w:r w:rsidRPr="000202FB">
              <w:rPr>
                <w:szCs w:val="24"/>
              </w:rPr>
              <w:t>s</w:t>
            </w:r>
            <w:r w:rsidR="00F07FDA" w:rsidRPr="000202FB">
              <w:rPr>
                <w:szCs w:val="24"/>
              </w:rPr>
              <w:t xml:space="preserve"> voluntary work or part-time employment.</w:t>
            </w:r>
          </w:p>
          <w:p w14:paraId="118FFE04" w14:textId="77777777" w:rsidR="00F07FDA" w:rsidRPr="000202FB" w:rsidRDefault="00F07FDA" w:rsidP="000202FB">
            <w:pPr>
              <w:pStyle w:val="TableParagraph"/>
              <w:spacing w:before="11"/>
              <w:ind w:hanging="81"/>
              <w:rPr>
                <w:b/>
                <w:szCs w:val="24"/>
              </w:rPr>
            </w:pPr>
          </w:p>
          <w:p w14:paraId="5C109D45" w14:textId="77777777" w:rsidR="00F07FDA" w:rsidRPr="000202FB" w:rsidRDefault="00F07FDA" w:rsidP="000202FB">
            <w:pPr>
              <w:pStyle w:val="TableParagraph"/>
              <w:numPr>
                <w:ilvl w:val="0"/>
                <w:numId w:val="63"/>
              </w:numPr>
              <w:ind w:right="496"/>
              <w:rPr>
                <w:szCs w:val="24"/>
              </w:rPr>
            </w:pPr>
            <w:r w:rsidRPr="000202FB">
              <w:rPr>
                <w:szCs w:val="24"/>
              </w:rPr>
              <w:t>Child will be able to form friendships in the context of education or employment to facilitate emotional wellbeing.</w:t>
            </w:r>
          </w:p>
          <w:p w14:paraId="046E344A" w14:textId="77777777" w:rsidR="00F07FDA" w:rsidRPr="000202FB" w:rsidRDefault="00F07FDA" w:rsidP="000202FB">
            <w:pPr>
              <w:pStyle w:val="TableParagraph"/>
              <w:spacing w:before="11"/>
              <w:ind w:hanging="81"/>
              <w:rPr>
                <w:b/>
                <w:szCs w:val="24"/>
              </w:rPr>
            </w:pPr>
          </w:p>
          <w:p w14:paraId="12D8B4A8" w14:textId="165E7FA5" w:rsidR="00F07FDA" w:rsidRPr="000202FB" w:rsidRDefault="00F07FDA" w:rsidP="000202FB">
            <w:pPr>
              <w:pStyle w:val="TableParagraph"/>
              <w:numPr>
                <w:ilvl w:val="0"/>
                <w:numId w:val="63"/>
              </w:numPr>
              <w:ind w:right="136"/>
              <w:rPr>
                <w:szCs w:val="24"/>
              </w:rPr>
            </w:pPr>
            <w:r w:rsidRPr="000202FB">
              <w:rPr>
                <w:szCs w:val="24"/>
              </w:rPr>
              <w:t>Child should be aware of structures in place to support social and emotional wellbeing and will access these as required.</w:t>
            </w:r>
          </w:p>
          <w:p w14:paraId="1E97463C" w14:textId="77777777" w:rsidR="00F07FDA" w:rsidRPr="000202FB" w:rsidRDefault="00F07FDA" w:rsidP="000202FB">
            <w:pPr>
              <w:pStyle w:val="TableParagraph"/>
              <w:ind w:hanging="81"/>
              <w:rPr>
                <w:b/>
                <w:szCs w:val="24"/>
              </w:rPr>
            </w:pPr>
          </w:p>
          <w:p w14:paraId="2C6E1DED" w14:textId="76FC90A2" w:rsidR="00F07FDA" w:rsidRPr="000202FB" w:rsidRDefault="00F07FDA" w:rsidP="000202FB">
            <w:pPr>
              <w:pStyle w:val="TableParagraph"/>
              <w:numPr>
                <w:ilvl w:val="0"/>
                <w:numId w:val="63"/>
              </w:numPr>
              <w:ind w:right="146"/>
              <w:rPr>
                <w:szCs w:val="24"/>
              </w:rPr>
            </w:pPr>
            <w:r w:rsidRPr="000202FB">
              <w:rPr>
                <w:szCs w:val="24"/>
              </w:rPr>
              <w:t xml:space="preserve">Child will show awareness of different feelings and emotions and, with support, will identify and apply appropriate strategies to </w:t>
            </w:r>
            <w:r w:rsidRPr="000202FB">
              <w:rPr>
                <w:szCs w:val="24"/>
              </w:rPr>
              <w:lastRenderedPageBreak/>
              <w:t>manage these</w:t>
            </w:r>
            <w:r w:rsidR="000202FB">
              <w:rPr>
                <w:szCs w:val="24"/>
              </w:rPr>
              <w:t>.</w:t>
            </w:r>
          </w:p>
        </w:tc>
        <w:tc>
          <w:tcPr>
            <w:tcW w:w="2487" w:type="dxa"/>
          </w:tcPr>
          <w:p w14:paraId="77A856CD" w14:textId="77777777" w:rsidR="00F07FDA" w:rsidRPr="000202FB" w:rsidRDefault="00F07FDA" w:rsidP="000202FB">
            <w:pPr>
              <w:pStyle w:val="TableParagraph"/>
              <w:numPr>
                <w:ilvl w:val="0"/>
                <w:numId w:val="63"/>
              </w:numPr>
              <w:spacing w:before="1"/>
              <w:ind w:right="106"/>
              <w:rPr>
                <w:szCs w:val="24"/>
              </w:rPr>
            </w:pPr>
            <w:r w:rsidRPr="000202FB">
              <w:rPr>
                <w:szCs w:val="24"/>
              </w:rPr>
              <w:lastRenderedPageBreak/>
              <w:t>Child will begin to show awareness of potential abusive and exploitative behaviour in others and with support and guidance will be able to make safe choices.</w:t>
            </w:r>
          </w:p>
          <w:p w14:paraId="1016E452" w14:textId="77777777" w:rsidR="00F07FDA" w:rsidRPr="000202FB" w:rsidRDefault="00F07FDA" w:rsidP="000202FB">
            <w:pPr>
              <w:pStyle w:val="TableParagraph"/>
              <w:ind w:hanging="81"/>
              <w:rPr>
                <w:b/>
                <w:szCs w:val="24"/>
              </w:rPr>
            </w:pPr>
          </w:p>
          <w:p w14:paraId="5941DC5A" w14:textId="77777777" w:rsidR="00F07FDA" w:rsidRPr="000202FB" w:rsidRDefault="00F07FDA" w:rsidP="000202FB">
            <w:pPr>
              <w:pStyle w:val="TableParagraph"/>
              <w:numPr>
                <w:ilvl w:val="0"/>
                <w:numId w:val="63"/>
              </w:numPr>
              <w:ind w:right="238"/>
              <w:rPr>
                <w:szCs w:val="24"/>
              </w:rPr>
            </w:pPr>
            <w:r w:rsidRPr="000202FB">
              <w:rPr>
                <w:szCs w:val="24"/>
              </w:rPr>
              <w:t>Young person will begin to make choices to include money, food, exercise, opportunities to socialise, form relationships with others, to support the development of confidence and emotional wellbeing.</w:t>
            </w:r>
          </w:p>
        </w:tc>
        <w:tc>
          <w:tcPr>
            <w:tcW w:w="3608" w:type="dxa"/>
          </w:tcPr>
          <w:p w14:paraId="4EAF5C3C" w14:textId="385E7329" w:rsidR="00F07FDA" w:rsidRPr="000202FB" w:rsidRDefault="00F07FDA" w:rsidP="000202FB">
            <w:pPr>
              <w:pStyle w:val="TableParagraph"/>
              <w:numPr>
                <w:ilvl w:val="0"/>
                <w:numId w:val="63"/>
              </w:numPr>
              <w:ind w:right="119"/>
              <w:rPr>
                <w:szCs w:val="24"/>
              </w:rPr>
            </w:pPr>
            <w:r w:rsidRPr="000202FB">
              <w:rPr>
                <w:szCs w:val="24"/>
              </w:rPr>
              <w:t>Child will maintain positive emotional wellbeing through participation in community</w:t>
            </w:r>
            <w:r w:rsidR="00754AA5" w:rsidRPr="000202FB">
              <w:rPr>
                <w:szCs w:val="24"/>
              </w:rPr>
              <w:t>-</w:t>
            </w:r>
            <w:r w:rsidRPr="000202FB">
              <w:rPr>
                <w:szCs w:val="24"/>
              </w:rPr>
              <w:t>based activities and socialisation with peers within the community in accordance with their own personal choices.</w:t>
            </w:r>
          </w:p>
          <w:p w14:paraId="38724715" w14:textId="77777777" w:rsidR="00F07FDA" w:rsidRPr="000202FB" w:rsidRDefault="00F07FDA" w:rsidP="000202FB">
            <w:pPr>
              <w:pStyle w:val="TableParagraph"/>
              <w:spacing w:before="11"/>
              <w:ind w:hanging="81"/>
              <w:rPr>
                <w:b/>
                <w:szCs w:val="24"/>
              </w:rPr>
            </w:pPr>
          </w:p>
          <w:p w14:paraId="131DCFF1" w14:textId="77777777" w:rsidR="00F07FDA" w:rsidRPr="000202FB" w:rsidRDefault="00F07FDA" w:rsidP="000202FB">
            <w:pPr>
              <w:pStyle w:val="TableParagraph"/>
              <w:numPr>
                <w:ilvl w:val="0"/>
                <w:numId w:val="63"/>
              </w:numPr>
              <w:ind w:right="289"/>
              <w:rPr>
                <w:szCs w:val="24"/>
              </w:rPr>
            </w:pPr>
            <w:r w:rsidRPr="000202FB">
              <w:rPr>
                <w:szCs w:val="24"/>
              </w:rPr>
              <w:t>Child will have an awareness of boundaries and social conventions within a range of relationships and social contexts, including online.</w:t>
            </w:r>
          </w:p>
          <w:p w14:paraId="79BF05D2" w14:textId="77777777" w:rsidR="00F07FDA" w:rsidRPr="000202FB" w:rsidRDefault="00F07FDA" w:rsidP="000202FB">
            <w:pPr>
              <w:pStyle w:val="TableParagraph"/>
              <w:ind w:hanging="81"/>
              <w:rPr>
                <w:b/>
                <w:szCs w:val="24"/>
              </w:rPr>
            </w:pPr>
          </w:p>
          <w:p w14:paraId="304F4F1D" w14:textId="42539A75" w:rsidR="00F07FDA" w:rsidRPr="000202FB" w:rsidRDefault="00F07FDA" w:rsidP="000202FB">
            <w:pPr>
              <w:pStyle w:val="TableParagraph"/>
              <w:numPr>
                <w:ilvl w:val="0"/>
                <w:numId w:val="63"/>
              </w:numPr>
              <w:ind w:right="119"/>
              <w:rPr>
                <w:szCs w:val="24"/>
              </w:rPr>
            </w:pPr>
            <w:r w:rsidRPr="000202FB">
              <w:rPr>
                <w:szCs w:val="24"/>
              </w:rPr>
              <w:t>Child will show increased awareness of the bigger picture and will build resilience to support emotional wellbeing.</w:t>
            </w:r>
          </w:p>
        </w:tc>
        <w:tc>
          <w:tcPr>
            <w:tcW w:w="3544" w:type="dxa"/>
          </w:tcPr>
          <w:p w14:paraId="6D9ACEE5" w14:textId="77777777" w:rsidR="00F07FDA" w:rsidRPr="000202FB" w:rsidRDefault="00F07FDA" w:rsidP="000202FB">
            <w:pPr>
              <w:pStyle w:val="TableParagraph"/>
              <w:numPr>
                <w:ilvl w:val="0"/>
                <w:numId w:val="63"/>
              </w:numPr>
              <w:ind w:right="77"/>
              <w:rPr>
                <w:szCs w:val="24"/>
              </w:rPr>
            </w:pPr>
            <w:r w:rsidRPr="000202FB">
              <w:rPr>
                <w:szCs w:val="24"/>
              </w:rPr>
              <w:t>The child will have strategies and resources to support them to maintain positive mental health and emotional wellbeing.</w:t>
            </w:r>
          </w:p>
          <w:p w14:paraId="67000C58" w14:textId="77777777" w:rsidR="00F07FDA" w:rsidRPr="000202FB" w:rsidRDefault="00F07FDA" w:rsidP="000202FB">
            <w:pPr>
              <w:pStyle w:val="TableParagraph"/>
              <w:spacing w:before="9"/>
              <w:ind w:hanging="81"/>
              <w:rPr>
                <w:b/>
                <w:szCs w:val="24"/>
              </w:rPr>
            </w:pPr>
          </w:p>
          <w:p w14:paraId="07E66E34" w14:textId="77777777" w:rsidR="00F07FDA" w:rsidRPr="000202FB" w:rsidRDefault="00F07FDA" w:rsidP="000202FB">
            <w:pPr>
              <w:pStyle w:val="TableParagraph"/>
              <w:numPr>
                <w:ilvl w:val="0"/>
                <w:numId w:val="63"/>
              </w:numPr>
              <w:spacing w:before="1"/>
              <w:ind w:right="126"/>
              <w:rPr>
                <w:szCs w:val="24"/>
              </w:rPr>
            </w:pPr>
            <w:r w:rsidRPr="000202FB">
              <w:rPr>
                <w:szCs w:val="24"/>
              </w:rPr>
              <w:t>The child will understand the</w:t>
            </w:r>
            <w:r w:rsidRPr="000202FB">
              <w:rPr>
                <w:spacing w:val="-15"/>
                <w:szCs w:val="24"/>
              </w:rPr>
              <w:t xml:space="preserve"> </w:t>
            </w:r>
            <w:r w:rsidRPr="000202FB">
              <w:rPr>
                <w:szCs w:val="24"/>
              </w:rPr>
              <w:t>social and emotional implications of spending too much time on electronic devices and will recognise the importance of sleep and ‘down time’ in supporting social and emotional health and wellbeing.</w:t>
            </w:r>
          </w:p>
          <w:p w14:paraId="2E1E7963" w14:textId="77777777" w:rsidR="00F07FDA" w:rsidRPr="000202FB" w:rsidRDefault="00F07FDA" w:rsidP="000202FB">
            <w:pPr>
              <w:pStyle w:val="TableParagraph"/>
              <w:spacing w:before="2"/>
              <w:ind w:hanging="81"/>
              <w:rPr>
                <w:b/>
                <w:szCs w:val="24"/>
              </w:rPr>
            </w:pPr>
          </w:p>
          <w:p w14:paraId="6223A327" w14:textId="77777777" w:rsidR="00F07FDA" w:rsidRPr="000202FB" w:rsidRDefault="00F07FDA" w:rsidP="000202FB">
            <w:pPr>
              <w:pStyle w:val="TableParagraph"/>
              <w:numPr>
                <w:ilvl w:val="0"/>
                <w:numId w:val="63"/>
              </w:numPr>
              <w:ind w:right="347"/>
              <w:rPr>
                <w:szCs w:val="24"/>
              </w:rPr>
            </w:pPr>
            <w:r w:rsidRPr="000202FB">
              <w:rPr>
                <w:szCs w:val="24"/>
              </w:rPr>
              <w:t>Child will access strategies and support, as required, to manage any emotional of mental health needs associated with their physical or medical health conditions/diagnoses.</w:t>
            </w:r>
          </w:p>
        </w:tc>
      </w:tr>
      <w:tr w:rsidR="00F07FDA" w:rsidRPr="000202FB" w14:paraId="4EDB7F2A" w14:textId="77777777" w:rsidTr="000202FB">
        <w:trPr>
          <w:trHeight w:val="1033"/>
        </w:trPr>
        <w:tc>
          <w:tcPr>
            <w:tcW w:w="14378" w:type="dxa"/>
            <w:gridSpan w:val="5"/>
            <w:vAlign w:val="center"/>
          </w:tcPr>
          <w:p w14:paraId="3621EF06" w14:textId="153F63BE" w:rsidR="00F07FDA" w:rsidRPr="000202FB" w:rsidRDefault="000202FB" w:rsidP="000202FB">
            <w:pPr>
              <w:pStyle w:val="TableParagraph"/>
              <w:ind w:left="203" w:right="107"/>
              <w:rPr>
                <w:szCs w:val="24"/>
              </w:rPr>
            </w:pPr>
            <w:r>
              <w:rPr>
                <w:b/>
                <w:szCs w:val="24"/>
              </w:rPr>
              <w:t xml:space="preserve"> </w:t>
            </w:r>
            <w:r w:rsidR="00F07FDA" w:rsidRPr="000202FB">
              <w:rPr>
                <w:b/>
                <w:szCs w:val="24"/>
              </w:rPr>
              <w:t xml:space="preserve">Provision: </w:t>
            </w:r>
            <w:r w:rsidR="00F07FDA" w:rsidRPr="000202FB">
              <w:rPr>
                <w:szCs w:val="24"/>
              </w:rPr>
              <w:t>Please refer to detail provided within the Teaching and Learning Strategies and Curriculum/Interventions sections of the School Age Ranges Guidance: Social, Emotional and Mental Health Needs.</w:t>
            </w:r>
          </w:p>
        </w:tc>
      </w:tr>
    </w:tbl>
    <w:p w14:paraId="55AA3AC2" w14:textId="77777777" w:rsidR="00F07FDA" w:rsidRPr="000202FB" w:rsidRDefault="00F07FDA" w:rsidP="000202FB">
      <w:pPr>
        <w:spacing w:line="240" w:lineRule="auto"/>
        <w:rPr>
          <w:szCs w:val="24"/>
        </w:rPr>
      </w:pPr>
    </w:p>
    <w:p w14:paraId="7E9D0FC5" w14:textId="77777777" w:rsidR="00F07FDA" w:rsidRPr="000202FB" w:rsidRDefault="00F07FDA" w:rsidP="000202FB">
      <w:pPr>
        <w:spacing w:line="240" w:lineRule="auto"/>
        <w:rPr>
          <w:szCs w:val="24"/>
        </w:rPr>
      </w:pPr>
    </w:p>
    <w:p w14:paraId="6A72FCF6" w14:textId="77777777" w:rsidR="00F07FDA" w:rsidRDefault="00F07FDA" w:rsidP="00F07FDA">
      <w:pPr>
        <w:rPr>
          <w:sz w:val="18"/>
        </w:rPr>
      </w:pPr>
    </w:p>
    <w:sectPr w:rsidR="00F07FDA" w:rsidSect="00F75966">
      <w:footerReference w:type="default" r:id="rId18"/>
      <w:pgSz w:w="16840" w:h="11910" w:orient="landscape"/>
      <w:pgMar w:top="1100" w:right="140" w:bottom="1380" w:left="24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F740" w14:textId="77777777" w:rsidR="00686C45" w:rsidRDefault="00686C45" w:rsidP="006463B8">
      <w:pPr>
        <w:spacing w:after="0" w:line="240" w:lineRule="auto"/>
      </w:pPr>
      <w:r>
        <w:separator/>
      </w:r>
    </w:p>
  </w:endnote>
  <w:endnote w:type="continuationSeparator" w:id="0">
    <w:p w14:paraId="69DAC5B7" w14:textId="77777777" w:rsidR="00686C45" w:rsidRDefault="00686C45" w:rsidP="006463B8">
      <w:pPr>
        <w:spacing w:after="0" w:line="240" w:lineRule="auto"/>
      </w:pPr>
      <w:r>
        <w:continuationSeparator/>
      </w:r>
    </w:p>
  </w:endnote>
  <w:endnote w:type="continuationNotice" w:id="1">
    <w:p w14:paraId="12704721" w14:textId="77777777" w:rsidR="00686C45" w:rsidRDefault="00686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60204"/>
      <w:docPartObj>
        <w:docPartGallery w:val="Page Numbers (Bottom of Page)"/>
        <w:docPartUnique/>
      </w:docPartObj>
    </w:sdtPr>
    <w:sdtEndPr>
      <w:rPr>
        <w:noProof/>
      </w:rPr>
    </w:sdtEndPr>
    <w:sdtContent>
      <w:p w14:paraId="4782A930" w14:textId="6F69505A" w:rsidR="00D03E16" w:rsidRDefault="0000452E">
        <w:pPr>
          <w:pStyle w:val="Footer"/>
          <w:jc w:val="center"/>
        </w:pPr>
        <w:r>
          <w:t xml:space="preserve">                                                    </w:t>
        </w:r>
        <w:r w:rsidR="006A76AE">
          <w:t xml:space="preserve">            </w:t>
        </w:r>
        <w:r>
          <w:t xml:space="preserve"> </w:t>
        </w:r>
        <w:r w:rsidR="00D03E16">
          <w:fldChar w:fldCharType="begin"/>
        </w:r>
        <w:r w:rsidR="00D03E16">
          <w:instrText xml:space="preserve"> PAGE   \* MERGEFORMAT </w:instrText>
        </w:r>
        <w:r w:rsidR="00D03E16">
          <w:fldChar w:fldCharType="separate"/>
        </w:r>
        <w:r w:rsidR="00D03E16">
          <w:rPr>
            <w:noProof/>
          </w:rPr>
          <w:t>2</w:t>
        </w:r>
        <w:r w:rsidR="00D03E16">
          <w:rPr>
            <w:noProof/>
          </w:rPr>
          <w:fldChar w:fldCharType="end"/>
        </w:r>
        <w:r>
          <w:rPr>
            <w:noProof/>
          </w:rPr>
          <w:t xml:space="preserve">                                  SEMH</w:t>
        </w:r>
        <w:r w:rsidR="006A76AE">
          <w:rPr>
            <w:noProof/>
          </w:rPr>
          <w:t>: The School Years</w:t>
        </w:r>
      </w:p>
    </w:sdtContent>
  </w:sdt>
  <w:p w14:paraId="7AA17FB5" w14:textId="77777777" w:rsidR="00D03E16" w:rsidRDefault="00D03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41307"/>
      <w:docPartObj>
        <w:docPartGallery w:val="Page Numbers (Bottom of Page)"/>
        <w:docPartUnique/>
      </w:docPartObj>
    </w:sdtPr>
    <w:sdtEndPr>
      <w:rPr>
        <w:noProof/>
      </w:rPr>
    </w:sdtEndPr>
    <w:sdtContent>
      <w:p w14:paraId="2461191B" w14:textId="58462D79" w:rsidR="00670482" w:rsidRDefault="0000452E">
        <w:pPr>
          <w:pStyle w:val="Footer"/>
          <w:jc w:val="center"/>
        </w:pPr>
        <w:r>
          <w:t xml:space="preserve">                                                                     </w:t>
        </w:r>
        <w:r w:rsidR="00670482">
          <w:fldChar w:fldCharType="begin"/>
        </w:r>
        <w:r w:rsidR="00670482">
          <w:instrText xml:space="preserve"> PAGE   \* MERGEFORMAT </w:instrText>
        </w:r>
        <w:r w:rsidR="00670482">
          <w:fldChar w:fldCharType="separate"/>
        </w:r>
        <w:r w:rsidR="00670482">
          <w:rPr>
            <w:noProof/>
          </w:rPr>
          <w:t>2</w:t>
        </w:r>
        <w:r w:rsidR="00670482">
          <w:rPr>
            <w:noProof/>
          </w:rPr>
          <w:fldChar w:fldCharType="end"/>
        </w:r>
        <w:r>
          <w:rPr>
            <w:noProof/>
          </w:rPr>
          <w:t xml:space="preserve">                             </w:t>
        </w:r>
        <w:r w:rsidR="006A76AE">
          <w:rPr>
            <w:noProof/>
          </w:rPr>
          <w:t>SEMH: The School Years</w:t>
        </w:r>
      </w:p>
    </w:sdtContent>
  </w:sdt>
  <w:p w14:paraId="0A458955" w14:textId="0B645D6F" w:rsidR="00D03E16" w:rsidRDefault="00D03E1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98442"/>
      <w:docPartObj>
        <w:docPartGallery w:val="Page Numbers (Bottom of Page)"/>
        <w:docPartUnique/>
      </w:docPartObj>
    </w:sdtPr>
    <w:sdtEndPr/>
    <w:sdtContent>
      <w:sdt>
        <w:sdtPr>
          <w:id w:val="1728636285"/>
          <w:docPartObj>
            <w:docPartGallery w:val="Page Numbers (Top of Page)"/>
            <w:docPartUnique/>
          </w:docPartObj>
        </w:sdtPr>
        <w:sdtEndPr/>
        <w:sdtContent>
          <w:p w14:paraId="019B1FC6" w14:textId="2B7D5626" w:rsidR="00754AA5" w:rsidRDefault="00754AA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B34B880" w14:textId="41C4BC05" w:rsidR="00D03E16" w:rsidRDefault="00D03E1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EE47" w14:textId="77777777" w:rsidR="00686C45" w:rsidRDefault="00686C45" w:rsidP="006463B8">
      <w:pPr>
        <w:spacing w:after="0" w:line="240" w:lineRule="auto"/>
      </w:pPr>
      <w:r>
        <w:separator/>
      </w:r>
    </w:p>
  </w:footnote>
  <w:footnote w:type="continuationSeparator" w:id="0">
    <w:p w14:paraId="6765C830" w14:textId="77777777" w:rsidR="00686C45" w:rsidRDefault="00686C45" w:rsidP="006463B8">
      <w:pPr>
        <w:spacing w:after="0" w:line="240" w:lineRule="auto"/>
      </w:pPr>
      <w:r>
        <w:continuationSeparator/>
      </w:r>
    </w:p>
  </w:footnote>
  <w:footnote w:type="continuationNotice" w:id="1">
    <w:p w14:paraId="77A4902D" w14:textId="77777777" w:rsidR="00686C45" w:rsidRDefault="00686C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1F25" w14:textId="77777777" w:rsidR="00D03E16" w:rsidRDefault="00D03E16" w:rsidP="00EB2B54">
    <w:pPr>
      <w:pStyle w:val="Header"/>
      <w:jc w:val="center"/>
    </w:pPr>
    <w:r>
      <w:rPr>
        <w:noProof/>
      </w:rPr>
      <w:drawing>
        <wp:inline distT="0" distB="0" distL="0" distR="0" wp14:anchorId="331C5519" wp14:editId="60F96EC1">
          <wp:extent cx="1466850" cy="1000125"/>
          <wp:effectExtent l="0" t="0" r="0" b="9525"/>
          <wp:docPr id="9" name="Picture 2">
            <a:extLst xmlns:a="http://schemas.openxmlformats.org/drawingml/2006/main">
              <a:ext uri="{FF2B5EF4-FFF2-40B4-BE49-F238E27FC236}">
                <a16:creationId xmlns:a16="http://schemas.microsoft.com/office/drawing/2014/main" id="{F988C39B-4C23-4CC0-89F9-3DC1A9B02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a:extLst>
                      <a:ext uri="{FF2B5EF4-FFF2-40B4-BE49-F238E27FC236}">
                        <a16:creationId xmlns:a16="http://schemas.microsoft.com/office/drawing/2014/main" id="{F988C39B-4C23-4CC0-89F9-3DC1A9B0216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5E6E" w14:textId="1A361665" w:rsidR="001F2DB5" w:rsidRDefault="001F2DB5" w:rsidP="00EB2B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7C5"/>
    <w:multiLevelType w:val="hybridMultilevel"/>
    <w:tmpl w:val="0BF04C36"/>
    <w:lvl w:ilvl="0" w:tplc="281C12B2">
      <w:numFmt w:val="bullet"/>
      <w:lvlText w:val=""/>
      <w:lvlJc w:val="left"/>
      <w:pPr>
        <w:ind w:left="532" w:hanging="360"/>
      </w:pPr>
      <w:rPr>
        <w:rFonts w:ascii="Symbol" w:eastAsia="Symbol" w:hAnsi="Symbol" w:cs="Symbol" w:hint="default"/>
        <w:w w:val="100"/>
        <w:sz w:val="16"/>
        <w:szCs w:val="16"/>
        <w:lang w:val="en-GB" w:eastAsia="en-GB" w:bidi="en-GB"/>
      </w:rPr>
    </w:lvl>
    <w:lvl w:ilvl="1" w:tplc="A22CF8B6">
      <w:numFmt w:val="bullet"/>
      <w:lvlText w:val="•"/>
      <w:lvlJc w:val="left"/>
      <w:pPr>
        <w:ind w:left="729" w:hanging="360"/>
      </w:pPr>
      <w:rPr>
        <w:rFonts w:hint="default"/>
        <w:lang w:val="en-GB" w:eastAsia="en-GB" w:bidi="en-GB"/>
      </w:rPr>
    </w:lvl>
    <w:lvl w:ilvl="2" w:tplc="FF3E74D6">
      <w:numFmt w:val="bullet"/>
      <w:lvlText w:val="•"/>
      <w:lvlJc w:val="left"/>
      <w:pPr>
        <w:ind w:left="918" w:hanging="360"/>
      </w:pPr>
      <w:rPr>
        <w:rFonts w:hint="default"/>
        <w:lang w:val="en-GB" w:eastAsia="en-GB" w:bidi="en-GB"/>
      </w:rPr>
    </w:lvl>
    <w:lvl w:ilvl="3" w:tplc="9BE427AE">
      <w:numFmt w:val="bullet"/>
      <w:lvlText w:val="•"/>
      <w:lvlJc w:val="left"/>
      <w:pPr>
        <w:ind w:left="1107" w:hanging="360"/>
      </w:pPr>
      <w:rPr>
        <w:rFonts w:hint="default"/>
        <w:lang w:val="en-GB" w:eastAsia="en-GB" w:bidi="en-GB"/>
      </w:rPr>
    </w:lvl>
    <w:lvl w:ilvl="4" w:tplc="8B28FA08">
      <w:numFmt w:val="bullet"/>
      <w:lvlText w:val="•"/>
      <w:lvlJc w:val="left"/>
      <w:pPr>
        <w:ind w:left="1296" w:hanging="360"/>
      </w:pPr>
      <w:rPr>
        <w:rFonts w:hint="default"/>
        <w:lang w:val="en-GB" w:eastAsia="en-GB" w:bidi="en-GB"/>
      </w:rPr>
    </w:lvl>
    <w:lvl w:ilvl="5" w:tplc="988244AC">
      <w:numFmt w:val="bullet"/>
      <w:lvlText w:val="•"/>
      <w:lvlJc w:val="left"/>
      <w:pPr>
        <w:ind w:left="1485" w:hanging="360"/>
      </w:pPr>
      <w:rPr>
        <w:rFonts w:hint="default"/>
        <w:lang w:val="en-GB" w:eastAsia="en-GB" w:bidi="en-GB"/>
      </w:rPr>
    </w:lvl>
    <w:lvl w:ilvl="6" w:tplc="DE54E56C">
      <w:numFmt w:val="bullet"/>
      <w:lvlText w:val="•"/>
      <w:lvlJc w:val="left"/>
      <w:pPr>
        <w:ind w:left="1674" w:hanging="360"/>
      </w:pPr>
      <w:rPr>
        <w:rFonts w:hint="default"/>
        <w:lang w:val="en-GB" w:eastAsia="en-GB" w:bidi="en-GB"/>
      </w:rPr>
    </w:lvl>
    <w:lvl w:ilvl="7" w:tplc="F29836D6">
      <w:numFmt w:val="bullet"/>
      <w:lvlText w:val="•"/>
      <w:lvlJc w:val="left"/>
      <w:pPr>
        <w:ind w:left="1863" w:hanging="360"/>
      </w:pPr>
      <w:rPr>
        <w:rFonts w:hint="default"/>
        <w:lang w:val="en-GB" w:eastAsia="en-GB" w:bidi="en-GB"/>
      </w:rPr>
    </w:lvl>
    <w:lvl w:ilvl="8" w:tplc="36106A1C">
      <w:numFmt w:val="bullet"/>
      <w:lvlText w:val="•"/>
      <w:lvlJc w:val="left"/>
      <w:pPr>
        <w:ind w:left="2052" w:hanging="360"/>
      </w:pPr>
      <w:rPr>
        <w:rFonts w:hint="default"/>
        <w:lang w:val="en-GB" w:eastAsia="en-GB" w:bidi="en-GB"/>
      </w:rPr>
    </w:lvl>
  </w:abstractNum>
  <w:abstractNum w:abstractNumId="1" w15:restartNumberingAfterBreak="0">
    <w:nsid w:val="01C17A9F"/>
    <w:multiLevelType w:val="hybridMultilevel"/>
    <w:tmpl w:val="FC08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63260"/>
    <w:multiLevelType w:val="hybridMultilevel"/>
    <w:tmpl w:val="AA028588"/>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3" w15:restartNumberingAfterBreak="0">
    <w:nsid w:val="03724A73"/>
    <w:multiLevelType w:val="hybridMultilevel"/>
    <w:tmpl w:val="DA06C960"/>
    <w:lvl w:ilvl="0" w:tplc="E2D0CADC">
      <w:numFmt w:val="bullet"/>
      <w:lvlText w:val=""/>
      <w:lvlJc w:val="left"/>
      <w:pPr>
        <w:ind w:left="532" w:hanging="360"/>
      </w:pPr>
      <w:rPr>
        <w:rFonts w:ascii="Symbol" w:eastAsia="Symbol" w:hAnsi="Symbol" w:cs="Symbol" w:hint="default"/>
        <w:w w:val="100"/>
        <w:sz w:val="16"/>
        <w:szCs w:val="16"/>
        <w:lang w:val="en-GB" w:eastAsia="en-GB" w:bidi="en-GB"/>
      </w:rPr>
    </w:lvl>
    <w:lvl w:ilvl="1" w:tplc="F68C1684">
      <w:numFmt w:val="bullet"/>
      <w:lvlText w:val="•"/>
      <w:lvlJc w:val="left"/>
      <w:pPr>
        <w:ind w:left="729" w:hanging="360"/>
      </w:pPr>
      <w:rPr>
        <w:rFonts w:hint="default"/>
        <w:lang w:val="en-GB" w:eastAsia="en-GB" w:bidi="en-GB"/>
      </w:rPr>
    </w:lvl>
    <w:lvl w:ilvl="2" w:tplc="152236C2">
      <w:numFmt w:val="bullet"/>
      <w:lvlText w:val="•"/>
      <w:lvlJc w:val="left"/>
      <w:pPr>
        <w:ind w:left="918" w:hanging="360"/>
      </w:pPr>
      <w:rPr>
        <w:rFonts w:hint="default"/>
        <w:lang w:val="en-GB" w:eastAsia="en-GB" w:bidi="en-GB"/>
      </w:rPr>
    </w:lvl>
    <w:lvl w:ilvl="3" w:tplc="3830F882">
      <w:numFmt w:val="bullet"/>
      <w:lvlText w:val="•"/>
      <w:lvlJc w:val="left"/>
      <w:pPr>
        <w:ind w:left="1107" w:hanging="360"/>
      </w:pPr>
      <w:rPr>
        <w:rFonts w:hint="default"/>
        <w:lang w:val="en-GB" w:eastAsia="en-GB" w:bidi="en-GB"/>
      </w:rPr>
    </w:lvl>
    <w:lvl w:ilvl="4" w:tplc="560A0FB6">
      <w:numFmt w:val="bullet"/>
      <w:lvlText w:val="•"/>
      <w:lvlJc w:val="left"/>
      <w:pPr>
        <w:ind w:left="1296" w:hanging="360"/>
      </w:pPr>
      <w:rPr>
        <w:rFonts w:hint="default"/>
        <w:lang w:val="en-GB" w:eastAsia="en-GB" w:bidi="en-GB"/>
      </w:rPr>
    </w:lvl>
    <w:lvl w:ilvl="5" w:tplc="F58459BA">
      <w:numFmt w:val="bullet"/>
      <w:lvlText w:val="•"/>
      <w:lvlJc w:val="left"/>
      <w:pPr>
        <w:ind w:left="1485" w:hanging="360"/>
      </w:pPr>
      <w:rPr>
        <w:rFonts w:hint="default"/>
        <w:lang w:val="en-GB" w:eastAsia="en-GB" w:bidi="en-GB"/>
      </w:rPr>
    </w:lvl>
    <w:lvl w:ilvl="6" w:tplc="948C432C">
      <w:numFmt w:val="bullet"/>
      <w:lvlText w:val="•"/>
      <w:lvlJc w:val="left"/>
      <w:pPr>
        <w:ind w:left="1674" w:hanging="360"/>
      </w:pPr>
      <w:rPr>
        <w:rFonts w:hint="default"/>
        <w:lang w:val="en-GB" w:eastAsia="en-GB" w:bidi="en-GB"/>
      </w:rPr>
    </w:lvl>
    <w:lvl w:ilvl="7" w:tplc="39B077F0">
      <w:numFmt w:val="bullet"/>
      <w:lvlText w:val="•"/>
      <w:lvlJc w:val="left"/>
      <w:pPr>
        <w:ind w:left="1863" w:hanging="360"/>
      </w:pPr>
      <w:rPr>
        <w:rFonts w:hint="default"/>
        <w:lang w:val="en-GB" w:eastAsia="en-GB" w:bidi="en-GB"/>
      </w:rPr>
    </w:lvl>
    <w:lvl w:ilvl="8" w:tplc="9A64895C">
      <w:numFmt w:val="bullet"/>
      <w:lvlText w:val="•"/>
      <w:lvlJc w:val="left"/>
      <w:pPr>
        <w:ind w:left="2052" w:hanging="360"/>
      </w:pPr>
      <w:rPr>
        <w:rFonts w:hint="default"/>
        <w:lang w:val="en-GB" w:eastAsia="en-GB" w:bidi="en-GB"/>
      </w:rPr>
    </w:lvl>
  </w:abstractNum>
  <w:abstractNum w:abstractNumId="4" w15:restartNumberingAfterBreak="0">
    <w:nsid w:val="042D6860"/>
    <w:multiLevelType w:val="hybridMultilevel"/>
    <w:tmpl w:val="022A732E"/>
    <w:lvl w:ilvl="0" w:tplc="2F38F154">
      <w:numFmt w:val="bullet"/>
      <w:lvlText w:val=""/>
      <w:lvlJc w:val="left"/>
      <w:pPr>
        <w:ind w:left="471" w:hanging="360"/>
      </w:pPr>
      <w:rPr>
        <w:rFonts w:ascii="Symbol" w:eastAsia="Symbol" w:hAnsi="Symbol" w:cs="Symbol" w:hint="default"/>
        <w:w w:val="100"/>
        <w:sz w:val="18"/>
        <w:szCs w:val="18"/>
        <w:lang w:val="en-GB" w:eastAsia="en-GB" w:bidi="en-GB"/>
      </w:rPr>
    </w:lvl>
    <w:lvl w:ilvl="1" w:tplc="E7122A84">
      <w:numFmt w:val="bullet"/>
      <w:lvlText w:val="•"/>
      <w:lvlJc w:val="left"/>
      <w:pPr>
        <w:ind w:left="898" w:hanging="360"/>
      </w:pPr>
      <w:rPr>
        <w:rFonts w:hint="default"/>
        <w:lang w:val="en-GB" w:eastAsia="en-GB" w:bidi="en-GB"/>
      </w:rPr>
    </w:lvl>
    <w:lvl w:ilvl="2" w:tplc="7C7ABF0A">
      <w:numFmt w:val="bullet"/>
      <w:lvlText w:val="•"/>
      <w:lvlJc w:val="left"/>
      <w:pPr>
        <w:ind w:left="1317" w:hanging="360"/>
      </w:pPr>
      <w:rPr>
        <w:rFonts w:hint="default"/>
        <w:lang w:val="en-GB" w:eastAsia="en-GB" w:bidi="en-GB"/>
      </w:rPr>
    </w:lvl>
    <w:lvl w:ilvl="3" w:tplc="920C53D6">
      <w:numFmt w:val="bullet"/>
      <w:lvlText w:val="•"/>
      <w:lvlJc w:val="left"/>
      <w:pPr>
        <w:ind w:left="1736" w:hanging="360"/>
      </w:pPr>
      <w:rPr>
        <w:rFonts w:hint="default"/>
        <w:lang w:val="en-GB" w:eastAsia="en-GB" w:bidi="en-GB"/>
      </w:rPr>
    </w:lvl>
    <w:lvl w:ilvl="4" w:tplc="9558F4A6">
      <w:numFmt w:val="bullet"/>
      <w:lvlText w:val="•"/>
      <w:lvlJc w:val="left"/>
      <w:pPr>
        <w:ind w:left="2154" w:hanging="360"/>
      </w:pPr>
      <w:rPr>
        <w:rFonts w:hint="default"/>
        <w:lang w:val="en-GB" w:eastAsia="en-GB" w:bidi="en-GB"/>
      </w:rPr>
    </w:lvl>
    <w:lvl w:ilvl="5" w:tplc="4F747752">
      <w:numFmt w:val="bullet"/>
      <w:lvlText w:val="•"/>
      <w:lvlJc w:val="left"/>
      <w:pPr>
        <w:ind w:left="2573" w:hanging="360"/>
      </w:pPr>
      <w:rPr>
        <w:rFonts w:hint="default"/>
        <w:lang w:val="en-GB" w:eastAsia="en-GB" w:bidi="en-GB"/>
      </w:rPr>
    </w:lvl>
    <w:lvl w:ilvl="6" w:tplc="2124E4AA">
      <w:numFmt w:val="bullet"/>
      <w:lvlText w:val="•"/>
      <w:lvlJc w:val="left"/>
      <w:pPr>
        <w:ind w:left="2992" w:hanging="360"/>
      </w:pPr>
      <w:rPr>
        <w:rFonts w:hint="default"/>
        <w:lang w:val="en-GB" w:eastAsia="en-GB" w:bidi="en-GB"/>
      </w:rPr>
    </w:lvl>
    <w:lvl w:ilvl="7" w:tplc="F25E8D26">
      <w:numFmt w:val="bullet"/>
      <w:lvlText w:val="•"/>
      <w:lvlJc w:val="left"/>
      <w:pPr>
        <w:ind w:left="3410" w:hanging="360"/>
      </w:pPr>
      <w:rPr>
        <w:rFonts w:hint="default"/>
        <w:lang w:val="en-GB" w:eastAsia="en-GB" w:bidi="en-GB"/>
      </w:rPr>
    </w:lvl>
    <w:lvl w:ilvl="8" w:tplc="4D64478C">
      <w:numFmt w:val="bullet"/>
      <w:lvlText w:val="•"/>
      <w:lvlJc w:val="left"/>
      <w:pPr>
        <w:ind w:left="3829" w:hanging="360"/>
      </w:pPr>
      <w:rPr>
        <w:rFonts w:hint="default"/>
        <w:lang w:val="en-GB" w:eastAsia="en-GB" w:bidi="en-GB"/>
      </w:rPr>
    </w:lvl>
  </w:abstractNum>
  <w:abstractNum w:abstractNumId="5" w15:restartNumberingAfterBreak="0">
    <w:nsid w:val="08A71130"/>
    <w:multiLevelType w:val="hybridMultilevel"/>
    <w:tmpl w:val="15D27D7E"/>
    <w:lvl w:ilvl="0" w:tplc="B1B61912">
      <w:numFmt w:val="bullet"/>
      <w:lvlText w:val=""/>
      <w:lvlJc w:val="left"/>
      <w:pPr>
        <w:ind w:left="467" w:hanging="360"/>
      </w:pPr>
      <w:rPr>
        <w:rFonts w:ascii="Symbol" w:eastAsia="Symbol" w:hAnsi="Symbol" w:cs="Symbol" w:hint="default"/>
        <w:w w:val="100"/>
        <w:sz w:val="22"/>
        <w:szCs w:val="22"/>
        <w:lang w:val="en-GB" w:eastAsia="en-GB" w:bidi="en-GB"/>
      </w:rPr>
    </w:lvl>
    <w:lvl w:ilvl="1" w:tplc="1A023DD4">
      <w:numFmt w:val="bullet"/>
      <w:lvlText w:val="•"/>
      <w:lvlJc w:val="left"/>
      <w:pPr>
        <w:ind w:left="1599" w:hanging="360"/>
      </w:pPr>
      <w:rPr>
        <w:rFonts w:hint="default"/>
        <w:lang w:val="en-GB" w:eastAsia="en-GB" w:bidi="en-GB"/>
      </w:rPr>
    </w:lvl>
    <w:lvl w:ilvl="2" w:tplc="41663938">
      <w:numFmt w:val="bullet"/>
      <w:lvlText w:val="•"/>
      <w:lvlJc w:val="left"/>
      <w:pPr>
        <w:ind w:left="2739" w:hanging="360"/>
      </w:pPr>
      <w:rPr>
        <w:rFonts w:hint="default"/>
        <w:lang w:val="en-GB" w:eastAsia="en-GB" w:bidi="en-GB"/>
      </w:rPr>
    </w:lvl>
    <w:lvl w:ilvl="3" w:tplc="A9DCCCA8">
      <w:numFmt w:val="bullet"/>
      <w:lvlText w:val="•"/>
      <w:lvlJc w:val="left"/>
      <w:pPr>
        <w:ind w:left="3879" w:hanging="360"/>
      </w:pPr>
      <w:rPr>
        <w:rFonts w:hint="default"/>
        <w:lang w:val="en-GB" w:eastAsia="en-GB" w:bidi="en-GB"/>
      </w:rPr>
    </w:lvl>
    <w:lvl w:ilvl="4" w:tplc="E86C098A">
      <w:numFmt w:val="bullet"/>
      <w:lvlText w:val="•"/>
      <w:lvlJc w:val="left"/>
      <w:pPr>
        <w:ind w:left="5019" w:hanging="360"/>
      </w:pPr>
      <w:rPr>
        <w:rFonts w:hint="default"/>
        <w:lang w:val="en-GB" w:eastAsia="en-GB" w:bidi="en-GB"/>
      </w:rPr>
    </w:lvl>
    <w:lvl w:ilvl="5" w:tplc="2D0EDE48">
      <w:numFmt w:val="bullet"/>
      <w:lvlText w:val="•"/>
      <w:lvlJc w:val="left"/>
      <w:pPr>
        <w:ind w:left="6159" w:hanging="360"/>
      </w:pPr>
      <w:rPr>
        <w:rFonts w:hint="default"/>
        <w:lang w:val="en-GB" w:eastAsia="en-GB" w:bidi="en-GB"/>
      </w:rPr>
    </w:lvl>
    <w:lvl w:ilvl="6" w:tplc="EA16F10E">
      <w:numFmt w:val="bullet"/>
      <w:lvlText w:val="•"/>
      <w:lvlJc w:val="left"/>
      <w:pPr>
        <w:ind w:left="7298" w:hanging="360"/>
      </w:pPr>
      <w:rPr>
        <w:rFonts w:hint="default"/>
        <w:lang w:val="en-GB" w:eastAsia="en-GB" w:bidi="en-GB"/>
      </w:rPr>
    </w:lvl>
    <w:lvl w:ilvl="7" w:tplc="418031BA">
      <w:numFmt w:val="bullet"/>
      <w:lvlText w:val="•"/>
      <w:lvlJc w:val="left"/>
      <w:pPr>
        <w:ind w:left="8438" w:hanging="360"/>
      </w:pPr>
      <w:rPr>
        <w:rFonts w:hint="default"/>
        <w:lang w:val="en-GB" w:eastAsia="en-GB" w:bidi="en-GB"/>
      </w:rPr>
    </w:lvl>
    <w:lvl w:ilvl="8" w:tplc="3502E0F0">
      <w:numFmt w:val="bullet"/>
      <w:lvlText w:val="•"/>
      <w:lvlJc w:val="left"/>
      <w:pPr>
        <w:ind w:left="9578" w:hanging="360"/>
      </w:pPr>
      <w:rPr>
        <w:rFonts w:hint="default"/>
        <w:lang w:val="en-GB" w:eastAsia="en-GB" w:bidi="en-GB"/>
      </w:rPr>
    </w:lvl>
  </w:abstractNum>
  <w:abstractNum w:abstractNumId="6" w15:restartNumberingAfterBreak="0">
    <w:nsid w:val="0939130C"/>
    <w:multiLevelType w:val="hybridMultilevel"/>
    <w:tmpl w:val="DC32282A"/>
    <w:lvl w:ilvl="0" w:tplc="289076AC">
      <w:numFmt w:val="bullet"/>
      <w:lvlText w:val=""/>
      <w:lvlJc w:val="left"/>
      <w:pPr>
        <w:ind w:left="470" w:hanging="361"/>
      </w:pPr>
      <w:rPr>
        <w:rFonts w:ascii="Symbol" w:eastAsia="Symbol" w:hAnsi="Symbol" w:cs="Symbol" w:hint="default"/>
        <w:w w:val="100"/>
        <w:sz w:val="16"/>
        <w:szCs w:val="16"/>
        <w:lang w:val="en-GB" w:eastAsia="en-GB" w:bidi="en-GB"/>
      </w:rPr>
    </w:lvl>
    <w:lvl w:ilvl="1" w:tplc="214E3432">
      <w:numFmt w:val="bullet"/>
      <w:lvlText w:val="•"/>
      <w:lvlJc w:val="left"/>
      <w:pPr>
        <w:ind w:left="782" w:hanging="361"/>
      </w:pPr>
      <w:rPr>
        <w:rFonts w:hint="default"/>
        <w:lang w:val="en-GB" w:eastAsia="en-GB" w:bidi="en-GB"/>
      </w:rPr>
    </w:lvl>
    <w:lvl w:ilvl="2" w:tplc="C5420064">
      <w:numFmt w:val="bullet"/>
      <w:lvlText w:val="•"/>
      <w:lvlJc w:val="left"/>
      <w:pPr>
        <w:ind w:left="1085" w:hanging="361"/>
      </w:pPr>
      <w:rPr>
        <w:rFonts w:hint="default"/>
        <w:lang w:val="en-GB" w:eastAsia="en-GB" w:bidi="en-GB"/>
      </w:rPr>
    </w:lvl>
    <w:lvl w:ilvl="3" w:tplc="7A489F2C">
      <w:numFmt w:val="bullet"/>
      <w:lvlText w:val="•"/>
      <w:lvlJc w:val="left"/>
      <w:pPr>
        <w:ind w:left="1387" w:hanging="361"/>
      </w:pPr>
      <w:rPr>
        <w:rFonts w:hint="default"/>
        <w:lang w:val="en-GB" w:eastAsia="en-GB" w:bidi="en-GB"/>
      </w:rPr>
    </w:lvl>
    <w:lvl w:ilvl="4" w:tplc="D668EE6E">
      <w:numFmt w:val="bullet"/>
      <w:lvlText w:val="•"/>
      <w:lvlJc w:val="left"/>
      <w:pPr>
        <w:ind w:left="1690" w:hanging="361"/>
      </w:pPr>
      <w:rPr>
        <w:rFonts w:hint="default"/>
        <w:lang w:val="en-GB" w:eastAsia="en-GB" w:bidi="en-GB"/>
      </w:rPr>
    </w:lvl>
    <w:lvl w:ilvl="5" w:tplc="8F3448FC">
      <w:numFmt w:val="bullet"/>
      <w:lvlText w:val="•"/>
      <w:lvlJc w:val="left"/>
      <w:pPr>
        <w:ind w:left="1993" w:hanging="361"/>
      </w:pPr>
      <w:rPr>
        <w:rFonts w:hint="default"/>
        <w:lang w:val="en-GB" w:eastAsia="en-GB" w:bidi="en-GB"/>
      </w:rPr>
    </w:lvl>
    <w:lvl w:ilvl="6" w:tplc="50867DB4">
      <w:numFmt w:val="bullet"/>
      <w:lvlText w:val="•"/>
      <w:lvlJc w:val="left"/>
      <w:pPr>
        <w:ind w:left="2295" w:hanging="361"/>
      </w:pPr>
      <w:rPr>
        <w:rFonts w:hint="default"/>
        <w:lang w:val="en-GB" w:eastAsia="en-GB" w:bidi="en-GB"/>
      </w:rPr>
    </w:lvl>
    <w:lvl w:ilvl="7" w:tplc="0A0E1FEA">
      <w:numFmt w:val="bullet"/>
      <w:lvlText w:val="•"/>
      <w:lvlJc w:val="left"/>
      <w:pPr>
        <w:ind w:left="2598" w:hanging="361"/>
      </w:pPr>
      <w:rPr>
        <w:rFonts w:hint="default"/>
        <w:lang w:val="en-GB" w:eastAsia="en-GB" w:bidi="en-GB"/>
      </w:rPr>
    </w:lvl>
    <w:lvl w:ilvl="8" w:tplc="CCC085FC">
      <w:numFmt w:val="bullet"/>
      <w:lvlText w:val="•"/>
      <w:lvlJc w:val="left"/>
      <w:pPr>
        <w:ind w:left="2900" w:hanging="361"/>
      </w:pPr>
      <w:rPr>
        <w:rFonts w:hint="default"/>
        <w:lang w:val="en-GB" w:eastAsia="en-GB" w:bidi="en-GB"/>
      </w:rPr>
    </w:lvl>
  </w:abstractNum>
  <w:abstractNum w:abstractNumId="7" w15:restartNumberingAfterBreak="0">
    <w:nsid w:val="09F77182"/>
    <w:multiLevelType w:val="hybridMultilevel"/>
    <w:tmpl w:val="D504747C"/>
    <w:lvl w:ilvl="0" w:tplc="53AC75D6">
      <w:numFmt w:val="bullet"/>
      <w:lvlText w:val=""/>
      <w:lvlJc w:val="left"/>
      <w:pPr>
        <w:ind w:left="499" w:hanging="360"/>
      </w:pPr>
      <w:rPr>
        <w:rFonts w:ascii="Symbol" w:eastAsia="Symbol" w:hAnsi="Symbol" w:cs="Symbol" w:hint="default"/>
        <w:w w:val="100"/>
        <w:sz w:val="18"/>
        <w:szCs w:val="18"/>
        <w:lang w:val="en-GB" w:eastAsia="en-GB" w:bidi="en-GB"/>
      </w:rPr>
    </w:lvl>
    <w:lvl w:ilvl="1" w:tplc="29305956">
      <w:numFmt w:val="bullet"/>
      <w:lvlText w:val="•"/>
      <w:lvlJc w:val="left"/>
      <w:pPr>
        <w:ind w:left="846" w:hanging="360"/>
      </w:pPr>
      <w:rPr>
        <w:rFonts w:hint="default"/>
        <w:lang w:val="en-GB" w:eastAsia="en-GB" w:bidi="en-GB"/>
      </w:rPr>
    </w:lvl>
    <w:lvl w:ilvl="2" w:tplc="B9300F86">
      <w:numFmt w:val="bullet"/>
      <w:lvlText w:val="•"/>
      <w:lvlJc w:val="left"/>
      <w:pPr>
        <w:ind w:left="1192" w:hanging="360"/>
      </w:pPr>
      <w:rPr>
        <w:rFonts w:hint="default"/>
        <w:lang w:val="en-GB" w:eastAsia="en-GB" w:bidi="en-GB"/>
      </w:rPr>
    </w:lvl>
    <w:lvl w:ilvl="3" w:tplc="D9DC6560">
      <w:numFmt w:val="bullet"/>
      <w:lvlText w:val="•"/>
      <w:lvlJc w:val="left"/>
      <w:pPr>
        <w:ind w:left="1538" w:hanging="360"/>
      </w:pPr>
      <w:rPr>
        <w:rFonts w:hint="default"/>
        <w:lang w:val="en-GB" w:eastAsia="en-GB" w:bidi="en-GB"/>
      </w:rPr>
    </w:lvl>
    <w:lvl w:ilvl="4" w:tplc="AD90F554">
      <w:numFmt w:val="bullet"/>
      <w:lvlText w:val="•"/>
      <w:lvlJc w:val="left"/>
      <w:pPr>
        <w:ind w:left="1884" w:hanging="360"/>
      </w:pPr>
      <w:rPr>
        <w:rFonts w:hint="default"/>
        <w:lang w:val="en-GB" w:eastAsia="en-GB" w:bidi="en-GB"/>
      </w:rPr>
    </w:lvl>
    <w:lvl w:ilvl="5" w:tplc="2E1C584A">
      <w:numFmt w:val="bullet"/>
      <w:lvlText w:val="•"/>
      <w:lvlJc w:val="left"/>
      <w:pPr>
        <w:ind w:left="2230" w:hanging="360"/>
      </w:pPr>
      <w:rPr>
        <w:rFonts w:hint="default"/>
        <w:lang w:val="en-GB" w:eastAsia="en-GB" w:bidi="en-GB"/>
      </w:rPr>
    </w:lvl>
    <w:lvl w:ilvl="6" w:tplc="94C038D8">
      <w:numFmt w:val="bullet"/>
      <w:lvlText w:val="•"/>
      <w:lvlJc w:val="left"/>
      <w:pPr>
        <w:ind w:left="2576" w:hanging="360"/>
      </w:pPr>
      <w:rPr>
        <w:rFonts w:hint="default"/>
        <w:lang w:val="en-GB" w:eastAsia="en-GB" w:bidi="en-GB"/>
      </w:rPr>
    </w:lvl>
    <w:lvl w:ilvl="7" w:tplc="4140B4A4">
      <w:numFmt w:val="bullet"/>
      <w:lvlText w:val="•"/>
      <w:lvlJc w:val="left"/>
      <w:pPr>
        <w:ind w:left="2922" w:hanging="360"/>
      </w:pPr>
      <w:rPr>
        <w:rFonts w:hint="default"/>
        <w:lang w:val="en-GB" w:eastAsia="en-GB" w:bidi="en-GB"/>
      </w:rPr>
    </w:lvl>
    <w:lvl w:ilvl="8" w:tplc="8DD4A426">
      <w:numFmt w:val="bullet"/>
      <w:lvlText w:val="•"/>
      <w:lvlJc w:val="left"/>
      <w:pPr>
        <w:ind w:left="3268" w:hanging="360"/>
      </w:pPr>
      <w:rPr>
        <w:rFonts w:hint="default"/>
        <w:lang w:val="en-GB" w:eastAsia="en-GB" w:bidi="en-GB"/>
      </w:rPr>
    </w:lvl>
  </w:abstractNum>
  <w:abstractNum w:abstractNumId="8" w15:restartNumberingAfterBreak="0">
    <w:nsid w:val="0A1E5CEE"/>
    <w:multiLevelType w:val="hybridMultilevel"/>
    <w:tmpl w:val="9BE0639C"/>
    <w:lvl w:ilvl="0" w:tplc="C24C948C">
      <w:numFmt w:val="bullet"/>
      <w:lvlText w:val=""/>
      <w:lvlJc w:val="left"/>
      <w:pPr>
        <w:ind w:left="467" w:hanging="360"/>
      </w:pPr>
      <w:rPr>
        <w:rFonts w:ascii="Symbol" w:eastAsia="Symbol" w:hAnsi="Symbol" w:cs="Symbol" w:hint="default"/>
        <w:w w:val="100"/>
        <w:sz w:val="16"/>
        <w:szCs w:val="16"/>
        <w:lang w:val="en-GB" w:eastAsia="en-GB" w:bidi="en-GB"/>
      </w:rPr>
    </w:lvl>
    <w:lvl w:ilvl="1" w:tplc="65F83254">
      <w:numFmt w:val="bullet"/>
      <w:lvlText w:val="•"/>
      <w:lvlJc w:val="left"/>
      <w:pPr>
        <w:ind w:left="725" w:hanging="360"/>
      </w:pPr>
      <w:rPr>
        <w:rFonts w:hint="default"/>
        <w:lang w:val="en-GB" w:eastAsia="en-GB" w:bidi="en-GB"/>
      </w:rPr>
    </w:lvl>
    <w:lvl w:ilvl="2" w:tplc="2DDE1A9E">
      <w:numFmt w:val="bullet"/>
      <w:lvlText w:val="•"/>
      <w:lvlJc w:val="left"/>
      <w:pPr>
        <w:ind w:left="990" w:hanging="360"/>
      </w:pPr>
      <w:rPr>
        <w:rFonts w:hint="default"/>
        <w:lang w:val="en-GB" w:eastAsia="en-GB" w:bidi="en-GB"/>
      </w:rPr>
    </w:lvl>
    <w:lvl w:ilvl="3" w:tplc="9AE8299A">
      <w:numFmt w:val="bullet"/>
      <w:lvlText w:val="•"/>
      <w:lvlJc w:val="left"/>
      <w:pPr>
        <w:ind w:left="1255" w:hanging="360"/>
      </w:pPr>
      <w:rPr>
        <w:rFonts w:hint="default"/>
        <w:lang w:val="en-GB" w:eastAsia="en-GB" w:bidi="en-GB"/>
      </w:rPr>
    </w:lvl>
    <w:lvl w:ilvl="4" w:tplc="4B4C2B6A">
      <w:numFmt w:val="bullet"/>
      <w:lvlText w:val="•"/>
      <w:lvlJc w:val="left"/>
      <w:pPr>
        <w:ind w:left="1520" w:hanging="360"/>
      </w:pPr>
      <w:rPr>
        <w:rFonts w:hint="default"/>
        <w:lang w:val="en-GB" w:eastAsia="en-GB" w:bidi="en-GB"/>
      </w:rPr>
    </w:lvl>
    <w:lvl w:ilvl="5" w:tplc="C5481148">
      <w:numFmt w:val="bullet"/>
      <w:lvlText w:val="•"/>
      <w:lvlJc w:val="left"/>
      <w:pPr>
        <w:ind w:left="1785" w:hanging="360"/>
      </w:pPr>
      <w:rPr>
        <w:rFonts w:hint="default"/>
        <w:lang w:val="en-GB" w:eastAsia="en-GB" w:bidi="en-GB"/>
      </w:rPr>
    </w:lvl>
    <w:lvl w:ilvl="6" w:tplc="5C84C362">
      <w:numFmt w:val="bullet"/>
      <w:lvlText w:val="•"/>
      <w:lvlJc w:val="left"/>
      <w:pPr>
        <w:ind w:left="2050" w:hanging="360"/>
      </w:pPr>
      <w:rPr>
        <w:rFonts w:hint="default"/>
        <w:lang w:val="en-GB" w:eastAsia="en-GB" w:bidi="en-GB"/>
      </w:rPr>
    </w:lvl>
    <w:lvl w:ilvl="7" w:tplc="176E49C6">
      <w:numFmt w:val="bullet"/>
      <w:lvlText w:val="•"/>
      <w:lvlJc w:val="left"/>
      <w:pPr>
        <w:ind w:left="2315" w:hanging="360"/>
      </w:pPr>
      <w:rPr>
        <w:rFonts w:hint="default"/>
        <w:lang w:val="en-GB" w:eastAsia="en-GB" w:bidi="en-GB"/>
      </w:rPr>
    </w:lvl>
    <w:lvl w:ilvl="8" w:tplc="BE5E9A40">
      <w:numFmt w:val="bullet"/>
      <w:lvlText w:val="•"/>
      <w:lvlJc w:val="left"/>
      <w:pPr>
        <w:ind w:left="2580" w:hanging="360"/>
      </w:pPr>
      <w:rPr>
        <w:rFonts w:hint="default"/>
        <w:lang w:val="en-GB" w:eastAsia="en-GB" w:bidi="en-GB"/>
      </w:rPr>
    </w:lvl>
  </w:abstractNum>
  <w:abstractNum w:abstractNumId="9" w15:restartNumberingAfterBreak="0">
    <w:nsid w:val="0ABF69F6"/>
    <w:multiLevelType w:val="hybridMultilevel"/>
    <w:tmpl w:val="9ED6EE78"/>
    <w:lvl w:ilvl="0" w:tplc="148EDCF8">
      <w:numFmt w:val="bullet"/>
      <w:lvlText w:val=""/>
      <w:lvlJc w:val="left"/>
      <w:pPr>
        <w:ind w:left="501" w:hanging="360"/>
      </w:pPr>
      <w:rPr>
        <w:rFonts w:ascii="Symbol" w:eastAsia="Symbol" w:hAnsi="Symbol" w:cs="Symbol" w:hint="default"/>
        <w:w w:val="100"/>
        <w:sz w:val="16"/>
        <w:szCs w:val="16"/>
        <w:lang w:val="en-GB" w:eastAsia="en-GB" w:bidi="en-GB"/>
      </w:rPr>
    </w:lvl>
    <w:lvl w:ilvl="1" w:tplc="D0F4D934">
      <w:numFmt w:val="bullet"/>
      <w:lvlText w:val="•"/>
      <w:lvlJc w:val="left"/>
      <w:pPr>
        <w:ind w:left="831" w:hanging="360"/>
      </w:pPr>
      <w:rPr>
        <w:rFonts w:hint="default"/>
        <w:lang w:val="en-GB" w:eastAsia="en-GB" w:bidi="en-GB"/>
      </w:rPr>
    </w:lvl>
    <w:lvl w:ilvl="2" w:tplc="5986004E">
      <w:numFmt w:val="bullet"/>
      <w:lvlText w:val="•"/>
      <w:lvlJc w:val="left"/>
      <w:pPr>
        <w:ind w:left="1163" w:hanging="360"/>
      </w:pPr>
      <w:rPr>
        <w:rFonts w:hint="default"/>
        <w:lang w:val="en-GB" w:eastAsia="en-GB" w:bidi="en-GB"/>
      </w:rPr>
    </w:lvl>
    <w:lvl w:ilvl="3" w:tplc="F68A94F8">
      <w:numFmt w:val="bullet"/>
      <w:lvlText w:val="•"/>
      <w:lvlJc w:val="left"/>
      <w:pPr>
        <w:ind w:left="1495" w:hanging="360"/>
      </w:pPr>
      <w:rPr>
        <w:rFonts w:hint="default"/>
        <w:lang w:val="en-GB" w:eastAsia="en-GB" w:bidi="en-GB"/>
      </w:rPr>
    </w:lvl>
    <w:lvl w:ilvl="4" w:tplc="5240C4D4">
      <w:numFmt w:val="bullet"/>
      <w:lvlText w:val="•"/>
      <w:lvlJc w:val="left"/>
      <w:pPr>
        <w:ind w:left="1827" w:hanging="360"/>
      </w:pPr>
      <w:rPr>
        <w:rFonts w:hint="default"/>
        <w:lang w:val="en-GB" w:eastAsia="en-GB" w:bidi="en-GB"/>
      </w:rPr>
    </w:lvl>
    <w:lvl w:ilvl="5" w:tplc="A9A82526">
      <w:numFmt w:val="bullet"/>
      <w:lvlText w:val="•"/>
      <w:lvlJc w:val="left"/>
      <w:pPr>
        <w:ind w:left="2159" w:hanging="360"/>
      </w:pPr>
      <w:rPr>
        <w:rFonts w:hint="default"/>
        <w:lang w:val="en-GB" w:eastAsia="en-GB" w:bidi="en-GB"/>
      </w:rPr>
    </w:lvl>
    <w:lvl w:ilvl="6" w:tplc="950A0B46">
      <w:numFmt w:val="bullet"/>
      <w:lvlText w:val="•"/>
      <w:lvlJc w:val="left"/>
      <w:pPr>
        <w:ind w:left="2490" w:hanging="360"/>
      </w:pPr>
      <w:rPr>
        <w:rFonts w:hint="default"/>
        <w:lang w:val="en-GB" w:eastAsia="en-GB" w:bidi="en-GB"/>
      </w:rPr>
    </w:lvl>
    <w:lvl w:ilvl="7" w:tplc="E7D8C9FA">
      <w:numFmt w:val="bullet"/>
      <w:lvlText w:val="•"/>
      <w:lvlJc w:val="left"/>
      <w:pPr>
        <w:ind w:left="2822" w:hanging="360"/>
      </w:pPr>
      <w:rPr>
        <w:rFonts w:hint="default"/>
        <w:lang w:val="en-GB" w:eastAsia="en-GB" w:bidi="en-GB"/>
      </w:rPr>
    </w:lvl>
    <w:lvl w:ilvl="8" w:tplc="37F0690E">
      <w:numFmt w:val="bullet"/>
      <w:lvlText w:val="•"/>
      <w:lvlJc w:val="left"/>
      <w:pPr>
        <w:ind w:left="3154" w:hanging="360"/>
      </w:pPr>
      <w:rPr>
        <w:rFonts w:hint="default"/>
        <w:lang w:val="en-GB" w:eastAsia="en-GB" w:bidi="en-GB"/>
      </w:rPr>
    </w:lvl>
  </w:abstractNum>
  <w:abstractNum w:abstractNumId="10" w15:restartNumberingAfterBreak="0">
    <w:nsid w:val="0B612F7E"/>
    <w:multiLevelType w:val="hybridMultilevel"/>
    <w:tmpl w:val="3C52A898"/>
    <w:lvl w:ilvl="0" w:tplc="52005E44">
      <w:numFmt w:val="bullet"/>
      <w:lvlText w:val=""/>
      <w:lvlJc w:val="left"/>
      <w:pPr>
        <w:ind w:left="502" w:hanging="360"/>
      </w:pPr>
      <w:rPr>
        <w:rFonts w:ascii="Symbol" w:eastAsia="Symbol" w:hAnsi="Symbol" w:cs="Symbol" w:hint="default"/>
        <w:w w:val="100"/>
        <w:sz w:val="16"/>
        <w:szCs w:val="16"/>
        <w:lang w:val="en-GB" w:eastAsia="en-GB" w:bidi="en-GB"/>
      </w:rPr>
    </w:lvl>
    <w:lvl w:ilvl="1" w:tplc="B148A33A">
      <w:numFmt w:val="bullet"/>
      <w:lvlText w:val="•"/>
      <w:lvlJc w:val="left"/>
      <w:pPr>
        <w:ind w:left="704" w:hanging="360"/>
      </w:pPr>
      <w:rPr>
        <w:rFonts w:hint="default"/>
        <w:lang w:val="en-GB" w:eastAsia="en-GB" w:bidi="en-GB"/>
      </w:rPr>
    </w:lvl>
    <w:lvl w:ilvl="2" w:tplc="882C7946">
      <w:numFmt w:val="bullet"/>
      <w:lvlText w:val="•"/>
      <w:lvlJc w:val="left"/>
      <w:pPr>
        <w:ind w:left="908" w:hanging="360"/>
      </w:pPr>
      <w:rPr>
        <w:rFonts w:hint="default"/>
        <w:lang w:val="en-GB" w:eastAsia="en-GB" w:bidi="en-GB"/>
      </w:rPr>
    </w:lvl>
    <w:lvl w:ilvl="3" w:tplc="EF4023B4">
      <w:numFmt w:val="bullet"/>
      <w:lvlText w:val="•"/>
      <w:lvlJc w:val="left"/>
      <w:pPr>
        <w:ind w:left="1112" w:hanging="360"/>
      </w:pPr>
      <w:rPr>
        <w:rFonts w:hint="default"/>
        <w:lang w:val="en-GB" w:eastAsia="en-GB" w:bidi="en-GB"/>
      </w:rPr>
    </w:lvl>
    <w:lvl w:ilvl="4" w:tplc="25A82360">
      <w:numFmt w:val="bullet"/>
      <w:lvlText w:val="•"/>
      <w:lvlJc w:val="left"/>
      <w:pPr>
        <w:ind w:left="1316" w:hanging="360"/>
      </w:pPr>
      <w:rPr>
        <w:rFonts w:hint="default"/>
        <w:lang w:val="en-GB" w:eastAsia="en-GB" w:bidi="en-GB"/>
      </w:rPr>
    </w:lvl>
    <w:lvl w:ilvl="5" w:tplc="82765EC4">
      <w:numFmt w:val="bullet"/>
      <w:lvlText w:val="•"/>
      <w:lvlJc w:val="left"/>
      <w:pPr>
        <w:ind w:left="1520" w:hanging="360"/>
      </w:pPr>
      <w:rPr>
        <w:rFonts w:hint="default"/>
        <w:lang w:val="en-GB" w:eastAsia="en-GB" w:bidi="en-GB"/>
      </w:rPr>
    </w:lvl>
    <w:lvl w:ilvl="6" w:tplc="0B8C3FB0">
      <w:numFmt w:val="bullet"/>
      <w:lvlText w:val="•"/>
      <w:lvlJc w:val="left"/>
      <w:pPr>
        <w:ind w:left="1724" w:hanging="360"/>
      </w:pPr>
      <w:rPr>
        <w:rFonts w:hint="default"/>
        <w:lang w:val="en-GB" w:eastAsia="en-GB" w:bidi="en-GB"/>
      </w:rPr>
    </w:lvl>
    <w:lvl w:ilvl="7" w:tplc="A416569A">
      <w:numFmt w:val="bullet"/>
      <w:lvlText w:val="•"/>
      <w:lvlJc w:val="left"/>
      <w:pPr>
        <w:ind w:left="1928" w:hanging="360"/>
      </w:pPr>
      <w:rPr>
        <w:rFonts w:hint="default"/>
        <w:lang w:val="en-GB" w:eastAsia="en-GB" w:bidi="en-GB"/>
      </w:rPr>
    </w:lvl>
    <w:lvl w:ilvl="8" w:tplc="BC047D66">
      <w:numFmt w:val="bullet"/>
      <w:lvlText w:val="•"/>
      <w:lvlJc w:val="left"/>
      <w:pPr>
        <w:ind w:left="2132" w:hanging="360"/>
      </w:pPr>
      <w:rPr>
        <w:rFonts w:hint="default"/>
        <w:lang w:val="en-GB" w:eastAsia="en-GB" w:bidi="en-GB"/>
      </w:rPr>
    </w:lvl>
  </w:abstractNum>
  <w:abstractNum w:abstractNumId="11" w15:restartNumberingAfterBreak="0">
    <w:nsid w:val="0D396F85"/>
    <w:multiLevelType w:val="hybridMultilevel"/>
    <w:tmpl w:val="27E84176"/>
    <w:lvl w:ilvl="0" w:tplc="DD84ACCC">
      <w:numFmt w:val="bullet"/>
      <w:lvlText w:val=""/>
      <w:lvlJc w:val="left"/>
      <w:pPr>
        <w:ind w:left="467" w:hanging="360"/>
      </w:pPr>
      <w:rPr>
        <w:rFonts w:ascii="Symbol" w:eastAsia="Symbol" w:hAnsi="Symbol" w:cs="Symbol" w:hint="default"/>
        <w:w w:val="100"/>
        <w:sz w:val="16"/>
        <w:szCs w:val="16"/>
        <w:lang w:val="en-GB" w:eastAsia="en-GB" w:bidi="en-GB"/>
      </w:rPr>
    </w:lvl>
    <w:lvl w:ilvl="1" w:tplc="7CAA2B92">
      <w:numFmt w:val="bullet"/>
      <w:lvlText w:val="•"/>
      <w:lvlJc w:val="left"/>
      <w:pPr>
        <w:ind w:left="710" w:hanging="360"/>
      </w:pPr>
      <w:rPr>
        <w:rFonts w:hint="default"/>
        <w:lang w:val="en-GB" w:eastAsia="en-GB" w:bidi="en-GB"/>
      </w:rPr>
    </w:lvl>
    <w:lvl w:ilvl="2" w:tplc="CDBE70FE">
      <w:numFmt w:val="bullet"/>
      <w:lvlText w:val="•"/>
      <w:lvlJc w:val="left"/>
      <w:pPr>
        <w:ind w:left="961" w:hanging="360"/>
      </w:pPr>
      <w:rPr>
        <w:rFonts w:hint="default"/>
        <w:lang w:val="en-GB" w:eastAsia="en-GB" w:bidi="en-GB"/>
      </w:rPr>
    </w:lvl>
    <w:lvl w:ilvl="3" w:tplc="2F48413C">
      <w:numFmt w:val="bullet"/>
      <w:lvlText w:val="•"/>
      <w:lvlJc w:val="left"/>
      <w:pPr>
        <w:ind w:left="1211" w:hanging="360"/>
      </w:pPr>
      <w:rPr>
        <w:rFonts w:hint="default"/>
        <w:lang w:val="en-GB" w:eastAsia="en-GB" w:bidi="en-GB"/>
      </w:rPr>
    </w:lvl>
    <w:lvl w:ilvl="4" w:tplc="2B52430C">
      <w:numFmt w:val="bullet"/>
      <w:lvlText w:val="•"/>
      <w:lvlJc w:val="left"/>
      <w:pPr>
        <w:ind w:left="1462" w:hanging="360"/>
      </w:pPr>
      <w:rPr>
        <w:rFonts w:hint="default"/>
        <w:lang w:val="en-GB" w:eastAsia="en-GB" w:bidi="en-GB"/>
      </w:rPr>
    </w:lvl>
    <w:lvl w:ilvl="5" w:tplc="89C49372">
      <w:numFmt w:val="bullet"/>
      <w:lvlText w:val="•"/>
      <w:lvlJc w:val="left"/>
      <w:pPr>
        <w:ind w:left="1713" w:hanging="360"/>
      </w:pPr>
      <w:rPr>
        <w:rFonts w:hint="default"/>
        <w:lang w:val="en-GB" w:eastAsia="en-GB" w:bidi="en-GB"/>
      </w:rPr>
    </w:lvl>
    <w:lvl w:ilvl="6" w:tplc="EBEC5402">
      <w:numFmt w:val="bullet"/>
      <w:lvlText w:val="•"/>
      <w:lvlJc w:val="left"/>
      <w:pPr>
        <w:ind w:left="1963" w:hanging="360"/>
      </w:pPr>
      <w:rPr>
        <w:rFonts w:hint="default"/>
        <w:lang w:val="en-GB" w:eastAsia="en-GB" w:bidi="en-GB"/>
      </w:rPr>
    </w:lvl>
    <w:lvl w:ilvl="7" w:tplc="4538F0E0">
      <w:numFmt w:val="bullet"/>
      <w:lvlText w:val="•"/>
      <w:lvlJc w:val="left"/>
      <w:pPr>
        <w:ind w:left="2214" w:hanging="360"/>
      </w:pPr>
      <w:rPr>
        <w:rFonts w:hint="default"/>
        <w:lang w:val="en-GB" w:eastAsia="en-GB" w:bidi="en-GB"/>
      </w:rPr>
    </w:lvl>
    <w:lvl w:ilvl="8" w:tplc="7DE8A03E">
      <w:numFmt w:val="bullet"/>
      <w:lvlText w:val="•"/>
      <w:lvlJc w:val="left"/>
      <w:pPr>
        <w:ind w:left="2464" w:hanging="360"/>
      </w:pPr>
      <w:rPr>
        <w:rFonts w:hint="default"/>
        <w:lang w:val="en-GB" w:eastAsia="en-GB" w:bidi="en-GB"/>
      </w:rPr>
    </w:lvl>
  </w:abstractNum>
  <w:abstractNum w:abstractNumId="12" w15:restartNumberingAfterBreak="0">
    <w:nsid w:val="0E86678B"/>
    <w:multiLevelType w:val="hybridMultilevel"/>
    <w:tmpl w:val="32B01BE0"/>
    <w:lvl w:ilvl="0" w:tplc="A586B48E">
      <w:numFmt w:val="bullet"/>
      <w:lvlText w:val=""/>
      <w:lvlJc w:val="left"/>
      <w:pPr>
        <w:ind w:left="499" w:hanging="360"/>
      </w:pPr>
      <w:rPr>
        <w:rFonts w:ascii="Symbol" w:eastAsia="Symbol" w:hAnsi="Symbol" w:cs="Symbol" w:hint="default"/>
        <w:w w:val="100"/>
        <w:sz w:val="18"/>
        <w:szCs w:val="18"/>
        <w:lang w:val="en-GB" w:eastAsia="en-GB" w:bidi="en-GB"/>
      </w:rPr>
    </w:lvl>
    <w:lvl w:ilvl="1" w:tplc="384C21E2">
      <w:numFmt w:val="bullet"/>
      <w:lvlText w:val="•"/>
      <w:lvlJc w:val="left"/>
      <w:pPr>
        <w:ind w:left="846" w:hanging="360"/>
      </w:pPr>
      <w:rPr>
        <w:rFonts w:hint="default"/>
        <w:lang w:val="en-GB" w:eastAsia="en-GB" w:bidi="en-GB"/>
      </w:rPr>
    </w:lvl>
    <w:lvl w:ilvl="2" w:tplc="2F842984">
      <w:numFmt w:val="bullet"/>
      <w:lvlText w:val="•"/>
      <w:lvlJc w:val="left"/>
      <w:pPr>
        <w:ind w:left="1192" w:hanging="360"/>
      </w:pPr>
      <w:rPr>
        <w:rFonts w:hint="default"/>
        <w:lang w:val="en-GB" w:eastAsia="en-GB" w:bidi="en-GB"/>
      </w:rPr>
    </w:lvl>
    <w:lvl w:ilvl="3" w:tplc="F272BF9E">
      <w:numFmt w:val="bullet"/>
      <w:lvlText w:val="•"/>
      <w:lvlJc w:val="left"/>
      <w:pPr>
        <w:ind w:left="1538" w:hanging="360"/>
      </w:pPr>
      <w:rPr>
        <w:rFonts w:hint="default"/>
        <w:lang w:val="en-GB" w:eastAsia="en-GB" w:bidi="en-GB"/>
      </w:rPr>
    </w:lvl>
    <w:lvl w:ilvl="4" w:tplc="96B29B6A">
      <w:numFmt w:val="bullet"/>
      <w:lvlText w:val="•"/>
      <w:lvlJc w:val="left"/>
      <w:pPr>
        <w:ind w:left="1884" w:hanging="360"/>
      </w:pPr>
      <w:rPr>
        <w:rFonts w:hint="default"/>
        <w:lang w:val="en-GB" w:eastAsia="en-GB" w:bidi="en-GB"/>
      </w:rPr>
    </w:lvl>
    <w:lvl w:ilvl="5" w:tplc="D6F62C76">
      <w:numFmt w:val="bullet"/>
      <w:lvlText w:val="•"/>
      <w:lvlJc w:val="left"/>
      <w:pPr>
        <w:ind w:left="2230" w:hanging="360"/>
      </w:pPr>
      <w:rPr>
        <w:rFonts w:hint="default"/>
        <w:lang w:val="en-GB" w:eastAsia="en-GB" w:bidi="en-GB"/>
      </w:rPr>
    </w:lvl>
    <w:lvl w:ilvl="6" w:tplc="F0AA506C">
      <w:numFmt w:val="bullet"/>
      <w:lvlText w:val="•"/>
      <w:lvlJc w:val="left"/>
      <w:pPr>
        <w:ind w:left="2576" w:hanging="360"/>
      </w:pPr>
      <w:rPr>
        <w:rFonts w:hint="default"/>
        <w:lang w:val="en-GB" w:eastAsia="en-GB" w:bidi="en-GB"/>
      </w:rPr>
    </w:lvl>
    <w:lvl w:ilvl="7" w:tplc="9FFE60B2">
      <w:numFmt w:val="bullet"/>
      <w:lvlText w:val="•"/>
      <w:lvlJc w:val="left"/>
      <w:pPr>
        <w:ind w:left="2922" w:hanging="360"/>
      </w:pPr>
      <w:rPr>
        <w:rFonts w:hint="default"/>
        <w:lang w:val="en-GB" w:eastAsia="en-GB" w:bidi="en-GB"/>
      </w:rPr>
    </w:lvl>
    <w:lvl w:ilvl="8" w:tplc="1FE84C2E">
      <w:numFmt w:val="bullet"/>
      <w:lvlText w:val="•"/>
      <w:lvlJc w:val="left"/>
      <w:pPr>
        <w:ind w:left="3268" w:hanging="360"/>
      </w:pPr>
      <w:rPr>
        <w:rFonts w:hint="default"/>
        <w:lang w:val="en-GB" w:eastAsia="en-GB" w:bidi="en-GB"/>
      </w:rPr>
    </w:lvl>
  </w:abstractNum>
  <w:abstractNum w:abstractNumId="13" w15:restartNumberingAfterBreak="0">
    <w:nsid w:val="115171C9"/>
    <w:multiLevelType w:val="hybridMultilevel"/>
    <w:tmpl w:val="313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40427"/>
    <w:multiLevelType w:val="hybridMultilevel"/>
    <w:tmpl w:val="DBEC71FA"/>
    <w:lvl w:ilvl="0" w:tplc="07C2F296">
      <w:numFmt w:val="bullet"/>
      <w:lvlText w:val=""/>
      <w:lvlJc w:val="left"/>
      <w:pPr>
        <w:ind w:left="500" w:hanging="360"/>
      </w:pPr>
      <w:rPr>
        <w:rFonts w:ascii="Symbol" w:eastAsia="Symbol" w:hAnsi="Symbol" w:cs="Symbol" w:hint="default"/>
        <w:w w:val="100"/>
        <w:sz w:val="16"/>
        <w:szCs w:val="16"/>
        <w:lang w:val="en-GB" w:eastAsia="en-GB" w:bidi="en-GB"/>
      </w:rPr>
    </w:lvl>
    <w:lvl w:ilvl="1" w:tplc="2684FB36">
      <w:numFmt w:val="bullet"/>
      <w:lvlText w:val="•"/>
      <w:lvlJc w:val="left"/>
      <w:pPr>
        <w:ind w:left="857" w:hanging="360"/>
      </w:pPr>
      <w:rPr>
        <w:rFonts w:hint="default"/>
        <w:lang w:val="en-GB" w:eastAsia="en-GB" w:bidi="en-GB"/>
      </w:rPr>
    </w:lvl>
    <w:lvl w:ilvl="2" w:tplc="012433BA">
      <w:numFmt w:val="bullet"/>
      <w:lvlText w:val="•"/>
      <w:lvlJc w:val="left"/>
      <w:pPr>
        <w:ind w:left="1214" w:hanging="360"/>
      </w:pPr>
      <w:rPr>
        <w:rFonts w:hint="default"/>
        <w:lang w:val="en-GB" w:eastAsia="en-GB" w:bidi="en-GB"/>
      </w:rPr>
    </w:lvl>
    <w:lvl w:ilvl="3" w:tplc="C526D25A">
      <w:numFmt w:val="bullet"/>
      <w:lvlText w:val="•"/>
      <w:lvlJc w:val="left"/>
      <w:pPr>
        <w:ind w:left="1571" w:hanging="360"/>
      </w:pPr>
      <w:rPr>
        <w:rFonts w:hint="default"/>
        <w:lang w:val="en-GB" w:eastAsia="en-GB" w:bidi="en-GB"/>
      </w:rPr>
    </w:lvl>
    <w:lvl w:ilvl="4" w:tplc="40FC9754">
      <w:numFmt w:val="bullet"/>
      <w:lvlText w:val="•"/>
      <w:lvlJc w:val="left"/>
      <w:pPr>
        <w:ind w:left="1929" w:hanging="360"/>
      </w:pPr>
      <w:rPr>
        <w:rFonts w:hint="default"/>
        <w:lang w:val="en-GB" w:eastAsia="en-GB" w:bidi="en-GB"/>
      </w:rPr>
    </w:lvl>
    <w:lvl w:ilvl="5" w:tplc="EC24D6A2">
      <w:numFmt w:val="bullet"/>
      <w:lvlText w:val="•"/>
      <w:lvlJc w:val="left"/>
      <w:pPr>
        <w:ind w:left="2286" w:hanging="360"/>
      </w:pPr>
      <w:rPr>
        <w:rFonts w:hint="default"/>
        <w:lang w:val="en-GB" w:eastAsia="en-GB" w:bidi="en-GB"/>
      </w:rPr>
    </w:lvl>
    <w:lvl w:ilvl="6" w:tplc="BABC6F38">
      <w:numFmt w:val="bullet"/>
      <w:lvlText w:val="•"/>
      <w:lvlJc w:val="left"/>
      <w:pPr>
        <w:ind w:left="2643" w:hanging="360"/>
      </w:pPr>
      <w:rPr>
        <w:rFonts w:hint="default"/>
        <w:lang w:val="en-GB" w:eastAsia="en-GB" w:bidi="en-GB"/>
      </w:rPr>
    </w:lvl>
    <w:lvl w:ilvl="7" w:tplc="24BEFC64">
      <w:numFmt w:val="bullet"/>
      <w:lvlText w:val="•"/>
      <w:lvlJc w:val="left"/>
      <w:pPr>
        <w:ind w:left="3001" w:hanging="360"/>
      </w:pPr>
      <w:rPr>
        <w:rFonts w:hint="default"/>
        <w:lang w:val="en-GB" w:eastAsia="en-GB" w:bidi="en-GB"/>
      </w:rPr>
    </w:lvl>
    <w:lvl w:ilvl="8" w:tplc="132E347E">
      <w:numFmt w:val="bullet"/>
      <w:lvlText w:val="•"/>
      <w:lvlJc w:val="left"/>
      <w:pPr>
        <w:ind w:left="3358" w:hanging="360"/>
      </w:pPr>
      <w:rPr>
        <w:rFonts w:hint="default"/>
        <w:lang w:val="en-GB" w:eastAsia="en-GB" w:bidi="en-GB"/>
      </w:rPr>
    </w:lvl>
  </w:abstractNum>
  <w:abstractNum w:abstractNumId="15" w15:restartNumberingAfterBreak="0">
    <w:nsid w:val="17694E72"/>
    <w:multiLevelType w:val="hybridMultilevel"/>
    <w:tmpl w:val="7570B874"/>
    <w:lvl w:ilvl="0" w:tplc="F28EE734">
      <w:numFmt w:val="bullet"/>
      <w:lvlText w:val=""/>
      <w:lvlJc w:val="left"/>
      <w:pPr>
        <w:ind w:left="469" w:hanging="360"/>
      </w:pPr>
      <w:rPr>
        <w:rFonts w:ascii="Symbol" w:eastAsia="Symbol" w:hAnsi="Symbol" w:cs="Symbol" w:hint="default"/>
        <w:w w:val="100"/>
        <w:sz w:val="18"/>
        <w:szCs w:val="18"/>
        <w:lang w:val="en-GB" w:eastAsia="en-GB" w:bidi="en-GB"/>
      </w:rPr>
    </w:lvl>
    <w:lvl w:ilvl="1" w:tplc="7D2A391C">
      <w:numFmt w:val="bullet"/>
      <w:lvlText w:val="•"/>
      <w:lvlJc w:val="left"/>
      <w:pPr>
        <w:ind w:left="710" w:hanging="360"/>
      </w:pPr>
      <w:rPr>
        <w:rFonts w:hint="default"/>
        <w:lang w:val="en-GB" w:eastAsia="en-GB" w:bidi="en-GB"/>
      </w:rPr>
    </w:lvl>
    <w:lvl w:ilvl="2" w:tplc="620E386A">
      <w:numFmt w:val="bullet"/>
      <w:lvlText w:val="•"/>
      <w:lvlJc w:val="left"/>
      <w:pPr>
        <w:ind w:left="961" w:hanging="360"/>
      </w:pPr>
      <w:rPr>
        <w:rFonts w:hint="default"/>
        <w:lang w:val="en-GB" w:eastAsia="en-GB" w:bidi="en-GB"/>
      </w:rPr>
    </w:lvl>
    <w:lvl w:ilvl="3" w:tplc="AD6CBEEE">
      <w:numFmt w:val="bullet"/>
      <w:lvlText w:val="•"/>
      <w:lvlJc w:val="left"/>
      <w:pPr>
        <w:ind w:left="1211" w:hanging="360"/>
      </w:pPr>
      <w:rPr>
        <w:rFonts w:hint="default"/>
        <w:lang w:val="en-GB" w:eastAsia="en-GB" w:bidi="en-GB"/>
      </w:rPr>
    </w:lvl>
    <w:lvl w:ilvl="4" w:tplc="2F400DFA">
      <w:numFmt w:val="bullet"/>
      <w:lvlText w:val="•"/>
      <w:lvlJc w:val="left"/>
      <w:pPr>
        <w:ind w:left="1462" w:hanging="360"/>
      </w:pPr>
      <w:rPr>
        <w:rFonts w:hint="default"/>
        <w:lang w:val="en-GB" w:eastAsia="en-GB" w:bidi="en-GB"/>
      </w:rPr>
    </w:lvl>
    <w:lvl w:ilvl="5" w:tplc="B68CADD0">
      <w:numFmt w:val="bullet"/>
      <w:lvlText w:val="•"/>
      <w:lvlJc w:val="left"/>
      <w:pPr>
        <w:ind w:left="1712" w:hanging="360"/>
      </w:pPr>
      <w:rPr>
        <w:rFonts w:hint="default"/>
        <w:lang w:val="en-GB" w:eastAsia="en-GB" w:bidi="en-GB"/>
      </w:rPr>
    </w:lvl>
    <w:lvl w:ilvl="6" w:tplc="8DB289EA">
      <w:numFmt w:val="bullet"/>
      <w:lvlText w:val="•"/>
      <w:lvlJc w:val="left"/>
      <w:pPr>
        <w:ind w:left="1963" w:hanging="360"/>
      </w:pPr>
      <w:rPr>
        <w:rFonts w:hint="default"/>
        <w:lang w:val="en-GB" w:eastAsia="en-GB" w:bidi="en-GB"/>
      </w:rPr>
    </w:lvl>
    <w:lvl w:ilvl="7" w:tplc="4FC0FE1C">
      <w:numFmt w:val="bullet"/>
      <w:lvlText w:val="•"/>
      <w:lvlJc w:val="left"/>
      <w:pPr>
        <w:ind w:left="2213" w:hanging="360"/>
      </w:pPr>
      <w:rPr>
        <w:rFonts w:hint="default"/>
        <w:lang w:val="en-GB" w:eastAsia="en-GB" w:bidi="en-GB"/>
      </w:rPr>
    </w:lvl>
    <w:lvl w:ilvl="8" w:tplc="2438C0A2">
      <w:numFmt w:val="bullet"/>
      <w:lvlText w:val="•"/>
      <w:lvlJc w:val="left"/>
      <w:pPr>
        <w:ind w:left="2464" w:hanging="360"/>
      </w:pPr>
      <w:rPr>
        <w:rFonts w:hint="default"/>
        <w:lang w:val="en-GB" w:eastAsia="en-GB" w:bidi="en-GB"/>
      </w:rPr>
    </w:lvl>
  </w:abstractNum>
  <w:abstractNum w:abstractNumId="16" w15:restartNumberingAfterBreak="0">
    <w:nsid w:val="17F70738"/>
    <w:multiLevelType w:val="hybridMultilevel"/>
    <w:tmpl w:val="2182C3A2"/>
    <w:lvl w:ilvl="0" w:tplc="D7600018">
      <w:numFmt w:val="bullet"/>
      <w:lvlText w:val=""/>
      <w:lvlJc w:val="left"/>
      <w:pPr>
        <w:ind w:left="503" w:hanging="361"/>
      </w:pPr>
      <w:rPr>
        <w:rFonts w:ascii="Symbol" w:eastAsia="Symbol" w:hAnsi="Symbol" w:cs="Symbol" w:hint="default"/>
        <w:w w:val="100"/>
        <w:sz w:val="16"/>
        <w:szCs w:val="16"/>
        <w:lang w:val="en-GB" w:eastAsia="en-GB" w:bidi="en-GB"/>
      </w:rPr>
    </w:lvl>
    <w:lvl w:ilvl="1" w:tplc="F1E6A066">
      <w:numFmt w:val="bullet"/>
      <w:lvlText w:val="•"/>
      <w:lvlJc w:val="left"/>
      <w:pPr>
        <w:ind w:left="800" w:hanging="361"/>
      </w:pPr>
      <w:rPr>
        <w:rFonts w:hint="default"/>
        <w:lang w:val="en-GB" w:eastAsia="en-GB" w:bidi="en-GB"/>
      </w:rPr>
    </w:lvl>
    <w:lvl w:ilvl="2" w:tplc="1A4A02DC">
      <w:numFmt w:val="bullet"/>
      <w:lvlText w:val="•"/>
      <w:lvlJc w:val="left"/>
      <w:pPr>
        <w:ind w:left="1101" w:hanging="361"/>
      </w:pPr>
      <w:rPr>
        <w:rFonts w:hint="default"/>
        <w:lang w:val="en-GB" w:eastAsia="en-GB" w:bidi="en-GB"/>
      </w:rPr>
    </w:lvl>
    <w:lvl w:ilvl="3" w:tplc="0888BD96">
      <w:numFmt w:val="bullet"/>
      <w:lvlText w:val="•"/>
      <w:lvlJc w:val="left"/>
      <w:pPr>
        <w:ind w:left="1401" w:hanging="361"/>
      </w:pPr>
      <w:rPr>
        <w:rFonts w:hint="default"/>
        <w:lang w:val="en-GB" w:eastAsia="en-GB" w:bidi="en-GB"/>
      </w:rPr>
    </w:lvl>
    <w:lvl w:ilvl="4" w:tplc="9AC8983E">
      <w:numFmt w:val="bullet"/>
      <w:lvlText w:val="•"/>
      <w:lvlJc w:val="left"/>
      <w:pPr>
        <w:ind w:left="1702" w:hanging="361"/>
      </w:pPr>
      <w:rPr>
        <w:rFonts w:hint="default"/>
        <w:lang w:val="en-GB" w:eastAsia="en-GB" w:bidi="en-GB"/>
      </w:rPr>
    </w:lvl>
    <w:lvl w:ilvl="5" w:tplc="E6E0BB1E">
      <w:numFmt w:val="bullet"/>
      <w:lvlText w:val="•"/>
      <w:lvlJc w:val="left"/>
      <w:pPr>
        <w:ind w:left="2003" w:hanging="361"/>
      </w:pPr>
      <w:rPr>
        <w:rFonts w:hint="default"/>
        <w:lang w:val="en-GB" w:eastAsia="en-GB" w:bidi="en-GB"/>
      </w:rPr>
    </w:lvl>
    <w:lvl w:ilvl="6" w:tplc="2532429A">
      <w:numFmt w:val="bullet"/>
      <w:lvlText w:val="•"/>
      <w:lvlJc w:val="left"/>
      <w:pPr>
        <w:ind w:left="2303" w:hanging="361"/>
      </w:pPr>
      <w:rPr>
        <w:rFonts w:hint="default"/>
        <w:lang w:val="en-GB" w:eastAsia="en-GB" w:bidi="en-GB"/>
      </w:rPr>
    </w:lvl>
    <w:lvl w:ilvl="7" w:tplc="9DAC5AAE">
      <w:numFmt w:val="bullet"/>
      <w:lvlText w:val="•"/>
      <w:lvlJc w:val="left"/>
      <w:pPr>
        <w:ind w:left="2604" w:hanging="361"/>
      </w:pPr>
      <w:rPr>
        <w:rFonts w:hint="default"/>
        <w:lang w:val="en-GB" w:eastAsia="en-GB" w:bidi="en-GB"/>
      </w:rPr>
    </w:lvl>
    <w:lvl w:ilvl="8" w:tplc="3B023F9E">
      <w:numFmt w:val="bullet"/>
      <w:lvlText w:val="•"/>
      <w:lvlJc w:val="left"/>
      <w:pPr>
        <w:ind w:left="2904" w:hanging="361"/>
      </w:pPr>
      <w:rPr>
        <w:rFonts w:hint="default"/>
        <w:lang w:val="en-GB" w:eastAsia="en-GB" w:bidi="en-GB"/>
      </w:rPr>
    </w:lvl>
  </w:abstractNum>
  <w:abstractNum w:abstractNumId="17" w15:restartNumberingAfterBreak="0">
    <w:nsid w:val="180815CA"/>
    <w:multiLevelType w:val="hybridMultilevel"/>
    <w:tmpl w:val="5510C43C"/>
    <w:lvl w:ilvl="0" w:tplc="DFB266C6">
      <w:numFmt w:val="bullet"/>
      <w:lvlText w:val=""/>
      <w:lvlJc w:val="left"/>
      <w:pPr>
        <w:ind w:left="487" w:hanging="360"/>
      </w:pPr>
      <w:rPr>
        <w:rFonts w:ascii="Symbol" w:eastAsia="Symbol" w:hAnsi="Symbol" w:cs="Symbol" w:hint="default"/>
        <w:w w:val="100"/>
        <w:sz w:val="16"/>
        <w:szCs w:val="16"/>
        <w:lang w:val="en-GB" w:eastAsia="en-GB" w:bidi="en-GB"/>
      </w:rPr>
    </w:lvl>
    <w:lvl w:ilvl="1" w:tplc="2D4AF2AC">
      <w:numFmt w:val="bullet"/>
      <w:lvlText w:val="•"/>
      <w:lvlJc w:val="left"/>
      <w:pPr>
        <w:ind w:left="728" w:hanging="360"/>
      </w:pPr>
      <w:rPr>
        <w:rFonts w:hint="default"/>
        <w:lang w:val="en-GB" w:eastAsia="en-GB" w:bidi="en-GB"/>
      </w:rPr>
    </w:lvl>
    <w:lvl w:ilvl="2" w:tplc="4ECC4660">
      <w:numFmt w:val="bullet"/>
      <w:lvlText w:val="•"/>
      <w:lvlJc w:val="left"/>
      <w:pPr>
        <w:ind w:left="977" w:hanging="360"/>
      </w:pPr>
      <w:rPr>
        <w:rFonts w:hint="default"/>
        <w:lang w:val="en-GB" w:eastAsia="en-GB" w:bidi="en-GB"/>
      </w:rPr>
    </w:lvl>
    <w:lvl w:ilvl="3" w:tplc="26480CE8">
      <w:numFmt w:val="bullet"/>
      <w:lvlText w:val="•"/>
      <w:lvlJc w:val="left"/>
      <w:pPr>
        <w:ind w:left="1225" w:hanging="360"/>
      </w:pPr>
      <w:rPr>
        <w:rFonts w:hint="default"/>
        <w:lang w:val="en-GB" w:eastAsia="en-GB" w:bidi="en-GB"/>
      </w:rPr>
    </w:lvl>
    <w:lvl w:ilvl="4" w:tplc="A4444F86">
      <w:numFmt w:val="bullet"/>
      <w:lvlText w:val="•"/>
      <w:lvlJc w:val="left"/>
      <w:pPr>
        <w:ind w:left="1474" w:hanging="360"/>
      </w:pPr>
      <w:rPr>
        <w:rFonts w:hint="default"/>
        <w:lang w:val="en-GB" w:eastAsia="en-GB" w:bidi="en-GB"/>
      </w:rPr>
    </w:lvl>
    <w:lvl w:ilvl="5" w:tplc="41A60B16">
      <w:numFmt w:val="bullet"/>
      <w:lvlText w:val="•"/>
      <w:lvlJc w:val="left"/>
      <w:pPr>
        <w:ind w:left="1723" w:hanging="360"/>
      </w:pPr>
      <w:rPr>
        <w:rFonts w:hint="default"/>
        <w:lang w:val="en-GB" w:eastAsia="en-GB" w:bidi="en-GB"/>
      </w:rPr>
    </w:lvl>
    <w:lvl w:ilvl="6" w:tplc="97A8786C">
      <w:numFmt w:val="bullet"/>
      <w:lvlText w:val="•"/>
      <w:lvlJc w:val="left"/>
      <w:pPr>
        <w:ind w:left="1971" w:hanging="360"/>
      </w:pPr>
      <w:rPr>
        <w:rFonts w:hint="default"/>
        <w:lang w:val="en-GB" w:eastAsia="en-GB" w:bidi="en-GB"/>
      </w:rPr>
    </w:lvl>
    <w:lvl w:ilvl="7" w:tplc="3708AA1C">
      <w:numFmt w:val="bullet"/>
      <w:lvlText w:val="•"/>
      <w:lvlJc w:val="left"/>
      <w:pPr>
        <w:ind w:left="2220" w:hanging="360"/>
      </w:pPr>
      <w:rPr>
        <w:rFonts w:hint="default"/>
        <w:lang w:val="en-GB" w:eastAsia="en-GB" w:bidi="en-GB"/>
      </w:rPr>
    </w:lvl>
    <w:lvl w:ilvl="8" w:tplc="9864A63E">
      <w:numFmt w:val="bullet"/>
      <w:lvlText w:val="•"/>
      <w:lvlJc w:val="left"/>
      <w:pPr>
        <w:ind w:left="2468" w:hanging="360"/>
      </w:pPr>
      <w:rPr>
        <w:rFonts w:hint="default"/>
        <w:lang w:val="en-GB" w:eastAsia="en-GB" w:bidi="en-GB"/>
      </w:rPr>
    </w:lvl>
  </w:abstractNum>
  <w:abstractNum w:abstractNumId="18" w15:restartNumberingAfterBreak="0">
    <w:nsid w:val="1A5F5767"/>
    <w:multiLevelType w:val="hybridMultilevel"/>
    <w:tmpl w:val="C270C372"/>
    <w:lvl w:ilvl="0" w:tplc="6E009018">
      <w:numFmt w:val="bullet"/>
      <w:lvlText w:val=""/>
      <w:lvlJc w:val="left"/>
      <w:pPr>
        <w:ind w:left="1560" w:hanging="360"/>
      </w:pPr>
      <w:rPr>
        <w:rFonts w:ascii="Symbol" w:eastAsia="Symbol" w:hAnsi="Symbol" w:cs="Symbol" w:hint="default"/>
        <w:w w:val="100"/>
        <w:sz w:val="22"/>
        <w:szCs w:val="22"/>
        <w:lang w:val="en-GB" w:eastAsia="en-GB" w:bidi="en-GB"/>
      </w:rPr>
    </w:lvl>
    <w:lvl w:ilvl="1" w:tplc="8BE2D7E2">
      <w:numFmt w:val="bullet"/>
      <w:lvlText w:val=""/>
      <w:lvlJc w:val="left"/>
      <w:pPr>
        <w:ind w:left="1920" w:hanging="361"/>
      </w:pPr>
      <w:rPr>
        <w:rFonts w:hint="default"/>
        <w:w w:val="99"/>
        <w:lang w:val="en-GB" w:eastAsia="en-GB" w:bidi="en-GB"/>
      </w:rPr>
    </w:lvl>
    <w:lvl w:ilvl="2" w:tplc="A5F8AE80">
      <w:numFmt w:val="bullet"/>
      <w:lvlText w:val="•"/>
      <w:lvlJc w:val="left"/>
      <w:pPr>
        <w:ind w:left="3535" w:hanging="361"/>
      </w:pPr>
      <w:rPr>
        <w:rFonts w:hint="default"/>
        <w:lang w:val="en-GB" w:eastAsia="en-GB" w:bidi="en-GB"/>
      </w:rPr>
    </w:lvl>
    <w:lvl w:ilvl="3" w:tplc="EBD01E8E">
      <w:numFmt w:val="bullet"/>
      <w:lvlText w:val="•"/>
      <w:lvlJc w:val="left"/>
      <w:pPr>
        <w:ind w:left="5150" w:hanging="361"/>
      </w:pPr>
      <w:rPr>
        <w:rFonts w:hint="default"/>
        <w:lang w:val="en-GB" w:eastAsia="en-GB" w:bidi="en-GB"/>
      </w:rPr>
    </w:lvl>
    <w:lvl w:ilvl="4" w:tplc="82B6E858">
      <w:numFmt w:val="bullet"/>
      <w:lvlText w:val="•"/>
      <w:lvlJc w:val="left"/>
      <w:pPr>
        <w:ind w:left="6766" w:hanging="361"/>
      </w:pPr>
      <w:rPr>
        <w:rFonts w:hint="default"/>
        <w:lang w:val="en-GB" w:eastAsia="en-GB" w:bidi="en-GB"/>
      </w:rPr>
    </w:lvl>
    <w:lvl w:ilvl="5" w:tplc="38C2BDE2">
      <w:numFmt w:val="bullet"/>
      <w:lvlText w:val="•"/>
      <w:lvlJc w:val="left"/>
      <w:pPr>
        <w:ind w:left="8381" w:hanging="361"/>
      </w:pPr>
      <w:rPr>
        <w:rFonts w:hint="default"/>
        <w:lang w:val="en-GB" w:eastAsia="en-GB" w:bidi="en-GB"/>
      </w:rPr>
    </w:lvl>
    <w:lvl w:ilvl="6" w:tplc="10701DF6">
      <w:numFmt w:val="bullet"/>
      <w:lvlText w:val="•"/>
      <w:lvlJc w:val="left"/>
      <w:pPr>
        <w:ind w:left="9996" w:hanging="361"/>
      </w:pPr>
      <w:rPr>
        <w:rFonts w:hint="default"/>
        <w:lang w:val="en-GB" w:eastAsia="en-GB" w:bidi="en-GB"/>
      </w:rPr>
    </w:lvl>
    <w:lvl w:ilvl="7" w:tplc="AC04AD7A">
      <w:numFmt w:val="bullet"/>
      <w:lvlText w:val="•"/>
      <w:lvlJc w:val="left"/>
      <w:pPr>
        <w:ind w:left="11612" w:hanging="361"/>
      </w:pPr>
      <w:rPr>
        <w:rFonts w:hint="default"/>
        <w:lang w:val="en-GB" w:eastAsia="en-GB" w:bidi="en-GB"/>
      </w:rPr>
    </w:lvl>
    <w:lvl w:ilvl="8" w:tplc="CEA89D44">
      <w:numFmt w:val="bullet"/>
      <w:lvlText w:val="•"/>
      <w:lvlJc w:val="left"/>
      <w:pPr>
        <w:ind w:left="13227" w:hanging="361"/>
      </w:pPr>
      <w:rPr>
        <w:rFonts w:hint="default"/>
        <w:lang w:val="en-GB" w:eastAsia="en-GB" w:bidi="en-GB"/>
      </w:rPr>
    </w:lvl>
  </w:abstractNum>
  <w:abstractNum w:abstractNumId="19" w15:restartNumberingAfterBreak="0">
    <w:nsid w:val="1D087CAE"/>
    <w:multiLevelType w:val="hybridMultilevel"/>
    <w:tmpl w:val="09649088"/>
    <w:lvl w:ilvl="0" w:tplc="2768479E">
      <w:numFmt w:val="bullet"/>
      <w:lvlText w:val=""/>
      <w:lvlJc w:val="left"/>
      <w:pPr>
        <w:ind w:left="532" w:hanging="360"/>
      </w:pPr>
      <w:rPr>
        <w:rFonts w:ascii="Symbol" w:eastAsia="Symbol" w:hAnsi="Symbol" w:cs="Symbol" w:hint="default"/>
        <w:w w:val="100"/>
        <w:sz w:val="16"/>
        <w:szCs w:val="16"/>
        <w:lang w:val="en-GB" w:eastAsia="en-GB" w:bidi="en-GB"/>
      </w:rPr>
    </w:lvl>
    <w:lvl w:ilvl="1" w:tplc="FBAA609C">
      <w:numFmt w:val="bullet"/>
      <w:lvlText w:val="•"/>
      <w:lvlJc w:val="left"/>
      <w:pPr>
        <w:ind w:left="729" w:hanging="360"/>
      </w:pPr>
      <w:rPr>
        <w:rFonts w:hint="default"/>
        <w:lang w:val="en-GB" w:eastAsia="en-GB" w:bidi="en-GB"/>
      </w:rPr>
    </w:lvl>
    <w:lvl w:ilvl="2" w:tplc="BCD4CA10">
      <w:numFmt w:val="bullet"/>
      <w:lvlText w:val="•"/>
      <w:lvlJc w:val="left"/>
      <w:pPr>
        <w:ind w:left="918" w:hanging="360"/>
      </w:pPr>
      <w:rPr>
        <w:rFonts w:hint="default"/>
        <w:lang w:val="en-GB" w:eastAsia="en-GB" w:bidi="en-GB"/>
      </w:rPr>
    </w:lvl>
    <w:lvl w:ilvl="3" w:tplc="57724B7E">
      <w:numFmt w:val="bullet"/>
      <w:lvlText w:val="•"/>
      <w:lvlJc w:val="left"/>
      <w:pPr>
        <w:ind w:left="1107" w:hanging="360"/>
      </w:pPr>
      <w:rPr>
        <w:rFonts w:hint="default"/>
        <w:lang w:val="en-GB" w:eastAsia="en-GB" w:bidi="en-GB"/>
      </w:rPr>
    </w:lvl>
    <w:lvl w:ilvl="4" w:tplc="8B6C22F6">
      <w:numFmt w:val="bullet"/>
      <w:lvlText w:val="•"/>
      <w:lvlJc w:val="left"/>
      <w:pPr>
        <w:ind w:left="1296" w:hanging="360"/>
      </w:pPr>
      <w:rPr>
        <w:rFonts w:hint="default"/>
        <w:lang w:val="en-GB" w:eastAsia="en-GB" w:bidi="en-GB"/>
      </w:rPr>
    </w:lvl>
    <w:lvl w:ilvl="5" w:tplc="79B48EAC">
      <w:numFmt w:val="bullet"/>
      <w:lvlText w:val="•"/>
      <w:lvlJc w:val="left"/>
      <w:pPr>
        <w:ind w:left="1485" w:hanging="360"/>
      </w:pPr>
      <w:rPr>
        <w:rFonts w:hint="default"/>
        <w:lang w:val="en-GB" w:eastAsia="en-GB" w:bidi="en-GB"/>
      </w:rPr>
    </w:lvl>
    <w:lvl w:ilvl="6" w:tplc="E454F894">
      <w:numFmt w:val="bullet"/>
      <w:lvlText w:val="•"/>
      <w:lvlJc w:val="left"/>
      <w:pPr>
        <w:ind w:left="1674" w:hanging="360"/>
      </w:pPr>
      <w:rPr>
        <w:rFonts w:hint="default"/>
        <w:lang w:val="en-GB" w:eastAsia="en-GB" w:bidi="en-GB"/>
      </w:rPr>
    </w:lvl>
    <w:lvl w:ilvl="7" w:tplc="CC0A1AE4">
      <w:numFmt w:val="bullet"/>
      <w:lvlText w:val="•"/>
      <w:lvlJc w:val="left"/>
      <w:pPr>
        <w:ind w:left="1863" w:hanging="360"/>
      </w:pPr>
      <w:rPr>
        <w:rFonts w:hint="default"/>
        <w:lang w:val="en-GB" w:eastAsia="en-GB" w:bidi="en-GB"/>
      </w:rPr>
    </w:lvl>
    <w:lvl w:ilvl="8" w:tplc="10920DF6">
      <w:numFmt w:val="bullet"/>
      <w:lvlText w:val="•"/>
      <w:lvlJc w:val="left"/>
      <w:pPr>
        <w:ind w:left="2052" w:hanging="360"/>
      </w:pPr>
      <w:rPr>
        <w:rFonts w:hint="default"/>
        <w:lang w:val="en-GB" w:eastAsia="en-GB" w:bidi="en-GB"/>
      </w:rPr>
    </w:lvl>
  </w:abstractNum>
  <w:abstractNum w:abstractNumId="20" w15:restartNumberingAfterBreak="0">
    <w:nsid w:val="1E5F53DB"/>
    <w:multiLevelType w:val="hybridMultilevel"/>
    <w:tmpl w:val="83E6AFE0"/>
    <w:lvl w:ilvl="0" w:tplc="A4C489BA">
      <w:numFmt w:val="bullet"/>
      <w:lvlText w:val=""/>
      <w:lvlJc w:val="left"/>
      <w:pPr>
        <w:ind w:left="467" w:hanging="360"/>
      </w:pPr>
      <w:rPr>
        <w:rFonts w:ascii="Symbol" w:eastAsia="Symbol" w:hAnsi="Symbol" w:cs="Symbol" w:hint="default"/>
        <w:w w:val="100"/>
        <w:sz w:val="22"/>
        <w:szCs w:val="22"/>
        <w:lang w:val="en-GB" w:eastAsia="en-GB" w:bidi="en-GB"/>
      </w:rPr>
    </w:lvl>
    <w:lvl w:ilvl="1" w:tplc="23E2E690">
      <w:numFmt w:val="bullet"/>
      <w:lvlText w:val="•"/>
      <w:lvlJc w:val="left"/>
      <w:pPr>
        <w:ind w:left="1599" w:hanging="360"/>
      </w:pPr>
      <w:rPr>
        <w:rFonts w:hint="default"/>
        <w:lang w:val="en-GB" w:eastAsia="en-GB" w:bidi="en-GB"/>
      </w:rPr>
    </w:lvl>
    <w:lvl w:ilvl="2" w:tplc="C7489C70">
      <w:numFmt w:val="bullet"/>
      <w:lvlText w:val="•"/>
      <w:lvlJc w:val="left"/>
      <w:pPr>
        <w:ind w:left="2739" w:hanging="360"/>
      </w:pPr>
      <w:rPr>
        <w:rFonts w:hint="default"/>
        <w:lang w:val="en-GB" w:eastAsia="en-GB" w:bidi="en-GB"/>
      </w:rPr>
    </w:lvl>
    <w:lvl w:ilvl="3" w:tplc="DF847C84">
      <w:numFmt w:val="bullet"/>
      <w:lvlText w:val="•"/>
      <w:lvlJc w:val="left"/>
      <w:pPr>
        <w:ind w:left="3879" w:hanging="360"/>
      </w:pPr>
      <w:rPr>
        <w:rFonts w:hint="default"/>
        <w:lang w:val="en-GB" w:eastAsia="en-GB" w:bidi="en-GB"/>
      </w:rPr>
    </w:lvl>
    <w:lvl w:ilvl="4" w:tplc="412495C4">
      <w:numFmt w:val="bullet"/>
      <w:lvlText w:val="•"/>
      <w:lvlJc w:val="left"/>
      <w:pPr>
        <w:ind w:left="5019" w:hanging="360"/>
      </w:pPr>
      <w:rPr>
        <w:rFonts w:hint="default"/>
        <w:lang w:val="en-GB" w:eastAsia="en-GB" w:bidi="en-GB"/>
      </w:rPr>
    </w:lvl>
    <w:lvl w:ilvl="5" w:tplc="F0F4678E">
      <w:numFmt w:val="bullet"/>
      <w:lvlText w:val="•"/>
      <w:lvlJc w:val="left"/>
      <w:pPr>
        <w:ind w:left="6159" w:hanging="360"/>
      </w:pPr>
      <w:rPr>
        <w:rFonts w:hint="default"/>
        <w:lang w:val="en-GB" w:eastAsia="en-GB" w:bidi="en-GB"/>
      </w:rPr>
    </w:lvl>
    <w:lvl w:ilvl="6" w:tplc="3790192A">
      <w:numFmt w:val="bullet"/>
      <w:lvlText w:val="•"/>
      <w:lvlJc w:val="left"/>
      <w:pPr>
        <w:ind w:left="7298" w:hanging="360"/>
      </w:pPr>
      <w:rPr>
        <w:rFonts w:hint="default"/>
        <w:lang w:val="en-GB" w:eastAsia="en-GB" w:bidi="en-GB"/>
      </w:rPr>
    </w:lvl>
    <w:lvl w:ilvl="7" w:tplc="C2DCF9DE">
      <w:numFmt w:val="bullet"/>
      <w:lvlText w:val="•"/>
      <w:lvlJc w:val="left"/>
      <w:pPr>
        <w:ind w:left="8438" w:hanging="360"/>
      </w:pPr>
      <w:rPr>
        <w:rFonts w:hint="default"/>
        <w:lang w:val="en-GB" w:eastAsia="en-GB" w:bidi="en-GB"/>
      </w:rPr>
    </w:lvl>
    <w:lvl w:ilvl="8" w:tplc="762E40AE">
      <w:numFmt w:val="bullet"/>
      <w:lvlText w:val="•"/>
      <w:lvlJc w:val="left"/>
      <w:pPr>
        <w:ind w:left="9578" w:hanging="360"/>
      </w:pPr>
      <w:rPr>
        <w:rFonts w:hint="default"/>
        <w:lang w:val="en-GB" w:eastAsia="en-GB" w:bidi="en-GB"/>
      </w:rPr>
    </w:lvl>
  </w:abstractNum>
  <w:abstractNum w:abstractNumId="21" w15:restartNumberingAfterBreak="0">
    <w:nsid w:val="1F7F01F9"/>
    <w:multiLevelType w:val="hybridMultilevel"/>
    <w:tmpl w:val="DAE05EDC"/>
    <w:lvl w:ilvl="0" w:tplc="B5A2A8A8">
      <w:numFmt w:val="bullet"/>
      <w:lvlText w:val=""/>
      <w:lvlJc w:val="left"/>
      <w:pPr>
        <w:ind w:left="468" w:hanging="360"/>
      </w:pPr>
      <w:rPr>
        <w:rFonts w:ascii="Symbol" w:eastAsia="Symbol" w:hAnsi="Symbol" w:cs="Symbol" w:hint="default"/>
        <w:w w:val="100"/>
        <w:sz w:val="18"/>
        <w:szCs w:val="18"/>
        <w:lang w:val="en-GB" w:eastAsia="en-GB" w:bidi="en-GB"/>
      </w:rPr>
    </w:lvl>
    <w:lvl w:ilvl="1" w:tplc="D4C4E386">
      <w:numFmt w:val="bullet"/>
      <w:lvlText w:val="•"/>
      <w:lvlJc w:val="left"/>
      <w:pPr>
        <w:ind w:left="710" w:hanging="360"/>
      </w:pPr>
      <w:rPr>
        <w:rFonts w:hint="default"/>
        <w:lang w:val="en-GB" w:eastAsia="en-GB" w:bidi="en-GB"/>
      </w:rPr>
    </w:lvl>
    <w:lvl w:ilvl="2" w:tplc="227C53B6">
      <w:numFmt w:val="bullet"/>
      <w:lvlText w:val="•"/>
      <w:lvlJc w:val="left"/>
      <w:pPr>
        <w:ind w:left="961" w:hanging="360"/>
      </w:pPr>
      <w:rPr>
        <w:rFonts w:hint="default"/>
        <w:lang w:val="en-GB" w:eastAsia="en-GB" w:bidi="en-GB"/>
      </w:rPr>
    </w:lvl>
    <w:lvl w:ilvl="3" w:tplc="C5668FA4">
      <w:numFmt w:val="bullet"/>
      <w:lvlText w:val="•"/>
      <w:lvlJc w:val="left"/>
      <w:pPr>
        <w:ind w:left="1211" w:hanging="360"/>
      </w:pPr>
      <w:rPr>
        <w:rFonts w:hint="default"/>
        <w:lang w:val="en-GB" w:eastAsia="en-GB" w:bidi="en-GB"/>
      </w:rPr>
    </w:lvl>
    <w:lvl w:ilvl="4" w:tplc="00FE828E">
      <w:numFmt w:val="bullet"/>
      <w:lvlText w:val="•"/>
      <w:lvlJc w:val="left"/>
      <w:pPr>
        <w:ind w:left="1462" w:hanging="360"/>
      </w:pPr>
      <w:rPr>
        <w:rFonts w:hint="default"/>
        <w:lang w:val="en-GB" w:eastAsia="en-GB" w:bidi="en-GB"/>
      </w:rPr>
    </w:lvl>
    <w:lvl w:ilvl="5" w:tplc="19F64044">
      <w:numFmt w:val="bullet"/>
      <w:lvlText w:val="•"/>
      <w:lvlJc w:val="left"/>
      <w:pPr>
        <w:ind w:left="1713" w:hanging="360"/>
      </w:pPr>
      <w:rPr>
        <w:rFonts w:hint="default"/>
        <w:lang w:val="en-GB" w:eastAsia="en-GB" w:bidi="en-GB"/>
      </w:rPr>
    </w:lvl>
    <w:lvl w:ilvl="6" w:tplc="DCAC2D32">
      <w:numFmt w:val="bullet"/>
      <w:lvlText w:val="•"/>
      <w:lvlJc w:val="left"/>
      <w:pPr>
        <w:ind w:left="1963" w:hanging="360"/>
      </w:pPr>
      <w:rPr>
        <w:rFonts w:hint="default"/>
        <w:lang w:val="en-GB" w:eastAsia="en-GB" w:bidi="en-GB"/>
      </w:rPr>
    </w:lvl>
    <w:lvl w:ilvl="7" w:tplc="26B69506">
      <w:numFmt w:val="bullet"/>
      <w:lvlText w:val="•"/>
      <w:lvlJc w:val="left"/>
      <w:pPr>
        <w:ind w:left="2214" w:hanging="360"/>
      </w:pPr>
      <w:rPr>
        <w:rFonts w:hint="default"/>
        <w:lang w:val="en-GB" w:eastAsia="en-GB" w:bidi="en-GB"/>
      </w:rPr>
    </w:lvl>
    <w:lvl w:ilvl="8" w:tplc="7F8214FE">
      <w:numFmt w:val="bullet"/>
      <w:lvlText w:val="•"/>
      <w:lvlJc w:val="left"/>
      <w:pPr>
        <w:ind w:left="2464" w:hanging="360"/>
      </w:pPr>
      <w:rPr>
        <w:rFonts w:hint="default"/>
        <w:lang w:val="en-GB" w:eastAsia="en-GB" w:bidi="en-GB"/>
      </w:rPr>
    </w:lvl>
  </w:abstractNum>
  <w:abstractNum w:abstractNumId="22" w15:restartNumberingAfterBreak="0">
    <w:nsid w:val="23390AB3"/>
    <w:multiLevelType w:val="hybridMultilevel"/>
    <w:tmpl w:val="72466726"/>
    <w:lvl w:ilvl="0" w:tplc="08090001">
      <w:start w:val="1"/>
      <w:numFmt w:val="bullet"/>
      <w:lvlText w:val=""/>
      <w:lvlJc w:val="left"/>
      <w:pPr>
        <w:ind w:left="537" w:hanging="360"/>
      </w:pPr>
      <w:rPr>
        <w:rFonts w:ascii="Symbol" w:hAnsi="Symbol" w:hint="default"/>
      </w:rPr>
    </w:lvl>
    <w:lvl w:ilvl="1" w:tplc="08090003" w:tentative="1">
      <w:start w:val="1"/>
      <w:numFmt w:val="bullet"/>
      <w:lvlText w:val="o"/>
      <w:lvlJc w:val="left"/>
      <w:pPr>
        <w:ind w:left="1257" w:hanging="360"/>
      </w:pPr>
      <w:rPr>
        <w:rFonts w:ascii="Courier New" w:hAnsi="Courier New" w:cs="Courier New" w:hint="default"/>
      </w:rPr>
    </w:lvl>
    <w:lvl w:ilvl="2" w:tplc="08090005" w:tentative="1">
      <w:start w:val="1"/>
      <w:numFmt w:val="bullet"/>
      <w:lvlText w:val=""/>
      <w:lvlJc w:val="left"/>
      <w:pPr>
        <w:ind w:left="1977" w:hanging="360"/>
      </w:pPr>
      <w:rPr>
        <w:rFonts w:ascii="Wingdings" w:hAnsi="Wingdings" w:hint="default"/>
      </w:rPr>
    </w:lvl>
    <w:lvl w:ilvl="3" w:tplc="08090001" w:tentative="1">
      <w:start w:val="1"/>
      <w:numFmt w:val="bullet"/>
      <w:lvlText w:val=""/>
      <w:lvlJc w:val="left"/>
      <w:pPr>
        <w:ind w:left="2697" w:hanging="360"/>
      </w:pPr>
      <w:rPr>
        <w:rFonts w:ascii="Symbol" w:hAnsi="Symbol" w:hint="default"/>
      </w:rPr>
    </w:lvl>
    <w:lvl w:ilvl="4" w:tplc="08090003" w:tentative="1">
      <w:start w:val="1"/>
      <w:numFmt w:val="bullet"/>
      <w:lvlText w:val="o"/>
      <w:lvlJc w:val="left"/>
      <w:pPr>
        <w:ind w:left="3417" w:hanging="360"/>
      </w:pPr>
      <w:rPr>
        <w:rFonts w:ascii="Courier New" w:hAnsi="Courier New" w:cs="Courier New" w:hint="default"/>
      </w:rPr>
    </w:lvl>
    <w:lvl w:ilvl="5" w:tplc="08090005" w:tentative="1">
      <w:start w:val="1"/>
      <w:numFmt w:val="bullet"/>
      <w:lvlText w:val=""/>
      <w:lvlJc w:val="left"/>
      <w:pPr>
        <w:ind w:left="4137" w:hanging="360"/>
      </w:pPr>
      <w:rPr>
        <w:rFonts w:ascii="Wingdings" w:hAnsi="Wingdings" w:hint="default"/>
      </w:rPr>
    </w:lvl>
    <w:lvl w:ilvl="6" w:tplc="08090001" w:tentative="1">
      <w:start w:val="1"/>
      <w:numFmt w:val="bullet"/>
      <w:lvlText w:val=""/>
      <w:lvlJc w:val="left"/>
      <w:pPr>
        <w:ind w:left="4857" w:hanging="360"/>
      </w:pPr>
      <w:rPr>
        <w:rFonts w:ascii="Symbol" w:hAnsi="Symbol" w:hint="default"/>
      </w:rPr>
    </w:lvl>
    <w:lvl w:ilvl="7" w:tplc="08090003" w:tentative="1">
      <w:start w:val="1"/>
      <w:numFmt w:val="bullet"/>
      <w:lvlText w:val="o"/>
      <w:lvlJc w:val="left"/>
      <w:pPr>
        <w:ind w:left="5577" w:hanging="360"/>
      </w:pPr>
      <w:rPr>
        <w:rFonts w:ascii="Courier New" w:hAnsi="Courier New" w:cs="Courier New" w:hint="default"/>
      </w:rPr>
    </w:lvl>
    <w:lvl w:ilvl="8" w:tplc="08090005" w:tentative="1">
      <w:start w:val="1"/>
      <w:numFmt w:val="bullet"/>
      <w:lvlText w:val=""/>
      <w:lvlJc w:val="left"/>
      <w:pPr>
        <w:ind w:left="6297" w:hanging="360"/>
      </w:pPr>
      <w:rPr>
        <w:rFonts w:ascii="Wingdings" w:hAnsi="Wingdings" w:hint="default"/>
      </w:rPr>
    </w:lvl>
  </w:abstractNum>
  <w:abstractNum w:abstractNumId="23" w15:restartNumberingAfterBreak="0">
    <w:nsid w:val="24574636"/>
    <w:multiLevelType w:val="hybridMultilevel"/>
    <w:tmpl w:val="AA48FF7E"/>
    <w:lvl w:ilvl="0" w:tplc="1FC64AC2">
      <w:numFmt w:val="bullet"/>
      <w:lvlText w:val=""/>
      <w:lvlJc w:val="left"/>
      <w:pPr>
        <w:ind w:left="500" w:hanging="360"/>
      </w:pPr>
      <w:rPr>
        <w:rFonts w:ascii="Symbol" w:eastAsia="Symbol" w:hAnsi="Symbol" w:cs="Symbol" w:hint="default"/>
        <w:w w:val="100"/>
        <w:sz w:val="16"/>
        <w:szCs w:val="16"/>
        <w:lang w:val="en-GB" w:eastAsia="en-GB" w:bidi="en-GB"/>
      </w:rPr>
    </w:lvl>
    <w:lvl w:ilvl="1" w:tplc="5D3AE16C">
      <w:numFmt w:val="bullet"/>
      <w:lvlText w:val="•"/>
      <w:lvlJc w:val="left"/>
      <w:pPr>
        <w:ind w:left="857" w:hanging="360"/>
      </w:pPr>
      <w:rPr>
        <w:rFonts w:hint="default"/>
        <w:lang w:val="en-GB" w:eastAsia="en-GB" w:bidi="en-GB"/>
      </w:rPr>
    </w:lvl>
    <w:lvl w:ilvl="2" w:tplc="9594D8F0">
      <w:numFmt w:val="bullet"/>
      <w:lvlText w:val="•"/>
      <w:lvlJc w:val="left"/>
      <w:pPr>
        <w:ind w:left="1214" w:hanging="360"/>
      </w:pPr>
      <w:rPr>
        <w:rFonts w:hint="default"/>
        <w:lang w:val="en-GB" w:eastAsia="en-GB" w:bidi="en-GB"/>
      </w:rPr>
    </w:lvl>
    <w:lvl w:ilvl="3" w:tplc="ED6002F6">
      <w:numFmt w:val="bullet"/>
      <w:lvlText w:val="•"/>
      <w:lvlJc w:val="left"/>
      <w:pPr>
        <w:ind w:left="1571" w:hanging="360"/>
      </w:pPr>
      <w:rPr>
        <w:rFonts w:hint="default"/>
        <w:lang w:val="en-GB" w:eastAsia="en-GB" w:bidi="en-GB"/>
      </w:rPr>
    </w:lvl>
    <w:lvl w:ilvl="4" w:tplc="D9926C84">
      <w:numFmt w:val="bullet"/>
      <w:lvlText w:val="•"/>
      <w:lvlJc w:val="left"/>
      <w:pPr>
        <w:ind w:left="1929" w:hanging="360"/>
      </w:pPr>
      <w:rPr>
        <w:rFonts w:hint="default"/>
        <w:lang w:val="en-GB" w:eastAsia="en-GB" w:bidi="en-GB"/>
      </w:rPr>
    </w:lvl>
    <w:lvl w:ilvl="5" w:tplc="6C8CC0BA">
      <w:numFmt w:val="bullet"/>
      <w:lvlText w:val="•"/>
      <w:lvlJc w:val="left"/>
      <w:pPr>
        <w:ind w:left="2286" w:hanging="360"/>
      </w:pPr>
      <w:rPr>
        <w:rFonts w:hint="default"/>
        <w:lang w:val="en-GB" w:eastAsia="en-GB" w:bidi="en-GB"/>
      </w:rPr>
    </w:lvl>
    <w:lvl w:ilvl="6" w:tplc="5200654E">
      <w:numFmt w:val="bullet"/>
      <w:lvlText w:val="•"/>
      <w:lvlJc w:val="left"/>
      <w:pPr>
        <w:ind w:left="2643" w:hanging="360"/>
      </w:pPr>
      <w:rPr>
        <w:rFonts w:hint="default"/>
        <w:lang w:val="en-GB" w:eastAsia="en-GB" w:bidi="en-GB"/>
      </w:rPr>
    </w:lvl>
    <w:lvl w:ilvl="7" w:tplc="C5364B40">
      <w:numFmt w:val="bullet"/>
      <w:lvlText w:val="•"/>
      <w:lvlJc w:val="left"/>
      <w:pPr>
        <w:ind w:left="3001" w:hanging="360"/>
      </w:pPr>
      <w:rPr>
        <w:rFonts w:hint="default"/>
        <w:lang w:val="en-GB" w:eastAsia="en-GB" w:bidi="en-GB"/>
      </w:rPr>
    </w:lvl>
    <w:lvl w:ilvl="8" w:tplc="5E0AF85E">
      <w:numFmt w:val="bullet"/>
      <w:lvlText w:val="•"/>
      <w:lvlJc w:val="left"/>
      <w:pPr>
        <w:ind w:left="3358" w:hanging="360"/>
      </w:pPr>
      <w:rPr>
        <w:rFonts w:hint="default"/>
        <w:lang w:val="en-GB" w:eastAsia="en-GB" w:bidi="en-GB"/>
      </w:rPr>
    </w:lvl>
  </w:abstractNum>
  <w:abstractNum w:abstractNumId="24" w15:restartNumberingAfterBreak="0">
    <w:nsid w:val="24837940"/>
    <w:multiLevelType w:val="hybridMultilevel"/>
    <w:tmpl w:val="AC06F37C"/>
    <w:lvl w:ilvl="0" w:tplc="7A708A20">
      <w:numFmt w:val="bullet"/>
      <w:lvlText w:val=""/>
      <w:lvlJc w:val="left"/>
      <w:pPr>
        <w:ind w:left="501" w:hanging="360"/>
      </w:pPr>
      <w:rPr>
        <w:rFonts w:ascii="Symbol" w:eastAsia="Symbol" w:hAnsi="Symbol" w:cs="Symbol" w:hint="default"/>
        <w:w w:val="100"/>
        <w:sz w:val="18"/>
        <w:szCs w:val="18"/>
        <w:lang w:val="en-GB" w:eastAsia="en-GB" w:bidi="en-GB"/>
      </w:rPr>
    </w:lvl>
    <w:lvl w:ilvl="1" w:tplc="8E1895F2">
      <w:numFmt w:val="bullet"/>
      <w:lvlText w:val="•"/>
      <w:lvlJc w:val="left"/>
      <w:pPr>
        <w:ind w:left="687" w:hanging="360"/>
      </w:pPr>
      <w:rPr>
        <w:rFonts w:hint="default"/>
        <w:lang w:val="en-GB" w:eastAsia="en-GB" w:bidi="en-GB"/>
      </w:rPr>
    </w:lvl>
    <w:lvl w:ilvl="2" w:tplc="F790098C">
      <w:numFmt w:val="bullet"/>
      <w:lvlText w:val="•"/>
      <w:lvlJc w:val="left"/>
      <w:pPr>
        <w:ind w:left="874" w:hanging="360"/>
      </w:pPr>
      <w:rPr>
        <w:rFonts w:hint="default"/>
        <w:lang w:val="en-GB" w:eastAsia="en-GB" w:bidi="en-GB"/>
      </w:rPr>
    </w:lvl>
    <w:lvl w:ilvl="3" w:tplc="92B82F92">
      <w:numFmt w:val="bullet"/>
      <w:lvlText w:val="•"/>
      <w:lvlJc w:val="left"/>
      <w:pPr>
        <w:ind w:left="1061" w:hanging="360"/>
      </w:pPr>
      <w:rPr>
        <w:rFonts w:hint="default"/>
        <w:lang w:val="en-GB" w:eastAsia="en-GB" w:bidi="en-GB"/>
      </w:rPr>
    </w:lvl>
    <w:lvl w:ilvl="4" w:tplc="5B44D454">
      <w:numFmt w:val="bullet"/>
      <w:lvlText w:val="•"/>
      <w:lvlJc w:val="left"/>
      <w:pPr>
        <w:ind w:left="1248" w:hanging="360"/>
      </w:pPr>
      <w:rPr>
        <w:rFonts w:hint="default"/>
        <w:lang w:val="en-GB" w:eastAsia="en-GB" w:bidi="en-GB"/>
      </w:rPr>
    </w:lvl>
    <w:lvl w:ilvl="5" w:tplc="5156C1CA">
      <w:numFmt w:val="bullet"/>
      <w:lvlText w:val="•"/>
      <w:lvlJc w:val="left"/>
      <w:pPr>
        <w:ind w:left="1436" w:hanging="360"/>
      </w:pPr>
      <w:rPr>
        <w:rFonts w:hint="default"/>
        <w:lang w:val="en-GB" w:eastAsia="en-GB" w:bidi="en-GB"/>
      </w:rPr>
    </w:lvl>
    <w:lvl w:ilvl="6" w:tplc="D41029F0">
      <w:numFmt w:val="bullet"/>
      <w:lvlText w:val="•"/>
      <w:lvlJc w:val="left"/>
      <w:pPr>
        <w:ind w:left="1623" w:hanging="360"/>
      </w:pPr>
      <w:rPr>
        <w:rFonts w:hint="default"/>
        <w:lang w:val="en-GB" w:eastAsia="en-GB" w:bidi="en-GB"/>
      </w:rPr>
    </w:lvl>
    <w:lvl w:ilvl="7" w:tplc="51045C96">
      <w:numFmt w:val="bullet"/>
      <w:lvlText w:val="•"/>
      <w:lvlJc w:val="left"/>
      <w:pPr>
        <w:ind w:left="1810" w:hanging="360"/>
      </w:pPr>
      <w:rPr>
        <w:rFonts w:hint="default"/>
        <w:lang w:val="en-GB" w:eastAsia="en-GB" w:bidi="en-GB"/>
      </w:rPr>
    </w:lvl>
    <w:lvl w:ilvl="8" w:tplc="396E8E0E">
      <w:numFmt w:val="bullet"/>
      <w:lvlText w:val="•"/>
      <w:lvlJc w:val="left"/>
      <w:pPr>
        <w:ind w:left="1997" w:hanging="360"/>
      </w:pPr>
      <w:rPr>
        <w:rFonts w:hint="default"/>
        <w:lang w:val="en-GB" w:eastAsia="en-GB" w:bidi="en-GB"/>
      </w:rPr>
    </w:lvl>
  </w:abstractNum>
  <w:abstractNum w:abstractNumId="25" w15:restartNumberingAfterBreak="0">
    <w:nsid w:val="25E039BC"/>
    <w:multiLevelType w:val="hybridMultilevel"/>
    <w:tmpl w:val="1CF649BE"/>
    <w:lvl w:ilvl="0" w:tplc="858CF2E8">
      <w:numFmt w:val="bullet"/>
      <w:lvlText w:val=""/>
      <w:lvlJc w:val="left"/>
      <w:pPr>
        <w:ind w:left="470" w:hanging="360"/>
      </w:pPr>
      <w:rPr>
        <w:rFonts w:ascii="Symbol" w:eastAsia="Symbol" w:hAnsi="Symbol" w:cs="Symbol" w:hint="default"/>
        <w:w w:val="100"/>
        <w:sz w:val="18"/>
        <w:szCs w:val="18"/>
        <w:lang w:val="en-GB" w:eastAsia="en-GB" w:bidi="en-GB"/>
      </w:rPr>
    </w:lvl>
    <w:lvl w:ilvl="1" w:tplc="44305E28">
      <w:numFmt w:val="bullet"/>
      <w:lvlText w:val="•"/>
      <w:lvlJc w:val="left"/>
      <w:pPr>
        <w:ind w:left="760" w:hanging="360"/>
      </w:pPr>
      <w:rPr>
        <w:rFonts w:hint="default"/>
        <w:lang w:val="en-GB" w:eastAsia="en-GB" w:bidi="en-GB"/>
      </w:rPr>
    </w:lvl>
    <w:lvl w:ilvl="2" w:tplc="7FC2B5A6">
      <w:numFmt w:val="bullet"/>
      <w:lvlText w:val="•"/>
      <w:lvlJc w:val="left"/>
      <w:pPr>
        <w:ind w:left="1040" w:hanging="360"/>
      </w:pPr>
      <w:rPr>
        <w:rFonts w:hint="default"/>
        <w:lang w:val="en-GB" w:eastAsia="en-GB" w:bidi="en-GB"/>
      </w:rPr>
    </w:lvl>
    <w:lvl w:ilvl="3" w:tplc="422E3EF4">
      <w:numFmt w:val="bullet"/>
      <w:lvlText w:val="•"/>
      <w:lvlJc w:val="left"/>
      <w:pPr>
        <w:ind w:left="1320" w:hanging="360"/>
      </w:pPr>
      <w:rPr>
        <w:rFonts w:hint="default"/>
        <w:lang w:val="en-GB" w:eastAsia="en-GB" w:bidi="en-GB"/>
      </w:rPr>
    </w:lvl>
    <w:lvl w:ilvl="4" w:tplc="7BAE34C8">
      <w:numFmt w:val="bullet"/>
      <w:lvlText w:val="•"/>
      <w:lvlJc w:val="left"/>
      <w:pPr>
        <w:ind w:left="1600" w:hanging="360"/>
      </w:pPr>
      <w:rPr>
        <w:rFonts w:hint="default"/>
        <w:lang w:val="en-GB" w:eastAsia="en-GB" w:bidi="en-GB"/>
      </w:rPr>
    </w:lvl>
    <w:lvl w:ilvl="5" w:tplc="2D6E4922">
      <w:numFmt w:val="bullet"/>
      <w:lvlText w:val="•"/>
      <w:lvlJc w:val="left"/>
      <w:pPr>
        <w:ind w:left="1880" w:hanging="360"/>
      </w:pPr>
      <w:rPr>
        <w:rFonts w:hint="default"/>
        <w:lang w:val="en-GB" w:eastAsia="en-GB" w:bidi="en-GB"/>
      </w:rPr>
    </w:lvl>
    <w:lvl w:ilvl="6" w:tplc="E9F6445E">
      <w:numFmt w:val="bullet"/>
      <w:lvlText w:val="•"/>
      <w:lvlJc w:val="left"/>
      <w:pPr>
        <w:ind w:left="2160" w:hanging="360"/>
      </w:pPr>
      <w:rPr>
        <w:rFonts w:hint="default"/>
        <w:lang w:val="en-GB" w:eastAsia="en-GB" w:bidi="en-GB"/>
      </w:rPr>
    </w:lvl>
    <w:lvl w:ilvl="7" w:tplc="60028DDA">
      <w:numFmt w:val="bullet"/>
      <w:lvlText w:val="•"/>
      <w:lvlJc w:val="left"/>
      <w:pPr>
        <w:ind w:left="2440" w:hanging="360"/>
      </w:pPr>
      <w:rPr>
        <w:rFonts w:hint="default"/>
        <w:lang w:val="en-GB" w:eastAsia="en-GB" w:bidi="en-GB"/>
      </w:rPr>
    </w:lvl>
    <w:lvl w:ilvl="8" w:tplc="703E9060">
      <w:numFmt w:val="bullet"/>
      <w:lvlText w:val="•"/>
      <w:lvlJc w:val="left"/>
      <w:pPr>
        <w:ind w:left="2720" w:hanging="360"/>
      </w:pPr>
      <w:rPr>
        <w:rFonts w:hint="default"/>
        <w:lang w:val="en-GB" w:eastAsia="en-GB" w:bidi="en-GB"/>
      </w:rPr>
    </w:lvl>
  </w:abstractNum>
  <w:abstractNum w:abstractNumId="26" w15:restartNumberingAfterBreak="0">
    <w:nsid w:val="28BB5B47"/>
    <w:multiLevelType w:val="hybridMultilevel"/>
    <w:tmpl w:val="175C7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E3374E"/>
    <w:multiLevelType w:val="hybridMultilevel"/>
    <w:tmpl w:val="B4B07C5C"/>
    <w:lvl w:ilvl="0" w:tplc="08090001">
      <w:start w:val="1"/>
      <w:numFmt w:val="bullet"/>
      <w:lvlText w:val=""/>
      <w:lvlJc w:val="left"/>
      <w:pPr>
        <w:ind w:left="537" w:hanging="360"/>
      </w:pPr>
      <w:rPr>
        <w:rFonts w:ascii="Symbol" w:hAnsi="Symbol" w:hint="default"/>
      </w:rPr>
    </w:lvl>
    <w:lvl w:ilvl="1" w:tplc="08090003" w:tentative="1">
      <w:start w:val="1"/>
      <w:numFmt w:val="bullet"/>
      <w:lvlText w:val="o"/>
      <w:lvlJc w:val="left"/>
      <w:pPr>
        <w:ind w:left="1257" w:hanging="360"/>
      </w:pPr>
      <w:rPr>
        <w:rFonts w:ascii="Courier New" w:hAnsi="Courier New" w:cs="Courier New" w:hint="default"/>
      </w:rPr>
    </w:lvl>
    <w:lvl w:ilvl="2" w:tplc="08090005" w:tentative="1">
      <w:start w:val="1"/>
      <w:numFmt w:val="bullet"/>
      <w:lvlText w:val=""/>
      <w:lvlJc w:val="left"/>
      <w:pPr>
        <w:ind w:left="1977" w:hanging="360"/>
      </w:pPr>
      <w:rPr>
        <w:rFonts w:ascii="Wingdings" w:hAnsi="Wingdings" w:hint="default"/>
      </w:rPr>
    </w:lvl>
    <w:lvl w:ilvl="3" w:tplc="08090001" w:tentative="1">
      <w:start w:val="1"/>
      <w:numFmt w:val="bullet"/>
      <w:lvlText w:val=""/>
      <w:lvlJc w:val="left"/>
      <w:pPr>
        <w:ind w:left="2697" w:hanging="360"/>
      </w:pPr>
      <w:rPr>
        <w:rFonts w:ascii="Symbol" w:hAnsi="Symbol" w:hint="default"/>
      </w:rPr>
    </w:lvl>
    <w:lvl w:ilvl="4" w:tplc="08090003" w:tentative="1">
      <w:start w:val="1"/>
      <w:numFmt w:val="bullet"/>
      <w:lvlText w:val="o"/>
      <w:lvlJc w:val="left"/>
      <w:pPr>
        <w:ind w:left="3417" w:hanging="360"/>
      </w:pPr>
      <w:rPr>
        <w:rFonts w:ascii="Courier New" w:hAnsi="Courier New" w:cs="Courier New" w:hint="default"/>
      </w:rPr>
    </w:lvl>
    <w:lvl w:ilvl="5" w:tplc="08090005" w:tentative="1">
      <w:start w:val="1"/>
      <w:numFmt w:val="bullet"/>
      <w:lvlText w:val=""/>
      <w:lvlJc w:val="left"/>
      <w:pPr>
        <w:ind w:left="4137" w:hanging="360"/>
      </w:pPr>
      <w:rPr>
        <w:rFonts w:ascii="Wingdings" w:hAnsi="Wingdings" w:hint="default"/>
      </w:rPr>
    </w:lvl>
    <w:lvl w:ilvl="6" w:tplc="08090001" w:tentative="1">
      <w:start w:val="1"/>
      <w:numFmt w:val="bullet"/>
      <w:lvlText w:val=""/>
      <w:lvlJc w:val="left"/>
      <w:pPr>
        <w:ind w:left="4857" w:hanging="360"/>
      </w:pPr>
      <w:rPr>
        <w:rFonts w:ascii="Symbol" w:hAnsi="Symbol" w:hint="default"/>
      </w:rPr>
    </w:lvl>
    <w:lvl w:ilvl="7" w:tplc="08090003" w:tentative="1">
      <w:start w:val="1"/>
      <w:numFmt w:val="bullet"/>
      <w:lvlText w:val="o"/>
      <w:lvlJc w:val="left"/>
      <w:pPr>
        <w:ind w:left="5577" w:hanging="360"/>
      </w:pPr>
      <w:rPr>
        <w:rFonts w:ascii="Courier New" w:hAnsi="Courier New" w:cs="Courier New" w:hint="default"/>
      </w:rPr>
    </w:lvl>
    <w:lvl w:ilvl="8" w:tplc="08090005" w:tentative="1">
      <w:start w:val="1"/>
      <w:numFmt w:val="bullet"/>
      <w:lvlText w:val=""/>
      <w:lvlJc w:val="left"/>
      <w:pPr>
        <w:ind w:left="6297" w:hanging="360"/>
      </w:pPr>
      <w:rPr>
        <w:rFonts w:ascii="Wingdings" w:hAnsi="Wingdings" w:hint="default"/>
      </w:rPr>
    </w:lvl>
  </w:abstractNum>
  <w:abstractNum w:abstractNumId="28" w15:restartNumberingAfterBreak="0">
    <w:nsid w:val="2AE70977"/>
    <w:multiLevelType w:val="hybridMultilevel"/>
    <w:tmpl w:val="BA9C6D50"/>
    <w:lvl w:ilvl="0" w:tplc="376816EE">
      <w:numFmt w:val="bullet"/>
      <w:lvlText w:val=""/>
      <w:lvlJc w:val="left"/>
      <w:pPr>
        <w:ind w:left="500" w:hanging="360"/>
      </w:pPr>
      <w:rPr>
        <w:rFonts w:ascii="Symbol" w:eastAsia="Symbol" w:hAnsi="Symbol" w:cs="Symbol" w:hint="default"/>
        <w:w w:val="100"/>
        <w:sz w:val="18"/>
        <w:szCs w:val="18"/>
        <w:lang w:val="en-GB" w:eastAsia="en-GB" w:bidi="en-GB"/>
      </w:rPr>
    </w:lvl>
    <w:lvl w:ilvl="1" w:tplc="14380D12">
      <w:numFmt w:val="bullet"/>
      <w:lvlText w:val="•"/>
      <w:lvlJc w:val="left"/>
      <w:pPr>
        <w:ind w:left="775" w:hanging="360"/>
      </w:pPr>
      <w:rPr>
        <w:rFonts w:hint="default"/>
        <w:lang w:val="en-GB" w:eastAsia="en-GB" w:bidi="en-GB"/>
      </w:rPr>
    </w:lvl>
    <w:lvl w:ilvl="2" w:tplc="DF401C0E">
      <w:numFmt w:val="bullet"/>
      <w:lvlText w:val="•"/>
      <w:lvlJc w:val="left"/>
      <w:pPr>
        <w:ind w:left="1050" w:hanging="360"/>
      </w:pPr>
      <w:rPr>
        <w:rFonts w:hint="default"/>
        <w:lang w:val="en-GB" w:eastAsia="en-GB" w:bidi="en-GB"/>
      </w:rPr>
    </w:lvl>
    <w:lvl w:ilvl="3" w:tplc="BB4CFDCC">
      <w:numFmt w:val="bullet"/>
      <w:lvlText w:val="•"/>
      <w:lvlJc w:val="left"/>
      <w:pPr>
        <w:ind w:left="1325" w:hanging="360"/>
      </w:pPr>
      <w:rPr>
        <w:rFonts w:hint="default"/>
        <w:lang w:val="en-GB" w:eastAsia="en-GB" w:bidi="en-GB"/>
      </w:rPr>
    </w:lvl>
    <w:lvl w:ilvl="4" w:tplc="0E24D048">
      <w:numFmt w:val="bullet"/>
      <w:lvlText w:val="•"/>
      <w:lvlJc w:val="left"/>
      <w:pPr>
        <w:ind w:left="1601" w:hanging="360"/>
      </w:pPr>
      <w:rPr>
        <w:rFonts w:hint="default"/>
        <w:lang w:val="en-GB" w:eastAsia="en-GB" w:bidi="en-GB"/>
      </w:rPr>
    </w:lvl>
    <w:lvl w:ilvl="5" w:tplc="129C469A">
      <w:numFmt w:val="bullet"/>
      <w:lvlText w:val="•"/>
      <w:lvlJc w:val="left"/>
      <w:pPr>
        <w:ind w:left="1876" w:hanging="360"/>
      </w:pPr>
      <w:rPr>
        <w:rFonts w:hint="default"/>
        <w:lang w:val="en-GB" w:eastAsia="en-GB" w:bidi="en-GB"/>
      </w:rPr>
    </w:lvl>
    <w:lvl w:ilvl="6" w:tplc="10A83AD2">
      <w:numFmt w:val="bullet"/>
      <w:lvlText w:val="•"/>
      <w:lvlJc w:val="left"/>
      <w:pPr>
        <w:ind w:left="2151" w:hanging="360"/>
      </w:pPr>
      <w:rPr>
        <w:rFonts w:hint="default"/>
        <w:lang w:val="en-GB" w:eastAsia="en-GB" w:bidi="en-GB"/>
      </w:rPr>
    </w:lvl>
    <w:lvl w:ilvl="7" w:tplc="EC925896">
      <w:numFmt w:val="bullet"/>
      <w:lvlText w:val="•"/>
      <w:lvlJc w:val="left"/>
      <w:pPr>
        <w:ind w:left="2427" w:hanging="360"/>
      </w:pPr>
      <w:rPr>
        <w:rFonts w:hint="default"/>
        <w:lang w:val="en-GB" w:eastAsia="en-GB" w:bidi="en-GB"/>
      </w:rPr>
    </w:lvl>
    <w:lvl w:ilvl="8" w:tplc="072226F8">
      <w:numFmt w:val="bullet"/>
      <w:lvlText w:val="•"/>
      <w:lvlJc w:val="left"/>
      <w:pPr>
        <w:ind w:left="2702" w:hanging="360"/>
      </w:pPr>
      <w:rPr>
        <w:rFonts w:hint="default"/>
        <w:lang w:val="en-GB" w:eastAsia="en-GB" w:bidi="en-GB"/>
      </w:rPr>
    </w:lvl>
  </w:abstractNum>
  <w:abstractNum w:abstractNumId="29" w15:restartNumberingAfterBreak="0">
    <w:nsid w:val="2D9A2AF9"/>
    <w:multiLevelType w:val="hybridMultilevel"/>
    <w:tmpl w:val="70D2CC8C"/>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30" w15:restartNumberingAfterBreak="0">
    <w:nsid w:val="2F4F25AC"/>
    <w:multiLevelType w:val="hybridMultilevel"/>
    <w:tmpl w:val="FE8CF66A"/>
    <w:lvl w:ilvl="0" w:tplc="DA0ECD02">
      <w:numFmt w:val="bullet"/>
      <w:lvlText w:val=""/>
      <w:lvlJc w:val="left"/>
      <w:pPr>
        <w:ind w:left="502" w:hanging="360"/>
      </w:pPr>
      <w:rPr>
        <w:rFonts w:ascii="Symbol" w:eastAsia="Symbol" w:hAnsi="Symbol" w:cs="Symbol" w:hint="default"/>
        <w:w w:val="100"/>
        <w:sz w:val="18"/>
        <w:szCs w:val="18"/>
        <w:lang w:val="en-GB" w:eastAsia="en-GB" w:bidi="en-GB"/>
      </w:rPr>
    </w:lvl>
    <w:lvl w:ilvl="1" w:tplc="7F3E0CE8">
      <w:numFmt w:val="bullet"/>
      <w:lvlText w:val="•"/>
      <w:lvlJc w:val="left"/>
      <w:pPr>
        <w:ind w:left="746" w:hanging="360"/>
      </w:pPr>
      <w:rPr>
        <w:rFonts w:hint="default"/>
        <w:lang w:val="en-GB" w:eastAsia="en-GB" w:bidi="en-GB"/>
      </w:rPr>
    </w:lvl>
    <w:lvl w:ilvl="2" w:tplc="6BA65508">
      <w:numFmt w:val="bullet"/>
      <w:lvlText w:val="•"/>
      <w:lvlJc w:val="left"/>
      <w:pPr>
        <w:ind w:left="993" w:hanging="360"/>
      </w:pPr>
      <w:rPr>
        <w:rFonts w:hint="default"/>
        <w:lang w:val="en-GB" w:eastAsia="en-GB" w:bidi="en-GB"/>
      </w:rPr>
    </w:lvl>
    <w:lvl w:ilvl="3" w:tplc="9ABEECFE">
      <w:numFmt w:val="bullet"/>
      <w:lvlText w:val="•"/>
      <w:lvlJc w:val="left"/>
      <w:pPr>
        <w:ind w:left="1240" w:hanging="360"/>
      </w:pPr>
      <w:rPr>
        <w:rFonts w:hint="default"/>
        <w:lang w:val="en-GB" w:eastAsia="en-GB" w:bidi="en-GB"/>
      </w:rPr>
    </w:lvl>
    <w:lvl w:ilvl="4" w:tplc="4CD4DDE0">
      <w:numFmt w:val="bullet"/>
      <w:lvlText w:val="•"/>
      <w:lvlJc w:val="left"/>
      <w:pPr>
        <w:ind w:left="1487" w:hanging="360"/>
      </w:pPr>
      <w:rPr>
        <w:rFonts w:hint="default"/>
        <w:lang w:val="en-GB" w:eastAsia="en-GB" w:bidi="en-GB"/>
      </w:rPr>
    </w:lvl>
    <w:lvl w:ilvl="5" w:tplc="864EFDBC">
      <w:numFmt w:val="bullet"/>
      <w:lvlText w:val="•"/>
      <w:lvlJc w:val="left"/>
      <w:pPr>
        <w:ind w:left="1734" w:hanging="360"/>
      </w:pPr>
      <w:rPr>
        <w:rFonts w:hint="default"/>
        <w:lang w:val="en-GB" w:eastAsia="en-GB" w:bidi="en-GB"/>
      </w:rPr>
    </w:lvl>
    <w:lvl w:ilvl="6" w:tplc="A43639F2">
      <w:numFmt w:val="bullet"/>
      <w:lvlText w:val="•"/>
      <w:lvlJc w:val="left"/>
      <w:pPr>
        <w:ind w:left="1980" w:hanging="360"/>
      </w:pPr>
      <w:rPr>
        <w:rFonts w:hint="default"/>
        <w:lang w:val="en-GB" w:eastAsia="en-GB" w:bidi="en-GB"/>
      </w:rPr>
    </w:lvl>
    <w:lvl w:ilvl="7" w:tplc="600889D6">
      <w:numFmt w:val="bullet"/>
      <w:lvlText w:val="•"/>
      <w:lvlJc w:val="left"/>
      <w:pPr>
        <w:ind w:left="2227" w:hanging="360"/>
      </w:pPr>
      <w:rPr>
        <w:rFonts w:hint="default"/>
        <w:lang w:val="en-GB" w:eastAsia="en-GB" w:bidi="en-GB"/>
      </w:rPr>
    </w:lvl>
    <w:lvl w:ilvl="8" w:tplc="50BA4E12">
      <w:numFmt w:val="bullet"/>
      <w:lvlText w:val="•"/>
      <w:lvlJc w:val="left"/>
      <w:pPr>
        <w:ind w:left="2474" w:hanging="360"/>
      </w:pPr>
      <w:rPr>
        <w:rFonts w:hint="default"/>
        <w:lang w:val="en-GB" w:eastAsia="en-GB" w:bidi="en-GB"/>
      </w:rPr>
    </w:lvl>
  </w:abstractNum>
  <w:abstractNum w:abstractNumId="31" w15:restartNumberingAfterBreak="0">
    <w:nsid w:val="2F5872C7"/>
    <w:multiLevelType w:val="hybridMultilevel"/>
    <w:tmpl w:val="2A00C6B6"/>
    <w:lvl w:ilvl="0" w:tplc="B5C03F2C">
      <w:numFmt w:val="bullet"/>
      <w:lvlText w:val=""/>
      <w:lvlJc w:val="left"/>
      <w:pPr>
        <w:ind w:left="470" w:hanging="360"/>
      </w:pPr>
      <w:rPr>
        <w:rFonts w:ascii="Symbol" w:eastAsia="Symbol" w:hAnsi="Symbol" w:cs="Symbol" w:hint="default"/>
        <w:w w:val="100"/>
        <w:sz w:val="18"/>
        <w:szCs w:val="18"/>
        <w:lang w:val="en-GB" w:eastAsia="en-GB" w:bidi="en-GB"/>
      </w:rPr>
    </w:lvl>
    <w:lvl w:ilvl="1" w:tplc="080ADD52">
      <w:numFmt w:val="bullet"/>
      <w:lvlText w:val="•"/>
      <w:lvlJc w:val="left"/>
      <w:pPr>
        <w:ind w:left="760" w:hanging="360"/>
      </w:pPr>
      <w:rPr>
        <w:rFonts w:hint="default"/>
        <w:lang w:val="en-GB" w:eastAsia="en-GB" w:bidi="en-GB"/>
      </w:rPr>
    </w:lvl>
    <w:lvl w:ilvl="2" w:tplc="140A107A">
      <w:numFmt w:val="bullet"/>
      <w:lvlText w:val="•"/>
      <w:lvlJc w:val="left"/>
      <w:pPr>
        <w:ind w:left="1040" w:hanging="360"/>
      </w:pPr>
      <w:rPr>
        <w:rFonts w:hint="default"/>
        <w:lang w:val="en-GB" w:eastAsia="en-GB" w:bidi="en-GB"/>
      </w:rPr>
    </w:lvl>
    <w:lvl w:ilvl="3" w:tplc="7E8A0312">
      <w:numFmt w:val="bullet"/>
      <w:lvlText w:val="•"/>
      <w:lvlJc w:val="left"/>
      <w:pPr>
        <w:ind w:left="1320" w:hanging="360"/>
      </w:pPr>
      <w:rPr>
        <w:rFonts w:hint="default"/>
        <w:lang w:val="en-GB" w:eastAsia="en-GB" w:bidi="en-GB"/>
      </w:rPr>
    </w:lvl>
    <w:lvl w:ilvl="4" w:tplc="3FA4DD08">
      <w:numFmt w:val="bullet"/>
      <w:lvlText w:val="•"/>
      <w:lvlJc w:val="left"/>
      <w:pPr>
        <w:ind w:left="1600" w:hanging="360"/>
      </w:pPr>
      <w:rPr>
        <w:rFonts w:hint="default"/>
        <w:lang w:val="en-GB" w:eastAsia="en-GB" w:bidi="en-GB"/>
      </w:rPr>
    </w:lvl>
    <w:lvl w:ilvl="5" w:tplc="28A6B5B6">
      <w:numFmt w:val="bullet"/>
      <w:lvlText w:val="•"/>
      <w:lvlJc w:val="left"/>
      <w:pPr>
        <w:ind w:left="1880" w:hanging="360"/>
      </w:pPr>
      <w:rPr>
        <w:rFonts w:hint="default"/>
        <w:lang w:val="en-GB" w:eastAsia="en-GB" w:bidi="en-GB"/>
      </w:rPr>
    </w:lvl>
    <w:lvl w:ilvl="6" w:tplc="B4FEF8F6">
      <w:numFmt w:val="bullet"/>
      <w:lvlText w:val="•"/>
      <w:lvlJc w:val="left"/>
      <w:pPr>
        <w:ind w:left="2160" w:hanging="360"/>
      </w:pPr>
      <w:rPr>
        <w:rFonts w:hint="default"/>
        <w:lang w:val="en-GB" w:eastAsia="en-GB" w:bidi="en-GB"/>
      </w:rPr>
    </w:lvl>
    <w:lvl w:ilvl="7" w:tplc="771839BE">
      <w:numFmt w:val="bullet"/>
      <w:lvlText w:val="•"/>
      <w:lvlJc w:val="left"/>
      <w:pPr>
        <w:ind w:left="2440" w:hanging="360"/>
      </w:pPr>
      <w:rPr>
        <w:rFonts w:hint="default"/>
        <w:lang w:val="en-GB" w:eastAsia="en-GB" w:bidi="en-GB"/>
      </w:rPr>
    </w:lvl>
    <w:lvl w:ilvl="8" w:tplc="B2CE38BA">
      <w:numFmt w:val="bullet"/>
      <w:lvlText w:val="•"/>
      <w:lvlJc w:val="left"/>
      <w:pPr>
        <w:ind w:left="2720" w:hanging="360"/>
      </w:pPr>
      <w:rPr>
        <w:rFonts w:hint="default"/>
        <w:lang w:val="en-GB" w:eastAsia="en-GB" w:bidi="en-GB"/>
      </w:rPr>
    </w:lvl>
  </w:abstractNum>
  <w:abstractNum w:abstractNumId="32" w15:restartNumberingAfterBreak="0">
    <w:nsid w:val="310250C7"/>
    <w:multiLevelType w:val="hybridMultilevel"/>
    <w:tmpl w:val="4AFE8806"/>
    <w:lvl w:ilvl="0" w:tplc="F3EA1D40">
      <w:numFmt w:val="bullet"/>
      <w:lvlText w:val=""/>
      <w:lvlJc w:val="left"/>
      <w:pPr>
        <w:ind w:left="467" w:hanging="360"/>
      </w:pPr>
      <w:rPr>
        <w:rFonts w:ascii="Symbol" w:eastAsia="Symbol" w:hAnsi="Symbol" w:cs="Symbol" w:hint="default"/>
        <w:w w:val="100"/>
        <w:sz w:val="22"/>
        <w:szCs w:val="22"/>
        <w:lang w:val="en-GB" w:eastAsia="en-GB" w:bidi="en-GB"/>
      </w:rPr>
    </w:lvl>
    <w:lvl w:ilvl="1" w:tplc="9B104B44">
      <w:numFmt w:val="bullet"/>
      <w:lvlText w:val="•"/>
      <w:lvlJc w:val="left"/>
      <w:pPr>
        <w:ind w:left="1599" w:hanging="360"/>
      </w:pPr>
      <w:rPr>
        <w:rFonts w:hint="default"/>
        <w:lang w:val="en-GB" w:eastAsia="en-GB" w:bidi="en-GB"/>
      </w:rPr>
    </w:lvl>
    <w:lvl w:ilvl="2" w:tplc="BE16D424">
      <w:numFmt w:val="bullet"/>
      <w:lvlText w:val="•"/>
      <w:lvlJc w:val="left"/>
      <w:pPr>
        <w:ind w:left="2739" w:hanging="360"/>
      </w:pPr>
      <w:rPr>
        <w:rFonts w:hint="default"/>
        <w:lang w:val="en-GB" w:eastAsia="en-GB" w:bidi="en-GB"/>
      </w:rPr>
    </w:lvl>
    <w:lvl w:ilvl="3" w:tplc="FFBA5060">
      <w:numFmt w:val="bullet"/>
      <w:lvlText w:val="•"/>
      <w:lvlJc w:val="left"/>
      <w:pPr>
        <w:ind w:left="3879" w:hanging="360"/>
      </w:pPr>
      <w:rPr>
        <w:rFonts w:hint="default"/>
        <w:lang w:val="en-GB" w:eastAsia="en-GB" w:bidi="en-GB"/>
      </w:rPr>
    </w:lvl>
    <w:lvl w:ilvl="4" w:tplc="EA2EAE26">
      <w:numFmt w:val="bullet"/>
      <w:lvlText w:val="•"/>
      <w:lvlJc w:val="left"/>
      <w:pPr>
        <w:ind w:left="5019" w:hanging="360"/>
      </w:pPr>
      <w:rPr>
        <w:rFonts w:hint="default"/>
        <w:lang w:val="en-GB" w:eastAsia="en-GB" w:bidi="en-GB"/>
      </w:rPr>
    </w:lvl>
    <w:lvl w:ilvl="5" w:tplc="78EE9EEA">
      <w:numFmt w:val="bullet"/>
      <w:lvlText w:val="•"/>
      <w:lvlJc w:val="left"/>
      <w:pPr>
        <w:ind w:left="6159" w:hanging="360"/>
      </w:pPr>
      <w:rPr>
        <w:rFonts w:hint="default"/>
        <w:lang w:val="en-GB" w:eastAsia="en-GB" w:bidi="en-GB"/>
      </w:rPr>
    </w:lvl>
    <w:lvl w:ilvl="6" w:tplc="E12ABD60">
      <w:numFmt w:val="bullet"/>
      <w:lvlText w:val="•"/>
      <w:lvlJc w:val="left"/>
      <w:pPr>
        <w:ind w:left="7298" w:hanging="360"/>
      </w:pPr>
      <w:rPr>
        <w:rFonts w:hint="default"/>
        <w:lang w:val="en-GB" w:eastAsia="en-GB" w:bidi="en-GB"/>
      </w:rPr>
    </w:lvl>
    <w:lvl w:ilvl="7" w:tplc="C44AE696">
      <w:numFmt w:val="bullet"/>
      <w:lvlText w:val="•"/>
      <w:lvlJc w:val="left"/>
      <w:pPr>
        <w:ind w:left="8438" w:hanging="360"/>
      </w:pPr>
      <w:rPr>
        <w:rFonts w:hint="default"/>
        <w:lang w:val="en-GB" w:eastAsia="en-GB" w:bidi="en-GB"/>
      </w:rPr>
    </w:lvl>
    <w:lvl w:ilvl="8" w:tplc="C2F275C4">
      <w:numFmt w:val="bullet"/>
      <w:lvlText w:val="•"/>
      <w:lvlJc w:val="left"/>
      <w:pPr>
        <w:ind w:left="9578" w:hanging="360"/>
      </w:pPr>
      <w:rPr>
        <w:rFonts w:hint="default"/>
        <w:lang w:val="en-GB" w:eastAsia="en-GB" w:bidi="en-GB"/>
      </w:rPr>
    </w:lvl>
  </w:abstractNum>
  <w:abstractNum w:abstractNumId="33" w15:restartNumberingAfterBreak="0">
    <w:nsid w:val="3226293B"/>
    <w:multiLevelType w:val="hybridMultilevel"/>
    <w:tmpl w:val="8FBA7E86"/>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388E5323"/>
    <w:multiLevelType w:val="hybridMultilevel"/>
    <w:tmpl w:val="569AA550"/>
    <w:lvl w:ilvl="0" w:tplc="64B84004">
      <w:numFmt w:val="bullet"/>
      <w:lvlText w:val=""/>
      <w:lvlJc w:val="left"/>
      <w:pPr>
        <w:ind w:left="467" w:hanging="360"/>
      </w:pPr>
      <w:rPr>
        <w:rFonts w:ascii="Symbol" w:eastAsia="Symbol" w:hAnsi="Symbol" w:cs="Symbol" w:hint="default"/>
        <w:w w:val="100"/>
        <w:sz w:val="16"/>
        <w:szCs w:val="16"/>
        <w:lang w:val="en-GB" w:eastAsia="en-GB" w:bidi="en-GB"/>
      </w:rPr>
    </w:lvl>
    <w:lvl w:ilvl="1" w:tplc="567C3AF4">
      <w:numFmt w:val="bullet"/>
      <w:lvlText w:val="•"/>
      <w:lvlJc w:val="left"/>
      <w:pPr>
        <w:ind w:left="841" w:hanging="360"/>
      </w:pPr>
      <w:rPr>
        <w:rFonts w:hint="default"/>
        <w:lang w:val="en-GB" w:eastAsia="en-GB" w:bidi="en-GB"/>
      </w:rPr>
    </w:lvl>
    <w:lvl w:ilvl="2" w:tplc="202A2DB6">
      <w:numFmt w:val="bullet"/>
      <w:lvlText w:val="•"/>
      <w:lvlJc w:val="left"/>
      <w:pPr>
        <w:ind w:left="1222" w:hanging="360"/>
      </w:pPr>
      <w:rPr>
        <w:rFonts w:hint="default"/>
        <w:lang w:val="en-GB" w:eastAsia="en-GB" w:bidi="en-GB"/>
      </w:rPr>
    </w:lvl>
    <w:lvl w:ilvl="3" w:tplc="1180BE56">
      <w:numFmt w:val="bullet"/>
      <w:lvlText w:val="•"/>
      <w:lvlJc w:val="left"/>
      <w:pPr>
        <w:ind w:left="1604" w:hanging="360"/>
      </w:pPr>
      <w:rPr>
        <w:rFonts w:hint="default"/>
        <w:lang w:val="en-GB" w:eastAsia="en-GB" w:bidi="en-GB"/>
      </w:rPr>
    </w:lvl>
    <w:lvl w:ilvl="4" w:tplc="71F066D4">
      <w:numFmt w:val="bullet"/>
      <w:lvlText w:val="•"/>
      <w:lvlJc w:val="left"/>
      <w:pPr>
        <w:ind w:left="1985" w:hanging="360"/>
      </w:pPr>
      <w:rPr>
        <w:rFonts w:hint="default"/>
        <w:lang w:val="en-GB" w:eastAsia="en-GB" w:bidi="en-GB"/>
      </w:rPr>
    </w:lvl>
    <w:lvl w:ilvl="5" w:tplc="73A03F88">
      <w:numFmt w:val="bullet"/>
      <w:lvlText w:val="•"/>
      <w:lvlJc w:val="left"/>
      <w:pPr>
        <w:ind w:left="2367" w:hanging="360"/>
      </w:pPr>
      <w:rPr>
        <w:rFonts w:hint="default"/>
        <w:lang w:val="en-GB" w:eastAsia="en-GB" w:bidi="en-GB"/>
      </w:rPr>
    </w:lvl>
    <w:lvl w:ilvl="6" w:tplc="D9CAD752">
      <w:numFmt w:val="bullet"/>
      <w:lvlText w:val="•"/>
      <w:lvlJc w:val="left"/>
      <w:pPr>
        <w:ind w:left="2748" w:hanging="360"/>
      </w:pPr>
      <w:rPr>
        <w:rFonts w:hint="default"/>
        <w:lang w:val="en-GB" w:eastAsia="en-GB" w:bidi="en-GB"/>
      </w:rPr>
    </w:lvl>
    <w:lvl w:ilvl="7" w:tplc="281AD23C">
      <w:numFmt w:val="bullet"/>
      <w:lvlText w:val="•"/>
      <w:lvlJc w:val="left"/>
      <w:pPr>
        <w:ind w:left="3129" w:hanging="360"/>
      </w:pPr>
      <w:rPr>
        <w:rFonts w:hint="default"/>
        <w:lang w:val="en-GB" w:eastAsia="en-GB" w:bidi="en-GB"/>
      </w:rPr>
    </w:lvl>
    <w:lvl w:ilvl="8" w:tplc="D9C29086">
      <w:numFmt w:val="bullet"/>
      <w:lvlText w:val="•"/>
      <w:lvlJc w:val="left"/>
      <w:pPr>
        <w:ind w:left="3511" w:hanging="360"/>
      </w:pPr>
      <w:rPr>
        <w:rFonts w:hint="default"/>
        <w:lang w:val="en-GB" w:eastAsia="en-GB" w:bidi="en-GB"/>
      </w:rPr>
    </w:lvl>
  </w:abstractNum>
  <w:abstractNum w:abstractNumId="35" w15:restartNumberingAfterBreak="0">
    <w:nsid w:val="3C6C379A"/>
    <w:multiLevelType w:val="hybridMultilevel"/>
    <w:tmpl w:val="C0C00AA8"/>
    <w:lvl w:ilvl="0" w:tplc="1906651C">
      <w:numFmt w:val="bullet"/>
      <w:lvlText w:val=""/>
      <w:lvlJc w:val="left"/>
      <w:pPr>
        <w:ind w:left="468" w:hanging="360"/>
      </w:pPr>
      <w:rPr>
        <w:rFonts w:ascii="Symbol" w:eastAsia="Symbol" w:hAnsi="Symbol" w:cs="Symbol" w:hint="default"/>
        <w:w w:val="100"/>
        <w:sz w:val="16"/>
        <w:szCs w:val="16"/>
        <w:lang w:val="en-GB" w:eastAsia="en-GB" w:bidi="en-GB"/>
      </w:rPr>
    </w:lvl>
    <w:lvl w:ilvl="1" w:tplc="57A0316E">
      <w:numFmt w:val="bullet"/>
      <w:lvlText w:val="•"/>
      <w:lvlJc w:val="left"/>
      <w:pPr>
        <w:ind w:left="725" w:hanging="360"/>
      </w:pPr>
      <w:rPr>
        <w:rFonts w:hint="default"/>
        <w:lang w:val="en-GB" w:eastAsia="en-GB" w:bidi="en-GB"/>
      </w:rPr>
    </w:lvl>
    <w:lvl w:ilvl="2" w:tplc="B08C797A">
      <w:numFmt w:val="bullet"/>
      <w:lvlText w:val="•"/>
      <w:lvlJc w:val="left"/>
      <w:pPr>
        <w:ind w:left="990" w:hanging="360"/>
      </w:pPr>
      <w:rPr>
        <w:rFonts w:hint="default"/>
        <w:lang w:val="en-GB" w:eastAsia="en-GB" w:bidi="en-GB"/>
      </w:rPr>
    </w:lvl>
    <w:lvl w:ilvl="3" w:tplc="E0246F6A">
      <w:numFmt w:val="bullet"/>
      <w:lvlText w:val="•"/>
      <w:lvlJc w:val="left"/>
      <w:pPr>
        <w:ind w:left="1255" w:hanging="360"/>
      </w:pPr>
      <w:rPr>
        <w:rFonts w:hint="default"/>
        <w:lang w:val="en-GB" w:eastAsia="en-GB" w:bidi="en-GB"/>
      </w:rPr>
    </w:lvl>
    <w:lvl w:ilvl="4" w:tplc="BBF2BB52">
      <w:numFmt w:val="bullet"/>
      <w:lvlText w:val="•"/>
      <w:lvlJc w:val="left"/>
      <w:pPr>
        <w:ind w:left="1520" w:hanging="360"/>
      </w:pPr>
      <w:rPr>
        <w:rFonts w:hint="default"/>
        <w:lang w:val="en-GB" w:eastAsia="en-GB" w:bidi="en-GB"/>
      </w:rPr>
    </w:lvl>
    <w:lvl w:ilvl="5" w:tplc="B036835A">
      <w:numFmt w:val="bullet"/>
      <w:lvlText w:val="•"/>
      <w:lvlJc w:val="left"/>
      <w:pPr>
        <w:ind w:left="1785" w:hanging="360"/>
      </w:pPr>
      <w:rPr>
        <w:rFonts w:hint="default"/>
        <w:lang w:val="en-GB" w:eastAsia="en-GB" w:bidi="en-GB"/>
      </w:rPr>
    </w:lvl>
    <w:lvl w:ilvl="6" w:tplc="A9A6F12E">
      <w:numFmt w:val="bullet"/>
      <w:lvlText w:val="•"/>
      <w:lvlJc w:val="left"/>
      <w:pPr>
        <w:ind w:left="2050" w:hanging="360"/>
      </w:pPr>
      <w:rPr>
        <w:rFonts w:hint="default"/>
        <w:lang w:val="en-GB" w:eastAsia="en-GB" w:bidi="en-GB"/>
      </w:rPr>
    </w:lvl>
    <w:lvl w:ilvl="7" w:tplc="2C4A8C5C">
      <w:numFmt w:val="bullet"/>
      <w:lvlText w:val="•"/>
      <w:lvlJc w:val="left"/>
      <w:pPr>
        <w:ind w:left="2315" w:hanging="360"/>
      </w:pPr>
      <w:rPr>
        <w:rFonts w:hint="default"/>
        <w:lang w:val="en-GB" w:eastAsia="en-GB" w:bidi="en-GB"/>
      </w:rPr>
    </w:lvl>
    <w:lvl w:ilvl="8" w:tplc="335A7F1A">
      <w:numFmt w:val="bullet"/>
      <w:lvlText w:val="•"/>
      <w:lvlJc w:val="left"/>
      <w:pPr>
        <w:ind w:left="2580" w:hanging="360"/>
      </w:pPr>
      <w:rPr>
        <w:rFonts w:hint="default"/>
        <w:lang w:val="en-GB" w:eastAsia="en-GB" w:bidi="en-GB"/>
      </w:rPr>
    </w:lvl>
  </w:abstractNum>
  <w:abstractNum w:abstractNumId="36" w15:restartNumberingAfterBreak="0">
    <w:nsid w:val="3DAA6ED8"/>
    <w:multiLevelType w:val="hybridMultilevel"/>
    <w:tmpl w:val="5E44AFD4"/>
    <w:lvl w:ilvl="0" w:tplc="ED5A4546">
      <w:numFmt w:val="bullet"/>
      <w:lvlText w:val=""/>
      <w:lvlJc w:val="left"/>
      <w:pPr>
        <w:ind w:left="504" w:hanging="360"/>
      </w:pPr>
      <w:rPr>
        <w:rFonts w:ascii="Symbol" w:eastAsia="Symbol" w:hAnsi="Symbol" w:cs="Symbol" w:hint="default"/>
        <w:w w:val="100"/>
        <w:sz w:val="16"/>
        <w:szCs w:val="16"/>
        <w:lang w:val="en-GB" w:eastAsia="en-GB" w:bidi="en-GB"/>
      </w:rPr>
    </w:lvl>
    <w:lvl w:ilvl="1" w:tplc="E1168978">
      <w:numFmt w:val="bullet"/>
      <w:lvlText w:val="•"/>
      <w:lvlJc w:val="left"/>
      <w:pPr>
        <w:ind w:left="916" w:hanging="360"/>
      </w:pPr>
      <w:rPr>
        <w:rFonts w:hint="default"/>
        <w:lang w:val="en-GB" w:eastAsia="en-GB" w:bidi="en-GB"/>
      </w:rPr>
    </w:lvl>
    <w:lvl w:ilvl="2" w:tplc="64269FB2">
      <w:numFmt w:val="bullet"/>
      <w:lvlText w:val="•"/>
      <w:lvlJc w:val="left"/>
      <w:pPr>
        <w:ind w:left="1333" w:hanging="360"/>
      </w:pPr>
      <w:rPr>
        <w:rFonts w:hint="default"/>
        <w:lang w:val="en-GB" w:eastAsia="en-GB" w:bidi="en-GB"/>
      </w:rPr>
    </w:lvl>
    <w:lvl w:ilvl="3" w:tplc="D970420C">
      <w:numFmt w:val="bullet"/>
      <w:lvlText w:val="•"/>
      <w:lvlJc w:val="left"/>
      <w:pPr>
        <w:ind w:left="1750" w:hanging="360"/>
      </w:pPr>
      <w:rPr>
        <w:rFonts w:hint="default"/>
        <w:lang w:val="en-GB" w:eastAsia="en-GB" w:bidi="en-GB"/>
      </w:rPr>
    </w:lvl>
    <w:lvl w:ilvl="4" w:tplc="2E4A214A">
      <w:numFmt w:val="bullet"/>
      <w:lvlText w:val="•"/>
      <w:lvlJc w:val="left"/>
      <w:pPr>
        <w:ind w:left="2166" w:hanging="360"/>
      </w:pPr>
      <w:rPr>
        <w:rFonts w:hint="default"/>
        <w:lang w:val="en-GB" w:eastAsia="en-GB" w:bidi="en-GB"/>
      </w:rPr>
    </w:lvl>
    <w:lvl w:ilvl="5" w:tplc="72DE3F72">
      <w:numFmt w:val="bullet"/>
      <w:lvlText w:val="•"/>
      <w:lvlJc w:val="left"/>
      <w:pPr>
        <w:ind w:left="2583" w:hanging="360"/>
      </w:pPr>
      <w:rPr>
        <w:rFonts w:hint="default"/>
        <w:lang w:val="en-GB" w:eastAsia="en-GB" w:bidi="en-GB"/>
      </w:rPr>
    </w:lvl>
    <w:lvl w:ilvl="6" w:tplc="89BC6914">
      <w:numFmt w:val="bullet"/>
      <w:lvlText w:val="•"/>
      <w:lvlJc w:val="left"/>
      <w:pPr>
        <w:ind w:left="3000" w:hanging="360"/>
      </w:pPr>
      <w:rPr>
        <w:rFonts w:hint="default"/>
        <w:lang w:val="en-GB" w:eastAsia="en-GB" w:bidi="en-GB"/>
      </w:rPr>
    </w:lvl>
    <w:lvl w:ilvl="7" w:tplc="A07C2238">
      <w:numFmt w:val="bullet"/>
      <w:lvlText w:val="•"/>
      <w:lvlJc w:val="left"/>
      <w:pPr>
        <w:ind w:left="3416" w:hanging="360"/>
      </w:pPr>
      <w:rPr>
        <w:rFonts w:hint="default"/>
        <w:lang w:val="en-GB" w:eastAsia="en-GB" w:bidi="en-GB"/>
      </w:rPr>
    </w:lvl>
    <w:lvl w:ilvl="8" w:tplc="330CB2C6">
      <w:numFmt w:val="bullet"/>
      <w:lvlText w:val="•"/>
      <w:lvlJc w:val="left"/>
      <w:pPr>
        <w:ind w:left="3833" w:hanging="360"/>
      </w:pPr>
      <w:rPr>
        <w:rFonts w:hint="default"/>
        <w:lang w:val="en-GB" w:eastAsia="en-GB" w:bidi="en-GB"/>
      </w:rPr>
    </w:lvl>
  </w:abstractNum>
  <w:abstractNum w:abstractNumId="37" w15:restartNumberingAfterBreak="0">
    <w:nsid w:val="3F3A5CC1"/>
    <w:multiLevelType w:val="hybridMultilevel"/>
    <w:tmpl w:val="41B63E08"/>
    <w:lvl w:ilvl="0" w:tplc="10F4CD26">
      <w:numFmt w:val="bullet"/>
      <w:lvlText w:val=""/>
      <w:lvlJc w:val="left"/>
      <w:pPr>
        <w:ind w:left="467" w:hanging="360"/>
      </w:pPr>
      <w:rPr>
        <w:rFonts w:ascii="Symbol" w:eastAsia="Symbol" w:hAnsi="Symbol" w:cs="Symbol" w:hint="default"/>
        <w:w w:val="100"/>
        <w:sz w:val="22"/>
        <w:szCs w:val="22"/>
        <w:lang w:val="en-GB" w:eastAsia="en-GB" w:bidi="en-GB"/>
      </w:rPr>
    </w:lvl>
    <w:lvl w:ilvl="1" w:tplc="C5BAF46A">
      <w:numFmt w:val="bullet"/>
      <w:lvlText w:val="•"/>
      <w:lvlJc w:val="left"/>
      <w:pPr>
        <w:ind w:left="1599" w:hanging="360"/>
      </w:pPr>
      <w:rPr>
        <w:rFonts w:hint="default"/>
        <w:lang w:val="en-GB" w:eastAsia="en-GB" w:bidi="en-GB"/>
      </w:rPr>
    </w:lvl>
    <w:lvl w:ilvl="2" w:tplc="0AD03B38">
      <w:numFmt w:val="bullet"/>
      <w:lvlText w:val="•"/>
      <w:lvlJc w:val="left"/>
      <w:pPr>
        <w:ind w:left="2739" w:hanging="360"/>
      </w:pPr>
      <w:rPr>
        <w:rFonts w:hint="default"/>
        <w:lang w:val="en-GB" w:eastAsia="en-GB" w:bidi="en-GB"/>
      </w:rPr>
    </w:lvl>
    <w:lvl w:ilvl="3" w:tplc="581243B6">
      <w:numFmt w:val="bullet"/>
      <w:lvlText w:val="•"/>
      <w:lvlJc w:val="left"/>
      <w:pPr>
        <w:ind w:left="3879" w:hanging="360"/>
      </w:pPr>
      <w:rPr>
        <w:rFonts w:hint="default"/>
        <w:lang w:val="en-GB" w:eastAsia="en-GB" w:bidi="en-GB"/>
      </w:rPr>
    </w:lvl>
    <w:lvl w:ilvl="4" w:tplc="00A8AF64">
      <w:numFmt w:val="bullet"/>
      <w:lvlText w:val="•"/>
      <w:lvlJc w:val="left"/>
      <w:pPr>
        <w:ind w:left="5019" w:hanging="360"/>
      </w:pPr>
      <w:rPr>
        <w:rFonts w:hint="default"/>
        <w:lang w:val="en-GB" w:eastAsia="en-GB" w:bidi="en-GB"/>
      </w:rPr>
    </w:lvl>
    <w:lvl w:ilvl="5" w:tplc="0938EAC4">
      <w:numFmt w:val="bullet"/>
      <w:lvlText w:val="•"/>
      <w:lvlJc w:val="left"/>
      <w:pPr>
        <w:ind w:left="6159" w:hanging="360"/>
      </w:pPr>
      <w:rPr>
        <w:rFonts w:hint="default"/>
        <w:lang w:val="en-GB" w:eastAsia="en-GB" w:bidi="en-GB"/>
      </w:rPr>
    </w:lvl>
    <w:lvl w:ilvl="6" w:tplc="EA008786">
      <w:numFmt w:val="bullet"/>
      <w:lvlText w:val="•"/>
      <w:lvlJc w:val="left"/>
      <w:pPr>
        <w:ind w:left="7298" w:hanging="360"/>
      </w:pPr>
      <w:rPr>
        <w:rFonts w:hint="default"/>
        <w:lang w:val="en-GB" w:eastAsia="en-GB" w:bidi="en-GB"/>
      </w:rPr>
    </w:lvl>
    <w:lvl w:ilvl="7" w:tplc="A59E3BF8">
      <w:numFmt w:val="bullet"/>
      <w:lvlText w:val="•"/>
      <w:lvlJc w:val="left"/>
      <w:pPr>
        <w:ind w:left="8438" w:hanging="360"/>
      </w:pPr>
      <w:rPr>
        <w:rFonts w:hint="default"/>
        <w:lang w:val="en-GB" w:eastAsia="en-GB" w:bidi="en-GB"/>
      </w:rPr>
    </w:lvl>
    <w:lvl w:ilvl="8" w:tplc="0F929A12">
      <w:numFmt w:val="bullet"/>
      <w:lvlText w:val="•"/>
      <w:lvlJc w:val="left"/>
      <w:pPr>
        <w:ind w:left="9578" w:hanging="360"/>
      </w:pPr>
      <w:rPr>
        <w:rFonts w:hint="default"/>
        <w:lang w:val="en-GB" w:eastAsia="en-GB" w:bidi="en-GB"/>
      </w:rPr>
    </w:lvl>
  </w:abstractNum>
  <w:abstractNum w:abstractNumId="38" w15:restartNumberingAfterBreak="0">
    <w:nsid w:val="420F0B47"/>
    <w:multiLevelType w:val="hybridMultilevel"/>
    <w:tmpl w:val="C82A9D34"/>
    <w:lvl w:ilvl="0" w:tplc="5F6E6592">
      <w:numFmt w:val="bullet"/>
      <w:lvlText w:val=""/>
      <w:lvlJc w:val="left"/>
      <w:pPr>
        <w:ind w:left="469" w:hanging="360"/>
      </w:pPr>
      <w:rPr>
        <w:rFonts w:ascii="Symbol" w:eastAsia="Symbol" w:hAnsi="Symbol" w:cs="Symbol" w:hint="default"/>
        <w:w w:val="100"/>
        <w:sz w:val="18"/>
        <w:szCs w:val="18"/>
        <w:lang w:val="en-GB" w:eastAsia="en-GB" w:bidi="en-GB"/>
      </w:rPr>
    </w:lvl>
    <w:lvl w:ilvl="1" w:tplc="FAE840AC">
      <w:numFmt w:val="bullet"/>
      <w:lvlText w:val="•"/>
      <w:lvlJc w:val="left"/>
      <w:pPr>
        <w:ind w:left="738" w:hanging="360"/>
      </w:pPr>
      <w:rPr>
        <w:rFonts w:hint="default"/>
        <w:lang w:val="en-GB" w:eastAsia="en-GB" w:bidi="en-GB"/>
      </w:rPr>
    </w:lvl>
    <w:lvl w:ilvl="2" w:tplc="7E1ED6F4">
      <w:numFmt w:val="bullet"/>
      <w:lvlText w:val="•"/>
      <w:lvlJc w:val="left"/>
      <w:pPr>
        <w:ind w:left="1017" w:hanging="360"/>
      </w:pPr>
      <w:rPr>
        <w:rFonts w:hint="default"/>
        <w:lang w:val="en-GB" w:eastAsia="en-GB" w:bidi="en-GB"/>
      </w:rPr>
    </w:lvl>
    <w:lvl w:ilvl="3" w:tplc="C9708852">
      <w:numFmt w:val="bullet"/>
      <w:lvlText w:val="•"/>
      <w:lvlJc w:val="left"/>
      <w:pPr>
        <w:ind w:left="1296" w:hanging="360"/>
      </w:pPr>
      <w:rPr>
        <w:rFonts w:hint="default"/>
        <w:lang w:val="en-GB" w:eastAsia="en-GB" w:bidi="en-GB"/>
      </w:rPr>
    </w:lvl>
    <w:lvl w:ilvl="4" w:tplc="1DF82B4E">
      <w:numFmt w:val="bullet"/>
      <w:lvlText w:val="•"/>
      <w:lvlJc w:val="left"/>
      <w:pPr>
        <w:ind w:left="1575" w:hanging="360"/>
      </w:pPr>
      <w:rPr>
        <w:rFonts w:hint="default"/>
        <w:lang w:val="en-GB" w:eastAsia="en-GB" w:bidi="en-GB"/>
      </w:rPr>
    </w:lvl>
    <w:lvl w:ilvl="5" w:tplc="B8261444">
      <w:numFmt w:val="bullet"/>
      <w:lvlText w:val="•"/>
      <w:lvlJc w:val="left"/>
      <w:pPr>
        <w:ind w:left="1854" w:hanging="360"/>
      </w:pPr>
      <w:rPr>
        <w:rFonts w:hint="default"/>
        <w:lang w:val="en-GB" w:eastAsia="en-GB" w:bidi="en-GB"/>
      </w:rPr>
    </w:lvl>
    <w:lvl w:ilvl="6" w:tplc="F0300AF6">
      <w:numFmt w:val="bullet"/>
      <w:lvlText w:val="•"/>
      <w:lvlJc w:val="left"/>
      <w:pPr>
        <w:ind w:left="2133" w:hanging="360"/>
      </w:pPr>
      <w:rPr>
        <w:rFonts w:hint="default"/>
        <w:lang w:val="en-GB" w:eastAsia="en-GB" w:bidi="en-GB"/>
      </w:rPr>
    </w:lvl>
    <w:lvl w:ilvl="7" w:tplc="F4E6DE26">
      <w:numFmt w:val="bullet"/>
      <w:lvlText w:val="•"/>
      <w:lvlJc w:val="left"/>
      <w:pPr>
        <w:ind w:left="2412" w:hanging="360"/>
      </w:pPr>
      <w:rPr>
        <w:rFonts w:hint="default"/>
        <w:lang w:val="en-GB" w:eastAsia="en-GB" w:bidi="en-GB"/>
      </w:rPr>
    </w:lvl>
    <w:lvl w:ilvl="8" w:tplc="E20224D2">
      <w:numFmt w:val="bullet"/>
      <w:lvlText w:val="•"/>
      <w:lvlJc w:val="left"/>
      <w:pPr>
        <w:ind w:left="2691" w:hanging="360"/>
      </w:pPr>
      <w:rPr>
        <w:rFonts w:hint="default"/>
        <w:lang w:val="en-GB" w:eastAsia="en-GB" w:bidi="en-GB"/>
      </w:rPr>
    </w:lvl>
  </w:abstractNum>
  <w:abstractNum w:abstractNumId="39" w15:restartNumberingAfterBreak="0">
    <w:nsid w:val="437F19D1"/>
    <w:multiLevelType w:val="hybridMultilevel"/>
    <w:tmpl w:val="1CFA28C4"/>
    <w:lvl w:ilvl="0" w:tplc="66785FE6">
      <w:numFmt w:val="bullet"/>
      <w:lvlText w:val=""/>
      <w:lvlJc w:val="left"/>
      <w:pPr>
        <w:ind w:left="467" w:hanging="360"/>
      </w:pPr>
      <w:rPr>
        <w:rFonts w:ascii="Symbol" w:eastAsia="Symbol" w:hAnsi="Symbol" w:cs="Symbol" w:hint="default"/>
        <w:w w:val="100"/>
        <w:sz w:val="18"/>
        <w:szCs w:val="18"/>
        <w:lang w:val="en-GB" w:eastAsia="en-GB" w:bidi="en-GB"/>
      </w:rPr>
    </w:lvl>
    <w:lvl w:ilvl="1" w:tplc="8C1ED454">
      <w:numFmt w:val="bullet"/>
      <w:lvlText w:val="•"/>
      <w:lvlJc w:val="left"/>
      <w:pPr>
        <w:ind w:left="1599" w:hanging="360"/>
      </w:pPr>
      <w:rPr>
        <w:rFonts w:hint="default"/>
        <w:lang w:val="en-GB" w:eastAsia="en-GB" w:bidi="en-GB"/>
      </w:rPr>
    </w:lvl>
    <w:lvl w:ilvl="2" w:tplc="13723AB6">
      <w:numFmt w:val="bullet"/>
      <w:lvlText w:val="•"/>
      <w:lvlJc w:val="left"/>
      <w:pPr>
        <w:ind w:left="2739" w:hanging="360"/>
      </w:pPr>
      <w:rPr>
        <w:rFonts w:hint="default"/>
        <w:lang w:val="en-GB" w:eastAsia="en-GB" w:bidi="en-GB"/>
      </w:rPr>
    </w:lvl>
    <w:lvl w:ilvl="3" w:tplc="DC0A21B4">
      <w:numFmt w:val="bullet"/>
      <w:lvlText w:val="•"/>
      <w:lvlJc w:val="left"/>
      <w:pPr>
        <w:ind w:left="3879" w:hanging="360"/>
      </w:pPr>
      <w:rPr>
        <w:rFonts w:hint="default"/>
        <w:lang w:val="en-GB" w:eastAsia="en-GB" w:bidi="en-GB"/>
      </w:rPr>
    </w:lvl>
    <w:lvl w:ilvl="4" w:tplc="5A1EACB6">
      <w:numFmt w:val="bullet"/>
      <w:lvlText w:val="•"/>
      <w:lvlJc w:val="left"/>
      <w:pPr>
        <w:ind w:left="5019" w:hanging="360"/>
      </w:pPr>
      <w:rPr>
        <w:rFonts w:hint="default"/>
        <w:lang w:val="en-GB" w:eastAsia="en-GB" w:bidi="en-GB"/>
      </w:rPr>
    </w:lvl>
    <w:lvl w:ilvl="5" w:tplc="56BAA4A6">
      <w:numFmt w:val="bullet"/>
      <w:lvlText w:val="•"/>
      <w:lvlJc w:val="left"/>
      <w:pPr>
        <w:ind w:left="6159" w:hanging="360"/>
      </w:pPr>
      <w:rPr>
        <w:rFonts w:hint="default"/>
        <w:lang w:val="en-GB" w:eastAsia="en-GB" w:bidi="en-GB"/>
      </w:rPr>
    </w:lvl>
    <w:lvl w:ilvl="6" w:tplc="049C58CE">
      <w:numFmt w:val="bullet"/>
      <w:lvlText w:val="•"/>
      <w:lvlJc w:val="left"/>
      <w:pPr>
        <w:ind w:left="7298" w:hanging="360"/>
      </w:pPr>
      <w:rPr>
        <w:rFonts w:hint="default"/>
        <w:lang w:val="en-GB" w:eastAsia="en-GB" w:bidi="en-GB"/>
      </w:rPr>
    </w:lvl>
    <w:lvl w:ilvl="7" w:tplc="5AD87FA6">
      <w:numFmt w:val="bullet"/>
      <w:lvlText w:val="•"/>
      <w:lvlJc w:val="left"/>
      <w:pPr>
        <w:ind w:left="8438" w:hanging="360"/>
      </w:pPr>
      <w:rPr>
        <w:rFonts w:hint="default"/>
        <w:lang w:val="en-GB" w:eastAsia="en-GB" w:bidi="en-GB"/>
      </w:rPr>
    </w:lvl>
    <w:lvl w:ilvl="8" w:tplc="89726BD8">
      <w:numFmt w:val="bullet"/>
      <w:lvlText w:val="•"/>
      <w:lvlJc w:val="left"/>
      <w:pPr>
        <w:ind w:left="9578" w:hanging="360"/>
      </w:pPr>
      <w:rPr>
        <w:rFonts w:hint="default"/>
        <w:lang w:val="en-GB" w:eastAsia="en-GB" w:bidi="en-GB"/>
      </w:rPr>
    </w:lvl>
  </w:abstractNum>
  <w:abstractNum w:abstractNumId="40" w15:restartNumberingAfterBreak="0">
    <w:nsid w:val="43FD7AF4"/>
    <w:multiLevelType w:val="hybridMultilevel"/>
    <w:tmpl w:val="509245CC"/>
    <w:lvl w:ilvl="0" w:tplc="29668AC4">
      <w:numFmt w:val="bullet"/>
      <w:lvlText w:val=""/>
      <w:lvlJc w:val="left"/>
      <w:pPr>
        <w:ind w:left="469" w:hanging="360"/>
      </w:pPr>
      <w:rPr>
        <w:rFonts w:ascii="Symbol" w:eastAsia="Symbol" w:hAnsi="Symbol" w:cs="Symbol" w:hint="default"/>
        <w:w w:val="100"/>
        <w:sz w:val="18"/>
        <w:szCs w:val="18"/>
        <w:lang w:val="en-GB" w:eastAsia="en-GB" w:bidi="en-GB"/>
      </w:rPr>
    </w:lvl>
    <w:lvl w:ilvl="1" w:tplc="17743300">
      <w:numFmt w:val="bullet"/>
      <w:lvlText w:val="•"/>
      <w:lvlJc w:val="left"/>
      <w:pPr>
        <w:ind w:left="710" w:hanging="360"/>
      </w:pPr>
      <w:rPr>
        <w:rFonts w:hint="default"/>
        <w:lang w:val="en-GB" w:eastAsia="en-GB" w:bidi="en-GB"/>
      </w:rPr>
    </w:lvl>
    <w:lvl w:ilvl="2" w:tplc="CEAE8860">
      <w:numFmt w:val="bullet"/>
      <w:lvlText w:val="•"/>
      <w:lvlJc w:val="left"/>
      <w:pPr>
        <w:ind w:left="961" w:hanging="360"/>
      </w:pPr>
      <w:rPr>
        <w:rFonts w:hint="default"/>
        <w:lang w:val="en-GB" w:eastAsia="en-GB" w:bidi="en-GB"/>
      </w:rPr>
    </w:lvl>
    <w:lvl w:ilvl="3" w:tplc="6B38B5E2">
      <w:numFmt w:val="bullet"/>
      <w:lvlText w:val="•"/>
      <w:lvlJc w:val="left"/>
      <w:pPr>
        <w:ind w:left="1211" w:hanging="360"/>
      </w:pPr>
      <w:rPr>
        <w:rFonts w:hint="default"/>
        <w:lang w:val="en-GB" w:eastAsia="en-GB" w:bidi="en-GB"/>
      </w:rPr>
    </w:lvl>
    <w:lvl w:ilvl="4" w:tplc="13F4CC8A">
      <w:numFmt w:val="bullet"/>
      <w:lvlText w:val="•"/>
      <w:lvlJc w:val="left"/>
      <w:pPr>
        <w:ind w:left="1462" w:hanging="360"/>
      </w:pPr>
      <w:rPr>
        <w:rFonts w:hint="default"/>
        <w:lang w:val="en-GB" w:eastAsia="en-GB" w:bidi="en-GB"/>
      </w:rPr>
    </w:lvl>
    <w:lvl w:ilvl="5" w:tplc="417EDCDC">
      <w:numFmt w:val="bullet"/>
      <w:lvlText w:val="•"/>
      <w:lvlJc w:val="left"/>
      <w:pPr>
        <w:ind w:left="1712" w:hanging="360"/>
      </w:pPr>
      <w:rPr>
        <w:rFonts w:hint="default"/>
        <w:lang w:val="en-GB" w:eastAsia="en-GB" w:bidi="en-GB"/>
      </w:rPr>
    </w:lvl>
    <w:lvl w:ilvl="6" w:tplc="818C3F0E">
      <w:numFmt w:val="bullet"/>
      <w:lvlText w:val="•"/>
      <w:lvlJc w:val="left"/>
      <w:pPr>
        <w:ind w:left="1963" w:hanging="360"/>
      </w:pPr>
      <w:rPr>
        <w:rFonts w:hint="default"/>
        <w:lang w:val="en-GB" w:eastAsia="en-GB" w:bidi="en-GB"/>
      </w:rPr>
    </w:lvl>
    <w:lvl w:ilvl="7" w:tplc="7C9AB890">
      <w:numFmt w:val="bullet"/>
      <w:lvlText w:val="•"/>
      <w:lvlJc w:val="left"/>
      <w:pPr>
        <w:ind w:left="2213" w:hanging="360"/>
      </w:pPr>
      <w:rPr>
        <w:rFonts w:hint="default"/>
        <w:lang w:val="en-GB" w:eastAsia="en-GB" w:bidi="en-GB"/>
      </w:rPr>
    </w:lvl>
    <w:lvl w:ilvl="8" w:tplc="0F103E4E">
      <w:numFmt w:val="bullet"/>
      <w:lvlText w:val="•"/>
      <w:lvlJc w:val="left"/>
      <w:pPr>
        <w:ind w:left="2464" w:hanging="360"/>
      </w:pPr>
      <w:rPr>
        <w:rFonts w:hint="default"/>
        <w:lang w:val="en-GB" w:eastAsia="en-GB" w:bidi="en-GB"/>
      </w:rPr>
    </w:lvl>
  </w:abstractNum>
  <w:abstractNum w:abstractNumId="41" w15:restartNumberingAfterBreak="0">
    <w:nsid w:val="4AC822B2"/>
    <w:multiLevelType w:val="hybridMultilevel"/>
    <w:tmpl w:val="8D56B516"/>
    <w:lvl w:ilvl="0" w:tplc="A1221984">
      <w:numFmt w:val="bullet"/>
      <w:lvlText w:val=""/>
      <w:lvlJc w:val="left"/>
      <w:pPr>
        <w:ind w:left="467" w:hanging="360"/>
      </w:pPr>
      <w:rPr>
        <w:rFonts w:ascii="Symbol" w:eastAsia="Symbol" w:hAnsi="Symbol" w:cs="Symbol" w:hint="default"/>
        <w:w w:val="100"/>
        <w:sz w:val="16"/>
        <w:szCs w:val="16"/>
        <w:lang w:val="en-GB" w:eastAsia="en-GB" w:bidi="en-GB"/>
      </w:rPr>
    </w:lvl>
    <w:lvl w:ilvl="1" w:tplc="3D56738E">
      <w:numFmt w:val="bullet"/>
      <w:lvlText w:val="•"/>
      <w:lvlJc w:val="left"/>
      <w:pPr>
        <w:ind w:left="710" w:hanging="360"/>
      </w:pPr>
      <w:rPr>
        <w:rFonts w:hint="default"/>
        <w:lang w:val="en-GB" w:eastAsia="en-GB" w:bidi="en-GB"/>
      </w:rPr>
    </w:lvl>
    <w:lvl w:ilvl="2" w:tplc="7804CA68">
      <w:numFmt w:val="bullet"/>
      <w:lvlText w:val="•"/>
      <w:lvlJc w:val="left"/>
      <w:pPr>
        <w:ind w:left="961" w:hanging="360"/>
      </w:pPr>
      <w:rPr>
        <w:rFonts w:hint="default"/>
        <w:lang w:val="en-GB" w:eastAsia="en-GB" w:bidi="en-GB"/>
      </w:rPr>
    </w:lvl>
    <w:lvl w:ilvl="3" w:tplc="A89C0EA6">
      <w:numFmt w:val="bullet"/>
      <w:lvlText w:val="•"/>
      <w:lvlJc w:val="left"/>
      <w:pPr>
        <w:ind w:left="1211" w:hanging="360"/>
      </w:pPr>
      <w:rPr>
        <w:rFonts w:hint="default"/>
        <w:lang w:val="en-GB" w:eastAsia="en-GB" w:bidi="en-GB"/>
      </w:rPr>
    </w:lvl>
    <w:lvl w:ilvl="4" w:tplc="3AA894EA">
      <w:numFmt w:val="bullet"/>
      <w:lvlText w:val="•"/>
      <w:lvlJc w:val="left"/>
      <w:pPr>
        <w:ind w:left="1462" w:hanging="360"/>
      </w:pPr>
      <w:rPr>
        <w:rFonts w:hint="default"/>
        <w:lang w:val="en-GB" w:eastAsia="en-GB" w:bidi="en-GB"/>
      </w:rPr>
    </w:lvl>
    <w:lvl w:ilvl="5" w:tplc="65D07A1C">
      <w:numFmt w:val="bullet"/>
      <w:lvlText w:val="•"/>
      <w:lvlJc w:val="left"/>
      <w:pPr>
        <w:ind w:left="1713" w:hanging="360"/>
      </w:pPr>
      <w:rPr>
        <w:rFonts w:hint="default"/>
        <w:lang w:val="en-GB" w:eastAsia="en-GB" w:bidi="en-GB"/>
      </w:rPr>
    </w:lvl>
    <w:lvl w:ilvl="6" w:tplc="F2484FD2">
      <w:numFmt w:val="bullet"/>
      <w:lvlText w:val="•"/>
      <w:lvlJc w:val="left"/>
      <w:pPr>
        <w:ind w:left="1963" w:hanging="360"/>
      </w:pPr>
      <w:rPr>
        <w:rFonts w:hint="default"/>
        <w:lang w:val="en-GB" w:eastAsia="en-GB" w:bidi="en-GB"/>
      </w:rPr>
    </w:lvl>
    <w:lvl w:ilvl="7" w:tplc="949CB2C4">
      <w:numFmt w:val="bullet"/>
      <w:lvlText w:val="•"/>
      <w:lvlJc w:val="left"/>
      <w:pPr>
        <w:ind w:left="2214" w:hanging="360"/>
      </w:pPr>
      <w:rPr>
        <w:rFonts w:hint="default"/>
        <w:lang w:val="en-GB" w:eastAsia="en-GB" w:bidi="en-GB"/>
      </w:rPr>
    </w:lvl>
    <w:lvl w:ilvl="8" w:tplc="B2FE5046">
      <w:numFmt w:val="bullet"/>
      <w:lvlText w:val="•"/>
      <w:lvlJc w:val="left"/>
      <w:pPr>
        <w:ind w:left="2464" w:hanging="360"/>
      </w:pPr>
      <w:rPr>
        <w:rFonts w:hint="default"/>
        <w:lang w:val="en-GB" w:eastAsia="en-GB" w:bidi="en-GB"/>
      </w:rPr>
    </w:lvl>
  </w:abstractNum>
  <w:abstractNum w:abstractNumId="42" w15:restartNumberingAfterBreak="0">
    <w:nsid w:val="4F2F0BC6"/>
    <w:multiLevelType w:val="hybridMultilevel"/>
    <w:tmpl w:val="A7DC1106"/>
    <w:lvl w:ilvl="0" w:tplc="08090001">
      <w:start w:val="1"/>
      <w:numFmt w:val="bullet"/>
      <w:lvlText w:val=""/>
      <w:lvlJc w:val="left"/>
      <w:pPr>
        <w:ind w:left="4632" w:hanging="360"/>
      </w:pPr>
      <w:rPr>
        <w:rFonts w:ascii="Symbol" w:hAnsi="Symbol" w:hint="default"/>
      </w:rPr>
    </w:lvl>
    <w:lvl w:ilvl="1" w:tplc="08090003" w:tentative="1">
      <w:start w:val="1"/>
      <w:numFmt w:val="bullet"/>
      <w:lvlText w:val="o"/>
      <w:lvlJc w:val="left"/>
      <w:pPr>
        <w:ind w:left="5352" w:hanging="360"/>
      </w:pPr>
      <w:rPr>
        <w:rFonts w:ascii="Courier New" w:hAnsi="Courier New" w:cs="Courier New" w:hint="default"/>
      </w:rPr>
    </w:lvl>
    <w:lvl w:ilvl="2" w:tplc="08090005" w:tentative="1">
      <w:start w:val="1"/>
      <w:numFmt w:val="bullet"/>
      <w:lvlText w:val=""/>
      <w:lvlJc w:val="left"/>
      <w:pPr>
        <w:ind w:left="6072" w:hanging="360"/>
      </w:pPr>
      <w:rPr>
        <w:rFonts w:ascii="Wingdings" w:hAnsi="Wingdings" w:hint="default"/>
      </w:rPr>
    </w:lvl>
    <w:lvl w:ilvl="3" w:tplc="08090001" w:tentative="1">
      <w:start w:val="1"/>
      <w:numFmt w:val="bullet"/>
      <w:lvlText w:val=""/>
      <w:lvlJc w:val="left"/>
      <w:pPr>
        <w:ind w:left="6792" w:hanging="360"/>
      </w:pPr>
      <w:rPr>
        <w:rFonts w:ascii="Symbol" w:hAnsi="Symbol" w:hint="default"/>
      </w:rPr>
    </w:lvl>
    <w:lvl w:ilvl="4" w:tplc="08090003" w:tentative="1">
      <w:start w:val="1"/>
      <w:numFmt w:val="bullet"/>
      <w:lvlText w:val="o"/>
      <w:lvlJc w:val="left"/>
      <w:pPr>
        <w:ind w:left="7512" w:hanging="360"/>
      </w:pPr>
      <w:rPr>
        <w:rFonts w:ascii="Courier New" w:hAnsi="Courier New" w:cs="Courier New" w:hint="default"/>
      </w:rPr>
    </w:lvl>
    <w:lvl w:ilvl="5" w:tplc="08090005" w:tentative="1">
      <w:start w:val="1"/>
      <w:numFmt w:val="bullet"/>
      <w:lvlText w:val=""/>
      <w:lvlJc w:val="left"/>
      <w:pPr>
        <w:ind w:left="8232" w:hanging="360"/>
      </w:pPr>
      <w:rPr>
        <w:rFonts w:ascii="Wingdings" w:hAnsi="Wingdings" w:hint="default"/>
      </w:rPr>
    </w:lvl>
    <w:lvl w:ilvl="6" w:tplc="08090001" w:tentative="1">
      <w:start w:val="1"/>
      <w:numFmt w:val="bullet"/>
      <w:lvlText w:val=""/>
      <w:lvlJc w:val="left"/>
      <w:pPr>
        <w:ind w:left="8952" w:hanging="360"/>
      </w:pPr>
      <w:rPr>
        <w:rFonts w:ascii="Symbol" w:hAnsi="Symbol" w:hint="default"/>
      </w:rPr>
    </w:lvl>
    <w:lvl w:ilvl="7" w:tplc="08090003" w:tentative="1">
      <w:start w:val="1"/>
      <w:numFmt w:val="bullet"/>
      <w:lvlText w:val="o"/>
      <w:lvlJc w:val="left"/>
      <w:pPr>
        <w:ind w:left="9672" w:hanging="360"/>
      </w:pPr>
      <w:rPr>
        <w:rFonts w:ascii="Courier New" w:hAnsi="Courier New" w:cs="Courier New" w:hint="default"/>
      </w:rPr>
    </w:lvl>
    <w:lvl w:ilvl="8" w:tplc="08090005" w:tentative="1">
      <w:start w:val="1"/>
      <w:numFmt w:val="bullet"/>
      <w:lvlText w:val=""/>
      <w:lvlJc w:val="left"/>
      <w:pPr>
        <w:ind w:left="10392" w:hanging="360"/>
      </w:pPr>
      <w:rPr>
        <w:rFonts w:ascii="Wingdings" w:hAnsi="Wingdings" w:hint="default"/>
      </w:rPr>
    </w:lvl>
  </w:abstractNum>
  <w:abstractNum w:abstractNumId="43" w15:restartNumberingAfterBreak="0">
    <w:nsid w:val="50BB5A88"/>
    <w:multiLevelType w:val="hybridMultilevel"/>
    <w:tmpl w:val="D332A932"/>
    <w:lvl w:ilvl="0" w:tplc="4C54C1AA">
      <w:numFmt w:val="bullet"/>
      <w:lvlText w:val=""/>
      <w:lvlJc w:val="left"/>
      <w:pPr>
        <w:ind w:left="468" w:hanging="360"/>
      </w:pPr>
      <w:rPr>
        <w:rFonts w:ascii="Symbol" w:eastAsia="Symbol" w:hAnsi="Symbol" w:cs="Symbol" w:hint="default"/>
        <w:w w:val="100"/>
        <w:sz w:val="16"/>
        <w:szCs w:val="16"/>
        <w:lang w:val="en-GB" w:eastAsia="en-GB" w:bidi="en-GB"/>
      </w:rPr>
    </w:lvl>
    <w:lvl w:ilvl="1" w:tplc="49D8724C">
      <w:numFmt w:val="bullet"/>
      <w:lvlText w:val="•"/>
      <w:lvlJc w:val="left"/>
      <w:pPr>
        <w:ind w:left="721" w:hanging="360"/>
      </w:pPr>
      <w:rPr>
        <w:rFonts w:hint="default"/>
        <w:lang w:val="en-GB" w:eastAsia="en-GB" w:bidi="en-GB"/>
      </w:rPr>
    </w:lvl>
    <w:lvl w:ilvl="2" w:tplc="51DE1F70">
      <w:numFmt w:val="bullet"/>
      <w:lvlText w:val="•"/>
      <w:lvlJc w:val="left"/>
      <w:pPr>
        <w:ind w:left="983" w:hanging="360"/>
      </w:pPr>
      <w:rPr>
        <w:rFonts w:hint="default"/>
        <w:lang w:val="en-GB" w:eastAsia="en-GB" w:bidi="en-GB"/>
      </w:rPr>
    </w:lvl>
    <w:lvl w:ilvl="3" w:tplc="4B9AE8BE">
      <w:numFmt w:val="bullet"/>
      <w:lvlText w:val="•"/>
      <w:lvlJc w:val="left"/>
      <w:pPr>
        <w:ind w:left="1245" w:hanging="360"/>
      </w:pPr>
      <w:rPr>
        <w:rFonts w:hint="default"/>
        <w:lang w:val="en-GB" w:eastAsia="en-GB" w:bidi="en-GB"/>
      </w:rPr>
    </w:lvl>
    <w:lvl w:ilvl="4" w:tplc="42B0C574">
      <w:numFmt w:val="bullet"/>
      <w:lvlText w:val="•"/>
      <w:lvlJc w:val="left"/>
      <w:pPr>
        <w:ind w:left="1507" w:hanging="360"/>
      </w:pPr>
      <w:rPr>
        <w:rFonts w:hint="default"/>
        <w:lang w:val="en-GB" w:eastAsia="en-GB" w:bidi="en-GB"/>
      </w:rPr>
    </w:lvl>
    <w:lvl w:ilvl="5" w:tplc="AC6E7D36">
      <w:numFmt w:val="bullet"/>
      <w:lvlText w:val="•"/>
      <w:lvlJc w:val="left"/>
      <w:pPr>
        <w:ind w:left="1769" w:hanging="360"/>
      </w:pPr>
      <w:rPr>
        <w:rFonts w:hint="default"/>
        <w:lang w:val="en-GB" w:eastAsia="en-GB" w:bidi="en-GB"/>
      </w:rPr>
    </w:lvl>
    <w:lvl w:ilvl="6" w:tplc="E0721448">
      <w:numFmt w:val="bullet"/>
      <w:lvlText w:val="•"/>
      <w:lvlJc w:val="left"/>
      <w:pPr>
        <w:ind w:left="2031" w:hanging="360"/>
      </w:pPr>
      <w:rPr>
        <w:rFonts w:hint="default"/>
        <w:lang w:val="en-GB" w:eastAsia="en-GB" w:bidi="en-GB"/>
      </w:rPr>
    </w:lvl>
    <w:lvl w:ilvl="7" w:tplc="4B2C28BC">
      <w:numFmt w:val="bullet"/>
      <w:lvlText w:val="•"/>
      <w:lvlJc w:val="left"/>
      <w:pPr>
        <w:ind w:left="2293" w:hanging="360"/>
      </w:pPr>
      <w:rPr>
        <w:rFonts w:hint="default"/>
        <w:lang w:val="en-GB" w:eastAsia="en-GB" w:bidi="en-GB"/>
      </w:rPr>
    </w:lvl>
    <w:lvl w:ilvl="8" w:tplc="0F9C11B4">
      <w:numFmt w:val="bullet"/>
      <w:lvlText w:val="•"/>
      <w:lvlJc w:val="left"/>
      <w:pPr>
        <w:ind w:left="2555" w:hanging="360"/>
      </w:pPr>
      <w:rPr>
        <w:rFonts w:hint="default"/>
        <w:lang w:val="en-GB" w:eastAsia="en-GB" w:bidi="en-GB"/>
      </w:rPr>
    </w:lvl>
  </w:abstractNum>
  <w:abstractNum w:abstractNumId="44" w15:restartNumberingAfterBreak="0">
    <w:nsid w:val="521003DA"/>
    <w:multiLevelType w:val="hybridMultilevel"/>
    <w:tmpl w:val="C9043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53B7BF1"/>
    <w:multiLevelType w:val="hybridMultilevel"/>
    <w:tmpl w:val="38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3D1AAF"/>
    <w:multiLevelType w:val="hybridMultilevel"/>
    <w:tmpl w:val="AA36556C"/>
    <w:lvl w:ilvl="0" w:tplc="8BC6AB7C">
      <w:numFmt w:val="bullet"/>
      <w:lvlText w:val=""/>
      <w:lvlJc w:val="left"/>
      <w:pPr>
        <w:ind w:left="470" w:hanging="360"/>
      </w:pPr>
      <w:rPr>
        <w:rFonts w:ascii="Symbol" w:eastAsia="Symbol" w:hAnsi="Symbol" w:cs="Symbol" w:hint="default"/>
        <w:w w:val="100"/>
        <w:sz w:val="16"/>
        <w:szCs w:val="16"/>
        <w:lang w:val="en-GB" w:eastAsia="en-GB" w:bidi="en-GB"/>
      </w:rPr>
    </w:lvl>
    <w:lvl w:ilvl="1" w:tplc="43A462FC">
      <w:numFmt w:val="bullet"/>
      <w:lvlText w:val="•"/>
      <w:lvlJc w:val="left"/>
      <w:pPr>
        <w:ind w:left="897" w:hanging="360"/>
      </w:pPr>
      <w:rPr>
        <w:rFonts w:hint="default"/>
        <w:lang w:val="en-GB" w:eastAsia="en-GB" w:bidi="en-GB"/>
      </w:rPr>
    </w:lvl>
    <w:lvl w:ilvl="2" w:tplc="B7B2ACC0">
      <w:numFmt w:val="bullet"/>
      <w:lvlText w:val="•"/>
      <w:lvlJc w:val="left"/>
      <w:pPr>
        <w:ind w:left="1315" w:hanging="360"/>
      </w:pPr>
      <w:rPr>
        <w:rFonts w:hint="default"/>
        <w:lang w:val="en-GB" w:eastAsia="en-GB" w:bidi="en-GB"/>
      </w:rPr>
    </w:lvl>
    <w:lvl w:ilvl="3" w:tplc="E88280CC">
      <w:numFmt w:val="bullet"/>
      <w:lvlText w:val="•"/>
      <w:lvlJc w:val="left"/>
      <w:pPr>
        <w:ind w:left="1732" w:hanging="360"/>
      </w:pPr>
      <w:rPr>
        <w:rFonts w:hint="default"/>
        <w:lang w:val="en-GB" w:eastAsia="en-GB" w:bidi="en-GB"/>
      </w:rPr>
    </w:lvl>
    <w:lvl w:ilvl="4" w:tplc="887EB260">
      <w:numFmt w:val="bullet"/>
      <w:lvlText w:val="•"/>
      <w:lvlJc w:val="left"/>
      <w:pPr>
        <w:ind w:left="2150" w:hanging="360"/>
      </w:pPr>
      <w:rPr>
        <w:rFonts w:hint="default"/>
        <w:lang w:val="en-GB" w:eastAsia="en-GB" w:bidi="en-GB"/>
      </w:rPr>
    </w:lvl>
    <w:lvl w:ilvl="5" w:tplc="7B8AD6DE">
      <w:numFmt w:val="bullet"/>
      <w:lvlText w:val="•"/>
      <w:lvlJc w:val="left"/>
      <w:pPr>
        <w:ind w:left="2567" w:hanging="360"/>
      </w:pPr>
      <w:rPr>
        <w:rFonts w:hint="default"/>
        <w:lang w:val="en-GB" w:eastAsia="en-GB" w:bidi="en-GB"/>
      </w:rPr>
    </w:lvl>
    <w:lvl w:ilvl="6" w:tplc="A3047268">
      <w:numFmt w:val="bullet"/>
      <w:lvlText w:val="•"/>
      <w:lvlJc w:val="left"/>
      <w:pPr>
        <w:ind w:left="2985" w:hanging="360"/>
      </w:pPr>
      <w:rPr>
        <w:rFonts w:hint="default"/>
        <w:lang w:val="en-GB" w:eastAsia="en-GB" w:bidi="en-GB"/>
      </w:rPr>
    </w:lvl>
    <w:lvl w:ilvl="7" w:tplc="584CEF8C">
      <w:numFmt w:val="bullet"/>
      <w:lvlText w:val="•"/>
      <w:lvlJc w:val="left"/>
      <w:pPr>
        <w:ind w:left="3402" w:hanging="360"/>
      </w:pPr>
      <w:rPr>
        <w:rFonts w:hint="default"/>
        <w:lang w:val="en-GB" w:eastAsia="en-GB" w:bidi="en-GB"/>
      </w:rPr>
    </w:lvl>
    <w:lvl w:ilvl="8" w:tplc="933A97D6">
      <w:numFmt w:val="bullet"/>
      <w:lvlText w:val="•"/>
      <w:lvlJc w:val="left"/>
      <w:pPr>
        <w:ind w:left="3820" w:hanging="360"/>
      </w:pPr>
      <w:rPr>
        <w:rFonts w:hint="default"/>
        <w:lang w:val="en-GB" w:eastAsia="en-GB" w:bidi="en-GB"/>
      </w:rPr>
    </w:lvl>
  </w:abstractNum>
  <w:abstractNum w:abstractNumId="47" w15:restartNumberingAfterBreak="0">
    <w:nsid w:val="5CC365E8"/>
    <w:multiLevelType w:val="hybridMultilevel"/>
    <w:tmpl w:val="777A07F0"/>
    <w:lvl w:ilvl="0" w:tplc="02106548">
      <w:numFmt w:val="bullet"/>
      <w:lvlText w:val=""/>
      <w:lvlJc w:val="left"/>
      <w:pPr>
        <w:ind w:left="468" w:hanging="360"/>
      </w:pPr>
      <w:rPr>
        <w:rFonts w:ascii="Symbol" w:eastAsia="Symbol" w:hAnsi="Symbol" w:cs="Symbol" w:hint="default"/>
        <w:w w:val="100"/>
        <w:sz w:val="18"/>
        <w:szCs w:val="18"/>
        <w:lang w:val="en-GB" w:eastAsia="en-GB" w:bidi="en-GB"/>
      </w:rPr>
    </w:lvl>
    <w:lvl w:ilvl="1" w:tplc="F00805C8">
      <w:numFmt w:val="bullet"/>
      <w:lvlText w:val="•"/>
      <w:lvlJc w:val="left"/>
      <w:pPr>
        <w:ind w:left="654" w:hanging="360"/>
      </w:pPr>
      <w:rPr>
        <w:rFonts w:hint="default"/>
        <w:lang w:val="en-GB" w:eastAsia="en-GB" w:bidi="en-GB"/>
      </w:rPr>
    </w:lvl>
    <w:lvl w:ilvl="2" w:tplc="367EE8A2">
      <w:numFmt w:val="bullet"/>
      <w:lvlText w:val="•"/>
      <w:lvlJc w:val="left"/>
      <w:pPr>
        <w:ind w:left="848" w:hanging="360"/>
      </w:pPr>
      <w:rPr>
        <w:rFonts w:hint="default"/>
        <w:lang w:val="en-GB" w:eastAsia="en-GB" w:bidi="en-GB"/>
      </w:rPr>
    </w:lvl>
    <w:lvl w:ilvl="3" w:tplc="1D02366E">
      <w:numFmt w:val="bullet"/>
      <w:lvlText w:val="•"/>
      <w:lvlJc w:val="left"/>
      <w:pPr>
        <w:ind w:left="1042" w:hanging="360"/>
      </w:pPr>
      <w:rPr>
        <w:rFonts w:hint="default"/>
        <w:lang w:val="en-GB" w:eastAsia="en-GB" w:bidi="en-GB"/>
      </w:rPr>
    </w:lvl>
    <w:lvl w:ilvl="4" w:tplc="69DC8730">
      <w:numFmt w:val="bullet"/>
      <w:lvlText w:val="•"/>
      <w:lvlJc w:val="left"/>
      <w:pPr>
        <w:ind w:left="1236" w:hanging="360"/>
      </w:pPr>
      <w:rPr>
        <w:rFonts w:hint="default"/>
        <w:lang w:val="en-GB" w:eastAsia="en-GB" w:bidi="en-GB"/>
      </w:rPr>
    </w:lvl>
    <w:lvl w:ilvl="5" w:tplc="D8664B98">
      <w:numFmt w:val="bullet"/>
      <w:lvlText w:val="•"/>
      <w:lvlJc w:val="left"/>
      <w:pPr>
        <w:ind w:left="1430" w:hanging="360"/>
      </w:pPr>
      <w:rPr>
        <w:rFonts w:hint="default"/>
        <w:lang w:val="en-GB" w:eastAsia="en-GB" w:bidi="en-GB"/>
      </w:rPr>
    </w:lvl>
    <w:lvl w:ilvl="6" w:tplc="8DBE4608">
      <w:numFmt w:val="bullet"/>
      <w:lvlText w:val="•"/>
      <w:lvlJc w:val="left"/>
      <w:pPr>
        <w:ind w:left="1624" w:hanging="360"/>
      </w:pPr>
      <w:rPr>
        <w:rFonts w:hint="default"/>
        <w:lang w:val="en-GB" w:eastAsia="en-GB" w:bidi="en-GB"/>
      </w:rPr>
    </w:lvl>
    <w:lvl w:ilvl="7" w:tplc="0AF6BD8E">
      <w:numFmt w:val="bullet"/>
      <w:lvlText w:val="•"/>
      <w:lvlJc w:val="left"/>
      <w:pPr>
        <w:ind w:left="1818" w:hanging="360"/>
      </w:pPr>
      <w:rPr>
        <w:rFonts w:hint="default"/>
        <w:lang w:val="en-GB" w:eastAsia="en-GB" w:bidi="en-GB"/>
      </w:rPr>
    </w:lvl>
    <w:lvl w:ilvl="8" w:tplc="64FC81E8">
      <w:numFmt w:val="bullet"/>
      <w:lvlText w:val="•"/>
      <w:lvlJc w:val="left"/>
      <w:pPr>
        <w:ind w:left="2012" w:hanging="360"/>
      </w:pPr>
      <w:rPr>
        <w:rFonts w:hint="default"/>
        <w:lang w:val="en-GB" w:eastAsia="en-GB" w:bidi="en-GB"/>
      </w:rPr>
    </w:lvl>
  </w:abstractNum>
  <w:abstractNum w:abstractNumId="48" w15:restartNumberingAfterBreak="0">
    <w:nsid w:val="5CF57C61"/>
    <w:multiLevelType w:val="hybridMultilevel"/>
    <w:tmpl w:val="D974F484"/>
    <w:lvl w:ilvl="0" w:tplc="FFAE6ABE">
      <w:numFmt w:val="bullet"/>
      <w:lvlText w:val=""/>
      <w:lvlJc w:val="left"/>
      <w:pPr>
        <w:ind w:left="488" w:hanging="360"/>
      </w:pPr>
      <w:rPr>
        <w:rFonts w:ascii="Symbol" w:eastAsia="Symbol" w:hAnsi="Symbol" w:cs="Symbol" w:hint="default"/>
        <w:w w:val="100"/>
        <w:sz w:val="16"/>
        <w:szCs w:val="16"/>
        <w:lang w:val="en-GB" w:eastAsia="en-GB" w:bidi="en-GB"/>
      </w:rPr>
    </w:lvl>
    <w:lvl w:ilvl="1" w:tplc="662413AE">
      <w:numFmt w:val="bullet"/>
      <w:lvlText w:val="•"/>
      <w:lvlJc w:val="left"/>
      <w:pPr>
        <w:ind w:left="672" w:hanging="360"/>
      </w:pPr>
      <w:rPr>
        <w:rFonts w:hint="default"/>
        <w:lang w:val="en-GB" w:eastAsia="en-GB" w:bidi="en-GB"/>
      </w:rPr>
    </w:lvl>
    <w:lvl w:ilvl="2" w:tplc="72802D04">
      <w:numFmt w:val="bullet"/>
      <w:lvlText w:val="•"/>
      <w:lvlJc w:val="left"/>
      <w:pPr>
        <w:ind w:left="864" w:hanging="360"/>
      </w:pPr>
      <w:rPr>
        <w:rFonts w:hint="default"/>
        <w:lang w:val="en-GB" w:eastAsia="en-GB" w:bidi="en-GB"/>
      </w:rPr>
    </w:lvl>
    <w:lvl w:ilvl="3" w:tplc="6A443DAA">
      <w:numFmt w:val="bullet"/>
      <w:lvlText w:val="•"/>
      <w:lvlJc w:val="left"/>
      <w:pPr>
        <w:ind w:left="1056" w:hanging="360"/>
      </w:pPr>
      <w:rPr>
        <w:rFonts w:hint="default"/>
        <w:lang w:val="en-GB" w:eastAsia="en-GB" w:bidi="en-GB"/>
      </w:rPr>
    </w:lvl>
    <w:lvl w:ilvl="4" w:tplc="2DCE862A">
      <w:numFmt w:val="bullet"/>
      <w:lvlText w:val="•"/>
      <w:lvlJc w:val="left"/>
      <w:pPr>
        <w:ind w:left="1248" w:hanging="360"/>
      </w:pPr>
      <w:rPr>
        <w:rFonts w:hint="default"/>
        <w:lang w:val="en-GB" w:eastAsia="en-GB" w:bidi="en-GB"/>
      </w:rPr>
    </w:lvl>
    <w:lvl w:ilvl="5" w:tplc="6E52C35E">
      <w:numFmt w:val="bullet"/>
      <w:lvlText w:val="•"/>
      <w:lvlJc w:val="left"/>
      <w:pPr>
        <w:ind w:left="1440" w:hanging="360"/>
      </w:pPr>
      <w:rPr>
        <w:rFonts w:hint="default"/>
        <w:lang w:val="en-GB" w:eastAsia="en-GB" w:bidi="en-GB"/>
      </w:rPr>
    </w:lvl>
    <w:lvl w:ilvl="6" w:tplc="88CA572C">
      <w:numFmt w:val="bullet"/>
      <w:lvlText w:val="•"/>
      <w:lvlJc w:val="left"/>
      <w:pPr>
        <w:ind w:left="1632" w:hanging="360"/>
      </w:pPr>
      <w:rPr>
        <w:rFonts w:hint="default"/>
        <w:lang w:val="en-GB" w:eastAsia="en-GB" w:bidi="en-GB"/>
      </w:rPr>
    </w:lvl>
    <w:lvl w:ilvl="7" w:tplc="C8EA6584">
      <w:numFmt w:val="bullet"/>
      <w:lvlText w:val="•"/>
      <w:lvlJc w:val="left"/>
      <w:pPr>
        <w:ind w:left="1824" w:hanging="360"/>
      </w:pPr>
      <w:rPr>
        <w:rFonts w:hint="default"/>
        <w:lang w:val="en-GB" w:eastAsia="en-GB" w:bidi="en-GB"/>
      </w:rPr>
    </w:lvl>
    <w:lvl w:ilvl="8" w:tplc="E032967A">
      <w:numFmt w:val="bullet"/>
      <w:lvlText w:val="•"/>
      <w:lvlJc w:val="left"/>
      <w:pPr>
        <w:ind w:left="2016" w:hanging="360"/>
      </w:pPr>
      <w:rPr>
        <w:rFonts w:hint="default"/>
        <w:lang w:val="en-GB" w:eastAsia="en-GB" w:bidi="en-GB"/>
      </w:rPr>
    </w:lvl>
  </w:abstractNum>
  <w:abstractNum w:abstractNumId="49" w15:restartNumberingAfterBreak="0">
    <w:nsid w:val="5DD92754"/>
    <w:multiLevelType w:val="hybridMultilevel"/>
    <w:tmpl w:val="073E5602"/>
    <w:lvl w:ilvl="0" w:tplc="E2741470">
      <w:numFmt w:val="bullet"/>
      <w:lvlText w:val=""/>
      <w:lvlJc w:val="left"/>
      <w:pPr>
        <w:ind w:left="467" w:hanging="360"/>
      </w:pPr>
      <w:rPr>
        <w:rFonts w:ascii="Symbol" w:eastAsia="Symbol" w:hAnsi="Symbol" w:cs="Symbol" w:hint="default"/>
        <w:w w:val="100"/>
        <w:sz w:val="16"/>
        <w:szCs w:val="16"/>
        <w:lang w:val="en-GB" w:eastAsia="en-GB" w:bidi="en-GB"/>
      </w:rPr>
    </w:lvl>
    <w:lvl w:ilvl="1" w:tplc="66D8FA24">
      <w:numFmt w:val="bullet"/>
      <w:lvlText w:val="•"/>
      <w:lvlJc w:val="left"/>
      <w:pPr>
        <w:ind w:left="795" w:hanging="360"/>
      </w:pPr>
      <w:rPr>
        <w:rFonts w:hint="default"/>
        <w:lang w:val="en-GB" w:eastAsia="en-GB" w:bidi="en-GB"/>
      </w:rPr>
    </w:lvl>
    <w:lvl w:ilvl="2" w:tplc="EDA2EF74">
      <w:numFmt w:val="bullet"/>
      <w:lvlText w:val="•"/>
      <w:lvlJc w:val="left"/>
      <w:pPr>
        <w:ind w:left="1131" w:hanging="360"/>
      </w:pPr>
      <w:rPr>
        <w:rFonts w:hint="default"/>
        <w:lang w:val="en-GB" w:eastAsia="en-GB" w:bidi="en-GB"/>
      </w:rPr>
    </w:lvl>
    <w:lvl w:ilvl="3" w:tplc="BA9EEE56">
      <w:numFmt w:val="bullet"/>
      <w:lvlText w:val="•"/>
      <w:lvlJc w:val="left"/>
      <w:pPr>
        <w:ind w:left="1467" w:hanging="360"/>
      </w:pPr>
      <w:rPr>
        <w:rFonts w:hint="default"/>
        <w:lang w:val="en-GB" w:eastAsia="en-GB" w:bidi="en-GB"/>
      </w:rPr>
    </w:lvl>
    <w:lvl w:ilvl="4" w:tplc="DE8A05E0">
      <w:numFmt w:val="bullet"/>
      <w:lvlText w:val="•"/>
      <w:lvlJc w:val="left"/>
      <w:pPr>
        <w:ind w:left="1803" w:hanging="360"/>
      </w:pPr>
      <w:rPr>
        <w:rFonts w:hint="default"/>
        <w:lang w:val="en-GB" w:eastAsia="en-GB" w:bidi="en-GB"/>
      </w:rPr>
    </w:lvl>
    <w:lvl w:ilvl="5" w:tplc="D53A9FFA">
      <w:numFmt w:val="bullet"/>
      <w:lvlText w:val="•"/>
      <w:lvlJc w:val="left"/>
      <w:pPr>
        <w:ind w:left="2139" w:hanging="360"/>
      </w:pPr>
      <w:rPr>
        <w:rFonts w:hint="default"/>
        <w:lang w:val="en-GB" w:eastAsia="en-GB" w:bidi="en-GB"/>
      </w:rPr>
    </w:lvl>
    <w:lvl w:ilvl="6" w:tplc="D37E3BA6">
      <w:numFmt w:val="bullet"/>
      <w:lvlText w:val="•"/>
      <w:lvlJc w:val="left"/>
      <w:pPr>
        <w:ind w:left="2474" w:hanging="360"/>
      </w:pPr>
      <w:rPr>
        <w:rFonts w:hint="default"/>
        <w:lang w:val="en-GB" w:eastAsia="en-GB" w:bidi="en-GB"/>
      </w:rPr>
    </w:lvl>
    <w:lvl w:ilvl="7" w:tplc="A1D63FBE">
      <w:numFmt w:val="bullet"/>
      <w:lvlText w:val="•"/>
      <w:lvlJc w:val="left"/>
      <w:pPr>
        <w:ind w:left="2810" w:hanging="360"/>
      </w:pPr>
      <w:rPr>
        <w:rFonts w:hint="default"/>
        <w:lang w:val="en-GB" w:eastAsia="en-GB" w:bidi="en-GB"/>
      </w:rPr>
    </w:lvl>
    <w:lvl w:ilvl="8" w:tplc="E4AE86AA">
      <w:numFmt w:val="bullet"/>
      <w:lvlText w:val="•"/>
      <w:lvlJc w:val="left"/>
      <w:pPr>
        <w:ind w:left="3146" w:hanging="360"/>
      </w:pPr>
      <w:rPr>
        <w:rFonts w:hint="default"/>
        <w:lang w:val="en-GB" w:eastAsia="en-GB" w:bidi="en-GB"/>
      </w:rPr>
    </w:lvl>
  </w:abstractNum>
  <w:abstractNum w:abstractNumId="50" w15:restartNumberingAfterBreak="0">
    <w:nsid w:val="5F5E5BDF"/>
    <w:multiLevelType w:val="hybridMultilevel"/>
    <w:tmpl w:val="880C9D98"/>
    <w:lvl w:ilvl="0" w:tplc="56A0D156">
      <w:numFmt w:val="bullet"/>
      <w:lvlText w:val=""/>
      <w:lvlJc w:val="left"/>
      <w:pPr>
        <w:ind w:left="467" w:hanging="360"/>
      </w:pPr>
      <w:rPr>
        <w:rFonts w:ascii="Symbol" w:eastAsia="Symbol" w:hAnsi="Symbol" w:cs="Symbol" w:hint="default"/>
        <w:w w:val="100"/>
        <w:sz w:val="16"/>
        <w:szCs w:val="16"/>
        <w:lang w:val="en-GB" w:eastAsia="en-GB" w:bidi="en-GB"/>
      </w:rPr>
    </w:lvl>
    <w:lvl w:ilvl="1" w:tplc="5CD6DF3A">
      <w:numFmt w:val="bullet"/>
      <w:lvlText w:val="•"/>
      <w:lvlJc w:val="left"/>
      <w:pPr>
        <w:ind w:left="682" w:hanging="360"/>
      </w:pPr>
      <w:rPr>
        <w:rFonts w:hint="default"/>
        <w:lang w:val="en-GB" w:eastAsia="en-GB" w:bidi="en-GB"/>
      </w:rPr>
    </w:lvl>
    <w:lvl w:ilvl="2" w:tplc="41D62346">
      <w:numFmt w:val="bullet"/>
      <w:lvlText w:val="•"/>
      <w:lvlJc w:val="left"/>
      <w:pPr>
        <w:ind w:left="904" w:hanging="360"/>
      </w:pPr>
      <w:rPr>
        <w:rFonts w:hint="default"/>
        <w:lang w:val="en-GB" w:eastAsia="en-GB" w:bidi="en-GB"/>
      </w:rPr>
    </w:lvl>
    <w:lvl w:ilvl="3" w:tplc="95E4F1D6">
      <w:numFmt w:val="bullet"/>
      <w:lvlText w:val="•"/>
      <w:lvlJc w:val="left"/>
      <w:pPr>
        <w:ind w:left="1126" w:hanging="360"/>
      </w:pPr>
      <w:rPr>
        <w:rFonts w:hint="default"/>
        <w:lang w:val="en-GB" w:eastAsia="en-GB" w:bidi="en-GB"/>
      </w:rPr>
    </w:lvl>
    <w:lvl w:ilvl="4" w:tplc="56FC602E">
      <w:numFmt w:val="bullet"/>
      <w:lvlText w:val="•"/>
      <w:lvlJc w:val="left"/>
      <w:pPr>
        <w:ind w:left="1349" w:hanging="360"/>
      </w:pPr>
      <w:rPr>
        <w:rFonts w:hint="default"/>
        <w:lang w:val="en-GB" w:eastAsia="en-GB" w:bidi="en-GB"/>
      </w:rPr>
    </w:lvl>
    <w:lvl w:ilvl="5" w:tplc="3042AC5A">
      <w:numFmt w:val="bullet"/>
      <w:lvlText w:val="•"/>
      <w:lvlJc w:val="left"/>
      <w:pPr>
        <w:ind w:left="1571" w:hanging="360"/>
      </w:pPr>
      <w:rPr>
        <w:rFonts w:hint="default"/>
        <w:lang w:val="en-GB" w:eastAsia="en-GB" w:bidi="en-GB"/>
      </w:rPr>
    </w:lvl>
    <w:lvl w:ilvl="6" w:tplc="9CB6975C">
      <w:numFmt w:val="bullet"/>
      <w:lvlText w:val="•"/>
      <w:lvlJc w:val="left"/>
      <w:pPr>
        <w:ind w:left="1793" w:hanging="360"/>
      </w:pPr>
      <w:rPr>
        <w:rFonts w:hint="default"/>
        <w:lang w:val="en-GB" w:eastAsia="en-GB" w:bidi="en-GB"/>
      </w:rPr>
    </w:lvl>
    <w:lvl w:ilvl="7" w:tplc="2422AB24">
      <w:numFmt w:val="bullet"/>
      <w:lvlText w:val="•"/>
      <w:lvlJc w:val="left"/>
      <w:pPr>
        <w:ind w:left="2016" w:hanging="360"/>
      </w:pPr>
      <w:rPr>
        <w:rFonts w:hint="default"/>
        <w:lang w:val="en-GB" w:eastAsia="en-GB" w:bidi="en-GB"/>
      </w:rPr>
    </w:lvl>
    <w:lvl w:ilvl="8" w:tplc="1BFAA276">
      <w:numFmt w:val="bullet"/>
      <w:lvlText w:val="•"/>
      <w:lvlJc w:val="left"/>
      <w:pPr>
        <w:ind w:left="2238" w:hanging="360"/>
      </w:pPr>
      <w:rPr>
        <w:rFonts w:hint="default"/>
        <w:lang w:val="en-GB" w:eastAsia="en-GB" w:bidi="en-GB"/>
      </w:rPr>
    </w:lvl>
  </w:abstractNum>
  <w:abstractNum w:abstractNumId="51" w15:restartNumberingAfterBreak="0">
    <w:nsid w:val="5FA32D25"/>
    <w:multiLevelType w:val="hybridMultilevel"/>
    <w:tmpl w:val="63228304"/>
    <w:lvl w:ilvl="0" w:tplc="CBBC80CC">
      <w:numFmt w:val="bullet"/>
      <w:lvlText w:val=""/>
      <w:lvlJc w:val="left"/>
      <w:pPr>
        <w:ind w:left="469" w:hanging="360"/>
      </w:pPr>
      <w:rPr>
        <w:rFonts w:ascii="Symbol" w:eastAsia="Symbol" w:hAnsi="Symbol" w:cs="Symbol" w:hint="default"/>
        <w:w w:val="100"/>
        <w:sz w:val="16"/>
        <w:szCs w:val="16"/>
        <w:lang w:val="en-GB" w:eastAsia="en-GB" w:bidi="en-GB"/>
      </w:rPr>
    </w:lvl>
    <w:lvl w:ilvl="1" w:tplc="B978D4DE">
      <w:numFmt w:val="bullet"/>
      <w:lvlText w:val="•"/>
      <w:lvlJc w:val="left"/>
      <w:pPr>
        <w:ind w:left="599" w:hanging="360"/>
      </w:pPr>
      <w:rPr>
        <w:rFonts w:hint="default"/>
        <w:lang w:val="en-GB" w:eastAsia="en-GB" w:bidi="en-GB"/>
      </w:rPr>
    </w:lvl>
    <w:lvl w:ilvl="2" w:tplc="F23A334E">
      <w:numFmt w:val="bullet"/>
      <w:lvlText w:val="•"/>
      <w:lvlJc w:val="left"/>
      <w:pPr>
        <w:ind w:left="739" w:hanging="360"/>
      </w:pPr>
      <w:rPr>
        <w:rFonts w:hint="default"/>
        <w:lang w:val="en-GB" w:eastAsia="en-GB" w:bidi="en-GB"/>
      </w:rPr>
    </w:lvl>
    <w:lvl w:ilvl="3" w:tplc="87CAC354">
      <w:numFmt w:val="bullet"/>
      <w:lvlText w:val="•"/>
      <w:lvlJc w:val="left"/>
      <w:pPr>
        <w:ind w:left="879" w:hanging="360"/>
      </w:pPr>
      <w:rPr>
        <w:rFonts w:hint="default"/>
        <w:lang w:val="en-GB" w:eastAsia="en-GB" w:bidi="en-GB"/>
      </w:rPr>
    </w:lvl>
    <w:lvl w:ilvl="4" w:tplc="ED68339E">
      <w:numFmt w:val="bullet"/>
      <w:lvlText w:val="•"/>
      <w:lvlJc w:val="left"/>
      <w:pPr>
        <w:ind w:left="1019" w:hanging="360"/>
      </w:pPr>
      <w:rPr>
        <w:rFonts w:hint="default"/>
        <w:lang w:val="en-GB" w:eastAsia="en-GB" w:bidi="en-GB"/>
      </w:rPr>
    </w:lvl>
    <w:lvl w:ilvl="5" w:tplc="BC4404B6">
      <w:numFmt w:val="bullet"/>
      <w:lvlText w:val="•"/>
      <w:lvlJc w:val="left"/>
      <w:pPr>
        <w:ind w:left="1159" w:hanging="360"/>
      </w:pPr>
      <w:rPr>
        <w:rFonts w:hint="default"/>
        <w:lang w:val="en-GB" w:eastAsia="en-GB" w:bidi="en-GB"/>
      </w:rPr>
    </w:lvl>
    <w:lvl w:ilvl="6" w:tplc="16D44878">
      <w:numFmt w:val="bullet"/>
      <w:lvlText w:val="•"/>
      <w:lvlJc w:val="left"/>
      <w:pPr>
        <w:ind w:left="1299" w:hanging="360"/>
      </w:pPr>
      <w:rPr>
        <w:rFonts w:hint="default"/>
        <w:lang w:val="en-GB" w:eastAsia="en-GB" w:bidi="en-GB"/>
      </w:rPr>
    </w:lvl>
    <w:lvl w:ilvl="7" w:tplc="9014CBEE">
      <w:numFmt w:val="bullet"/>
      <w:lvlText w:val="•"/>
      <w:lvlJc w:val="left"/>
      <w:pPr>
        <w:ind w:left="1439" w:hanging="360"/>
      </w:pPr>
      <w:rPr>
        <w:rFonts w:hint="default"/>
        <w:lang w:val="en-GB" w:eastAsia="en-GB" w:bidi="en-GB"/>
      </w:rPr>
    </w:lvl>
    <w:lvl w:ilvl="8" w:tplc="F6D62436">
      <w:numFmt w:val="bullet"/>
      <w:lvlText w:val="•"/>
      <w:lvlJc w:val="left"/>
      <w:pPr>
        <w:ind w:left="1579" w:hanging="360"/>
      </w:pPr>
      <w:rPr>
        <w:rFonts w:hint="default"/>
        <w:lang w:val="en-GB" w:eastAsia="en-GB" w:bidi="en-GB"/>
      </w:rPr>
    </w:lvl>
  </w:abstractNum>
  <w:abstractNum w:abstractNumId="52" w15:restartNumberingAfterBreak="0">
    <w:nsid w:val="609926EE"/>
    <w:multiLevelType w:val="hybridMultilevel"/>
    <w:tmpl w:val="586EE996"/>
    <w:lvl w:ilvl="0" w:tplc="AB16E3F6">
      <w:numFmt w:val="bullet"/>
      <w:lvlText w:val=""/>
      <w:lvlJc w:val="left"/>
      <w:pPr>
        <w:ind w:left="500" w:hanging="361"/>
      </w:pPr>
      <w:rPr>
        <w:rFonts w:ascii="Symbol" w:eastAsia="Symbol" w:hAnsi="Symbol" w:cs="Symbol" w:hint="default"/>
        <w:w w:val="100"/>
        <w:sz w:val="16"/>
        <w:szCs w:val="16"/>
        <w:lang w:val="en-GB" w:eastAsia="en-GB" w:bidi="en-GB"/>
      </w:rPr>
    </w:lvl>
    <w:lvl w:ilvl="1" w:tplc="F7285908">
      <w:numFmt w:val="bullet"/>
      <w:lvlText w:val="•"/>
      <w:lvlJc w:val="left"/>
      <w:pPr>
        <w:ind w:left="775" w:hanging="361"/>
      </w:pPr>
      <w:rPr>
        <w:rFonts w:hint="default"/>
        <w:lang w:val="en-GB" w:eastAsia="en-GB" w:bidi="en-GB"/>
      </w:rPr>
    </w:lvl>
    <w:lvl w:ilvl="2" w:tplc="FCF4B608">
      <w:numFmt w:val="bullet"/>
      <w:lvlText w:val="•"/>
      <w:lvlJc w:val="left"/>
      <w:pPr>
        <w:ind w:left="1050" w:hanging="361"/>
      </w:pPr>
      <w:rPr>
        <w:rFonts w:hint="default"/>
        <w:lang w:val="en-GB" w:eastAsia="en-GB" w:bidi="en-GB"/>
      </w:rPr>
    </w:lvl>
    <w:lvl w:ilvl="3" w:tplc="D666C58C">
      <w:numFmt w:val="bullet"/>
      <w:lvlText w:val="•"/>
      <w:lvlJc w:val="left"/>
      <w:pPr>
        <w:ind w:left="1325" w:hanging="361"/>
      </w:pPr>
      <w:rPr>
        <w:rFonts w:hint="default"/>
        <w:lang w:val="en-GB" w:eastAsia="en-GB" w:bidi="en-GB"/>
      </w:rPr>
    </w:lvl>
    <w:lvl w:ilvl="4" w:tplc="3384BF2E">
      <w:numFmt w:val="bullet"/>
      <w:lvlText w:val="•"/>
      <w:lvlJc w:val="left"/>
      <w:pPr>
        <w:ind w:left="1600" w:hanging="361"/>
      </w:pPr>
      <w:rPr>
        <w:rFonts w:hint="default"/>
        <w:lang w:val="en-GB" w:eastAsia="en-GB" w:bidi="en-GB"/>
      </w:rPr>
    </w:lvl>
    <w:lvl w:ilvl="5" w:tplc="C7B62100">
      <w:numFmt w:val="bullet"/>
      <w:lvlText w:val="•"/>
      <w:lvlJc w:val="left"/>
      <w:pPr>
        <w:ind w:left="1875" w:hanging="361"/>
      </w:pPr>
      <w:rPr>
        <w:rFonts w:hint="default"/>
        <w:lang w:val="en-GB" w:eastAsia="en-GB" w:bidi="en-GB"/>
      </w:rPr>
    </w:lvl>
    <w:lvl w:ilvl="6" w:tplc="3EE07A56">
      <w:numFmt w:val="bullet"/>
      <w:lvlText w:val="•"/>
      <w:lvlJc w:val="left"/>
      <w:pPr>
        <w:ind w:left="2150" w:hanging="361"/>
      </w:pPr>
      <w:rPr>
        <w:rFonts w:hint="default"/>
        <w:lang w:val="en-GB" w:eastAsia="en-GB" w:bidi="en-GB"/>
      </w:rPr>
    </w:lvl>
    <w:lvl w:ilvl="7" w:tplc="BA420F9E">
      <w:numFmt w:val="bullet"/>
      <w:lvlText w:val="•"/>
      <w:lvlJc w:val="left"/>
      <w:pPr>
        <w:ind w:left="2425" w:hanging="361"/>
      </w:pPr>
      <w:rPr>
        <w:rFonts w:hint="default"/>
        <w:lang w:val="en-GB" w:eastAsia="en-GB" w:bidi="en-GB"/>
      </w:rPr>
    </w:lvl>
    <w:lvl w:ilvl="8" w:tplc="70F60F20">
      <w:numFmt w:val="bullet"/>
      <w:lvlText w:val="•"/>
      <w:lvlJc w:val="left"/>
      <w:pPr>
        <w:ind w:left="2700" w:hanging="361"/>
      </w:pPr>
      <w:rPr>
        <w:rFonts w:hint="default"/>
        <w:lang w:val="en-GB" w:eastAsia="en-GB" w:bidi="en-GB"/>
      </w:rPr>
    </w:lvl>
  </w:abstractNum>
  <w:abstractNum w:abstractNumId="53" w15:restartNumberingAfterBreak="0">
    <w:nsid w:val="6326761A"/>
    <w:multiLevelType w:val="hybridMultilevel"/>
    <w:tmpl w:val="2526A8D8"/>
    <w:lvl w:ilvl="0" w:tplc="D3CE0798">
      <w:numFmt w:val="bullet"/>
      <w:lvlText w:val=""/>
      <w:lvlJc w:val="left"/>
      <w:pPr>
        <w:ind w:left="467" w:hanging="360"/>
      </w:pPr>
      <w:rPr>
        <w:rFonts w:ascii="Symbol" w:eastAsia="Symbol" w:hAnsi="Symbol" w:cs="Symbol" w:hint="default"/>
        <w:w w:val="100"/>
        <w:sz w:val="22"/>
        <w:szCs w:val="22"/>
        <w:lang w:val="en-GB" w:eastAsia="en-GB" w:bidi="en-GB"/>
      </w:rPr>
    </w:lvl>
    <w:lvl w:ilvl="1" w:tplc="C1C67488">
      <w:numFmt w:val="bullet"/>
      <w:lvlText w:val="•"/>
      <w:lvlJc w:val="left"/>
      <w:pPr>
        <w:ind w:left="1599" w:hanging="360"/>
      </w:pPr>
      <w:rPr>
        <w:rFonts w:hint="default"/>
        <w:lang w:val="en-GB" w:eastAsia="en-GB" w:bidi="en-GB"/>
      </w:rPr>
    </w:lvl>
    <w:lvl w:ilvl="2" w:tplc="24FE9578">
      <w:numFmt w:val="bullet"/>
      <w:lvlText w:val="•"/>
      <w:lvlJc w:val="left"/>
      <w:pPr>
        <w:ind w:left="2739" w:hanging="360"/>
      </w:pPr>
      <w:rPr>
        <w:rFonts w:hint="default"/>
        <w:lang w:val="en-GB" w:eastAsia="en-GB" w:bidi="en-GB"/>
      </w:rPr>
    </w:lvl>
    <w:lvl w:ilvl="3" w:tplc="A0ECE794">
      <w:numFmt w:val="bullet"/>
      <w:lvlText w:val="•"/>
      <w:lvlJc w:val="left"/>
      <w:pPr>
        <w:ind w:left="3879" w:hanging="360"/>
      </w:pPr>
      <w:rPr>
        <w:rFonts w:hint="default"/>
        <w:lang w:val="en-GB" w:eastAsia="en-GB" w:bidi="en-GB"/>
      </w:rPr>
    </w:lvl>
    <w:lvl w:ilvl="4" w:tplc="966C1BD0">
      <w:numFmt w:val="bullet"/>
      <w:lvlText w:val="•"/>
      <w:lvlJc w:val="left"/>
      <w:pPr>
        <w:ind w:left="5019" w:hanging="360"/>
      </w:pPr>
      <w:rPr>
        <w:rFonts w:hint="default"/>
        <w:lang w:val="en-GB" w:eastAsia="en-GB" w:bidi="en-GB"/>
      </w:rPr>
    </w:lvl>
    <w:lvl w:ilvl="5" w:tplc="5CEAF7F0">
      <w:numFmt w:val="bullet"/>
      <w:lvlText w:val="•"/>
      <w:lvlJc w:val="left"/>
      <w:pPr>
        <w:ind w:left="6159" w:hanging="360"/>
      </w:pPr>
      <w:rPr>
        <w:rFonts w:hint="default"/>
        <w:lang w:val="en-GB" w:eastAsia="en-GB" w:bidi="en-GB"/>
      </w:rPr>
    </w:lvl>
    <w:lvl w:ilvl="6" w:tplc="40AA3188">
      <w:numFmt w:val="bullet"/>
      <w:lvlText w:val="•"/>
      <w:lvlJc w:val="left"/>
      <w:pPr>
        <w:ind w:left="7298" w:hanging="360"/>
      </w:pPr>
      <w:rPr>
        <w:rFonts w:hint="default"/>
        <w:lang w:val="en-GB" w:eastAsia="en-GB" w:bidi="en-GB"/>
      </w:rPr>
    </w:lvl>
    <w:lvl w:ilvl="7" w:tplc="8ED04020">
      <w:numFmt w:val="bullet"/>
      <w:lvlText w:val="•"/>
      <w:lvlJc w:val="left"/>
      <w:pPr>
        <w:ind w:left="8438" w:hanging="360"/>
      </w:pPr>
      <w:rPr>
        <w:rFonts w:hint="default"/>
        <w:lang w:val="en-GB" w:eastAsia="en-GB" w:bidi="en-GB"/>
      </w:rPr>
    </w:lvl>
    <w:lvl w:ilvl="8" w:tplc="5C0CC7C4">
      <w:numFmt w:val="bullet"/>
      <w:lvlText w:val="•"/>
      <w:lvlJc w:val="left"/>
      <w:pPr>
        <w:ind w:left="9578" w:hanging="360"/>
      </w:pPr>
      <w:rPr>
        <w:rFonts w:hint="default"/>
        <w:lang w:val="en-GB" w:eastAsia="en-GB" w:bidi="en-GB"/>
      </w:rPr>
    </w:lvl>
  </w:abstractNum>
  <w:abstractNum w:abstractNumId="54" w15:restartNumberingAfterBreak="0">
    <w:nsid w:val="6BFF533F"/>
    <w:multiLevelType w:val="hybridMultilevel"/>
    <w:tmpl w:val="CB5C0760"/>
    <w:lvl w:ilvl="0" w:tplc="3A984E6E">
      <w:numFmt w:val="bullet"/>
      <w:lvlText w:val=""/>
      <w:lvlJc w:val="left"/>
      <w:pPr>
        <w:ind w:left="467" w:hanging="360"/>
      </w:pPr>
      <w:rPr>
        <w:rFonts w:ascii="Symbol" w:eastAsia="Symbol" w:hAnsi="Symbol" w:cs="Symbol" w:hint="default"/>
        <w:w w:val="100"/>
        <w:sz w:val="22"/>
        <w:szCs w:val="22"/>
        <w:lang w:val="en-GB" w:eastAsia="en-GB" w:bidi="en-GB"/>
      </w:rPr>
    </w:lvl>
    <w:lvl w:ilvl="1" w:tplc="63182D60">
      <w:numFmt w:val="bullet"/>
      <w:lvlText w:val="•"/>
      <w:lvlJc w:val="left"/>
      <w:pPr>
        <w:ind w:left="1599" w:hanging="360"/>
      </w:pPr>
      <w:rPr>
        <w:rFonts w:hint="default"/>
        <w:lang w:val="en-GB" w:eastAsia="en-GB" w:bidi="en-GB"/>
      </w:rPr>
    </w:lvl>
    <w:lvl w:ilvl="2" w:tplc="17406822">
      <w:numFmt w:val="bullet"/>
      <w:lvlText w:val="•"/>
      <w:lvlJc w:val="left"/>
      <w:pPr>
        <w:ind w:left="2739" w:hanging="360"/>
      </w:pPr>
      <w:rPr>
        <w:rFonts w:hint="default"/>
        <w:lang w:val="en-GB" w:eastAsia="en-GB" w:bidi="en-GB"/>
      </w:rPr>
    </w:lvl>
    <w:lvl w:ilvl="3" w:tplc="4C7CC6C6">
      <w:numFmt w:val="bullet"/>
      <w:lvlText w:val="•"/>
      <w:lvlJc w:val="left"/>
      <w:pPr>
        <w:ind w:left="3879" w:hanging="360"/>
      </w:pPr>
      <w:rPr>
        <w:rFonts w:hint="default"/>
        <w:lang w:val="en-GB" w:eastAsia="en-GB" w:bidi="en-GB"/>
      </w:rPr>
    </w:lvl>
    <w:lvl w:ilvl="4" w:tplc="416C2908">
      <w:numFmt w:val="bullet"/>
      <w:lvlText w:val="•"/>
      <w:lvlJc w:val="left"/>
      <w:pPr>
        <w:ind w:left="5019" w:hanging="360"/>
      </w:pPr>
      <w:rPr>
        <w:rFonts w:hint="default"/>
        <w:lang w:val="en-GB" w:eastAsia="en-GB" w:bidi="en-GB"/>
      </w:rPr>
    </w:lvl>
    <w:lvl w:ilvl="5" w:tplc="6C6A770E">
      <w:numFmt w:val="bullet"/>
      <w:lvlText w:val="•"/>
      <w:lvlJc w:val="left"/>
      <w:pPr>
        <w:ind w:left="6159" w:hanging="360"/>
      </w:pPr>
      <w:rPr>
        <w:rFonts w:hint="default"/>
        <w:lang w:val="en-GB" w:eastAsia="en-GB" w:bidi="en-GB"/>
      </w:rPr>
    </w:lvl>
    <w:lvl w:ilvl="6" w:tplc="C4CEBC74">
      <w:numFmt w:val="bullet"/>
      <w:lvlText w:val="•"/>
      <w:lvlJc w:val="left"/>
      <w:pPr>
        <w:ind w:left="7298" w:hanging="360"/>
      </w:pPr>
      <w:rPr>
        <w:rFonts w:hint="default"/>
        <w:lang w:val="en-GB" w:eastAsia="en-GB" w:bidi="en-GB"/>
      </w:rPr>
    </w:lvl>
    <w:lvl w:ilvl="7" w:tplc="3A44C470">
      <w:numFmt w:val="bullet"/>
      <w:lvlText w:val="•"/>
      <w:lvlJc w:val="left"/>
      <w:pPr>
        <w:ind w:left="8438" w:hanging="360"/>
      </w:pPr>
      <w:rPr>
        <w:rFonts w:hint="default"/>
        <w:lang w:val="en-GB" w:eastAsia="en-GB" w:bidi="en-GB"/>
      </w:rPr>
    </w:lvl>
    <w:lvl w:ilvl="8" w:tplc="7DBC26C8">
      <w:numFmt w:val="bullet"/>
      <w:lvlText w:val="•"/>
      <w:lvlJc w:val="left"/>
      <w:pPr>
        <w:ind w:left="9578" w:hanging="360"/>
      </w:pPr>
      <w:rPr>
        <w:rFonts w:hint="default"/>
        <w:lang w:val="en-GB" w:eastAsia="en-GB" w:bidi="en-GB"/>
      </w:rPr>
    </w:lvl>
  </w:abstractNum>
  <w:abstractNum w:abstractNumId="55" w15:restartNumberingAfterBreak="0">
    <w:nsid w:val="6E366462"/>
    <w:multiLevelType w:val="hybridMultilevel"/>
    <w:tmpl w:val="A918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9F7040"/>
    <w:multiLevelType w:val="hybridMultilevel"/>
    <w:tmpl w:val="0E1EE416"/>
    <w:lvl w:ilvl="0" w:tplc="9DA8ABF6">
      <w:numFmt w:val="bullet"/>
      <w:lvlText w:val=""/>
      <w:lvlJc w:val="left"/>
      <w:pPr>
        <w:ind w:left="467" w:hanging="360"/>
      </w:pPr>
      <w:rPr>
        <w:rFonts w:ascii="Symbol" w:eastAsia="Symbol" w:hAnsi="Symbol" w:cs="Symbol" w:hint="default"/>
        <w:w w:val="100"/>
        <w:sz w:val="22"/>
        <w:szCs w:val="22"/>
        <w:lang w:val="en-GB" w:eastAsia="en-GB" w:bidi="en-GB"/>
      </w:rPr>
    </w:lvl>
    <w:lvl w:ilvl="1" w:tplc="670EE43C">
      <w:numFmt w:val="bullet"/>
      <w:lvlText w:val="•"/>
      <w:lvlJc w:val="left"/>
      <w:pPr>
        <w:ind w:left="1599" w:hanging="360"/>
      </w:pPr>
      <w:rPr>
        <w:rFonts w:hint="default"/>
        <w:lang w:val="en-GB" w:eastAsia="en-GB" w:bidi="en-GB"/>
      </w:rPr>
    </w:lvl>
    <w:lvl w:ilvl="2" w:tplc="5DA0295E">
      <w:numFmt w:val="bullet"/>
      <w:lvlText w:val="•"/>
      <w:lvlJc w:val="left"/>
      <w:pPr>
        <w:ind w:left="2739" w:hanging="360"/>
      </w:pPr>
      <w:rPr>
        <w:rFonts w:hint="default"/>
        <w:lang w:val="en-GB" w:eastAsia="en-GB" w:bidi="en-GB"/>
      </w:rPr>
    </w:lvl>
    <w:lvl w:ilvl="3" w:tplc="826E4864">
      <w:numFmt w:val="bullet"/>
      <w:lvlText w:val="•"/>
      <w:lvlJc w:val="left"/>
      <w:pPr>
        <w:ind w:left="3879" w:hanging="360"/>
      </w:pPr>
      <w:rPr>
        <w:rFonts w:hint="default"/>
        <w:lang w:val="en-GB" w:eastAsia="en-GB" w:bidi="en-GB"/>
      </w:rPr>
    </w:lvl>
    <w:lvl w:ilvl="4" w:tplc="74C89C32">
      <w:numFmt w:val="bullet"/>
      <w:lvlText w:val="•"/>
      <w:lvlJc w:val="left"/>
      <w:pPr>
        <w:ind w:left="5019" w:hanging="360"/>
      </w:pPr>
      <w:rPr>
        <w:rFonts w:hint="default"/>
        <w:lang w:val="en-GB" w:eastAsia="en-GB" w:bidi="en-GB"/>
      </w:rPr>
    </w:lvl>
    <w:lvl w:ilvl="5" w:tplc="D772B90C">
      <w:numFmt w:val="bullet"/>
      <w:lvlText w:val="•"/>
      <w:lvlJc w:val="left"/>
      <w:pPr>
        <w:ind w:left="6159" w:hanging="360"/>
      </w:pPr>
      <w:rPr>
        <w:rFonts w:hint="default"/>
        <w:lang w:val="en-GB" w:eastAsia="en-GB" w:bidi="en-GB"/>
      </w:rPr>
    </w:lvl>
    <w:lvl w:ilvl="6" w:tplc="76924412">
      <w:numFmt w:val="bullet"/>
      <w:lvlText w:val="•"/>
      <w:lvlJc w:val="left"/>
      <w:pPr>
        <w:ind w:left="7298" w:hanging="360"/>
      </w:pPr>
      <w:rPr>
        <w:rFonts w:hint="default"/>
        <w:lang w:val="en-GB" w:eastAsia="en-GB" w:bidi="en-GB"/>
      </w:rPr>
    </w:lvl>
    <w:lvl w:ilvl="7" w:tplc="E9201C9A">
      <w:numFmt w:val="bullet"/>
      <w:lvlText w:val="•"/>
      <w:lvlJc w:val="left"/>
      <w:pPr>
        <w:ind w:left="8438" w:hanging="360"/>
      </w:pPr>
      <w:rPr>
        <w:rFonts w:hint="default"/>
        <w:lang w:val="en-GB" w:eastAsia="en-GB" w:bidi="en-GB"/>
      </w:rPr>
    </w:lvl>
    <w:lvl w:ilvl="8" w:tplc="C03A0740">
      <w:numFmt w:val="bullet"/>
      <w:lvlText w:val="•"/>
      <w:lvlJc w:val="left"/>
      <w:pPr>
        <w:ind w:left="9578" w:hanging="360"/>
      </w:pPr>
      <w:rPr>
        <w:rFonts w:hint="default"/>
        <w:lang w:val="en-GB" w:eastAsia="en-GB" w:bidi="en-GB"/>
      </w:rPr>
    </w:lvl>
  </w:abstractNum>
  <w:abstractNum w:abstractNumId="57" w15:restartNumberingAfterBreak="0">
    <w:nsid w:val="6FA4390E"/>
    <w:multiLevelType w:val="hybridMultilevel"/>
    <w:tmpl w:val="F98C15B8"/>
    <w:lvl w:ilvl="0" w:tplc="91DC2604">
      <w:numFmt w:val="bullet"/>
      <w:lvlText w:val=""/>
      <w:lvlJc w:val="left"/>
      <w:pPr>
        <w:ind w:left="503" w:hanging="360"/>
      </w:pPr>
      <w:rPr>
        <w:rFonts w:ascii="Symbol" w:eastAsia="Symbol" w:hAnsi="Symbol" w:cs="Symbol" w:hint="default"/>
        <w:w w:val="100"/>
        <w:sz w:val="16"/>
        <w:szCs w:val="16"/>
        <w:lang w:val="en-GB" w:eastAsia="en-GB" w:bidi="en-GB"/>
      </w:rPr>
    </w:lvl>
    <w:lvl w:ilvl="1" w:tplc="B5C60BAA">
      <w:numFmt w:val="bullet"/>
      <w:lvlText w:val="•"/>
      <w:lvlJc w:val="left"/>
      <w:pPr>
        <w:ind w:left="664" w:hanging="360"/>
      </w:pPr>
      <w:rPr>
        <w:rFonts w:hint="default"/>
        <w:lang w:val="en-GB" w:eastAsia="en-GB" w:bidi="en-GB"/>
      </w:rPr>
    </w:lvl>
    <w:lvl w:ilvl="2" w:tplc="F5B4AE36">
      <w:numFmt w:val="bullet"/>
      <w:lvlText w:val="•"/>
      <w:lvlJc w:val="left"/>
      <w:pPr>
        <w:ind w:left="829" w:hanging="360"/>
      </w:pPr>
      <w:rPr>
        <w:rFonts w:hint="default"/>
        <w:lang w:val="en-GB" w:eastAsia="en-GB" w:bidi="en-GB"/>
      </w:rPr>
    </w:lvl>
    <w:lvl w:ilvl="3" w:tplc="F3A8F720">
      <w:numFmt w:val="bullet"/>
      <w:lvlText w:val="•"/>
      <w:lvlJc w:val="left"/>
      <w:pPr>
        <w:ind w:left="993" w:hanging="360"/>
      </w:pPr>
      <w:rPr>
        <w:rFonts w:hint="default"/>
        <w:lang w:val="en-GB" w:eastAsia="en-GB" w:bidi="en-GB"/>
      </w:rPr>
    </w:lvl>
    <w:lvl w:ilvl="4" w:tplc="21FC323C">
      <w:numFmt w:val="bullet"/>
      <w:lvlText w:val="•"/>
      <w:lvlJc w:val="left"/>
      <w:pPr>
        <w:ind w:left="1158" w:hanging="360"/>
      </w:pPr>
      <w:rPr>
        <w:rFonts w:hint="default"/>
        <w:lang w:val="en-GB" w:eastAsia="en-GB" w:bidi="en-GB"/>
      </w:rPr>
    </w:lvl>
    <w:lvl w:ilvl="5" w:tplc="8F90FD08">
      <w:numFmt w:val="bullet"/>
      <w:lvlText w:val="•"/>
      <w:lvlJc w:val="left"/>
      <w:pPr>
        <w:ind w:left="1322" w:hanging="360"/>
      </w:pPr>
      <w:rPr>
        <w:rFonts w:hint="default"/>
        <w:lang w:val="en-GB" w:eastAsia="en-GB" w:bidi="en-GB"/>
      </w:rPr>
    </w:lvl>
    <w:lvl w:ilvl="6" w:tplc="AA922CD0">
      <w:numFmt w:val="bullet"/>
      <w:lvlText w:val="•"/>
      <w:lvlJc w:val="left"/>
      <w:pPr>
        <w:ind w:left="1487" w:hanging="360"/>
      </w:pPr>
      <w:rPr>
        <w:rFonts w:hint="default"/>
        <w:lang w:val="en-GB" w:eastAsia="en-GB" w:bidi="en-GB"/>
      </w:rPr>
    </w:lvl>
    <w:lvl w:ilvl="7" w:tplc="951A85E0">
      <w:numFmt w:val="bullet"/>
      <w:lvlText w:val="•"/>
      <w:lvlJc w:val="left"/>
      <w:pPr>
        <w:ind w:left="1651" w:hanging="360"/>
      </w:pPr>
      <w:rPr>
        <w:rFonts w:hint="default"/>
        <w:lang w:val="en-GB" w:eastAsia="en-GB" w:bidi="en-GB"/>
      </w:rPr>
    </w:lvl>
    <w:lvl w:ilvl="8" w:tplc="5F7A2D6C">
      <w:numFmt w:val="bullet"/>
      <w:lvlText w:val="•"/>
      <w:lvlJc w:val="left"/>
      <w:pPr>
        <w:ind w:left="1816" w:hanging="360"/>
      </w:pPr>
      <w:rPr>
        <w:rFonts w:hint="default"/>
        <w:lang w:val="en-GB" w:eastAsia="en-GB" w:bidi="en-GB"/>
      </w:rPr>
    </w:lvl>
  </w:abstractNum>
  <w:abstractNum w:abstractNumId="58" w15:restartNumberingAfterBreak="0">
    <w:nsid w:val="71C97153"/>
    <w:multiLevelType w:val="hybridMultilevel"/>
    <w:tmpl w:val="AF0CF90C"/>
    <w:lvl w:ilvl="0" w:tplc="E9AADD84">
      <w:numFmt w:val="bullet"/>
      <w:lvlText w:val=""/>
      <w:lvlJc w:val="left"/>
      <w:pPr>
        <w:ind w:left="532" w:hanging="360"/>
      </w:pPr>
      <w:rPr>
        <w:rFonts w:ascii="Symbol" w:eastAsia="Symbol" w:hAnsi="Symbol" w:cs="Symbol" w:hint="default"/>
        <w:w w:val="100"/>
        <w:sz w:val="16"/>
        <w:szCs w:val="16"/>
        <w:lang w:val="en-GB" w:eastAsia="en-GB" w:bidi="en-GB"/>
      </w:rPr>
    </w:lvl>
    <w:lvl w:ilvl="1" w:tplc="BF16490A">
      <w:numFmt w:val="bullet"/>
      <w:lvlText w:val="•"/>
      <w:lvlJc w:val="left"/>
      <w:pPr>
        <w:ind w:left="735" w:hanging="360"/>
      </w:pPr>
      <w:rPr>
        <w:rFonts w:hint="default"/>
        <w:lang w:val="en-GB" w:eastAsia="en-GB" w:bidi="en-GB"/>
      </w:rPr>
    </w:lvl>
    <w:lvl w:ilvl="2" w:tplc="94B2148C">
      <w:numFmt w:val="bullet"/>
      <w:lvlText w:val="•"/>
      <w:lvlJc w:val="left"/>
      <w:pPr>
        <w:ind w:left="930" w:hanging="360"/>
      </w:pPr>
      <w:rPr>
        <w:rFonts w:hint="default"/>
        <w:lang w:val="en-GB" w:eastAsia="en-GB" w:bidi="en-GB"/>
      </w:rPr>
    </w:lvl>
    <w:lvl w:ilvl="3" w:tplc="961C540C">
      <w:numFmt w:val="bullet"/>
      <w:lvlText w:val="•"/>
      <w:lvlJc w:val="left"/>
      <w:pPr>
        <w:ind w:left="1126" w:hanging="360"/>
      </w:pPr>
      <w:rPr>
        <w:rFonts w:hint="default"/>
        <w:lang w:val="en-GB" w:eastAsia="en-GB" w:bidi="en-GB"/>
      </w:rPr>
    </w:lvl>
    <w:lvl w:ilvl="4" w:tplc="B60A4D1E">
      <w:numFmt w:val="bullet"/>
      <w:lvlText w:val="•"/>
      <w:lvlJc w:val="left"/>
      <w:pPr>
        <w:ind w:left="1321" w:hanging="360"/>
      </w:pPr>
      <w:rPr>
        <w:rFonts w:hint="default"/>
        <w:lang w:val="en-GB" w:eastAsia="en-GB" w:bidi="en-GB"/>
      </w:rPr>
    </w:lvl>
    <w:lvl w:ilvl="5" w:tplc="09BCCE84">
      <w:numFmt w:val="bullet"/>
      <w:lvlText w:val="•"/>
      <w:lvlJc w:val="left"/>
      <w:pPr>
        <w:ind w:left="1517" w:hanging="360"/>
      </w:pPr>
      <w:rPr>
        <w:rFonts w:hint="default"/>
        <w:lang w:val="en-GB" w:eastAsia="en-GB" w:bidi="en-GB"/>
      </w:rPr>
    </w:lvl>
    <w:lvl w:ilvl="6" w:tplc="44E43C84">
      <w:numFmt w:val="bullet"/>
      <w:lvlText w:val="•"/>
      <w:lvlJc w:val="left"/>
      <w:pPr>
        <w:ind w:left="1712" w:hanging="360"/>
      </w:pPr>
      <w:rPr>
        <w:rFonts w:hint="default"/>
        <w:lang w:val="en-GB" w:eastAsia="en-GB" w:bidi="en-GB"/>
      </w:rPr>
    </w:lvl>
    <w:lvl w:ilvl="7" w:tplc="E0D4E000">
      <w:numFmt w:val="bullet"/>
      <w:lvlText w:val="•"/>
      <w:lvlJc w:val="left"/>
      <w:pPr>
        <w:ind w:left="1907" w:hanging="360"/>
      </w:pPr>
      <w:rPr>
        <w:rFonts w:hint="default"/>
        <w:lang w:val="en-GB" w:eastAsia="en-GB" w:bidi="en-GB"/>
      </w:rPr>
    </w:lvl>
    <w:lvl w:ilvl="8" w:tplc="F3DCC58A">
      <w:numFmt w:val="bullet"/>
      <w:lvlText w:val="•"/>
      <w:lvlJc w:val="left"/>
      <w:pPr>
        <w:ind w:left="2103" w:hanging="360"/>
      </w:pPr>
      <w:rPr>
        <w:rFonts w:hint="default"/>
        <w:lang w:val="en-GB" w:eastAsia="en-GB" w:bidi="en-GB"/>
      </w:rPr>
    </w:lvl>
  </w:abstractNum>
  <w:abstractNum w:abstractNumId="59" w15:restartNumberingAfterBreak="0">
    <w:nsid w:val="73641F0A"/>
    <w:multiLevelType w:val="hybridMultilevel"/>
    <w:tmpl w:val="053AE272"/>
    <w:lvl w:ilvl="0" w:tplc="E06AF44E">
      <w:numFmt w:val="bullet"/>
      <w:lvlText w:val=""/>
      <w:lvlJc w:val="left"/>
      <w:pPr>
        <w:ind w:left="499" w:hanging="360"/>
      </w:pPr>
      <w:rPr>
        <w:rFonts w:ascii="Symbol" w:eastAsia="Symbol" w:hAnsi="Symbol" w:cs="Symbol" w:hint="default"/>
        <w:w w:val="100"/>
        <w:sz w:val="18"/>
        <w:szCs w:val="18"/>
        <w:lang w:val="en-GB" w:eastAsia="en-GB" w:bidi="en-GB"/>
      </w:rPr>
    </w:lvl>
    <w:lvl w:ilvl="1" w:tplc="00680760">
      <w:numFmt w:val="bullet"/>
      <w:lvlText w:val="•"/>
      <w:lvlJc w:val="left"/>
      <w:pPr>
        <w:ind w:left="732" w:hanging="360"/>
      </w:pPr>
      <w:rPr>
        <w:rFonts w:hint="default"/>
        <w:lang w:val="en-GB" w:eastAsia="en-GB" w:bidi="en-GB"/>
      </w:rPr>
    </w:lvl>
    <w:lvl w:ilvl="2" w:tplc="5D2CB39C">
      <w:numFmt w:val="bullet"/>
      <w:lvlText w:val="•"/>
      <w:lvlJc w:val="left"/>
      <w:pPr>
        <w:ind w:left="965" w:hanging="360"/>
      </w:pPr>
      <w:rPr>
        <w:rFonts w:hint="default"/>
        <w:lang w:val="en-GB" w:eastAsia="en-GB" w:bidi="en-GB"/>
      </w:rPr>
    </w:lvl>
    <w:lvl w:ilvl="3" w:tplc="F544EDCA">
      <w:numFmt w:val="bullet"/>
      <w:lvlText w:val="•"/>
      <w:lvlJc w:val="left"/>
      <w:pPr>
        <w:ind w:left="1197" w:hanging="360"/>
      </w:pPr>
      <w:rPr>
        <w:rFonts w:hint="default"/>
        <w:lang w:val="en-GB" w:eastAsia="en-GB" w:bidi="en-GB"/>
      </w:rPr>
    </w:lvl>
    <w:lvl w:ilvl="4" w:tplc="19F6352A">
      <w:numFmt w:val="bullet"/>
      <w:lvlText w:val="•"/>
      <w:lvlJc w:val="left"/>
      <w:pPr>
        <w:ind w:left="1430" w:hanging="360"/>
      </w:pPr>
      <w:rPr>
        <w:rFonts w:hint="default"/>
        <w:lang w:val="en-GB" w:eastAsia="en-GB" w:bidi="en-GB"/>
      </w:rPr>
    </w:lvl>
    <w:lvl w:ilvl="5" w:tplc="1E3A0AD6">
      <w:numFmt w:val="bullet"/>
      <w:lvlText w:val="•"/>
      <w:lvlJc w:val="left"/>
      <w:pPr>
        <w:ind w:left="1662" w:hanging="360"/>
      </w:pPr>
      <w:rPr>
        <w:rFonts w:hint="default"/>
        <w:lang w:val="en-GB" w:eastAsia="en-GB" w:bidi="en-GB"/>
      </w:rPr>
    </w:lvl>
    <w:lvl w:ilvl="6" w:tplc="2CB8F13C">
      <w:numFmt w:val="bullet"/>
      <w:lvlText w:val="•"/>
      <w:lvlJc w:val="left"/>
      <w:pPr>
        <w:ind w:left="1895" w:hanging="360"/>
      </w:pPr>
      <w:rPr>
        <w:rFonts w:hint="default"/>
        <w:lang w:val="en-GB" w:eastAsia="en-GB" w:bidi="en-GB"/>
      </w:rPr>
    </w:lvl>
    <w:lvl w:ilvl="7" w:tplc="31CA8DF8">
      <w:numFmt w:val="bullet"/>
      <w:lvlText w:val="•"/>
      <w:lvlJc w:val="left"/>
      <w:pPr>
        <w:ind w:left="2127" w:hanging="360"/>
      </w:pPr>
      <w:rPr>
        <w:rFonts w:hint="default"/>
        <w:lang w:val="en-GB" w:eastAsia="en-GB" w:bidi="en-GB"/>
      </w:rPr>
    </w:lvl>
    <w:lvl w:ilvl="8" w:tplc="0F90861E">
      <w:numFmt w:val="bullet"/>
      <w:lvlText w:val="•"/>
      <w:lvlJc w:val="left"/>
      <w:pPr>
        <w:ind w:left="2360" w:hanging="360"/>
      </w:pPr>
      <w:rPr>
        <w:rFonts w:hint="default"/>
        <w:lang w:val="en-GB" w:eastAsia="en-GB" w:bidi="en-GB"/>
      </w:rPr>
    </w:lvl>
  </w:abstractNum>
  <w:abstractNum w:abstractNumId="60" w15:restartNumberingAfterBreak="0">
    <w:nsid w:val="773A2BF7"/>
    <w:multiLevelType w:val="hybridMultilevel"/>
    <w:tmpl w:val="AAD423AA"/>
    <w:lvl w:ilvl="0" w:tplc="8FD8F310">
      <w:numFmt w:val="bullet"/>
      <w:lvlText w:val=""/>
      <w:lvlJc w:val="left"/>
      <w:pPr>
        <w:ind w:left="489" w:hanging="360"/>
      </w:pPr>
      <w:rPr>
        <w:rFonts w:ascii="Symbol" w:eastAsia="Symbol" w:hAnsi="Symbol" w:cs="Symbol" w:hint="default"/>
        <w:w w:val="100"/>
        <w:sz w:val="16"/>
        <w:szCs w:val="16"/>
        <w:lang w:val="en-GB" w:eastAsia="en-GB" w:bidi="en-GB"/>
      </w:rPr>
    </w:lvl>
    <w:lvl w:ilvl="1" w:tplc="729EB01E">
      <w:numFmt w:val="bullet"/>
      <w:lvlText w:val="•"/>
      <w:lvlJc w:val="left"/>
      <w:pPr>
        <w:ind w:left="728" w:hanging="360"/>
      </w:pPr>
      <w:rPr>
        <w:rFonts w:hint="default"/>
        <w:lang w:val="en-GB" w:eastAsia="en-GB" w:bidi="en-GB"/>
      </w:rPr>
    </w:lvl>
    <w:lvl w:ilvl="2" w:tplc="133AEC6C">
      <w:numFmt w:val="bullet"/>
      <w:lvlText w:val="•"/>
      <w:lvlJc w:val="left"/>
      <w:pPr>
        <w:ind w:left="977" w:hanging="360"/>
      </w:pPr>
      <w:rPr>
        <w:rFonts w:hint="default"/>
        <w:lang w:val="en-GB" w:eastAsia="en-GB" w:bidi="en-GB"/>
      </w:rPr>
    </w:lvl>
    <w:lvl w:ilvl="3" w:tplc="6D3C2168">
      <w:numFmt w:val="bullet"/>
      <w:lvlText w:val="•"/>
      <w:lvlJc w:val="left"/>
      <w:pPr>
        <w:ind w:left="1225" w:hanging="360"/>
      </w:pPr>
      <w:rPr>
        <w:rFonts w:hint="default"/>
        <w:lang w:val="en-GB" w:eastAsia="en-GB" w:bidi="en-GB"/>
      </w:rPr>
    </w:lvl>
    <w:lvl w:ilvl="4" w:tplc="F27AE212">
      <w:numFmt w:val="bullet"/>
      <w:lvlText w:val="•"/>
      <w:lvlJc w:val="left"/>
      <w:pPr>
        <w:ind w:left="1474" w:hanging="360"/>
      </w:pPr>
      <w:rPr>
        <w:rFonts w:hint="default"/>
        <w:lang w:val="en-GB" w:eastAsia="en-GB" w:bidi="en-GB"/>
      </w:rPr>
    </w:lvl>
    <w:lvl w:ilvl="5" w:tplc="668A238C">
      <w:numFmt w:val="bullet"/>
      <w:lvlText w:val="•"/>
      <w:lvlJc w:val="left"/>
      <w:pPr>
        <w:ind w:left="1722" w:hanging="360"/>
      </w:pPr>
      <w:rPr>
        <w:rFonts w:hint="default"/>
        <w:lang w:val="en-GB" w:eastAsia="en-GB" w:bidi="en-GB"/>
      </w:rPr>
    </w:lvl>
    <w:lvl w:ilvl="6" w:tplc="0A9E8D3A">
      <w:numFmt w:val="bullet"/>
      <w:lvlText w:val="•"/>
      <w:lvlJc w:val="left"/>
      <w:pPr>
        <w:ind w:left="1971" w:hanging="360"/>
      </w:pPr>
      <w:rPr>
        <w:rFonts w:hint="default"/>
        <w:lang w:val="en-GB" w:eastAsia="en-GB" w:bidi="en-GB"/>
      </w:rPr>
    </w:lvl>
    <w:lvl w:ilvl="7" w:tplc="83CEEE12">
      <w:numFmt w:val="bullet"/>
      <w:lvlText w:val="•"/>
      <w:lvlJc w:val="left"/>
      <w:pPr>
        <w:ind w:left="2219" w:hanging="360"/>
      </w:pPr>
      <w:rPr>
        <w:rFonts w:hint="default"/>
        <w:lang w:val="en-GB" w:eastAsia="en-GB" w:bidi="en-GB"/>
      </w:rPr>
    </w:lvl>
    <w:lvl w:ilvl="8" w:tplc="DBD2B030">
      <w:numFmt w:val="bullet"/>
      <w:lvlText w:val="•"/>
      <w:lvlJc w:val="left"/>
      <w:pPr>
        <w:ind w:left="2468" w:hanging="360"/>
      </w:pPr>
      <w:rPr>
        <w:rFonts w:hint="default"/>
        <w:lang w:val="en-GB" w:eastAsia="en-GB" w:bidi="en-GB"/>
      </w:rPr>
    </w:lvl>
  </w:abstractNum>
  <w:abstractNum w:abstractNumId="61" w15:restartNumberingAfterBreak="0">
    <w:nsid w:val="7B287C80"/>
    <w:multiLevelType w:val="hybridMultilevel"/>
    <w:tmpl w:val="0CE88CCA"/>
    <w:lvl w:ilvl="0" w:tplc="89A4E722">
      <w:numFmt w:val="bullet"/>
      <w:lvlText w:val=""/>
      <w:lvlJc w:val="left"/>
      <w:pPr>
        <w:ind w:left="467" w:hanging="360"/>
      </w:pPr>
      <w:rPr>
        <w:rFonts w:ascii="Symbol" w:eastAsia="Symbol" w:hAnsi="Symbol" w:cs="Symbol" w:hint="default"/>
        <w:w w:val="100"/>
        <w:sz w:val="16"/>
        <w:szCs w:val="16"/>
        <w:lang w:val="en-GB" w:eastAsia="en-GB" w:bidi="en-GB"/>
      </w:rPr>
    </w:lvl>
    <w:lvl w:ilvl="1" w:tplc="C7FED948">
      <w:numFmt w:val="bullet"/>
      <w:lvlText w:val="•"/>
      <w:lvlJc w:val="left"/>
      <w:pPr>
        <w:ind w:left="725" w:hanging="360"/>
      </w:pPr>
      <w:rPr>
        <w:rFonts w:hint="default"/>
        <w:lang w:val="en-GB" w:eastAsia="en-GB" w:bidi="en-GB"/>
      </w:rPr>
    </w:lvl>
    <w:lvl w:ilvl="2" w:tplc="288CECFE">
      <w:numFmt w:val="bullet"/>
      <w:lvlText w:val="•"/>
      <w:lvlJc w:val="left"/>
      <w:pPr>
        <w:ind w:left="990" w:hanging="360"/>
      </w:pPr>
      <w:rPr>
        <w:rFonts w:hint="default"/>
        <w:lang w:val="en-GB" w:eastAsia="en-GB" w:bidi="en-GB"/>
      </w:rPr>
    </w:lvl>
    <w:lvl w:ilvl="3" w:tplc="60E0E94E">
      <w:numFmt w:val="bullet"/>
      <w:lvlText w:val="•"/>
      <w:lvlJc w:val="left"/>
      <w:pPr>
        <w:ind w:left="1255" w:hanging="360"/>
      </w:pPr>
      <w:rPr>
        <w:rFonts w:hint="default"/>
        <w:lang w:val="en-GB" w:eastAsia="en-GB" w:bidi="en-GB"/>
      </w:rPr>
    </w:lvl>
    <w:lvl w:ilvl="4" w:tplc="07941BA6">
      <w:numFmt w:val="bullet"/>
      <w:lvlText w:val="•"/>
      <w:lvlJc w:val="left"/>
      <w:pPr>
        <w:ind w:left="1520" w:hanging="360"/>
      </w:pPr>
      <w:rPr>
        <w:rFonts w:hint="default"/>
        <w:lang w:val="en-GB" w:eastAsia="en-GB" w:bidi="en-GB"/>
      </w:rPr>
    </w:lvl>
    <w:lvl w:ilvl="5" w:tplc="F21825EE">
      <w:numFmt w:val="bullet"/>
      <w:lvlText w:val="•"/>
      <w:lvlJc w:val="left"/>
      <w:pPr>
        <w:ind w:left="1785" w:hanging="360"/>
      </w:pPr>
      <w:rPr>
        <w:rFonts w:hint="default"/>
        <w:lang w:val="en-GB" w:eastAsia="en-GB" w:bidi="en-GB"/>
      </w:rPr>
    </w:lvl>
    <w:lvl w:ilvl="6" w:tplc="660A1C1A">
      <w:numFmt w:val="bullet"/>
      <w:lvlText w:val="•"/>
      <w:lvlJc w:val="left"/>
      <w:pPr>
        <w:ind w:left="2050" w:hanging="360"/>
      </w:pPr>
      <w:rPr>
        <w:rFonts w:hint="default"/>
        <w:lang w:val="en-GB" w:eastAsia="en-GB" w:bidi="en-GB"/>
      </w:rPr>
    </w:lvl>
    <w:lvl w:ilvl="7" w:tplc="71100E3E">
      <w:numFmt w:val="bullet"/>
      <w:lvlText w:val="•"/>
      <w:lvlJc w:val="left"/>
      <w:pPr>
        <w:ind w:left="2315" w:hanging="360"/>
      </w:pPr>
      <w:rPr>
        <w:rFonts w:hint="default"/>
        <w:lang w:val="en-GB" w:eastAsia="en-GB" w:bidi="en-GB"/>
      </w:rPr>
    </w:lvl>
    <w:lvl w:ilvl="8" w:tplc="DB3AC598">
      <w:numFmt w:val="bullet"/>
      <w:lvlText w:val="•"/>
      <w:lvlJc w:val="left"/>
      <w:pPr>
        <w:ind w:left="2580" w:hanging="360"/>
      </w:pPr>
      <w:rPr>
        <w:rFonts w:hint="default"/>
        <w:lang w:val="en-GB" w:eastAsia="en-GB" w:bidi="en-GB"/>
      </w:rPr>
    </w:lvl>
  </w:abstractNum>
  <w:abstractNum w:abstractNumId="62" w15:restartNumberingAfterBreak="0">
    <w:nsid w:val="7C9813DC"/>
    <w:multiLevelType w:val="hybridMultilevel"/>
    <w:tmpl w:val="0A3AD4AC"/>
    <w:lvl w:ilvl="0" w:tplc="6A20C48A">
      <w:numFmt w:val="bullet"/>
      <w:lvlText w:val=""/>
      <w:lvlJc w:val="left"/>
      <w:pPr>
        <w:ind w:left="468" w:hanging="360"/>
      </w:pPr>
      <w:rPr>
        <w:rFonts w:ascii="Symbol" w:eastAsia="Symbol" w:hAnsi="Symbol" w:cs="Symbol" w:hint="default"/>
        <w:w w:val="100"/>
        <w:sz w:val="16"/>
        <w:szCs w:val="16"/>
        <w:lang w:val="en-GB" w:eastAsia="en-GB" w:bidi="en-GB"/>
      </w:rPr>
    </w:lvl>
    <w:lvl w:ilvl="1" w:tplc="8640ADA8">
      <w:numFmt w:val="bullet"/>
      <w:lvlText w:val="•"/>
      <w:lvlJc w:val="left"/>
      <w:pPr>
        <w:ind w:left="665" w:hanging="360"/>
      </w:pPr>
      <w:rPr>
        <w:rFonts w:hint="default"/>
        <w:lang w:val="en-GB" w:eastAsia="en-GB" w:bidi="en-GB"/>
      </w:rPr>
    </w:lvl>
    <w:lvl w:ilvl="2" w:tplc="B05C5DF2">
      <w:numFmt w:val="bullet"/>
      <w:lvlText w:val="•"/>
      <w:lvlJc w:val="left"/>
      <w:pPr>
        <w:ind w:left="870" w:hanging="360"/>
      </w:pPr>
      <w:rPr>
        <w:rFonts w:hint="default"/>
        <w:lang w:val="en-GB" w:eastAsia="en-GB" w:bidi="en-GB"/>
      </w:rPr>
    </w:lvl>
    <w:lvl w:ilvl="3" w:tplc="7C485794">
      <w:numFmt w:val="bullet"/>
      <w:lvlText w:val="•"/>
      <w:lvlJc w:val="left"/>
      <w:pPr>
        <w:ind w:left="1075" w:hanging="360"/>
      </w:pPr>
      <w:rPr>
        <w:rFonts w:hint="default"/>
        <w:lang w:val="en-GB" w:eastAsia="en-GB" w:bidi="en-GB"/>
      </w:rPr>
    </w:lvl>
    <w:lvl w:ilvl="4" w:tplc="1B7815AE">
      <w:numFmt w:val="bullet"/>
      <w:lvlText w:val="•"/>
      <w:lvlJc w:val="left"/>
      <w:pPr>
        <w:ind w:left="1280" w:hanging="360"/>
      </w:pPr>
      <w:rPr>
        <w:rFonts w:hint="default"/>
        <w:lang w:val="en-GB" w:eastAsia="en-GB" w:bidi="en-GB"/>
      </w:rPr>
    </w:lvl>
    <w:lvl w:ilvl="5" w:tplc="38B4E39E">
      <w:numFmt w:val="bullet"/>
      <w:lvlText w:val="•"/>
      <w:lvlJc w:val="left"/>
      <w:pPr>
        <w:ind w:left="1486" w:hanging="360"/>
      </w:pPr>
      <w:rPr>
        <w:rFonts w:hint="default"/>
        <w:lang w:val="en-GB" w:eastAsia="en-GB" w:bidi="en-GB"/>
      </w:rPr>
    </w:lvl>
    <w:lvl w:ilvl="6" w:tplc="C6288C70">
      <w:numFmt w:val="bullet"/>
      <w:lvlText w:val="•"/>
      <w:lvlJc w:val="left"/>
      <w:pPr>
        <w:ind w:left="1691" w:hanging="360"/>
      </w:pPr>
      <w:rPr>
        <w:rFonts w:hint="default"/>
        <w:lang w:val="en-GB" w:eastAsia="en-GB" w:bidi="en-GB"/>
      </w:rPr>
    </w:lvl>
    <w:lvl w:ilvl="7" w:tplc="3C06369A">
      <w:numFmt w:val="bullet"/>
      <w:lvlText w:val="•"/>
      <w:lvlJc w:val="left"/>
      <w:pPr>
        <w:ind w:left="1896" w:hanging="360"/>
      </w:pPr>
      <w:rPr>
        <w:rFonts w:hint="default"/>
        <w:lang w:val="en-GB" w:eastAsia="en-GB" w:bidi="en-GB"/>
      </w:rPr>
    </w:lvl>
    <w:lvl w:ilvl="8" w:tplc="0D827724">
      <w:numFmt w:val="bullet"/>
      <w:lvlText w:val="•"/>
      <w:lvlJc w:val="left"/>
      <w:pPr>
        <w:ind w:left="2101" w:hanging="360"/>
      </w:pPr>
      <w:rPr>
        <w:rFonts w:hint="default"/>
        <w:lang w:val="en-GB" w:eastAsia="en-GB" w:bidi="en-GB"/>
      </w:rPr>
    </w:lvl>
  </w:abstractNum>
  <w:num w:numId="1" w16cid:durableId="1423798129">
    <w:abstractNumId w:val="33"/>
  </w:num>
  <w:num w:numId="2" w16cid:durableId="1668363824">
    <w:abstractNumId w:val="16"/>
  </w:num>
  <w:num w:numId="3" w16cid:durableId="1830053311">
    <w:abstractNumId w:val="57"/>
  </w:num>
  <w:num w:numId="4" w16cid:durableId="1649430598">
    <w:abstractNumId w:val="10"/>
  </w:num>
  <w:num w:numId="5" w16cid:durableId="262298778">
    <w:abstractNumId w:val="9"/>
  </w:num>
  <w:num w:numId="6" w16cid:durableId="148524051">
    <w:abstractNumId w:val="49"/>
  </w:num>
  <w:num w:numId="7" w16cid:durableId="309985335">
    <w:abstractNumId w:val="6"/>
  </w:num>
  <w:num w:numId="8" w16cid:durableId="1754550490">
    <w:abstractNumId w:val="51"/>
  </w:num>
  <w:num w:numId="9" w16cid:durableId="513037274">
    <w:abstractNumId w:val="35"/>
  </w:num>
  <w:num w:numId="10" w16cid:durableId="1453673489">
    <w:abstractNumId w:val="43"/>
  </w:num>
  <w:num w:numId="11" w16cid:durableId="416556980">
    <w:abstractNumId w:val="34"/>
  </w:num>
  <w:num w:numId="12" w16cid:durableId="1867912057">
    <w:abstractNumId w:val="14"/>
  </w:num>
  <w:num w:numId="13" w16cid:durableId="1955166609">
    <w:abstractNumId w:val="23"/>
  </w:num>
  <w:num w:numId="14" w16cid:durableId="514416203">
    <w:abstractNumId w:val="52"/>
  </w:num>
  <w:num w:numId="15" w16cid:durableId="596521883">
    <w:abstractNumId w:val="50"/>
  </w:num>
  <w:num w:numId="16" w16cid:durableId="1285428095">
    <w:abstractNumId w:val="8"/>
  </w:num>
  <w:num w:numId="17" w16cid:durableId="408118115">
    <w:abstractNumId w:val="61"/>
  </w:num>
  <w:num w:numId="18" w16cid:durableId="2126533052">
    <w:abstractNumId w:val="58"/>
  </w:num>
  <w:num w:numId="19" w16cid:durableId="1852835200">
    <w:abstractNumId w:val="36"/>
  </w:num>
  <w:num w:numId="20" w16cid:durableId="2107772155">
    <w:abstractNumId w:val="60"/>
  </w:num>
  <w:num w:numId="21" w16cid:durableId="1150633416">
    <w:abstractNumId w:val="48"/>
  </w:num>
  <w:num w:numId="22" w16cid:durableId="1194853734">
    <w:abstractNumId w:val="17"/>
  </w:num>
  <w:num w:numId="23" w16cid:durableId="1665737884">
    <w:abstractNumId w:val="11"/>
  </w:num>
  <w:num w:numId="24" w16cid:durableId="693271057">
    <w:abstractNumId w:val="4"/>
  </w:num>
  <w:num w:numId="25" w16cid:durableId="1691370420">
    <w:abstractNumId w:val="15"/>
  </w:num>
  <w:num w:numId="26" w16cid:durableId="961231816">
    <w:abstractNumId w:val="40"/>
  </w:num>
  <w:num w:numId="27" w16cid:durableId="314650113">
    <w:abstractNumId w:val="47"/>
  </w:num>
  <w:num w:numId="28" w16cid:durableId="137311525">
    <w:abstractNumId w:val="21"/>
  </w:num>
  <w:num w:numId="29" w16cid:durableId="355967">
    <w:abstractNumId w:val="41"/>
  </w:num>
  <w:num w:numId="30" w16cid:durableId="1672947103">
    <w:abstractNumId w:val="12"/>
  </w:num>
  <w:num w:numId="31" w16cid:durableId="123357508">
    <w:abstractNumId w:val="7"/>
  </w:num>
  <w:num w:numId="32" w16cid:durableId="1934432939">
    <w:abstractNumId w:val="59"/>
  </w:num>
  <w:num w:numId="33" w16cid:durableId="698046390">
    <w:abstractNumId w:val="28"/>
  </w:num>
  <w:num w:numId="34" w16cid:durableId="1916546956">
    <w:abstractNumId w:val="24"/>
  </w:num>
  <w:num w:numId="35" w16cid:durableId="370957811">
    <w:abstractNumId w:val="25"/>
  </w:num>
  <w:num w:numId="36" w16cid:durableId="812450817">
    <w:abstractNumId w:val="31"/>
  </w:num>
  <w:num w:numId="37" w16cid:durableId="1536038162">
    <w:abstractNumId w:val="46"/>
  </w:num>
  <w:num w:numId="38" w16cid:durableId="1299146570">
    <w:abstractNumId w:val="30"/>
  </w:num>
  <w:num w:numId="39" w16cid:durableId="2098015422">
    <w:abstractNumId w:val="38"/>
  </w:num>
  <w:num w:numId="40" w16cid:durableId="1857042520">
    <w:abstractNumId w:val="62"/>
  </w:num>
  <w:num w:numId="41" w16cid:durableId="860895527">
    <w:abstractNumId w:val="19"/>
  </w:num>
  <w:num w:numId="42" w16cid:durableId="1213273136">
    <w:abstractNumId w:val="3"/>
  </w:num>
  <w:num w:numId="43" w16cid:durableId="1827823288">
    <w:abstractNumId w:val="0"/>
  </w:num>
  <w:num w:numId="44" w16cid:durableId="1199078193">
    <w:abstractNumId w:val="5"/>
  </w:num>
  <w:num w:numId="45" w16cid:durableId="812671777">
    <w:abstractNumId w:val="56"/>
  </w:num>
  <w:num w:numId="46" w16cid:durableId="175123512">
    <w:abstractNumId w:val="32"/>
  </w:num>
  <w:num w:numId="47" w16cid:durableId="99223319">
    <w:abstractNumId w:val="37"/>
  </w:num>
  <w:num w:numId="48" w16cid:durableId="1022629188">
    <w:abstractNumId w:val="39"/>
  </w:num>
  <w:num w:numId="49" w16cid:durableId="66151323">
    <w:abstractNumId w:val="54"/>
  </w:num>
  <w:num w:numId="50" w16cid:durableId="1642612712">
    <w:abstractNumId w:val="20"/>
  </w:num>
  <w:num w:numId="51" w16cid:durableId="974144212">
    <w:abstractNumId w:val="53"/>
  </w:num>
  <w:num w:numId="52" w16cid:durableId="244338961">
    <w:abstractNumId w:val="18"/>
  </w:num>
  <w:num w:numId="53" w16cid:durableId="487984332">
    <w:abstractNumId w:val="42"/>
  </w:num>
  <w:num w:numId="54" w16cid:durableId="445081670">
    <w:abstractNumId w:val="44"/>
  </w:num>
  <w:num w:numId="55" w16cid:durableId="697319008">
    <w:abstractNumId w:val="13"/>
  </w:num>
  <w:num w:numId="56" w16cid:durableId="1221092902">
    <w:abstractNumId w:val="2"/>
  </w:num>
  <w:num w:numId="57" w16cid:durableId="854921427">
    <w:abstractNumId w:val="27"/>
  </w:num>
  <w:num w:numId="58" w16cid:durableId="446193432">
    <w:abstractNumId w:val="1"/>
  </w:num>
  <w:num w:numId="59" w16cid:durableId="1356153804">
    <w:abstractNumId w:val="45"/>
  </w:num>
  <w:num w:numId="60" w16cid:durableId="646521424">
    <w:abstractNumId w:val="22"/>
  </w:num>
  <w:num w:numId="61" w16cid:durableId="5136495">
    <w:abstractNumId w:val="26"/>
  </w:num>
  <w:num w:numId="62" w16cid:durableId="935986621">
    <w:abstractNumId w:val="29"/>
  </w:num>
  <w:num w:numId="63" w16cid:durableId="873420461">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C2"/>
    <w:rsid w:val="0000452E"/>
    <w:rsid w:val="00005C96"/>
    <w:rsid w:val="00007580"/>
    <w:rsid w:val="00011728"/>
    <w:rsid w:val="000202FB"/>
    <w:rsid w:val="00025DC1"/>
    <w:rsid w:val="00037D7E"/>
    <w:rsid w:val="00085C7C"/>
    <w:rsid w:val="0008780D"/>
    <w:rsid w:val="00094265"/>
    <w:rsid w:val="00097304"/>
    <w:rsid w:val="000A3FAF"/>
    <w:rsid w:val="000B2745"/>
    <w:rsid w:val="000B5356"/>
    <w:rsid w:val="000F02CE"/>
    <w:rsid w:val="000F36E6"/>
    <w:rsid w:val="00104FC9"/>
    <w:rsid w:val="00110D14"/>
    <w:rsid w:val="00120F44"/>
    <w:rsid w:val="00124053"/>
    <w:rsid w:val="001340AB"/>
    <w:rsid w:val="0016196A"/>
    <w:rsid w:val="0018140E"/>
    <w:rsid w:val="001815BB"/>
    <w:rsid w:val="001840F7"/>
    <w:rsid w:val="0019305D"/>
    <w:rsid w:val="001C6D91"/>
    <w:rsid w:val="001D5126"/>
    <w:rsid w:val="001F046B"/>
    <w:rsid w:val="001F099F"/>
    <w:rsid w:val="001F1FAF"/>
    <w:rsid w:val="001F2DB5"/>
    <w:rsid w:val="00203FE4"/>
    <w:rsid w:val="002176EC"/>
    <w:rsid w:val="00222C79"/>
    <w:rsid w:val="002400DA"/>
    <w:rsid w:val="00250427"/>
    <w:rsid w:val="00281E2E"/>
    <w:rsid w:val="002A3A9D"/>
    <w:rsid w:val="002B5086"/>
    <w:rsid w:val="002C7E24"/>
    <w:rsid w:val="002D2A08"/>
    <w:rsid w:val="002D79C0"/>
    <w:rsid w:val="003002AA"/>
    <w:rsid w:val="00314969"/>
    <w:rsid w:val="00320392"/>
    <w:rsid w:val="003322BC"/>
    <w:rsid w:val="00333175"/>
    <w:rsid w:val="003469A0"/>
    <w:rsid w:val="003539E1"/>
    <w:rsid w:val="00360A24"/>
    <w:rsid w:val="00395835"/>
    <w:rsid w:val="003B41C9"/>
    <w:rsid w:val="003B6809"/>
    <w:rsid w:val="003C091C"/>
    <w:rsid w:val="003D07D1"/>
    <w:rsid w:val="003D510A"/>
    <w:rsid w:val="003F2CD5"/>
    <w:rsid w:val="003F3D8B"/>
    <w:rsid w:val="003F3F6B"/>
    <w:rsid w:val="003F6C97"/>
    <w:rsid w:val="00402B03"/>
    <w:rsid w:val="00405097"/>
    <w:rsid w:val="00410D2A"/>
    <w:rsid w:val="00421416"/>
    <w:rsid w:val="0042147D"/>
    <w:rsid w:val="004330FF"/>
    <w:rsid w:val="004436AA"/>
    <w:rsid w:val="00451ADB"/>
    <w:rsid w:val="00460363"/>
    <w:rsid w:val="004B7829"/>
    <w:rsid w:val="004C4727"/>
    <w:rsid w:val="004E26DA"/>
    <w:rsid w:val="004E44C3"/>
    <w:rsid w:val="004F4FF3"/>
    <w:rsid w:val="004F7D4C"/>
    <w:rsid w:val="0051203F"/>
    <w:rsid w:val="00524B51"/>
    <w:rsid w:val="0052600A"/>
    <w:rsid w:val="00530E3F"/>
    <w:rsid w:val="00543E45"/>
    <w:rsid w:val="005711AE"/>
    <w:rsid w:val="0057547E"/>
    <w:rsid w:val="00577BB7"/>
    <w:rsid w:val="00580816"/>
    <w:rsid w:val="00584469"/>
    <w:rsid w:val="00596487"/>
    <w:rsid w:val="005B02C8"/>
    <w:rsid w:val="005D710B"/>
    <w:rsid w:val="005D751C"/>
    <w:rsid w:val="005D78EB"/>
    <w:rsid w:val="005D7ADC"/>
    <w:rsid w:val="005E041B"/>
    <w:rsid w:val="005E3A52"/>
    <w:rsid w:val="005E6345"/>
    <w:rsid w:val="005F31B1"/>
    <w:rsid w:val="005F322E"/>
    <w:rsid w:val="005F6147"/>
    <w:rsid w:val="005F761A"/>
    <w:rsid w:val="006139C5"/>
    <w:rsid w:val="00617C54"/>
    <w:rsid w:val="006216EE"/>
    <w:rsid w:val="00630D61"/>
    <w:rsid w:val="00640CD6"/>
    <w:rsid w:val="00641C2A"/>
    <w:rsid w:val="00642485"/>
    <w:rsid w:val="006463B8"/>
    <w:rsid w:val="00665C3E"/>
    <w:rsid w:val="00670482"/>
    <w:rsid w:val="0068239B"/>
    <w:rsid w:val="00686C45"/>
    <w:rsid w:val="006A1A7C"/>
    <w:rsid w:val="006A296C"/>
    <w:rsid w:val="006A2C0C"/>
    <w:rsid w:val="006A76AE"/>
    <w:rsid w:val="006B3F9D"/>
    <w:rsid w:val="006B4FD1"/>
    <w:rsid w:val="006C5F45"/>
    <w:rsid w:val="006E0EBD"/>
    <w:rsid w:val="006E176A"/>
    <w:rsid w:val="006E5739"/>
    <w:rsid w:val="006F2943"/>
    <w:rsid w:val="006F5FF5"/>
    <w:rsid w:val="00716E8D"/>
    <w:rsid w:val="007176C3"/>
    <w:rsid w:val="00722838"/>
    <w:rsid w:val="00731706"/>
    <w:rsid w:val="00732990"/>
    <w:rsid w:val="00745EC0"/>
    <w:rsid w:val="00754AA5"/>
    <w:rsid w:val="00771E71"/>
    <w:rsid w:val="00774771"/>
    <w:rsid w:val="00775D46"/>
    <w:rsid w:val="00780916"/>
    <w:rsid w:val="00793509"/>
    <w:rsid w:val="007B0AFE"/>
    <w:rsid w:val="007B6E65"/>
    <w:rsid w:val="007C5E08"/>
    <w:rsid w:val="007E3C08"/>
    <w:rsid w:val="007F3410"/>
    <w:rsid w:val="008046DC"/>
    <w:rsid w:val="00815F09"/>
    <w:rsid w:val="00822121"/>
    <w:rsid w:val="00823521"/>
    <w:rsid w:val="00835F79"/>
    <w:rsid w:val="00866F59"/>
    <w:rsid w:val="00884EF7"/>
    <w:rsid w:val="008916A4"/>
    <w:rsid w:val="008C032F"/>
    <w:rsid w:val="008E5E7F"/>
    <w:rsid w:val="008E74DA"/>
    <w:rsid w:val="00902A6A"/>
    <w:rsid w:val="0092781E"/>
    <w:rsid w:val="00945CED"/>
    <w:rsid w:val="009775BC"/>
    <w:rsid w:val="009874E5"/>
    <w:rsid w:val="00995F30"/>
    <w:rsid w:val="009C596E"/>
    <w:rsid w:val="009D32C5"/>
    <w:rsid w:val="009F683F"/>
    <w:rsid w:val="00A03B4E"/>
    <w:rsid w:val="00A12B76"/>
    <w:rsid w:val="00A21CC1"/>
    <w:rsid w:val="00A230ED"/>
    <w:rsid w:val="00A23809"/>
    <w:rsid w:val="00A333A2"/>
    <w:rsid w:val="00A41FBD"/>
    <w:rsid w:val="00A451EF"/>
    <w:rsid w:val="00A569A1"/>
    <w:rsid w:val="00A90701"/>
    <w:rsid w:val="00AB0E83"/>
    <w:rsid w:val="00AB4544"/>
    <w:rsid w:val="00AB7B26"/>
    <w:rsid w:val="00AC41DD"/>
    <w:rsid w:val="00AD34DF"/>
    <w:rsid w:val="00AE086B"/>
    <w:rsid w:val="00AE6829"/>
    <w:rsid w:val="00AE6B71"/>
    <w:rsid w:val="00AF4A4C"/>
    <w:rsid w:val="00AF617E"/>
    <w:rsid w:val="00B05DD6"/>
    <w:rsid w:val="00B111C2"/>
    <w:rsid w:val="00B11C88"/>
    <w:rsid w:val="00B12D0B"/>
    <w:rsid w:val="00B131AC"/>
    <w:rsid w:val="00B271CE"/>
    <w:rsid w:val="00B371D4"/>
    <w:rsid w:val="00B40FA5"/>
    <w:rsid w:val="00B47AEC"/>
    <w:rsid w:val="00B621AA"/>
    <w:rsid w:val="00B853F4"/>
    <w:rsid w:val="00BA0C6C"/>
    <w:rsid w:val="00BA366C"/>
    <w:rsid w:val="00BA7630"/>
    <w:rsid w:val="00C0234A"/>
    <w:rsid w:val="00C02B6C"/>
    <w:rsid w:val="00C32F74"/>
    <w:rsid w:val="00C340B9"/>
    <w:rsid w:val="00C438F6"/>
    <w:rsid w:val="00C61FDD"/>
    <w:rsid w:val="00CB076E"/>
    <w:rsid w:val="00CB5A26"/>
    <w:rsid w:val="00CC1A4A"/>
    <w:rsid w:val="00CD590F"/>
    <w:rsid w:val="00CD663E"/>
    <w:rsid w:val="00CE5CCE"/>
    <w:rsid w:val="00CE6B6D"/>
    <w:rsid w:val="00CF03DD"/>
    <w:rsid w:val="00CF1DD3"/>
    <w:rsid w:val="00D00BC3"/>
    <w:rsid w:val="00D03E16"/>
    <w:rsid w:val="00D064F2"/>
    <w:rsid w:val="00D14D97"/>
    <w:rsid w:val="00D15E78"/>
    <w:rsid w:val="00D43F63"/>
    <w:rsid w:val="00D440DE"/>
    <w:rsid w:val="00D63E37"/>
    <w:rsid w:val="00D77D46"/>
    <w:rsid w:val="00D828C2"/>
    <w:rsid w:val="00D930D1"/>
    <w:rsid w:val="00D95969"/>
    <w:rsid w:val="00DD15FA"/>
    <w:rsid w:val="00DD335B"/>
    <w:rsid w:val="00DD576C"/>
    <w:rsid w:val="00DE057D"/>
    <w:rsid w:val="00DF53E2"/>
    <w:rsid w:val="00DF5FD9"/>
    <w:rsid w:val="00E07DBE"/>
    <w:rsid w:val="00E1114F"/>
    <w:rsid w:val="00E11DBF"/>
    <w:rsid w:val="00E42FDB"/>
    <w:rsid w:val="00E46069"/>
    <w:rsid w:val="00E52EE0"/>
    <w:rsid w:val="00E751BC"/>
    <w:rsid w:val="00E77F80"/>
    <w:rsid w:val="00E93F66"/>
    <w:rsid w:val="00EB2B54"/>
    <w:rsid w:val="00EB57E5"/>
    <w:rsid w:val="00ED77B8"/>
    <w:rsid w:val="00EE1F12"/>
    <w:rsid w:val="00EF2118"/>
    <w:rsid w:val="00F009A7"/>
    <w:rsid w:val="00F0252F"/>
    <w:rsid w:val="00F07FDA"/>
    <w:rsid w:val="00F12E5E"/>
    <w:rsid w:val="00F16529"/>
    <w:rsid w:val="00F25621"/>
    <w:rsid w:val="00F41522"/>
    <w:rsid w:val="00F75966"/>
    <w:rsid w:val="00F75EC3"/>
    <w:rsid w:val="00F955F6"/>
    <w:rsid w:val="00FA04E4"/>
    <w:rsid w:val="00FA5A15"/>
    <w:rsid w:val="00FB5952"/>
    <w:rsid w:val="00FD0C20"/>
    <w:rsid w:val="058E8378"/>
    <w:rsid w:val="2C777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BFFA"/>
  <w15:chartTrackingRefBased/>
  <w15:docId w15:val="{455CE91B-D4D3-42C0-BD6C-0361787C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10"/>
    <w:rPr>
      <w:rFonts w:ascii="Arial" w:hAnsi="Arial"/>
      <w:sz w:val="24"/>
    </w:rPr>
  </w:style>
  <w:style w:type="paragraph" w:styleId="Heading1">
    <w:name w:val="heading 1"/>
    <w:basedOn w:val="Normal"/>
    <w:next w:val="Normal"/>
    <w:link w:val="Heading1Char"/>
    <w:uiPriority w:val="9"/>
    <w:qFormat/>
    <w:rsid w:val="009D32C5"/>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D32C5"/>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330F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8C2"/>
    <w:rPr>
      <w:color w:val="0000FF"/>
      <w:u w:val="single"/>
    </w:rPr>
  </w:style>
  <w:style w:type="character" w:styleId="CommentReference">
    <w:name w:val="annotation reference"/>
    <w:basedOn w:val="DefaultParagraphFont"/>
    <w:uiPriority w:val="99"/>
    <w:semiHidden/>
    <w:unhideWhenUsed/>
    <w:rsid w:val="00E11DBF"/>
    <w:rPr>
      <w:sz w:val="16"/>
      <w:szCs w:val="16"/>
    </w:rPr>
  </w:style>
  <w:style w:type="paragraph" w:styleId="CommentText">
    <w:name w:val="annotation text"/>
    <w:basedOn w:val="Normal"/>
    <w:link w:val="CommentTextChar"/>
    <w:uiPriority w:val="99"/>
    <w:semiHidden/>
    <w:unhideWhenUsed/>
    <w:rsid w:val="00E11DBF"/>
    <w:pPr>
      <w:spacing w:line="240" w:lineRule="auto"/>
    </w:pPr>
    <w:rPr>
      <w:sz w:val="20"/>
      <w:szCs w:val="20"/>
    </w:rPr>
  </w:style>
  <w:style w:type="character" w:customStyle="1" w:styleId="CommentTextChar">
    <w:name w:val="Comment Text Char"/>
    <w:basedOn w:val="DefaultParagraphFont"/>
    <w:link w:val="CommentText"/>
    <w:uiPriority w:val="99"/>
    <w:semiHidden/>
    <w:rsid w:val="00E11DBF"/>
    <w:rPr>
      <w:sz w:val="20"/>
      <w:szCs w:val="20"/>
    </w:rPr>
  </w:style>
  <w:style w:type="paragraph" w:styleId="CommentSubject">
    <w:name w:val="annotation subject"/>
    <w:basedOn w:val="CommentText"/>
    <w:next w:val="CommentText"/>
    <w:link w:val="CommentSubjectChar"/>
    <w:uiPriority w:val="99"/>
    <w:semiHidden/>
    <w:unhideWhenUsed/>
    <w:rsid w:val="00E11DBF"/>
    <w:rPr>
      <w:b/>
      <w:bCs/>
    </w:rPr>
  </w:style>
  <w:style w:type="character" w:customStyle="1" w:styleId="CommentSubjectChar">
    <w:name w:val="Comment Subject Char"/>
    <w:basedOn w:val="CommentTextChar"/>
    <w:link w:val="CommentSubject"/>
    <w:uiPriority w:val="99"/>
    <w:semiHidden/>
    <w:rsid w:val="00E11DBF"/>
    <w:rPr>
      <w:b/>
      <w:bCs/>
      <w:sz w:val="20"/>
      <w:szCs w:val="20"/>
    </w:rPr>
  </w:style>
  <w:style w:type="character" w:customStyle="1" w:styleId="Heading2Char">
    <w:name w:val="Heading 2 Char"/>
    <w:basedOn w:val="DefaultParagraphFont"/>
    <w:link w:val="Heading2"/>
    <w:uiPriority w:val="9"/>
    <w:rsid w:val="009D32C5"/>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9D32C5"/>
    <w:rPr>
      <w:rFonts w:ascii="Arial" w:eastAsiaTheme="majorEastAsia" w:hAnsi="Arial" w:cstheme="majorBidi"/>
      <w:b/>
      <w:sz w:val="28"/>
      <w:szCs w:val="32"/>
    </w:rPr>
  </w:style>
  <w:style w:type="paragraph" w:styleId="ListParagraph">
    <w:name w:val="List Paragraph"/>
    <w:basedOn w:val="Normal"/>
    <w:uiPriority w:val="34"/>
    <w:qFormat/>
    <w:rsid w:val="006463B8"/>
    <w:pPr>
      <w:spacing w:after="220" w:line="240" w:lineRule="auto"/>
      <w:ind w:left="720"/>
      <w:contextualSpacing/>
    </w:pPr>
    <w:rPr>
      <w:lang w:val="en-US"/>
    </w:rPr>
  </w:style>
  <w:style w:type="table" w:styleId="TableGrid">
    <w:name w:val="Table Grid"/>
    <w:basedOn w:val="TableNormal"/>
    <w:uiPriority w:val="39"/>
    <w:rsid w:val="0064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B8"/>
  </w:style>
  <w:style w:type="paragraph" w:styleId="Footer">
    <w:name w:val="footer"/>
    <w:basedOn w:val="Normal"/>
    <w:link w:val="FooterChar"/>
    <w:uiPriority w:val="99"/>
    <w:unhideWhenUsed/>
    <w:rsid w:val="0064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B8"/>
  </w:style>
  <w:style w:type="paragraph" w:styleId="TOCHeading">
    <w:name w:val="TOC Heading"/>
    <w:basedOn w:val="Heading1"/>
    <w:next w:val="Normal"/>
    <w:uiPriority w:val="39"/>
    <w:unhideWhenUsed/>
    <w:qFormat/>
    <w:rsid w:val="00641C2A"/>
    <w:pPr>
      <w:outlineLvl w:val="9"/>
    </w:pPr>
    <w:rPr>
      <w:rFonts w:asciiTheme="majorHAnsi" w:hAnsiTheme="majorHAnsi"/>
      <w:b w:val="0"/>
      <w:lang w:val="en-US"/>
    </w:rPr>
  </w:style>
  <w:style w:type="paragraph" w:styleId="TOC1">
    <w:name w:val="toc 1"/>
    <w:basedOn w:val="Normal"/>
    <w:next w:val="Normal"/>
    <w:autoRedefine/>
    <w:uiPriority w:val="39"/>
    <w:unhideWhenUsed/>
    <w:rsid w:val="00641C2A"/>
    <w:pPr>
      <w:spacing w:after="100"/>
    </w:pPr>
  </w:style>
  <w:style w:type="paragraph" w:styleId="TOC2">
    <w:name w:val="toc 2"/>
    <w:basedOn w:val="Normal"/>
    <w:next w:val="Normal"/>
    <w:autoRedefine/>
    <w:uiPriority w:val="39"/>
    <w:unhideWhenUsed/>
    <w:rsid w:val="00AB0E83"/>
    <w:pPr>
      <w:tabs>
        <w:tab w:val="right" w:leader="dot" w:pos="9240"/>
      </w:tabs>
      <w:spacing w:after="100"/>
      <w:ind w:left="220"/>
    </w:pPr>
    <w:rPr>
      <w:rFonts w:cs="Arial"/>
      <w:noProof/>
      <w:szCs w:val="24"/>
    </w:rPr>
  </w:style>
  <w:style w:type="character" w:customStyle="1" w:styleId="Heading3Char">
    <w:name w:val="Heading 3 Char"/>
    <w:basedOn w:val="DefaultParagraphFont"/>
    <w:link w:val="Heading3"/>
    <w:uiPriority w:val="9"/>
    <w:semiHidden/>
    <w:rsid w:val="004330F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4330FF"/>
    <w:pPr>
      <w:widowControl w:val="0"/>
      <w:autoSpaceDE w:val="0"/>
      <w:autoSpaceDN w:val="0"/>
      <w:spacing w:after="0" w:line="240" w:lineRule="auto"/>
    </w:pPr>
    <w:rPr>
      <w:rFonts w:eastAsia="Arial" w:cs="Arial"/>
      <w:lang w:eastAsia="en-GB" w:bidi="en-GB"/>
    </w:rPr>
  </w:style>
  <w:style w:type="character" w:customStyle="1" w:styleId="BodyTextChar">
    <w:name w:val="Body Text Char"/>
    <w:basedOn w:val="DefaultParagraphFont"/>
    <w:link w:val="BodyText"/>
    <w:uiPriority w:val="1"/>
    <w:rsid w:val="004330FF"/>
    <w:rPr>
      <w:rFonts w:ascii="Arial" w:eastAsia="Arial" w:hAnsi="Arial" w:cs="Arial"/>
      <w:lang w:eastAsia="en-GB" w:bidi="en-GB"/>
    </w:rPr>
  </w:style>
  <w:style w:type="paragraph" w:customStyle="1" w:styleId="TableParagraph">
    <w:name w:val="Table Paragraph"/>
    <w:basedOn w:val="Normal"/>
    <w:uiPriority w:val="1"/>
    <w:qFormat/>
    <w:rsid w:val="004330FF"/>
    <w:pPr>
      <w:widowControl w:val="0"/>
      <w:autoSpaceDE w:val="0"/>
      <w:autoSpaceDN w:val="0"/>
      <w:spacing w:after="0" w:line="240" w:lineRule="auto"/>
    </w:pPr>
    <w:rPr>
      <w:rFonts w:eastAsia="Arial" w:cs="Arial"/>
      <w:lang w:eastAsia="en-GB" w:bidi="en-GB"/>
    </w:rPr>
  </w:style>
  <w:style w:type="paragraph" w:styleId="TOC3">
    <w:name w:val="toc 3"/>
    <w:basedOn w:val="Normal"/>
    <w:next w:val="Normal"/>
    <w:autoRedefine/>
    <w:uiPriority w:val="39"/>
    <w:unhideWhenUsed/>
    <w:rsid w:val="00DD335B"/>
    <w:pPr>
      <w:tabs>
        <w:tab w:val="right" w:leader="dot" w:pos="9240"/>
      </w:tabs>
      <w:spacing w:after="100"/>
    </w:pPr>
    <w:rPr>
      <w:rFonts w:cs="Arial"/>
      <w:noProof/>
      <w:szCs w:val="24"/>
    </w:rPr>
  </w:style>
  <w:style w:type="paragraph" w:styleId="Revision">
    <w:name w:val="Revision"/>
    <w:hidden/>
    <w:uiPriority w:val="99"/>
    <w:semiHidden/>
    <w:rsid w:val="00CB076E"/>
    <w:pPr>
      <w:spacing w:after="0" w:line="240" w:lineRule="auto"/>
    </w:pPr>
    <w:rPr>
      <w:rFonts w:ascii="Arial" w:hAnsi="Arial"/>
      <w:sz w:val="24"/>
    </w:rPr>
  </w:style>
  <w:style w:type="table" w:customStyle="1" w:styleId="TableGrid1">
    <w:name w:val="Table Grid1"/>
    <w:basedOn w:val="TableNormal"/>
    <w:next w:val="TableGrid"/>
    <w:uiPriority w:val="39"/>
    <w:rsid w:val="00617C5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4E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00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954">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
          <w:marLeft w:val="0"/>
          <w:marRight w:val="0"/>
          <w:marTop w:val="0"/>
          <w:marBottom w:val="0"/>
          <w:divBdr>
            <w:top w:val="none" w:sz="0" w:space="0" w:color="auto"/>
            <w:left w:val="none" w:sz="0" w:space="0" w:color="auto"/>
            <w:bottom w:val="none" w:sz="0" w:space="0" w:color="auto"/>
            <w:right w:val="none" w:sz="0" w:space="0" w:color="auto"/>
          </w:divBdr>
        </w:div>
      </w:divsChild>
    </w:div>
    <w:div w:id="941496111">
      <w:bodyDiv w:val="1"/>
      <w:marLeft w:val="0"/>
      <w:marRight w:val="0"/>
      <w:marTop w:val="0"/>
      <w:marBottom w:val="0"/>
      <w:divBdr>
        <w:top w:val="none" w:sz="0" w:space="0" w:color="auto"/>
        <w:left w:val="none" w:sz="0" w:space="0" w:color="auto"/>
        <w:bottom w:val="none" w:sz="0" w:space="0" w:color="auto"/>
        <w:right w:val="none" w:sz="0" w:space="0" w:color="auto"/>
      </w:divBdr>
    </w:div>
    <w:div w:id="1068722974">
      <w:bodyDiv w:val="1"/>
      <w:marLeft w:val="0"/>
      <w:marRight w:val="0"/>
      <w:marTop w:val="0"/>
      <w:marBottom w:val="0"/>
      <w:divBdr>
        <w:top w:val="none" w:sz="0" w:space="0" w:color="auto"/>
        <w:left w:val="none" w:sz="0" w:space="0" w:color="auto"/>
        <w:bottom w:val="none" w:sz="0" w:space="0" w:color="auto"/>
        <w:right w:val="none" w:sz="0" w:space="0" w:color="auto"/>
      </w:divBdr>
    </w:div>
    <w:div w:id="1076827094">
      <w:bodyDiv w:val="1"/>
      <w:marLeft w:val="0"/>
      <w:marRight w:val="0"/>
      <w:marTop w:val="0"/>
      <w:marBottom w:val="0"/>
      <w:divBdr>
        <w:top w:val="none" w:sz="0" w:space="0" w:color="auto"/>
        <w:left w:val="none" w:sz="0" w:space="0" w:color="auto"/>
        <w:bottom w:val="none" w:sz="0" w:space="0" w:color="auto"/>
        <w:right w:val="none" w:sz="0" w:space="0" w:color="auto"/>
      </w:divBdr>
    </w:div>
    <w:div w:id="1496149695">
      <w:bodyDiv w:val="1"/>
      <w:marLeft w:val="0"/>
      <w:marRight w:val="0"/>
      <w:marTop w:val="0"/>
      <w:marBottom w:val="0"/>
      <w:divBdr>
        <w:top w:val="none" w:sz="0" w:space="0" w:color="auto"/>
        <w:left w:val="none" w:sz="0" w:space="0" w:color="auto"/>
        <w:bottom w:val="none" w:sz="0" w:space="0" w:color="auto"/>
        <w:right w:val="none" w:sz="0" w:space="0" w:color="auto"/>
      </w:divBdr>
    </w:div>
    <w:div w:id="1897203290">
      <w:bodyDiv w:val="1"/>
      <w:marLeft w:val="0"/>
      <w:marRight w:val="0"/>
      <w:marTop w:val="0"/>
      <w:marBottom w:val="0"/>
      <w:divBdr>
        <w:top w:val="none" w:sz="0" w:space="0" w:color="auto"/>
        <w:left w:val="none" w:sz="0" w:space="0" w:color="auto"/>
        <w:bottom w:val="none" w:sz="0" w:space="0" w:color="auto"/>
        <w:right w:val="none" w:sz="0" w:space="0" w:color="auto"/>
      </w:divBdr>
    </w:div>
    <w:div w:id="2029140842">
      <w:bodyDiv w:val="1"/>
      <w:marLeft w:val="0"/>
      <w:marRight w:val="0"/>
      <w:marTop w:val="0"/>
      <w:marBottom w:val="0"/>
      <w:divBdr>
        <w:top w:val="none" w:sz="0" w:space="0" w:color="auto"/>
        <w:left w:val="none" w:sz="0" w:space="0" w:color="auto"/>
        <w:bottom w:val="none" w:sz="0" w:space="0" w:color="auto"/>
        <w:right w:val="none" w:sz="0" w:space="0" w:color="auto"/>
      </w:divBdr>
    </w:div>
    <w:div w:id="2063362004">
      <w:bodyDiv w:val="1"/>
      <w:marLeft w:val="0"/>
      <w:marRight w:val="0"/>
      <w:marTop w:val="0"/>
      <w:marBottom w:val="0"/>
      <w:divBdr>
        <w:top w:val="none" w:sz="0" w:space="0" w:color="auto"/>
        <w:left w:val="none" w:sz="0" w:space="0" w:color="auto"/>
        <w:bottom w:val="none" w:sz="0" w:space="0" w:color="auto"/>
        <w:right w:val="none" w:sz="0" w:space="0" w:color="auto"/>
      </w:divBdr>
    </w:div>
    <w:div w:id="2123768633">
      <w:bodyDiv w:val="1"/>
      <w:marLeft w:val="0"/>
      <w:marRight w:val="0"/>
      <w:marTop w:val="0"/>
      <w:marBottom w:val="0"/>
      <w:divBdr>
        <w:top w:val="none" w:sz="0" w:space="0" w:color="auto"/>
        <w:left w:val="none" w:sz="0" w:space="0" w:color="auto"/>
        <w:bottom w:val="none" w:sz="0" w:space="0" w:color="auto"/>
        <w:right w:val="none" w:sz="0" w:space="0" w:color="auto"/>
      </w:divBdr>
      <w:divsChild>
        <w:div w:id="306403548">
          <w:marLeft w:val="547"/>
          <w:marRight w:val="0"/>
          <w:marTop w:val="0"/>
          <w:marBottom w:val="0"/>
          <w:divBdr>
            <w:top w:val="none" w:sz="0" w:space="0" w:color="auto"/>
            <w:left w:val="none" w:sz="0" w:space="0" w:color="auto"/>
            <w:bottom w:val="none" w:sz="0" w:space="0" w:color="auto"/>
            <w:right w:val="none" w:sz="0" w:space="0" w:color="auto"/>
          </w:divBdr>
        </w:div>
        <w:div w:id="367612311">
          <w:marLeft w:val="547"/>
          <w:marRight w:val="0"/>
          <w:marTop w:val="0"/>
          <w:marBottom w:val="0"/>
          <w:divBdr>
            <w:top w:val="none" w:sz="0" w:space="0" w:color="auto"/>
            <w:left w:val="none" w:sz="0" w:space="0" w:color="auto"/>
            <w:bottom w:val="none" w:sz="0" w:space="0" w:color="auto"/>
            <w:right w:val="none" w:sz="0" w:space="0" w:color="auto"/>
          </w:divBdr>
        </w:div>
        <w:div w:id="650063812">
          <w:marLeft w:val="547"/>
          <w:marRight w:val="0"/>
          <w:marTop w:val="0"/>
          <w:marBottom w:val="0"/>
          <w:divBdr>
            <w:top w:val="none" w:sz="0" w:space="0" w:color="auto"/>
            <w:left w:val="none" w:sz="0" w:space="0" w:color="auto"/>
            <w:bottom w:val="none" w:sz="0" w:space="0" w:color="auto"/>
            <w:right w:val="none" w:sz="0" w:space="0" w:color="auto"/>
          </w:divBdr>
        </w:div>
        <w:div w:id="1668558167">
          <w:marLeft w:val="547"/>
          <w:marRight w:val="0"/>
          <w:marTop w:val="0"/>
          <w:marBottom w:val="0"/>
          <w:divBdr>
            <w:top w:val="none" w:sz="0" w:space="0" w:color="auto"/>
            <w:left w:val="none" w:sz="0" w:space="0" w:color="auto"/>
            <w:bottom w:val="none" w:sz="0" w:space="0" w:color="auto"/>
            <w:right w:val="none" w:sz="0" w:space="0" w:color="auto"/>
          </w:divBdr>
        </w:div>
        <w:div w:id="1864435719">
          <w:marLeft w:val="547"/>
          <w:marRight w:val="0"/>
          <w:marTop w:val="0"/>
          <w:marBottom w:val="0"/>
          <w:divBdr>
            <w:top w:val="none" w:sz="0" w:space="0" w:color="auto"/>
            <w:left w:val="none" w:sz="0" w:space="0" w:color="auto"/>
            <w:bottom w:val="none" w:sz="0" w:space="0" w:color="auto"/>
            <w:right w:val="none" w:sz="0" w:space="0" w:color="auto"/>
          </w:divBdr>
        </w:div>
        <w:div w:id="20004535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ewcastlesupportdirectory.org.uk/understanding-and-developing-social-emotional-and-mental-health-skills-sem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6392-329B-497B-A750-C66553EA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953EC-9884-4449-8089-B9680C63FBDA}">
  <ds:schemaRefs>
    <ds:schemaRef ds:uri="http://schemas.microsoft.com/sharepoint/v3/contenttype/forms"/>
  </ds:schemaRefs>
</ds:datastoreItem>
</file>

<file path=customXml/itemProps3.xml><?xml version="1.0" encoding="utf-8"?>
<ds:datastoreItem xmlns:ds="http://schemas.openxmlformats.org/officeDocument/2006/customXml" ds:itemID="{5CB09FDB-4C04-4382-8185-AACC8D7E188B}">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ffd6ec32-edbd-4547-b857-1e1af1d9ebec"/>
    <ds:schemaRef ds:uri="http://www.w3.org/XML/1998/namespace"/>
    <ds:schemaRef ds:uri="http://purl.org/dc/terms/"/>
  </ds:schemaRefs>
</ds:datastoreItem>
</file>

<file path=customXml/itemProps4.xml><?xml version="1.0" encoding="utf-8"?>
<ds:datastoreItem xmlns:ds="http://schemas.openxmlformats.org/officeDocument/2006/customXml" ds:itemID="{D23DA857-C063-41AA-9CBF-41ABEACC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36</Pages>
  <Words>7347</Words>
  <Characters>41879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Walker, Dawn</cp:lastModifiedBy>
  <cp:revision>48</cp:revision>
  <cp:lastPrinted>2022-07-01T14:43:00Z</cp:lastPrinted>
  <dcterms:created xsi:type="dcterms:W3CDTF">2022-07-01T14:48:00Z</dcterms:created>
  <dcterms:modified xsi:type="dcterms:W3CDTF">2023-09-13T13:31:00Z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