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DF69D" w14:textId="77777777" w:rsidR="00641C2A" w:rsidRDefault="00641C2A" w:rsidP="00641C2A">
      <w:pPr>
        <w:jc w:val="center"/>
        <w:rPr>
          <w:rFonts w:cs="Arial"/>
          <w:b/>
          <w:color w:val="002060"/>
          <w:sz w:val="44"/>
          <w:szCs w:val="44"/>
        </w:rPr>
      </w:pPr>
    </w:p>
    <w:p w14:paraId="23EAC133" w14:textId="32C1B13C" w:rsidR="00641C2A" w:rsidRDefault="00641C2A" w:rsidP="00641C2A">
      <w:pPr>
        <w:jc w:val="center"/>
        <w:rPr>
          <w:rFonts w:cs="Arial"/>
          <w:b/>
          <w:color w:val="002060"/>
          <w:sz w:val="44"/>
          <w:szCs w:val="44"/>
        </w:rPr>
      </w:pPr>
      <w:r w:rsidRPr="00665456">
        <w:rPr>
          <w:rFonts w:cs="Arial"/>
          <w:b/>
          <w:noProof/>
          <w:color w:val="002060"/>
          <w:sz w:val="44"/>
          <w:szCs w:val="44"/>
        </w:rPr>
        <w:drawing>
          <wp:inline distT="0" distB="0" distL="0" distR="0" wp14:anchorId="4BB90936" wp14:editId="14A34239">
            <wp:extent cx="5541264" cy="749808"/>
            <wp:effectExtent l="0" t="0" r="2540" b="0"/>
            <wp:docPr id="5" name="Picture 5" descr="A picture containing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g"/>
                    <pic:cNvPicPr/>
                  </pic:nvPicPr>
                  <pic:blipFill>
                    <a:blip r:embed="rId11">
                      <a:extLst>
                        <a:ext uri="{28A0092B-C50C-407E-A947-70E740481C1C}">
                          <a14:useLocalDpi xmlns:a14="http://schemas.microsoft.com/office/drawing/2010/main" val="0"/>
                        </a:ext>
                      </a:extLst>
                    </a:blip>
                    <a:stretch>
                      <a:fillRect/>
                    </a:stretch>
                  </pic:blipFill>
                  <pic:spPr>
                    <a:xfrm>
                      <a:off x="0" y="0"/>
                      <a:ext cx="5541264" cy="749808"/>
                    </a:xfrm>
                    <a:prstGeom prst="rect">
                      <a:avLst/>
                    </a:prstGeom>
                  </pic:spPr>
                </pic:pic>
              </a:graphicData>
            </a:graphic>
          </wp:inline>
        </w:drawing>
      </w:r>
    </w:p>
    <w:p w14:paraId="3640EC27" w14:textId="77777777" w:rsidR="00641C2A" w:rsidRDefault="00641C2A" w:rsidP="00641C2A">
      <w:pPr>
        <w:jc w:val="center"/>
        <w:rPr>
          <w:rFonts w:cs="Arial"/>
          <w:b/>
          <w:color w:val="002060"/>
          <w:sz w:val="52"/>
          <w:szCs w:val="52"/>
        </w:rPr>
      </w:pPr>
    </w:p>
    <w:p w14:paraId="27BFAC44" w14:textId="14F975F8" w:rsidR="00641C2A" w:rsidRDefault="00641C2A" w:rsidP="00641C2A">
      <w:pPr>
        <w:jc w:val="center"/>
        <w:rPr>
          <w:rFonts w:cs="Arial"/>
          <w:b/>
          <w:color w:val="002060"/>
          <w:sz w:val="52"/>
          <w:szCs w:val="52"/>
        </w:rPr>
      </w:pPr>
      <w:r w:rsidRPr="00B231BD">
        <w:rPr>
          <w:rFonts w:cs="Arial"/>
          <w:b/>
          <w:color w:val="002060"/>
          <w:sz w:val="52"/>
          <w:szCs w:val="52"/>
        </w:rPr>
        <w:t xml:space="preserve">Newcastle SEND </w:t>
      </w:r>
      <w:r>
        <w:rPr>
          <w:rFonts w:cs="Arial"/>
          <w:b/>
          <w:color w:val="002060"/>
          <w:sz w:val="52"/>
          <w:szCs w:val="52"/>
        </w:rPr>
        <w:t xml:space="preserve">Descriptors of Need </w:t>
      </w:r>
    </w:p>
    <w:p w14:paraId="65648D9E" w14:textId="5D99DC2F" w:rsidR="00F12E5E" w:rsidRDefault="00F12E5E" w:rsidP="00641C2A">
      <w:pPr>
        <w:jc w:val="center"/>
        <w:rPr>
          <w:rFonts w:cs="Arial"/>
          <w:b/>
          <w:color w:val="002060"/>
          <w:sz w:val="52"/>
          <w:szCs w:val="52"/>
        </w:rPr>
      </w:pPr>
    </w:p>
    <w:p w14:paraId="302235F5" w14:textId="56889EA1" w:rsidR="003D07D1" w:rsidRDefault="00F12E5E" w:rsidP="00641C2A">
      <w:pPr>
        <w:jc w:val="center"/>
        <w:rPr>
          <w:rFonts w:cs="Arial"/>
          <w:b/>
          <w:color w:val="002060"/>
          <w:sz w:val="52"/>
          <w:szCs w:val="52"/>
        </w:rPr>
      </w:pPr>
      <w:r>
        <w:rPr>
          <w:rFonts w:cs="Arial"/>
          <w:b/>
          <w:color w:val="002060"/>
          <w:sz w:val="52"/>
          <w:szCs w:val="52"/>
        </w:rPr>
        <w:t xml:space="preserve">Part </w:t>
      </w:r>
      <w:r w:rsidR="00451ADB">
        <w:rPr>
          <w:rFonts w:cs="Arial"/>
          <w:b/>
          <w:color w:val="002060"/>
          <w:sz w:val="52"/>
          <w:szCs w:val="52"/>
        </w:rPr>
        <w:t>3</w:t>
      </w:r>
      <w:r>
        <w:rPr>
          <w:rFonts w:cs="Arial"/>
          <w:b/>
          <w:color w:val="002060"/>
          <w:sz w:val="52"/>
          <w:szCs w:val="52"/>
        </w:rPr>
        <w:t xml:space="preserve"> </w:t>
      </w:r>
    </w:p>
    <w:p w14:paraId="4E1FF44A" w14:textId="566C8DD8" w:rsidR="000B5356" w:rsidRDefault="000B5356" w:rsidP="00641C2A">
      <w:pPr>
        <w:jc w:val="center"/>
        <w:rPr>
          <w:rFonts w:cs="Arial"/>
          <w:b/>
          <w:color w:val="002060"/>
          <w:sz w:val="52"/>
          <w:szCs w:val="52"/>
        </w:rPr>
      </w:pPr>
      <w:r>
        <w:rPr>
          <w:rFonts w:cs="Arial"/>
          <w:b/>
          <w:color w:val="002060"/>
          <w:sz w:val="52"/>
          <w:szCs w:val="52"/>
        </w:rPr>
        <w:t xml:space="preserve">Guidance for Children and </w:t>
      </w:r>
      <w:r w:rsidR="00C0234A">
        <w:rPr>
          <w:rFonts w:cs="Arial"/>
          <w:b/>
          <w:color w:val="002060"/>
          <w:sz w:val="52"/>
          <w:szCs w:val="52"/>
        </w:rPr>
        <w:t>Y</w:t>
      </w:r>
      <w:r>
        <w:rPr>
          <w:rFonts w:cs="Arial"/>
          <w:b/>
          <w:color w:val="002060"/>
          <w:sz w:val="52"/>
          <w:szCs w:val="52"/>
        </w:rPr>
        <w:t xml:space="preserve">oung </w:t>
      </w:r>
      <w:r w:rsidR="00C0234A">
        <w:rPr>
          <w:rFonts w:cs="Arial"/>
          <w:b/>
          <w:color w:val="002060"/>
          <w:sz w:val="52"/>
          <w:szCs w:val="52"/>
        </w:rPr>
        <w:t>P</w:t>
      </w:r>
      <w:r>
        <w:rPr>
          <w:rFonts w:cs="Arial"/>
          <w:b/>
          <w:color w:val="002060"/>
          <w:sz w:val="52"/>
          <w:szCs w:val="52"/>
        </w:rPr>
        <w:t>eople with SEMH needs:</w:t>
      </w:r>
    </w:p>
    <w:p w14:paraId="72A0E597" w14:textId="56E4645A" w:rsidR="00F12E5E" w:rsidRPr="00B231BD" w:rsidRDefault="000B5356" w:rsidP="00641C2A">
      <w:pPr>
        <w:jc w:val="center"/>
        <w:rPr>
          <w:rFonts w:cs="Arial"/>
          <w:b/>
          <w:color w:val="002060"/>
          <w:sz w:val="52"/>
          <w:szCs w:val="52"/>
        </w:rPr>
      </w:pPr>
      <w:r>
        <w:rPr>
          <w:rFonts w:cs="Arial"/>
          <w:b/>
          <w:color w:val="002060"/>
          <w:sz w:val="52"/>
          <w:szCs w:val="52"/>
        </w:rPr>
        <w:t>The School Years</w:t>
      </w:r>
    </w:p>
    <w:p w14:paraId="2B9B76D5" w14:textId="77777777" w:rsidR="00641C2A" w:rsidRDefault="00641C2A" w:rsidP="00641C2A">
      <w:pPr>
        <w:jc w:val="center"/>
        <w:rPr>
          <w:rFonts w:cs="Arial"/>
          <w:b/>
          <w:color w:val="002060"/>
          <w:sz w:val="44"/>
          <w:szCs w:val="44"/>
          <w:u w:val="single"/>
        </w:rPr>
      </w:pPr>
      <w:r>
        <w:rPr>
          <w:noProof/>
        </w:rPr>
        <w:drawing>
          <wp:inline distT="0" distB="0" distL="0" distR="0" wp14:anchorId="04CF44E4" wp14:editId="1E928738">
            <wp:extent cx="5962724" cy="2943225"/>
            <wp:effectExtent l="0" t="0" r="0" b="0"/>
            <wp:docPr id="2058329768" name="Picture 25" descr="BUd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a:blip r:embed="rId12">
                      <a:extLst>
                        <a:ext uri="{28A0092B-C50C-407E-A947-70E740481C1C}">
                          <a14:useLocalDpi xmlns:a14="http://schemas.microsoft.com/office/drawing/2010/main" val="0"/>
                        </a:ext>
                      </a:extLst>
                    </a:blip>
                    <a:stretch>
                      <a:fillRect/>
                    </a:stretch>
                  </pic:blipFill>
                  <pic:spPr>
                    <a:xfrm>
                      <a:off x="0" y="0"/>
                      <a:ext cx="5962724" cy="2943225"/>
                    </a:xfrm>
                    <a:prstGeom prst="rect">
                      <a:avLst/>
                    </a:prstGeom>
                  </pic:spPr>
                </pic:pic>
              </a:graphicData>
            </a:graphic>
          </wp:inline>
        </w:drawing>
      </w:r>
    </w:p>
    <w:p w14:paraId="7CAADC97" w14:textId="6B983F75" w:rsidR="001F2DB5" w:rsidRDefault="001F2DB5" w:rsidP="001C6D91">
      <w:pPr>
        <w:jc w:val="center"/>
        <w:rPr>
          <w:noProof/>
          <w:color w:val="002060"/>
          <w:sz w:val="36"/>
          <w:szCs w:val="32"/>
        </w:rPr>
        <w:sectPr w:rsidR="001F2DB5" w:rsidSect="006C5F45">
          <w:headerReference w:type="default" r:id="rId13"/>
          <w:footerReference w:type="default" r:id="rId14"/>
          <w:pgSz w:w="11906" w:h="16838"/>
          <w:pgMar w:top="1134" w:right="1134" w:bottom="1134" w:left="1134" w:header="709" w:footer="284" w:gutter="0"/>
          <w:cols w:space="708"/>
          <w:docGrid w:linePitch="360"/>
        </w:sectPr>
      </w:pPr>
    </w:p>
    <w:p w14:paraId="104A7B2D" w14:textId="77777777" w:rsidR="001F2DB5" w:rsidRDefault="001F2DB5" w:rsidP="001F2DB5">
      <w:pPr>
        <w:pStyle w:val="Heading1"/>
        <w:jc w:val="left"/>
      </w:pPr>
      <w:bookmarkStart w:id="0" w:name="_Toc89763118"/>
    </w:p>
    <w:p w14:paraId="4EAA6E61" w14:textId="77777777" w:rsidR="00670482" w:rsidRPr="00670482" w:rsidRDefault="00670482" w:rsidP="00670482">
      <w:pPr>
        <w:keepNext/>
        <w:keepLines/>
        <w:spacing w:before="240" w:after="120"/>
        <w:outlineLvl w:val="0"/>
        <w:rPr>
          <w:rFonts w:eastAsiaTheme="majorEastAsia" w:cstheme="majorBidi"/>
          <w:b/>
          <w:color w:val="002060"/>
          <w:sz w:val="28"/>
          <w:szCs w:val="32"/>
        </w:rPr>
      </w:pPr>
      <w:r w:rsidRPr="00670482">
        <w:rPr>
          <w:rFonts w:eastAsiaTheme="majorEastAsia" w:cstheme="majorBidi"/>
          <w:b/>
          <w:color w:val="002060"/>
          <w:sz w:val="28"/>
          <w:szCs w:val="32"/>
        </w:rPr>
        <w:t>Social, Emotional &amp; Mental Health: Descriptors of need</w:t>
      </w:r>
    </w:p>
    <w:p w14:paraId="7B59576D" w14:textId="77777777" w:rsidR="00670482" w:rsidRPr="009A5FA4" w:rsidRDefault="00670482" w:rsidP="00670482">
      <w:pPr>
        <w:widowControl w:val="0"/>
        <w:autoSpaceDE w:val="0"/>
        <w:autoSpaceDN w:val="0"/>
        <w:spacing w:after="0" w:line="240" w:lineRule="auto"/>
        <w:ind w:right="-68"/>
        <w:rPr>
          <w:rFonts w:eastAsia="Arial" w:cs="Arial"/>
          <w:spacing w:val="40"/>
          <w:sz w:val="22"/>
          <w:lang w:eastAsia="en-GB" w:bidi="en-GB"/>
        </w:rPr>
      </w:pPr>
      <w:r w:rsidRPr="009A5FA4">
        <w:rPr>
          <w:rFonts w:eastAsia="Arial" w:cs="Arial"/>
          <w:sz w:val="22"/>
          <w:lang w:eastAsia="en-GB" w:bidi="en-GB"/>
        </w:rPr>
        <w:t>The</w:t>
      </w:r>
      <w:r w:rsidRPr="009A5FA4">
        <w:rPr>
          <w:rFonts w:eastAsia="Arial" w:cs="Arial"/>
          <w:spacing w:val="-16"/>
          <w:sz w:val="22"/>
          <w:lang w:eastAsia="en-GB" w:bidi="en-GB"/>
        </w:rPr>
        <w:t xml:space="preserve"> </w:t>
      </w:r>
      <w:r w:rsidRPr="009A5FA4">
        <w:rPr>
          <w:rFonts w:eastAsia="Arial" w:cs="Arial"/>
          <w:sz w:val="22"/>
          <w:lang w:eastAsia="en-GB" w:bidi="en-GB"/>
        </w:rPr>
        <w:t>children</w:t>
      </w:r>
      <w:r w:rsidRPr="009A5FA4">
        <w:rPr>
          <w:rFonts w:eastAsia="Arial" w:cs="Arial"/>
          <w:spacing w:val="-15"/>
          <w:sz w:val="22"/>
          <w:lang w:eastAsia="en-GB" w:bidi="en-GB"/>
        </w:rPr>
        <w:t xml:space="preserve"> </w:t>
      </w:r>
      <w:r w:rsidRPr="009A5FA4">
        <w:rPr>
          <w:rFonts w:eastAsia="Arial" w:cs="Arial"/>
          <w:sz w:val="22"/>
          <w:lang w:eastAsia="en-GB" w:bidi="en-GB"/>
        </w:rPr>
        <w:t>to</w:t>
      </w:r>
      <w:r w:rsidRPr="009A5FA4">
        <w:rPr>
          <w:rFonts w:eastAsia="Arial" w:cs="Arial"/>
          <w:spacing w:val="-19"/>
          <w:sz w:val="22"/>
          <w:lang w:eastAsia="en-GB" w:bidi="en-GB"/>
        </w:rPr>
        <w:t xml:space="preserve"> </w:t>
      </w:r>
      <w:r w:rsidRPr="009A5FA4">
        <w:rPr>
          <w:rFonts w:eastAsia="Arial" w:cs="Arial"/>
          <w:sz w:val="22"/>
          <w:lang w:eastAsia="en-GB" w:bidi="en-GB"/>
        </w:rPr>
        <w:t>whom</w:t>
      </w:r>
      <w:r w:rsidRPr="009A5FA4">
        <w:rPr>
          <w:rFonts w:eastAsia="Arial" w:cs="Arial"/>
          <w:spacing w:val="-16"/>
          <w:sz w:val="22"/>
          <w:lang w:eastAsia="en-GB" w:bidi="en-GB"/>
        </w:rPr>
        <w:t xml:space="preserve"> </w:t>
      </w:r>
      <w:r w:rsidRPr="009A5FA4">
        <w:rPr>
          <w:rFonts w:eastAsia="Arial" w:cs="Arial"/>
          <w:sz w:val="22"/>
          <w:lang w:eastAsia="en-GB" w:bidi="en-GB"/>
        </w:rPr>
        <w:t>this</w:t>
      </w:r>
      <w:r w:rsidRPr="009A5FA4">
        <w:rPr>
          <w:rFonts w:eastAsia="Arial" w:cs="Arial"/>
          <w:spacing w:val="-18"/>
          <w:sz w:val="22"/>
          <w:lang w:eastAsia="en-GB" w:bidi="en-GB"/>
        </w:rPr>
        <w:t xml:space="preserve"> </w:t>
      </w:r>
      <w:r w:rsidRPr="009A5FA4">
        <w:rPr>
          <w:rFonts w:eastAsia="Arial" w:cs="Arial"/>
          <w:sz w:val="22"/>
          <w:lang w:eastAsia="en-GB" w:bidi="en-GB"/>
        </w:rPr>
        <w:t>guidance</w:t>
      </w:r>
      <w:r w:rsidRPr="009A5FA4">
        <w:rPr>
          <w:rFonts w:eastAsia="Arial" w:cs="Arial"/>
          <w:spacing w:val="-14"/>
          <w:sz w:val="22"/>
          <w:lang w:eastAsia="en-GB" w:bidi="en-GB"/>
        </w:rPr>
        <w:t xml:space="preserve"> </w:t>
      </w:r>
      <w:r w:rsidRPr="009A5FA4">
        <w:rPr>
          <w:rFonts w:eastAsia="Arial" w:cs="Arial"/>
          <w:sz w:val="22"/>
          <w:lang w:eastAsia="en-GB" w:bidi="en-GB"/>
        </w:rPr>
        <w:t>relates</w:t>
      </w:r>
      <w:r w:rsidRPr="009A5FA4">
        <w:rPr>
          <w:rFonts w:eastAsia="Arial" w:cs="Arial"/>
          <w:spacing w:val="-15"/>
          <w:sz w:val="22"/>
          <w:lang w:eastAsia="en-GB" w:bidi="en-GB"/>
        </w:rPr>
        <w:t xml:space="preserve"> </w:t>
      </w:r>
      <w:r w:rsidRPr="009A5FA4">
        <w:rPr>
          <w:rFonts w:eastAsia="Arial" w:cs="Arial"/>
          <w:sz w:val="22"/>
          <w:lang w:eastAsia="en-GB" w:bidi="en-GB"/>
        </w:rPr>
        <w:t>will</w:t>
      </w:r>
      <w:r w:rsidRPr="009A5FA4">
        <w:rPr>
          <w:rFonts w:eastAsia="Arial" w:cs="Arial"/>
          <w:spacing w:val="-17"/>
          <w:sz w:val="22"/>
          <w:lang w:eastAsia="en-GB" w:bidi="en-GB"/>
        </w:rPr>
        <w:t xml:space="preserve"> </w:t>
      </w:r>
      <w:r w:rsidRPr="009A5FA4">
        <w:rPr>
          <w:rFonts w:eastAsia="Arial" w:cs="Arial"/>
          <w:sz w:val="22"/>
          <w:lang w:eastAsia="en-GB" w:bidi="en-GB"/>
        </w:rPr>
        <w:t>present</w:t>
      </w:r>
      <w:r w:rsidRPr="009A5FA4">
        <w:rPr>
          <w:rFonts w:eastAsia="Arial" w:cs="Arial"/>
          <w:spacing w:val="-16"/>
          <w:sz w:val="22"/>
          <w:lang w:eastAsia="en-GB" w:bidi="en-GB"/>
        </w:rPr>
        <w:t xml:space="preserve"> </w:t>
      </w:r>
      <w:r w:rsidRPr="009A5FA4">
        <w:rPr>
          <w:rFonts w:eastAsia="Arial" w:cs="Arial"/>
          <w:sz w:val="22"/>
          <w:lang w:eastAsia="en-GB" w:bidi="en-GB"/>
        </w:rPr>
        <w:t>with</w:t>
      </w:r>
      <w:r w:rsidRPr="009A5FA4">
        <w:rPr>
          <w:rFonts w:eastAsia="Arial" w:cs="Arial"/>
          <w:spacing w:val="-16"/>
          <w:sz w:val="22"/>
          <w:lang w:eastAsia="en-GB" w:bidi="en-GB"/>
        </w:rPr>
        <w:t xml:space="preserve"> </w:t>
      </w:r>
      <w:r w:rsidRPr="009A5FA4">
        <w:rPr>
          <w:rFonts w:eastAsia="Arial" w:cs="Arial"/>
          <w:sz w:val="22"/>
          <w:lang w:eastAsia="en-GB" w:bidi="en-GB"/>
        </w:rPr>
        <w:t>a</w:t>
      </w:r>
      <w:r w:rsidRPr="009A5FA4">
        <w:rPr>
          <w:rFonts w:eastAsia="Arial" w:cs="Arial"/>
          <w:spacing w:val="-18"/>
          <w:sz w:val="22"/>
          <w:lang w:eastAsia="en-GB" w:bidi="en-GB"/>
        </w:rPr>
        <w:t xml:space="preserve"> </w:t>
      </w:r>
      <w:r w:rsidRPr="009A5FA4">
        <w:rPr>
          <w:rFonts w:eastAsia="Arial" w:cs="Arial"/>
          <w:sz w:val="22"/>
          <w:lang w:eastAsia="en-GB" w:bidi="en-GB"/>
        </w:rPr>
        <w:t>range</w:t>
      </w:r>
      <w:r w:rsidRPr="009A5FA4">
        <w:rPr>
          <w:rFonts w:eastAsia="Arial" w:cs="Arial"/>
          <w:spacing w:val="-18"/>
          <w:sz w:val="22"/>
          <w:lang w:eastAsia="en-GB" w:bidi="en-GB"/>
        </w:rPr>
        <w:t xml:space="preserve"> </w:t>
      </w:r>
      <w:r w:rsidRPr="009A5FA4">
        <w:rPr>
          <w:rFonts w:eastAsia="Arial" w:cs="Arial"/>
          <w:sz w:val="22"/>
          <w:lang w:eastAsia="en-GB" w:bidi="en-GB"/>
        </w:rPr>
        <w:t>of</w:t>
      </w:r>
      <w:r w:rsidRPr="009A5FA4">
        <w:rPr>
          <w:rFonts w:eastAsia="Arial" w:cs="Arial"/>
          <w:spacing w:val="-17"/>
          <w:sz w:val="22"/>
          <w:lang w:eastAsia="en-GB" w:bidi="en-GB"/>
        </w:rPr>
        <w:t xml:space="preserve"> </w:t>
      </w:r>
      <w:r w:rsidRPr="009A5FA4">
        <w:rPr>
          <w:rFonts w:eastAsia="Arial" w:cs="Arial"/>
          <w:sz w:val="22"/>
          <w:lang w:eastAsia="en-GB" w:bidi="en-GB"/>
        </w:rPr>
        <w:t>features</w:t>
      </w:r>
      <w:r w:rsidRPr="009A5FA4">
        <w:rPr>
          <w:rFonts w:eastAsia="Arial" w:cs="Arial"/>
          <w:spacing w:val="-18"/>
          <w:sz w:val="22"/>
          <w:lang w:eastAsia="en-GB" w:bidi="en-GB"/>
        </w:rPr>
        <w:t xml:space="preserve"> </w:t>
      </w:r>
      <w:r w:rsidRPr="009A5FA4">
        <w:rPr>
          <w:rFonts w:eastAsia="Arial" w:cs="Arial"/>
          <w:sz w:val="22"/>
          <w:lang w:eastAsia="en-GB" w:bidi="en-GB"/>
        </w:rPr>
        <w:t>of</w:t>
      </w:r>
      <w:r w:rsidRPr="009A5FA4">
        <w:rPr>
          <w:rFonts w:eastAsia="Arial" w:cs="Arial"/>
          <w:spacing w:val="-16"/>
          <w:sz w:val="22"/>
          <w:lang w:eastAsia="en-GB" w:bidi="en-GB"/>
        </w:rPr>
        <w:t xml:space="preserve"> </w:t>
      </w:r>
      <w:r w:rsidRPr="009A5FA4">
        <w:rPr>
          <w:rFonts w:eastAsia="Arial" w:cs="Arial"/>
          <w:sz w:val="22"/>
          <w:lang w:eastAsia="en-GB" w:bidi="en-GB"/>
        </w:rPr>
        <w:t>social,</w:t>
      </w:r>
      <w:r w:rsidRPr="009A5FA4">
        <w:rPr>
          <w:rFonts w:eastAsia="Arial" w:cs="Arial"/>
          <w:spacing w:val="-15"/>
          <w:sz w:val="22"/>
          <w:lang w:eastAsia="en-GB" w:bidi="en-GB"/>
        </w:rPr>
        <w:t xml:space="preserve"> </w:t>
      </w:r>
      <w:r w:rsidRPr="009A5FA4">
        <w:rPr>
          <w:rFonts w:eastAsia="Arial" w:cs="Arial"/>
          <w:sz w:val="22"/>
          <w:lang w:eastAsia="en-GB" w:bidi="en-GB"/>
        </w:rPr>
        <w:t>emotional</w:t>
      </w:r>
      <w:r w:rsidRPr="009A5FA4">
        <w:rPr>
          <w:rFonts w:eastAsia="Arial" w:cs="Arial"/>
          <w:spacing w:val="-16"/>
          <w:sz w:val="22"/>
          <w:lang w:eastAsia="en-GB" w:bidi="en-GB"/>
        </w:rPr>
        <w:t xml:space="preserve"> </w:t>
      </w:r>
      <w:r w:rsidRPr="009A5FA4">
        <w:rPr>
          <w:rFonts w:eastAsia="Arial" w:cs="Arial"/>
          <w:sz w:val="22"/>
          <w:lang w:eastAsia="en-GB" w:bidi="en-GB"/>
        </w:rPr>
        <w:t>and</w:t>
      </w:r>
      <w:r w:rsidRPr="009A5FA4">
        <w:rPr>
          <w:rFonts w:eastAsia="Arial" w:cs="Arial"/>
          <w:spacing w:val="-19"/>
          <w:sz w:val="22"/>
          <w:lang w:eastAsia="en-GB" w:bidi="en-GB"/>
        </w:rPr>
        <w:t xml:space="preserve"> </w:t>
      </w:r>
      <w:r w:rsidRPr="009A5FA4">
        <w:rPr>
          <w:rFonts w:eastAsia="Arial" w:cs="Arial"/>
          <w:sz w:val="22"/>
          <w:lang w:eastAsia="en-GB" w:bidi="en-GB"/>
        </w:rPr>
        <w:t>mental</w:t>
      </w:r>
      <w:r w:rsidRPr="009A5FA4">
        <w:rPr>
          <w:rFonts w:eastAsia="Arial" w:cs="Arial"/>
          <w:spacing w:val="-16"/>
          <w:sz w:val="22"/>
          <w:lang w:eastAsia="en-GB" w:bidi="en-GB"/>
        </w:rPr>
        <w:t xml:space="preserve"> </w:t>
      </w:r>
      <w:r w:rsidRPr="009A5FA4">
        <w:rPr>
          <w:rFonts w:eastAsia="Arial" w:cs="Arial"/>
          <w:sz w:val="22"/>
          <w:lang w:eastAsia="en-GB" w:bidi="en-GB"/>
        </w:rPr>
        <w:t>health strengths and needs which</w:t>
      </w:r>
      <w:r w:rsidRPr="009A5FA4">
        <w:rPr>
          <w:rFonts w:eastAsia="Arial" w:cs="Arial"/>
          <w:spacing w:val="-11"/>
          <w:sz w:val="22"/>
          <w:lang w:eastAsia="en-GB" w:bidi="en-GB"/>
        </w:rPr>
        <w:t xml:space="preserve"> </w:t>
      </w:r>
      <w:r w:rsidRPr="009A5FA4">
        <w:rPr>
          <w:rFonts w:eastAsia="Arial" w:cs="Arial"/>
          <w:sz w:val="22"/>
          <w:lang w:eastAsia="en-GB" w:bidi="en-GB"/>
        </w:rPr>
        <w:t>impact</w:t>
      </w:r>
      <w:r w:rsidRPr="009A5FA4">
        <w:rPr>
          <w:rFonts w:eastAsia="Arial" w:cs="Arial"/>
          <w:spacing w:val="-9"/>
          <w:sz w:val="22"/>
          <w:lang w:eastAsia="en-GB" w:bidi="en-GB"/>
        </w:rPr>
        <w:t xml:space="preserve"> </w:t>
      </w:r>
      <w:r w:rsidRPr="009A5FA4">
        <w:rPr>
          <w:rFonts w:eastAsia="Arial" w:cs="Arial"/>
          <w:sz w:val="22"/>
          <w:lang w:eastAsia="en-GB" w:bidi="en-GB"/>
        </w:rPr>
        <w:t>on</w:t>
      </w:r>
      <w:r w:rsidRPr="009A5FA4">
        <w:rPr>
          <w:rFonts w:eastAsia="Arial" w:cs="Arial"/>
          <w:spacing w:val="-13"/>
          <w:sz w:val="22"/>
          <w:lang w:eastAsia="en-GB" w:bidi="en-GB"/>
        </w:rPr>
        <w:t xml:space="preserve"> </w:t>
      </w:r>
      <w:r w:rsidRPr="009A5FA4">
        <w:rPr>
          <w:rFonts w:eastAsia="Arial" w:cs="Arial"/>
          <w:sz w:val="22"/>
          <w:lang w:eastAsia="en-GB" w:bidi="en-GB"/>
        </w:rPr>
        <w:t>their</w:t>
      </w:r>
      <w:r w:rsidRPr="009A5FA4">
        <w:rPr>
          <w:rFonts w:eastAsia="Arial" w:cs="Arial"/>
          <w:spacing w:val="-9"/>
          <w:sz w:val="22"/>
          <w:lang w:eastAsia="en-GB" w:bidi="en-GB"/>
        </w:rPr>
        <w:t xml:space="preserve"> </w:t>
      </w:r>
      <w:r w:rsidRPr="009A5FA4">
        <w:rPr>
          <w:rFonts w:eastAsia="Arial" w:cs="Arial"/>
          <w:sz w:val="22"/>
          <w:lang w:eastAsia="en-GB" w:bidi="en-GB"/>
        </w:rPr>
        <w:t>learning</w:t>
      </w:r>
      <w:r w:rsidRPr="009A5FA4">
        <w:rPr>
          <w:rFonts w:eastAsia="Arial" w:cs="Arial"/>
          <w:spacing w:val="-12"/>
          <w:sz w:val="22"/>
          <w:lang w:eastAsia="en-GB" w:bidi="en-GB"/>
        </w:rPr>
        <w:t xml:space="preserve"> </w:t>
      </w:r>
      <w:r w:rsidRPr="009A5FA4">
        <w:rPr>
          <w:rFonts w:eastAsia="Arial" w:cs="Arial"/>
          <w:sz w:val="22"/>
          <w:lang w:eastAsia="en-GB" w:bidi="en-GB"/>
        </w:rPr>
        <w:t>and</w:t>
      </w:r>
      <w:r w:rsidRPr="009A5FA4">
        <w:rPr>
          <w:rFonts w:eastAsia="Arial" w:cs="Arial"/>
          <w:spacing w:val="-10"/>
          <w:sz w:val="22"/>
          <w:lang w:eastAsia="en-GB" w:bidi="en-GB"/>
        </w:rPr>
        <w:t xml:space="preserve"> </w:t>
      </w:r>
      <w:r w:rsidRPr="009A5FA4">
        <w:rPr>
          <w:rFonts w:eastAsia="Arial" w:cs="Arial"/>
          <w:sz w:val="22"/>
          <w:lang w:eastAsia="en-GB" w:bidi="en-GB"/>
        </w:rPr>
        <w:t>social</w:t>
      </w:r>
      <w:r w:rsidRPr="009A5FA4">
        <w:rPr>
          <w:rFonts w:eastAsia="Arial" w:cs="Arial"/>
          <w:spacing w:val="-11"/>
          <w:sz w:val="22"/>
          <w:lang w:eastAsia="en-GB" w:bidi="en-GB"/>
        </w:rPr>
        <w:t xml:space="preserve"> and educational </w:t>
      </w:r>
      <w:r w:rsidRPr="009A5FA4">
        <w:rPr>
          <w:rFonts w:eastAsia="Arial" w:cs="Arial"/>
          <w:sz w:val="22"/>
          <w:lang w:eastAsia="en-GB" w:bidi="en-GB"/>
        </w:rPr>
        <w:t>inclusion.</w:t>
      </w:r>
      <w:r w:rsidRPr="009A5FA4">
        <w:rPr>
          <w:rFonts w:eastAsia="Arial" w:cs="Arial"/>
          <w:spacing w:val="40"/>
          <w:sz w:val="22"/>
          <w:lang w:eastAsia="en-GB" w:bidi="en-GB"/>
        </w:rPr>
        <w:t xml:space="preserve"> </w:t>
      </w:r>
      <w:r w:rsidRPr="009A5FA4">
        <w:rPr>
          <w:rFonts w:eastAsia="Arial" w:cs="Arial"/>
          <w:sz w:val="22"/>
          <w:lang w:eastAsia="en-GB" w:bidi="en-GB"/>
        </w:rPr>
        <w:t>Individual</w:t>
      </w:r>
      <w:r w:rsidRPr="009A5FA4">
        <w:rPr>
          <w:rFonts w:eastAsia="Arial" w:cs="Arial"/>
          <w:spacing w:val="-12"/>
          <w:sz w:val="22"/>
          <w:lang w:eastAsia="en-GB" w:bidi="en-GB"/>
        </w:rPr>
        <w:t xml:space="preserve"> </w:t>
      </w:r>
      <w:r w:rsidRPr="009A5FA4">
        <w:rPr>
          <w:rFonts w:eastAsia="Arial" w:cs="Arial"/>
          <w:sz w:val="22"/>
          <w:lang w:eastAsia="en-GB" w:bidi="en-GB"/>
        </w:rPr>
        <w:t>children</w:t>
      </w:r>
      <w:r w:rsidRPr="009A5FA4">
        <w:rPr>
          <w:rFonts w:eastAsia="Arial" w:cs="Arial"/>
          <w:spacing w:val="-10"/>
          <w:sz w:val="22"/>
          <w:lang w:eastAsia="en-GB" w:bidi="en-GB"/>
        </w:rPr>
        <w:t xml:space="preserve"> </w:t>
      </w:r>
      <w:r w:rsidRPr="009A5FA4">
        <w:rPr>
          <w:rFonts w:eastAsia="Arial" w:cs="Arial"/>
          <w:sz w:val="22"/>
          <w:lang w:eastAsia="en-GB" w:bidi="en-GB"/>
        </w:rPr>
        <w:t>may</w:t>
      </w:r>
      <w:r w:rsidRPr="009A5FA4">
        <w:rPr>
          <w:rFonts w:eastAsia="Arial" w:cs="Arial"/>
          <w:spacing w:val="-10"/>
          <w:sz w:val="22"/>
          <w:lang w:eastAsia="en-GB" w:bidi="en-GB"/>
        </w:rPr>
        <w:t xml:space="preserve"> </w:t>
      </w:r>
      <w:r w:rsidRPr="009A5FA4">
        <w:rPr>
          <w:rFonts w:eastAsia="Arial" w:cs="Arial"/>
          <w:sz w:val="22"/>
          <w:lang w:eastAsia="en-GB" w:bidi="en-GB"/>
        </w:rPr>
        <w:t>display</w:t>
      </w:r>
      <w:r w:rsidRPr="009A5FA4">
        <w:rPr>
          <w:rFonts w:eastAsia="Arial" w:cs="Arial"/>
          <w:spacing w:val="-10"/>
          <w:sz w:val="22"/>
          <w:lang w:eastAsia="en-GB" w:bidi="en-GB"/>
        </w:rPr>
        <w:t xml:space="preserve"> </w:t>
      </w:r>
      <w:r w:rsidRPr="009A5FA4">
        <w:rPr>
          <w:rFonts w:eastAsia="Arial" w:cs="Arial"/>
          <w:sz w:val="22"/>
          <w:lang w:eastAsia="en-GB" w:bidi="en-GB"/>
        </w:rPr>
        <w:t>a</w:t>
      </w:r>
      <w:r w:rsidRPr="009A5FA4">
        <w:rPr>
          <w:rFonts w:eastAsia="Arial" w:cs="Arial"/>
          <w:spacing w:val="-10"/>
          <w:sz w:val="22"/>
          <w:lang w:eastAsia="en-GB" w:bidi="en-GB"/>
        </w:rPr>
        <w:t xml:space="preserve"> </w:t>
      </w:r>
      <w:r w:rsidRPr="009A5FA4">
        <w:rPr>
          <w:rFonts w:eastAsia="Arial" w:cs="Arial"/>
          <w:sz w:val="22"/>
          <w:lang w:eastAsia="en-GB" w:bidi="en-GB"/>
        </w:rPr>
        <w:t>range</w:t>
      </w:r>
      <w:r w:rsidRPr="009A5FA4">
        <w:rPr>
          <w:rFonts w:eastAsia="Arial" w:cs="Arial"/>
          <w:spacing w:val="-12"/>
          <w:sz w:val="22"/>
          <w:lang w:eastAsia="en-GB" w:bidi="en-GB"/>
        </w:rPr>
        <w:t xml:space="preserve"> </w:t>
      </w:r>
      <w:r w:rsidRPr="009A5FA4">
        <w:rPr>
          <w:rFonts w:eastAsia="Arial" w:cs="Arial"/>
          <w:sz w:val="22"/>
          <w:lang w:eastAsia="en-GB" w:bidi="en-GB"/>
        </w:rPr>
        <w:t>of</w:t>
      </w:r>
      <w:r w:rsidRPr="009A5FA4">
        <w:rPr>
          <w:rFonts w:eastAsia="Arial" w:cs="Arial"/>
          <w:spacing w:val="-11"/>
          <w:sz w:val="22"/>
          <w:lang w:eastAsia="en-GB" w:bidi="en-GB"/>
        </w:rPr>
        <w:t xml:space="preserve"> </w:t>
      </w:r>
      <w:r w:rsidRPr="009A5FA4">
        <w:rPr>
          <w:rFonts w:eastAsia="Arial" w:cs="Arial"/>
          <w:sz w:val="22"/>
          <w:lang w:eastAsia="en-GB" w:bidi="en-GB"/>
        </w:rPr>
        <w:t>these</w:t>
      </w:r>
      <w:r w:rsidRPr="009A5FA4">
        <w:rPr>
          <w:rFonts w:eastAsia="Arial" w:cs="Arial"/>
          <w:spacing w:val="-12"/>
          <w:sz w:val="22"/>
          <w:lang w:eastAsia="en-GB" w:bidi="en-GB"/>
        </w:rPr>
        <w:t xml:space="preserve"> </w:t>
      </w:r>
      <w:r w:rsidRPr="009A5FA4">
        <w:rPr>
          <w:rFonts w:eastAsia="Arial" w:cs="Arial"/>
          <w:sz w:val="22"/>
          <w:lang w:eastAsia="en-GB" w:bidi="en-GB"/>
        </w:rPr>
        <w:t>features which</w:t>
      </w:r>
      <w:r w:rsidRPr="009A5FA4">
        <w:rPr>
          <w:rFonts w:eastAsia="Arial" w:cs="Arial"/>
          <w:spacing w:val="-10"/>
          <w:sz w:val="22"/>
          <w:lang w:eastAsia="en-GB" w:bidi="en-GB"/>
        </w:rPr>
        <w:t xml:space="preserve"> </w:t>
      </w:r>
      <w:r w:rsidRPr="009A5FA4">
        <w:rPr>
          <w:rFonts w:eastAsia="Arial" w:cs="Arial"/>
          <w:sz w:val="22"/>
          <w:lang w:eastAsia="en-GB" w:bidi="en-GB"/>
        </w:rPr>
        <w:t>will</w:t>
      </w:r>
      <w:r w:rsidRPr="009A5FA4">
        <w:rPr>
          <w:rFonts w:eastAsia="Arial" w:cs="Arial"/>
          <w:spacing w:val="-12"/>
          <w:sz w:val="22"/>
          <w:lang w:eastAsia="en-GB" w:bidi="en-GB"/>
        </w:rPr>
        <w:t xml:space="preserve"> </w:t>
      </w:r>
      <w:r w:rsidRPr="009A5FA4">
        <w:rPr>
          <w:rFonts w:eastAsia="Arial" w:cs="Arial"/>
          <w:sz w:val="22"/>
          <w:lang w:eastAsia="en-GB" w:bidi="en-GB"/>
        </w:rPr>
        <w:t>vary</w:t>
      </w:r>
      <w:r w:rsidRPr="009A5FA4">
        <w:rPr>
          <w:rFonts w:eastAsia="Arial" w:cs="Arial"/>
          <w:spacing w:val="-5"/>
          <w:sz w:val="22"/>
          <w:lang w:eastAsia="en-GB" w:bidi="en-GB"/>
        </w:rPr>
        <w:t xml:space="preserve"> </w:t>
      </w:r>
      <w:r w:rsidRPr="009A5FA4">
        <w:rPr>
          <w:rFonts w:eastAsia="Arial" w:cs="Arial"/>
          <w:sz w:val="22"/>
          <w:lang w:eastAsia="en-GB" w:bidi="en-GB"/>
        </w:rPr>
        <w:t>according to context, and</w:t>
      </w:r>
      <w:r w:rsidRPr="009A5FA4">
        <w:rPr>
          <w:rFonts w:eastAsia="Arial" w:cs="Arial"/>
          <w:spacing w:val="-11"/>
          <w:sz w:val="22"/>
          <w:lang w:eastAsia="en-GB" w:bidi="en-GB"/>
        </w:rPr>
        <w:t xml:space="preserve"> </w:t>
      </w:r>
      <w:r w:rsidRPr="009A5FA4">
        <w:rPr>
          <w:rFonts w:eastAsia="Arial" w:cs="Arial"/>
          <w:sz w:val="22"/>
          <w:lang w:eastAsia="en-GB" w:bidi="en-GB"/>
        </w:rPr>
        <w:t>which</w:t>
      </w:r>
      <w:r w:rsidRPr="009A5FA4">
        <w:rPr>
          <w:rFonts w:eastAsia="Arial" w:cs="Arial"/>
          <w:spacing w:val="-10"/>
          <w:sz w:val="22"/>
          <w:lang w:eastAsia="en-GB" w:bidi="en-GB"/>
        </w:rPr>
        <w:t xml:space="preserve"> </w:t>
      </w:r>
      <w:r w:rsidRPr="009A5FA4">
        <w:rPr>
          <w:rFonts w:eastAsia="Arial" w:cs="Arial"/>
          <w:sz w:val="22"/>
          <w:lang w:eastAsia="en-GB" w:bidi="en-GB"/>
        </w:rPr>
        <w:t>change</w:t>
      </w:r>
      <w:r w:rsidRPr="009A5FA4">
        <w:rPr>
          <w:rFonts w:eastAsia="Arial" w:cs="Arial"/>
          <w:spacing w:val="-10"/>
          <w:sz w:val="22"/>
          <w:lang w:eastAsia="en-GB" w:bidi="en-GB"/>
        </w:rPr>
        <w:t xml:space="preserve"> </w:t>
      </w:r>
      <w:r w:rsidRPr="009A5FA4">
        <w:rPr>
          <w:rFonts w:eastAsia="Arial" w:cs="Arial"/>
          <w:sz w:val="22"/>
          <w:lang w:eastAsia="en-GB" w:bidi="en-GB"/>
        </w:rPr>
        <w:t>over</w:t>
      </w:r>
      <w:r w:rsidRPr="009A5FA4">
        <w:rPr>
          <w:rFonts w:eastAsia="Arial" w:cs="Arial"/>
          <w:spacing w:val="-11"/>
          <w:sz w:val="22"/>
          <w:lang w:eastAsia="en-GB" w:bidi="en-GB"/>
        </w:rPr>
        <w:t xml:space="preserve"> </w:t>
      </w:r>
      <w:r w:rsidRPr="009A5FA4">
        <w:rPr>
          <w:rFonts w:eastAsia="Arial" w:cs="Arial"/>
          <w:sz w:val="22"/>
          <w:lang w:eastAsia="en-GB" w:bidi="en-GB"/>
        </w:rPr>
        <w:t>time.</w:t>
      </w:r>
    </w:p>
    <w:p w14:paraId="2D7BE8C9" w14:textId="77777777" w:rsidR="00670482" w:rsidRPr="009A5FA4" w:rsidRDefault="00670482" w:rsidP="00670482">
      <w:pPr>
        <w:widowControl w:val="0"/>
        <w:autoSpaceDE w:val="0"/>
        <w:autoSpaceDN w:val="0"/>
        <w:spacing w:after="0" w:line="240" w:lineRule="auto"/>
        <w:ind w:left="1200" w:right="1292"/>
        <w:rPr>
          <w:rFonts w:eastAsia="Arial" w:cs="Arial"/>
          <w:spacing w:val="40"/>
          <w:sz w:val="22"/>
          <w:lang w:eastAsia="en-GB" w:bidi="en-GB"/>
        </w:rPr>
      </w:pPr>
    </w:p>
    <w:p w14:paraId="059E27FC" w14:textId="7147431E" w:rsidR="00670482" w:rsidRPr="009A5FA4" w:rsidRDefault="00670482" w:rsidP="00670482">
      <w:pPr>
        <w:widowControl w:val="0"/>
        <w:tabs>
          <w:tab w:val="left" w:pos="8080"/>
        </w:tabs>
        <w:autoSpaceDE w:val="0"/>
        <w:autoSpaceDN w:val="0"/>
        <w:spacing w:after="0" w:line="240" w:lineRule="auto"/>
        <w:ind w:right="119"/>
        <w:rPr>
          <w:rFonts w:eastAsia="Arial" w:cs="Arial"/>
          <w:sz w:val="22"/>
          <w:lang w:eastAsia="en-GB" w:bidi="en-GB"/>
        </w:rPr>
      </w:pPr>
      <w:r w:rsidRPr="009A5FA4">
        <w:rPr>
          <w:rFonts w:eastAsia="Arial" w:cs="Arial"/>
          <w:sz w:val="22"/>
          <w:lang w:eastAsia="en-GB" w:bidi="en-GB"/>
        </w:rPr>
        <w:t>It</w:t>
      </w:r>
      <w:r w:rsidRPr="009A5FA4">
        <w:rPr>
          <w:rFonts w:eastAsia="Arial" w:cs="Arial"/>
          <w:spacing w:val="-9"/>
          <w:sz w:val="22"/>
          <w:lang w:eastAsia="en-GB" w:bidi="en-GB"/>
        </w:rPr>
        <w:t xml:space="preserve"> </w:t>
      </w:r>
      <w:r w:rsidRPr="009A5FA4">
        <w:rPr>
          <w:rFonts w:eastAsia="Arial" w:cs="Arial"/>
          <w:sz w:val="22"/>
          <w:lang w:eastAsia="en-GB" w:bidi="en-GB"/>
        </w:rPr>
        <w:t>is</w:t>
      </w:r>
      <w:r w:rsidRPr="009A5FA4">
        <w:rPr>
          <w:rFonts w:eastAsia="Arial" w:cs="Arial"/>
          <w:spacing w:val="-11"/>
          <w:sz w:val="22"/>
          <w:lang w:eastAsia="en-GB" w:bidi="en-GB"/>
        </w:rPr>
        <w:t xml:space="preserve"> </w:t>
      </w:r>
      <w:r w:rsidRPr="009A5FA4">
        <w:rPr>
          <w:rFonts w:eastAsia="Arial" w:cs="Arial"/>
          <w:sz w:val="22"/>
          <w:lang w:eastAsia="en-GB" w:bidi="en-GB"/>
        </w:rPr>
        <w:t>not</w:t>
      </w:r>
      <w:r w:rsidRPr="009A5FA4">
        <w:rPr>
          <w:rFonts w:eastAsia="Arial" w:cs="Arial"/>
          <w:spacing w:val="-9"/>
          <w:sz w:val="22"/>
          <w:lang w:eastAsia="en-GB" w:bidi="en-GB"/>
        </w:rPr>
        <w:t xml:space="preserve"> </w:t>
      </w:r>
      <w:r w:rsidRPr="009A5FA4">
        <w:rPr>
          <w:rFonts w:eastAsia="Arial" w:cs="Arial"/>
          <w:sz w:val="22"/>
          <w:lang w:eastAsia="en-GB" w:bidi="en-GB"/>
        </w:rPr>
        <w:t>expected</w:t>
      </w:r>
      <w:r w:rsidRPr="009A5FA4">
        <w:rPr>
          <w:rFonts w:eastAsia="Arial" w:cs="Arial"/>
          <w:spacing w:val="-13"/>
          <w:sz w:val="22"/>
          <w:lang w:eastAsia="en-GB" w:bidi="en-GB"/>
        </w:rPr>
        <w:t xml:space="preserve"> </w:t>
      </w:r>
      <w:r w:rsidRPr="009A5FA4">
        <w:rPr>
          <w:rFonts w:eastAsia="Arial" w:cs="Arial"/>
          <w:sz w:val="22"/>
          <w:lang w:eastAsia="en-GB" w:bidi="en-GB"/>
        </w:rPr>
        <w:t>that</w:t>
      </w:r>
      <w:r w:rsidRPr="009A5FA4">
        <w:rPr>
          <w:rFonts w:eastAsia="Arial" w:cs="Arial"/>
          <w:spacing w:val="-9"/>
          <w:sz w:val="22"/>
          <w:lang w:eastAsia="en-GB" w:bidi="en-GB"/>
        </w:rPr>
        <w:t xml:space="preserve"> </w:t>
      </w:r>
      <w:r w:rsidRPr="009A5FA4">
        <w:rPr>
          <w:rFonts w:eastAsia="Arial" w:cs="Arial"/>
          <w:sz w:val="22"/>
          <w:lang w:eastAsia="en-GB" w:bidi="en-GB"/>
        </w:rPr>
        <w:t>any</w:t>
      </w:r>
      <w:r w:rsidRPr="009A5FA4">
        <w:rPr>
          <w:rFonts w:eastAsia="Arial" w:cs="Arial"/>
          <w:spacing w:val="-10"/>
          <w:sz w:val="22"/>
          <w:lang w:eastAsia="en-GB" w:bidi="en-GB"/>
        </w:rPr>
        <w:t xml:space="preserve"> </w:t>
      </w:r>
      <w:r w:rsidRPr="009A5FA4">
        <w:rPr>
          <w:rFonts w:eastAsia="Arial" w:cs="Arial"/>
          <w:sz w:val="22"/>
          <w:lang w:eastAsia="en-GB" w:bidi="en-GB"/>
        </w:rPr>
        <w:t>child</w:t>
      </w:r>
      <w:r w:rsidRPr="009A5FA4">
        <w:rPr>
          <w:rFonts w:eastAsia="Arial" w:cs="Arial"/>
          <w:spacing w:val="-10"/>
          <w:sz w:val="22"/>
          <w:lang w:eastAsia="en-GB" w:bidi="en-GB"/>
        </w:rPr>
        <w:t xml:space="preserve"> </w:t>
      </w:r>
      <w:r w:rsidRPr="009A5FA4">
        <w:rPr>
          <w:rFonts w:eastAsia="Arial" w:cs="Arial"/>
          <w:sz w:val="22"/>
          <w:lang w:eastAsia="en-GB" w:bidi="en-GB"/>
        </w:rPr>
        <w:t>will</w:t>
      </w:r>
      <w:r w:rsidRPr="009A5FA4">
        <w:rPr>
          <w:rFonts w:eastAsia="Arial" w:cs="Arial"/>
          <w:spacing w:val="-12"/>
          <w:sz w:val="22"/>
          <w:lang w:eastAsia="en-GB" w:bidi="en-GB"/>
        </w:rPr>
        <w:t xml:space="preserve"> </w:t>
      </w:r>
      <w:r w:rsidRPr="009A5FA4">
        <w:rPr>
          <w:rFonts w:eastAsia="Arial" w:cs="Arial"/>
          <w:sz w:val="22"/>
          <w:lang w:eastAsia="en-GB" w:bidi="en-GB"/>
        </w:rPr>
        <w:t>match</w:t>
      </w:r>
      <w:r w:rsidRPr="009A5FA4">
        <w:rPr>
          <w:rFonts w:eastAsia="Arial" w:cs="Arial"/>
          <w:spacing w:val="-12"/>
          <w:sz w:val="22"/>
          <w:lang w:eastAsia="en-GB" w:bidi="en-GB"/>
        </w:rPr>
        <w:t xml:space="preserve"> </w:t>
      </w:r>
      <w:r w:rsidRPr="009A5FA4">
        <w:rPr>
          <w:rFonts w:eastAsia="Arial" w:cs="Arial"/>
          <w:sz w:val="22"/>
          <w:lang w:eastAsia="en-GB" w:bidi="en-GB"/>
        </w:rPr>
        <w:t>all</w:t>
      </w:r>
      <w:r w:rsidRPr="009A5FA4">
        <w:rPr>
          <w:rFonts w:eastAsia="Arial" w:cs="Arial"/>
          <w:spacing w:val="-11"/>
          <w:sz w:val="22"/>
          <w:lang w:eastAsia="en-GB" w:bidi="en-GB"/>
        </w:rPr>
        <w:t xml:space="preserve"> </w:t>
      </w:r>
      <w:r w:rsidRPr="009A5FA4">
        <w:rPr>
          <w:rFonts w:eastAsia="Arial" w:cs="Arial"/>
          <w:sz w:val="22"/>
          <w:lang w:eastAsia="en-GB" w:bidi="en-GB"/>
        </w:rPr>
        <w:t>the</w:t>
      </w:r>
      <w:r w:rsidRPr="009A5FA4">
        <w:rPr>
          <w:rFonts w:eastAsia="Arial" w:cs="Arial"/>
          <w:spacing w:val="-11"/>
          <w:sz w:val="22"/>
          <w:lang w:eastAsia="en-GB" w:bidi="en-GB"/>
        </w:rPr>
        <w:t xml:space="preserve"> </w:t>
      </w:r>
      <w:r w:rsidRPr="009A5FA4">
        <w:rPr>
          <w:rFonts w:eastAsia="Arial" w:cs="Arial"/>
          <w:sz w:val="22"/>
          <w:lang w:eastAsia="en-GB" w:bidi="en-GB"/>
        </w:rPr>
        <w:t>descriptors</w:t>
      </w:r>
      <w:r w:rsidRPr="009A5FA4">
        <w:rPr>
          <w:rFonts w:eastAsia="Arial" w:cs="Arial"/>
          <w:spacing w:val="-12"/>
          <w:sz w:val="22"/>
          <w:lang w:eastAsia="en-GB" w:bidi="en-GB"/>
        </w:rPr>
        <w:t xml:space="preserve"> </w:t>
      </w:r>
      <w:r w:rsidRPr="009A5FA4">
        <w:rPr>
          <w:rFonts w:eastAsia="Arial" w:cs="Arial"/>
          <w:sz w:val="22"/>
          <w:lang w:eastAsia="en-GB" w:bidi="en-GB"/>
        </w:rPr>
        <w:t>listed</w:t>
      </w:r>
      <w:r w:rsidRPr="009A5FA4">
        <w:rPr>
          <w:rFonts w:eastAsia="Arial" w:cs="Arial"/>
          <w:spacing w:val="-11"/>
          <w:sz w:val="22"/>
          <w:lang w:eastAsia="en-GB" w:bidi="en-GB"/>
        </w:rPr>
        <w:t xml:space="preserve"> </w:t>
      </w:r>
      <w:r w:rsidRPr="009A5FA4">
        <w:rPr>
          <w:rFonts w:eastAsia="Arial" w:cs="Arial"/>
          <w:sz w:val="22"/>
          <w:lang w:eastAsia="en-GB" w:bidi="en-GB"/>
        </w:rPr>
        <w:t>below.</w:t>
      </w:r>
      <w:r w:rsidRPr="009A5FA4">
        <w:rPr>
          <w:rFonts w:eastAsia="Arial" w:cs="Arial"/>
          <w:spacing w:val="32"/>
          <w:sz w:val="22"/>
          <w:lang w:eastAsia="en-GB" w:bidi="en-GB"/>
        </w:rPr>
        <w:t xml:space="preserve"> </w:t>
      </w:r>
      <w:r w:rsidRPr="009A5FA4">
        <w:rPr>
          <w:rFonts w:eastAsia="Arial" w:cs="Arial"/>
          <w:sz w:val="22"/>
          <w:lang w:eastAsia="en-GB" w:bidi="en-GB"/>
        </w:rPr>
        <w:t>The</w:t>
      </w:r>
      <w:r w:rsidRPr="009A5FA4">
        <w:rPr>
          <w:rFonts w:eastAsia="Arial" w:cs="Arial"/>
          <w:spacing w:val="-10"/>
          <w:sz w:val="22"/>
          <w:lang w:eastAsia="en-GB" w:bidi="en-GB"/>
        </w:rPr>
        <w:t xml:space="preserve"> </w:t>
      </w:r>
      <w:r w:rsidRPr="009A5FA4">
        <w:rPr>
          <w:rFonts w:eastAsia="Arial" w:cs="Arial"/>
          <w:sz w:val="22"/>
          <w:lang w:eastAsia="en-GB" w:bidi="en-GB"/>
        </w:rPr>
        <w:t>descriptors</w:t>
      </w:r>
      <w:r w:rsidRPr="009A5FA4">
        <w:rPr>
          <w:rFonts w:eastAsia="Arial" w:cs="Arial"/>
          <w:spacing w:val="-12"/>
          <w:sz w:val="22"/>
          <w:lang w:eastAsia="en-GB" w:bidi="en-GB"/>
        </w:rPr>
        <w:t xml:space="preserve"> </w:t>
      </w:r>
      <w:r w:rsidRPr="009A5FA4">
        <w:rPr>
          <w:rFonts w:eastAsia="Arial" w:cs="Arial"/>
          <w:sz w:val="22"/>
          <w:lang w:eastAsia="en-GB" w:bidi="en-GB"/>
        </w:rPr>
        <w:t>may</w:t>
      </w:r>
      <w:r w:rsidRPr="009A5FA4">
        <w:rPr>
          <w:rFonts w:eastAsia="Arial" w:cs="Arial"/>
          <w:spacing w:val="-4"/>
          <w:sz w:val="22"/>
          <w:lang w:eastAsia="en-GB" w:bidi="en-GB"/>
        </w:rPr>
        <w:t xml:space="preserve"> </w:t>
      </w:r>
      <w:r w:rsidRPr="009A5FA4">
        <w:rPr>
          <w:rFonts w:eastAsia="Arial" w:cs="Arial"/>
          <w:sz w:val="22"/>
          <w:lang w:eastAsia="en-GB" w:bidi="en-GB"/>
        </w:rPr>
        <w:t>be</w:t>
      </w:r>
      <w:r w:rsidRPr="009A5FA4">
        <w:rPr>
          <w:rFonts w:eastAsia="Arial" w:cs="Arial"/>
          <w:spacing w:val="-11"/>
          <w:sz w:val="22"/>
          <w:lang w:eastAsia="en-GB" w:bidi="en-GB"/>
        </w:rPr>
        <w:t xml:space="preserve"> </w:t>
      </w:r>
      <w:r w:rsidRPr="009A5FA4">
        <w:rPr>
          <w:rFonts w:eastAsia="Arial" w:cs="Arial"/>
          <w:sz w:val="22"/>
          <w:lang w:eastAsia="en-GB" w:bidi="en-GB"/>
        </w:rPr>
        <w:t>used</w:t>
      </w:r>
      <w:r w:rsidRPr="009A5FA4">
        <w:rPr>
          <w:rFonts w:eastAsia="Arial" w:cs="Arial"/>
          <w:spacing w:val="-12"/>
          <w:sz w:val="22"/>
          <w:lang w:eastAsia="en-GB" w:bidi="en-GB"/>
        </w:rPr>
        <w:t xml:space="preserve"> </w:t>
      </w:r>
      <w:r w:rsidRPr="009A5FA4">
        <w:rPr>
          <w:rFonts w:eastAsia="Arial" w:cs="Arial"/>
          <w:sz w:val="22"/>
          <w:lang w:eastAsia="en-GB" w:bidi="en-GB"/>
        </w:rPr>
        <w:t>to</w:t>
      </w:r>
      <w:r w:rsidRPr="009A5FA4">
        <w:rPr>
          <w:rFonts w:eastAsia="Arial" w:cs="Arial"/>
          <w:spacing w:val="-11"/>
          <w:sz w:val="22"/>
          <w:lang w:eastAsia="en-GB" w:bidi="en-GB"/>
        </w:rPr>
        <w:t xml:space="preserve"> </w:t>
      </w:r>
      <w:r w:rsidRPr="009A5FA4">
        <w:rPr>
          <w:rFonts w:eastAsia="Arial" w:cs="Arial"/>
          <w:sz w:val="22"/>
          <w:lang w:eastAsia="en-GB" w:bidi="en-GB"/>
        </w:rPr>
        <w:t>support the</w:t>
      </w:r>
      <w:r w:rsidRPr="009A5FA4">
        <w:rPr>
          <w:rFonts w:eastAsia="Arial" w:cs="Arial"/>
          <w:spacing w:val="-7"/>
          <w:sz w:val="22"/>
          <w:lang w:eastAsia="en-GB" w:bidi="en-GB"/>
        </w:rPr>
        <w:t xml:space="preserve"> </w:t>
      </w:r>
      <w:r w:rsidRPr="009A5FA4">
        <w:rPr>
          <w:rFonts w:eastAsia="Arial" w:cs="Arial"/>
          <w:sz w:val="22"/>
          <w:lang w:eastAsia="en-GB" w:bidi="en-GB"/>
        </w:rPr>
        <w:t>identification</w:t>
      </w:r>
      <w:r w:rsidRPr="009A5FA4">
        <w:rPr>
          <w:rFonts w:eastAsia="Arial" w:cs="Arial"/>
          <w:spacing w:val="-8"/>
          <w:sz w:val="22"/>
          <w:lang w:eastAsia="en-GB" w:bidi="en-GB"/>
        </w:rPr>
        <w:t xml:space="preserve"> </w:t>
      </w:r>
      <w:r w:rsidRPr="009A5FA4">
        <w:rPr>
          <w:rFonts w:eastAsia="Arial" w:cs="Arial"/>
          <w:sz w:val="22"/>
          <w:lang w:eastAsia="en-GB" w:bidi="en-GB"/>
        </w:rPr>
        <w:t>and</w:t>
      </w:r>
      <w:r w:rsidRPr="009A5FA4">
        <w:rPr>
          <w:rFonts w:eastAsia="Arial" w:cs="Arial"/>
          <w:spacing w:val="-9"/>
          <w:sz w:val="22"/>
          <w:lang w:eastAsia="en-GB" w:bidi="en-GB"/>
        </w:rPr>
        <w:t xml:space="preserve"> </w:t>
      </w:r>
      <w:r w:rsidRPr="009A5FA4">
        <w:rPr>
          <w:rFonts w:eastAsia="Arial" w:cs="Arial"/>
          <w:sz w:val="22"/>
          <w:lang w:eastAsia="en-GB" w:bidi="en-GB"/>
        </w:rPr>
        <w:t>assessment</w:t>
      </w:r>
      <w:r w:rsidRPr="009A5FA4">
        <w:rPr>
          <w:rFonts w:eastAsia="Arial" w:cs="Arial"/>
          <w:spacing w:val="-4"/>
          <w:sz w:val="22"/>
          <w:lang w:eastAsia="en-GB" w:bidi="en-GB"/>
        </w:rPr>
        <w:t xml:space="preserve"> </w:t>
      </w:r>
      <w:r w:rsidRPr="009A5FA4">
        <w:rPr>
          <w:rFonts w:eastAsia="Arial" w:cs="Arial"/>
          <w:sz w:val="22"/>
          <w:lang w:eastAsia="en-GB" w:bidi="en-GB"/>
        </w:rPr>
        <w:t>of</w:t>
      </w:r>
      <w:r w:rsidRPr="009A5FA4">
        <w:rPr>
          <w:rFonts w:eastAsia="Arial" w:cs="Arial"/>
          <w:spacing w:val="-6"/>
          <w:sz w:val="22"/>
          <w:lang w:eastAsia="en-GB" w:bidi="en-GB"/>
        </w:rPr>
        <w:t xml:space="preserve"> </w:t>
      </w:r>
      <w:r w:rsidRPr="009A5FA4">
        <w:rPr>
          <w:rFonts w:eastAsia="Arial" w:cs="Arial"/>
          <w:sz w:val="22"/>
          <w:lang w:eastAsia="en-GB" w:bidi="en-GB"/>
        </w:rPr>
        <w:t>the</w:t>
      </w:r>
      <w:r w:rsidRPr="009A5FA4">
        <w:rPr>
          <w:rFonts w:eastAsia="Arial" w:cs="Arial"/>
          <w:spacing w:val="-9"/>
          <w:sz w:val="22"/>
          <w:lang w:eastAsia="en-GB" w:bidi="en-GB"/>
        </w:rPr>
        <w:t xml:space="preserve"> </w:t>
      </w:r>
      <w:r w:rsidRPr="009A5FA4">
        <w:rPr>
          <w:rFonts w:eastAsia="Arial" w:cs="Arial"/>
          <w:sz w:val="22"/>
          <w:lang w:eastAsia="en-GB" w:bidi="en-GB"/>
        </w:rPr>
        <w:t>needs</w:t>
      </w:r>
      <w:r w:rsidRPr="009A5FA4">
        <w:rPr>
          <w:rFonts w:eastAsia="Arial" w:cs="Arial"/>
          <w:spacing w:val="-5"/>
          <w:sz w:val="22"/>
          <w:lang w:eastAsia="en-GB" w:bidi="en-GB"/>
        </w:rPr>
        <w:t xml:space="preserve"> </w:t>
      </w:r>
      <w:r w:rsidRPr="009A5FA4">
        <w:rPr>
          <w:rFonts w:eastAsia="Arial" w:cs="Arial"/>
          <w:sz w:val="22"/>
          <w:lang w:eastAsia="en-GB" w:bidi="en-GB"/>
        </w:rPr>
        <w:t>of</w:t>
      </w:r>
      <w:r w:rsidRPr="009A5FA4">
        <w:rPr>
          <w:rFonts w:eastAsia="Arial" w:cs="Arial"/>
          <w:spacing w:val="-10"/>
          <w:sz w:val="22"/>
          <w:lang w:eastAsia="en-GB" w:bidi="en-GB"/>
        </w:rPr>
        <w:t xml:space="preserve"> </w:t>
      </w:r>
      <w:r w:rsidRPr="009A5FA4">
        <w:rPr>
          <w:rFonts w:eastAsia="Arial" w:cs="Arial"/>
          <w:sz w:val="22"/>
          <w:lang w:eastAsia="en-GB" w:bidi="en-GB"/>
        </w:rPr>
        <w:t>an</w:t>
      </w:r>
      <w:r w:rsidRPr="009A5FA4">
        <w:rPr>
          <w:rFonts w:eastAsia="Arial" w:cs="Arial"/>
          <w:spacing w:val="-6"/>
          <w:sz w:val="22"/>
          <w:lang w:eastAsia="en-GB" w:bidi="en-GB"/>
        </w:rPr>
        <w:t xml:space="preserve"> </w:t>
      </w:r>
      <w:r w:rsidRPr="009A5FA4">
        <w:rPr>
          <w:rFonts w:eastAsia="Arial" w:cs="Arial"/>
          <w:sz w:val="22"/>
          <w:lang w:eastAsia="en-GB" w:bidi="en-GB"/>
        </w:rPr>
        <w:t>individual.</w:t>
      </w:r>
      <w:r w:rsidRPr="009A5FA4">
        <w:rPr>
          <w:rFonts w:eastAsia="Arial" w:cs="Arial"/>
          <w:spacing w:val="-8"/>
          <w:sz w:val="22"/>
          <w:lang w:eastAsia="en-GB" w:bidi="en-GB"/>
        </w:rPr>
        <w:t xml:space="preserve"> </w:t>
      </w:r>
      <w:r w:rsidRPr="009A5FA4">
        <w:rPr>
          <w:rFonts w:eastAsia="Arial" w:cs="Arial"/>
          <w:sz w:val="22"/>
          <w:lang w:eastAsia="en-GB" w:bidi="en-GB"/>
        </w:rPr>
        <w:t>It</w:t>
      </w:r>
      <w:r w:rsidRPr="009A5FA4">
        <w:rPr>
          <w:rFonts w:eastAsia="Arial" w:cs="Arial"/>
          <w:spacing w:val="-6"/>
          <w:sz w:val="22"/>
          <w:lang w:eastAsia="en-GB" w:bidi="en-GB"/>
        </w:rPr>
        <w:t xml:space="preserve"> </w:t>
      </w:r>
      <w:r w:rsidRPr="009A5FA4">
        <w:rPr>
          <w:rFonts w:eastAsia="Arial" w:cs="Arial"/>
          <w:sz w:val="22"/>
          <w:lang w:eastAsia="en-GB" w:bidi="en-GB"/>
        </w:rPr>
        <w:t>is</w:t>
      </w:r>
      <w:r w:rsidRPr="009A5FA4">
        <w:rPr>
          <w:rFonts w:eastAsia="Arial" w:cs="Arial"/>
          <w:spacing w:val="-8"/>
          <w:sz w:val="22"/>
          <w:lang w:eastAsia="en-GB" w:bidi="en-GB"/>
        </w:rPr>
        <w:t xml:space="preserve"> </w:t>
      </w:r>
      <w:r w:rsidRPr="009A5FA4">
        <w:rPr>
          <w:rFonts w:eastAsia="Arial" w:cs="Arial"/>
          <w:sz w:val="22"/>
          <w:lang w:eastAsia="en-GB" w:bidi="en-GB"/>
        </w:rPr>
        <w:t>imperative</w:t>
      </w:r>
      <w:r w:rsidRPr="009A5FA4">
        <w:rPr>
          <w:rFonts w:eastAsia="Arial" w:cs="Arial"/>
          <w:spacing w:val="-8"/>
          <w:sz w:val="22"/>
          <w:lang w:eastAsia="en-GB" w:bidi="en-GB"/>
        </w:rPr>
        <w:t xml:space="preserve"> </w:t>
      </w:r>
      <w:r w:rsidRPr="009A5FA4">
        <w:rPr>
          <w:rFonts w:eastAsia="Arial" w:cs="Arial"/>
          <w:sz w:val="22"/>
          <w:lang w:eastAsia="en-GB" w:bidi="en-GB"/>
        </w:rPr>
        <w:t>that</w:t>
      </w:r>
      <w:r w:rsidRPr="009A5FA4">
        <w:rPr>
          <w:rFonts w:eastAsia="Arial" w:cs="Arial"/>
          <w:spacing w:val="-9"/>
          <w:sz w:val="22"/>
          <w:lang w:eastAsia="en-GB" w:bidi="en-GB"/>
        </w:rPr>
        <w:t xml:space="preserve"> </w:t>
      </w:r>
      <w:r w:rsidRPr="009A5FA4">
        <w:rPr>
          <w:rFonts w:eastAsia="Arial" w:cs="Arial"/>
          <w:sz w:val="22"/>
          <w:lang w:eastAsia="en-GB" w:bidi="en-GB"/>
        </w:rPr>
        <w:t>the</w:t>
      </w:r>
      <w:r w:rsidRPr="009A5FA4">
        <w:rPr>
          <w:rFonts w:eastAsia="Arial" w:cs="Arial"/>
          <w:spacing w:val="-9"/>
          <w:sz w:val="22"/>
          <w:lang w:eastAsia="en-GB" w:bidi="en-GB"/>
        </w:rPr>
        <w:t xml:space="preserve"> </w:t>
      </w:r>
      <w:r w:rsidRPr="009A5FA4">
        <w:rPr>
          <w:rFonts w:eastAsia="Arial" w:cs="Arial"/>
          <w:sz w:val="22"/>
          <w:lang w:eastAsia="en-GB" w:bidi="en-GB"/>
        </w:rPr>
        <w:t>school</w:t>
      </w:r>
      <w:r w:rsidRPr="009A5FA4">
        <w:rPr>
          <w:rFonts w:eastAsia="Arial" w:cs="Arial"/>
          <w:spacing w:val="-9"/>
          <w:sz w:val="22"/>
          <w:lang w:eastAsia="en-GB" w:bidi="en-GB"/>
        </w:rPr>
        <w:t xml:space="preserve"> </w:t>
      </w:r>
      <w:r w:rsidRPr="009A5FA4">
        <w:rPr>
          <w:rFonts w:eastAsia="Arial" w:cs="Arial"/>
          <w:sz w:val="22"/>
          <w:lang w:eastAsia="en-GB" w:bidi="en-GB"/>
        </w:rPr>
        <w:t>has</w:t>
      </w:r>
      <w:r w:rsidRPr="009A5FA4">
        <w:rPr>
          <w:rFonts w:eastAsia="Arial" w:cs="Arial"/>
          <w:spacing w:val="-7"/>
          <w:sz w:val="22"/>
          <w:lang w:eastAsia="en-GB" w:bidi="en-GB"/>
        </w:rPr>
        <w:t xml:space="preserve"> </w:t>
      </w:r>
      <w:r w:rsidRPr="009A5FA4">
        <w:rPr>
          <w:rFonts w:eastAsia="Arial" w:cs="Arial"/>
          <w:sz w:val="22"/>
          <w:lang w:eastAsia="en-GB" w:bidi="en-GB"/>
        </w:rPr>
        <w:t>an</w:t>
      </w:r>
      <w:r w:rsidRPr="009A5FA4">
        <w:rPr>
          <w:rFonts w:eastAsia="Arial" w:cs="Arial"/>
          <w:spacing w:val="-9"/>
          <w:sz w:val="22"/>
          <w:lang w:eastAsia="en-GB" w:bidi="en-GB"/>
        </w:rPr>
        <w:t xml:space="preserve"> </w:t>
      </w:r>
      <w:r w:rsidRPr="009A5FA4">
        <w:rPr>
          <w:rFonts w:eastAsia="Arial" w:cs="Arial"/>
          <w:sz w:val="22"/>
          <w:lang w:eastAsia="en-GB" w:bidi="en-GB"/>
        </w:rPr>
        <w:t>inclusive</w:t>
      </w:r>
      <w:r w:rsidRPr="009A5FA4">
        <w:rPr>
          <w:rFonts w:eastAsia="Arial" w:cs="Arial"/>
          <w:spacing w:val="-5"/>
          <w:sz w:val="22"/>
          <w:lang w:eastAsia="en-GB" w:bidi="en-GB"/>
        </w:rPr>
        <w:t xml:space="preserve"> </w:t>
      </w:r>
      <w:r w:rsidRPr="009A5FA4">
        <w:rPr>
          <w:rFonts w:eastAsia="Arial" w:cs="Arial"/>
          <w:sz w:val="22"/>
          <w:lang w:eastAsia="en-GB" w:bidi="en-GB"/>
        </w:rPr>
        <w:t>environment</w:t>
      </w:r>
      <w:r w:rsidRPr="009A5FA4">
        <w:rPr>
          <w:rFonts w:eastAsia="Arial" w:cs="Arial"/>
          <w:spacing w:val="-7"/>
          <w:sz w:val="22"/>
          <w:lang w:eastAsia="en-GB" w:bidi="en-GB"/>
        </w:rPr>
        <w:t xml:space="preserve"> </w:t>
      </w:r>
      <w:r w:rsidRPr="009A5FA4">
        <w:rPr>
          <w:rFonts w:eastAsia="Arial" w:cs="Arial"/>
          <w:sz w:val="22"/>
          <w:lang w:eastAsia="en-GB" w:bidi="en-GB"/>
        </w:rPr>
        <w:t>and</w:t>
      </w:r>
      <w:r w:rsidRPr="009A5FA4">
        <w:rPr>
          <w:rFonts w:eastAsia="Arial" w:cs="Arial"/>
          <w:spacing w:val="-8"/>
          <w:sz w:val="22"/>
          <w:lang w:eastAsia="en-GB" w:bidi="en-GB"/>
        </w:rPr>
        <w:t xml:space="preserve"> </w:t>
      </w:r>
      <w:r w:rsidRPr="009A5FA4">
        <w:rPr>
          <w:rFonts w:eastAsia="Arial" w:cs="Arial"/>
          <w:sz w:val="22"/>
          <w:lang w:eastAsia="en-GB" w:bidi="en-GB"/>
        </w:rPr>
        <w:t>culture</w:t>
      </w:r>
      <w:r w:rsidRPr="009A5FA4">
        <w:rPr>
          <w:rFonts w:eastAsia="Arial" w:cs="Arial"/>
          <w:spacing w:val="-8"/>
          <w:sz w:val="22"/>
          <w:lang w:eastAsia="en-GB" w:bidi="en-GB"/>
        </w:rPr>
        <w:t xml:space="preserve"> </w:t>
      </w:r>
      <w:r w:rsidRPr="009A5FA4">
        <w:rPr>
          <w:rFonts w:eastAsia="Arial" w:cs="Arial"/>
          <w:sz w:val="22"/>
          <w:lang w:eastAsia="en-GB" w:bidi="en-GB"/>
        </w:rPr>
        <w:t xml:space="preserve">and demonstrates that each child’s needs and voice are of paramount importance. </w:t>
      </w:r>
      <w:r w:rsidR="00A55CBF">
        <w:rPr>
          <w:rFonts w:eastAsia="Arial" w:cs="Arial"/>
          <w:sz w:val="22"/>
          <w:lang w:eastAsia="en-GB" w:bidi="en-GB"/>
        </w:rPr>
        <w:t xml:space="preserve">Each range </w:t>
      </w:r>
      <w:r w:rsidR="000C5AB0">
        <w:rPr>
          <w:rFonts w:eastAsia="Arial" w:cs="Arial"/>
          <w:sz w:val="22"/>
          <w:lang w:eastAsia="en-GB" w:bidi="en-GB"/>
        </w:rPr>
        <w:t>builds upon strategies from the previous ranges and so they should be referred to when planning support.</w:t>
      </w:r>
    </w:p>
    <w:p w14:paraId="1F70B488" w14:textId="77777777" w:rsidR="00670482" w:rsidRPr="009A5FA4" w:rsidRDefault="00670482" w:rsidP="00670482">
      <w:pPr>
        <w:widowControl w:val="0"/>
        <w:tabs>
          <w:tab w:val="left" w:pos="8080"/>
        </w:tabs>
        <w:autoSpaceDE w:val="0"/>
        <w:autoSpaceDN w:val="0"/>
        <w:spacing w:after="0" w:line="240" w:lineRule="auto"/>
        <w:ind w:left="1200" w:right="119"/>
        <w:rPr>
          <w:rFonts w:eastAsia="Arial" w:cs="Arial"/>
          <w:sz w:val="22"/>
          <w:lang w:eastAsia="en-GB" w:bidi="en-GB"/>
        </w:rPr>
      </w:pPr>
    </w:p>
    <w:p w14:paraId="41CA91E9" w14:textId="77777777" w:rsidR="00670482" w:rsidRPr="009A5FA4" w:rsidRDefault="00670482" w:rsidP="00670482">
      <w:pPr>
        <w:widowControl w:val="0"/>
        <w:tabs>
          <w:tab w:val="left" w:pos="7655"/>
        </w:tabs>
        <w:autoSpaceDE w:val="0"/>
        <w:autoSpaceDN w:val="0"/>
        <w:spacing w:after="0" w:line="240" w:lineRule="auto"/>
        <w:ind w:right="119"/>
        <w:rPr>
          <w:rFonts w:eastAsia="Arial" w:cs="Arial"/>
          <w:sz w:val="22"/>
          <w:lang w:eastAsia="en-GB" w:bidi="en-GB"/>
        </w:rPr>
      </w:pPr>
      <w:r w:rsidRPr="009A5FA4">
        <w:rPr>
          <w:rFonts w:eastAsia="Arial" w:cs="Arial"/>
          <w:sz w:val="22"/>
          <w:lang w:eastAsia="en-GB" w:bidi="en-GB"/>
        </w:rPr>
        <w:t>The voice of the child and family must be identified at an early stage and support given by the school and other agencies to the family to enable then to support outcomes for their child at</w:t>
      </w:r>
      <w:r w:rsidRPr="009A5FA4">
        <w:rPr>
          <w:rFonts w:eastAsia="Arial" w:cs="Arial"/>
          <w:spacing w:val="-15"/>
          <w:sz w:val="22"/>
          <w:lang w:eastAsia="en-GB" w:bidi="en-GB"/>
        </w:rPr>
        <w:t xml:space="preserve"> </w:t>
      </w:r>
      <w:r w:rsidRPr="009A5FA4">
        <w:rPr>
          <w:rFonts w:eastAsia="Arial" w:cs="Arial"/>
          <w:sz w:val="22"/>
          <w:lang w:eastAsia="en-GB" w:bidi="en-GB"/>
        </w:rPr>
        <w:t>home.</w:t>
      </w:r>
    </w:p>
    <w:p w14:paraId="6894F885" w14:textId="3D14A44D" w:rsidR="009A5FA4" w:rsidRDefault="00670482" w:rsidP="009A5FA4">
      <w:pPr>
        <w:widowControl w:val="0"/>
        <w:tabs>
          <w:tab w:val="left" w:pos="8080"/>
        </w:tabs>
        <w:autoSpaceDE w:val="0"/>
        <w:autoSpaceDN w:val="0"/>
        <w:spacing w:before="159" w:after="0" w:line="240" w:lineRule="auto"/>
        <w:ind w:right="119"/>
        <w:rPr>
          <w:rFonts w:eastAsia="Arial" w:cs="Arial"/>
          <w:sz w:val="22"/>
          <w:szCs w:val="20"/>
          <w:lang w:eastAsia="en-GB" w:bidi="en-GB"/>
        </w:rPr>
      </w:pPr>
      <w:r w:rsidRPr="009A5FA4">
        <w:rPr>
          <w:rFonts w:eastAsia="Arial" w:cs="Arial"/>
          <w:sz w:val="22"/>
          <w:szCs w:val="20"/>
          <w:lang w:eastAsia="en-GB" w:bidi="en-GB"/>
        </w:rPr>
        <w:t>As the severity of any mental health difficulties increase, the impact on the child’s functioning and ability to access an educational environment and other activities increases as they move through the ranges.  Recognising the extent of a child’s emotional needs/mental health difficulties is complex and requires professional expertise and collaboration between those involved. A child’s mental health difficulties may not always be clear, as they may ‘mask’ their needs and attempt to conform to expectations.  The child’s views could be sought via a person with whom they feel psychologically secure, if appropriate. The lived experience of the family should also be listened to better understand the child.</w:t>
      </w:r>
    </w:p>
    <w:p w14:paraId="208CB207" w14:textId="1E591E8A" w:rsidR="000C5AB0" w:rsidRPr="009A5FA4" w:rsidRDefault="000C5AB0" w:rsidP="009A5FA4">
      <w:pPr>
        <w:widowControl w:val="0"/>
        <w:tabs>
          <w:tab w:val="left" w:pos="8080"/>
        </w:tabs>
        <w:autoSpaceDE w:val="0"/>
        <w:autoSpaceDN w:val="0"/>
        <w:spacing w:before="159" w:after="0" w:line="240" w:lineRule="auto"/>
        <w:ind w:right="119"/>
        <w:rPr>
          <w:rFonts w:eastAsia="Arial" w:cs="Arial"/>
          <w:sz w:val="22"/>
          <w:szCs w:val="20"/>
          <w:lang w:eastAsia="en-GB" w:bidi="en-GB"/>
        </w:rPr>
      </w:pPr>
      <w:r>
        <w:rPr>
          <w:rFonts w:eastAsia="Arial" w:cs="Arial"/>
          <w:sz w:val="22"/>
          <w:szCs w:val="20"/>
          <w:lang w:eastAsia="en-GB" w:bidi="en-GB"/>
        </w:rPr>
        <w:t xml:space="preserve">   </w:t>
      </w:r>
    </w:p>
    <w:p w14:paraId="1560875A" w14:textId="77777777" w:rsidR="00670482" w:rsidRPr="009A5FA4" w:rsidRDefault="00670482" w:rsidP="00670482">
      <w:pPr>
        <w:widowControl w:val="0"/>
        <w:tabs>
          <w:tab w:val="left" w:pos="8080"/>
        </w:tabs>
        <w:autoSpaceDE w:val="0"/>
        <w:autoSpaceDN w:val="0"/>
        <w:spacing w:before="1" w:after="0" w:line="240" w:lineRule="auto"/>
        <w:ind w:right="-22"/>
        <w:rPr>
          <w:rFonts w:eastAsia="Arial" w:cs="Arial"/>
          <w:sz w:val="22"/>
          <w:lang w:eastAsia="en-GB" w:bidi="en-GB"/>
        </w:rPr>
      </w:pPr>
      <w:r w:rsidRPr="009A5FA4">
        <w:rPr>
          <w:rFonts w:eastAsia="Arial" w:cs="Arial"/>
          <w:sz w:val="22"/>
          <w:lang w:eastAsia="en-GB" w:bidi="en-GB"/>
        </w:rPr>
        <w:t xml:space="preserve">The school will need to demonstrate that the provision, systems and training that are in place are effective in meeting the needs of children with SEMH. Consistency of approaches and communication between home and school is essential. </w:t>
      </w:r>
    </w:p>
    <w:p w14:paraId="33354AD5" w14:textId="77777777" w:rsidR="00670482" w:rsidRPr="009A5FA4" w:rsidRDefault="00670482" w:rsidP="00670482">
      <w:pPr>
        <w:widowControl w:val="0"/>
        <w:tabs>
          <w:tab w:val="left" w:pos="8080"/>
        </w:tabs>
        <w:autoSpaceDE w:val="0"/>
        <w:autoSpaceDN w:val="0"/>
        <w:spacing w:before="1" w:after="0" w:line="240" w:lineRule="auto"/>
        <w:ind w:right="1294"/>
        <w:rPr>
          <w:rFonts w:eastAsia="Arial" w:cs="Arial"/>
          <w:sz w:val="22"/>
          <w:lang w:eastAsia="en-GB" w:bidi="en-GB"/>
        </w:rPr>
      </w:pPr>
    </w:p>
    <w:p w14:paraId="1E849DA1" w14:textId="77777777" w:rsidR="00670482" w:rsidRPr="009A5FA4" w:rsidRDefault="00670482" w:rsidP="00670482">
      <w:pPr>
        <w:widowControl w:val="0"/>
        <w:tabs>
          <w:tab w:val="left" w:pos="8080"/>
        </w:tabs>
        <w:autoSpaceDE w:val="0"/>
        <w:autoSpaceDN w:val="0"/>
        <w:spacing w:before="1" w:after="0" w:line="240" w:lineRule="auto"/>
        <w:ind w:right="-22"/>
        <w:rPr>
          <w:rFonts w:eastAsia="Arial" w:cs="Arial"/>
          <w:sz w:val="22"/>
          <w:lang w:eastAsia="en-GB" w:bidi="en-GB"/>
        </w:rPr>
      </w:pPr>
      <w:r w:rsidRPr="009A5FA4">
        <w:rPr>
          <w:rFonts w:eastAsia="Arial" w:cs="Arial"/>
          <w:sz w:val="22"/>
          <w:lang w:eastAsia="en-GB" w:bidi="en-GB"/>
        </w:rPr>
        <w:t>Communication between staff and joint strategies in a personalised plan must be in evidence, including reviews of what is leading to progress for the child against clear, specific SEMH targets.</w:t>
      </w:r>
    </w:p>
    <w:p w14:paraId="609FF191" w14:textId="77777777" w:rsidR="00670482" w:rsidRPr="009A5FA4" w:rsidRDefault="00670482" w:rsidP="00670482">
      <w:pPr>
        <w:widowControl w:val="0"/>
        <w:tabs>
          <w:tab w:val="left" w:pos="8080"/>
        </w:tabs>
        <w:autoSpaceDE w:val="0"/>
        <w:autoSpaceDN w:val="0"/>
        <w:spacing w:before="1" w:after="0" w:line="240" w:lineRule="auto"/>
        <w:ind w:right="-22"/>
        <w:rPr>
          <w:rFonts w:eastAsia="Arial" w:cs="Arial"/>
          <w:sz w:val="22"/>
          <w:lang w:eastAsia="en-GB" w:bidi="en-GB"/>
        </w:rPr>
      </w:pPr>
    </w:p>
    <w:p w14:paraId="73033DD6" w14:textId="77777777" w:rsidR="00670482" w:rsidRPr="009A5FA4" w:rsidRDefault="00670482" w:rsidP="00670482">
      <w:pPr>
        <w:widowControl w:val="0"/>
        <w:tabs>
          <w:tab w:val="left" w:pos="8080"/>
        </w:tabs>
        <w:autoSpaceDE w:val="0"/>
        <w:autoSpaceDN w:val="0"/>
        <w:spacing w:before="1" w:after="0" w:line="240" w:lineRule="auto"/>
        <w:ind w:right="-22"/>
        <w:rPr>
          <w:rFonts w:eastAsia="Arial" w:cs="Arial"/>
          <w:sz w:val="22"/>
          <w:lang w:eastAsia="en-GB" w:bidi="en-GB"/>
        </w:rPr>
      </w:pPr>
      <w:r w:rsidRPr="009A5FA4">
        <w:rPr>
          <w:rFonts w:eastAsia="Arial" w:cs="Arial"/>
          <w:sz w:val="22"/>
          <w:lang w:eastAsia="en-GB" w:bidi="en-GB"/>
        </w:rPr>
        <w:t>The school must have a graduated response to working with children with SEMH so that low level concerns do not escalate too quickly thus causing an inappropriate response.</w:t>
      </w:r>
    </w:p>
    <w:p w14:paraId="5E6825BD" w14:textId="77777777" w:rsidR="00670482" w:rsidRPr="009A5FA4" w:rsidRDefault="00670482" w:rsidP="00670482">
      <w:pPr>
        <w:widowControl w:val="0"/>
        <w:tabs>
          <w:tab w:val="left" w:pos="8080"/>
        </w:tabs>
        <w:autoSpaceDE w:val="0"/>
        <w:autoSpaceDN w:val="0"/>
        <w:spacing w:before="1" w:after="0" w:line="240" w:lineRule="auto"/>
        <w:ind w:right="-22"/>
        <w:rPr>
          <w:rFonts w:eastAsia="Arial" w:cs="Arial"/>
          <w:sz w:val="22"/>
          <w:lang w:eastAsia="en-GB" w:bidi="en-GB"/>
        </w:rPr>
      </w:pPr>
    </w:p>
    <w:p w14:paraId="5C7CAC2F" w14:textId="62984D91" w:rsidR="00670482" w:rsidRDefault="00670482" w:rsidP="00670482">
      <w:pPr>
        <w:widowControl w:val="0"/>
        <w:tabs>
          <w:tab w:val="left" w:pos="8080"/>
        </w:tabs>
        <w:autoSpaceDE w:val="0"/>
        <w:autoSpaceDN w:val="0"/>
        <w:spacing w:before="1" w:after="0" w:line="240" w:lineRule="auto"/>
        <w:ind w:right="-22"/>
        <w:rPr>
          <w:rFonts w:eastAsia="Arial" w:cs="Arial"/>
          <w:sz w:val="22"/>
          <w:lang w:eastAsia="en-GB" w:bidi="en-GB"/>
        </w:rPr>
      </w:pPr>
      <w:r w:rsidRPr="009A5FA4">
        <w:rPr>
          <w:rFonts w:eastAsia="Arial" w:cs="Arial"/>
          <w:sz w:val="22"/>
          <w:lang w:eastAsia="en-GB" w:bidi="en-GB"/>
        </w:rPr>
        <w:t>Approaches used must be evidence based (see the Local Authority’s 5 Rs</w:t>
      </w:r>
      <w:r w:rsidR="007C17C4">
        <w:rPr>
          <w:rFonts w:eastAsia="Arial" w:cs="Arial"/>
          <w:sz w:val="22"/>
          <w:lang w:eastAsia="en-GB" w:bidi="en-GB"/>
        </w:rPr>
        <w:t xml:space="preserve"> </w:t>
      </w:r>
      <w:r w:rsidRPr="009A5FA4">
        <w:rPr>
          <w:rFonts w:eastAsia="Arial" w:cs="Arial"/>
          <w:sz w:val="22"/>
          <w:lang w:eastAsia="en-GB" w:bidi="en-GB"/>
        </w:rPr>
        <w:t>Training offer, as well as seeking support from other services below)</w:t>
      </w:r>
      <w:r w:rsidR="00932D09">
        <w:rPr>
          <w:rFonts w:eastAsia="Arial" w:cs="Arial"/>
          <w:sz w:val="22"/>
          <w:lang w:eastAsia="en-GB" w:bidi="en-GB"/>
        </w:rPr>
        <w:t>.</w:t>
      </w:r>
    </w:p>
    <w:p w14:paraId="7621C271" w14:textId="77777777" w:rsidR="003A77D3" w:rsidRPr="009A5FA4" w:rsidRDefault="003A77D3" w:rsidP="00670482">
      <w:pPr>
        <w:widowControl w:val="0"/>
        <w:tabs>
          <w:tab w:val="left" w:pos="8080"/>
        </w:tabs>
        <w:autoSpaceDE w:val="0"/>
        <w:autoSpaceDN w:val="0"/>
        <w:spacing w:before="1" w:after="0" w:line="240" w:lineRule="auto"/>
        <w:ind w:right="-22"/>
        <w:rPr>
          <w:rFonts w:eastAsia="Arial" w:cs="Arial"/>
          <w:sz w:val="22"/>
          <w:lang w:eastAsia="en-GB" w:bidi="en-GB"/>
        </w:rPr>
      </w:pPr>
    </w:p>
    <w:p w14:paraId="645CC8F1" w14:textId="77777777" w:rsidR="00670482" w:rsidRPr="009A5FA4" w:rsidRDefault="00670482" w:rsidP="00670482">
      <w:pPr>
        <w:tabs>
          <w:tab w:val="left" w:pos="8080"/>
        </w:tabs>
        <w:ind w:right="4010"/>
        <w:rPr>
          <w:rFonts w:cs="Arial"/>
          <w:b/>
          <w:color w:val="002060"/>
          <w:szCs w:val="24"/>
        </w:rPr>
      </w:pPr>
      <w:r w:rsidRPr="009A5FA4">
        <w:rPr>
          <w:rFonts w:cs="Arial"/>
          <w:b/>
          <w:color w:val="002060"/>
          <w:szCs w:val="24"/>
        </w:rPr>
        <w:t>Resources available to schools</w:t>
      </w:r>
    </w:p>
    <w:p w14:paraId="5695B6D7" w14:textId="77777777" w:rsidR="007D3B08" w:rsidRPr="009A5FA4" w:rsidRDefault="00F955F6" w:rsidP="00670482">
      <w:pPr>
        <w:tabs>
          <w:tab w:val="left" w:pos="4962"/>
          <w:tab w:val="left" w:pos="8080"/>
        </w:tabs>
        <w:ind w:right="119"/>
        <w:rPr>
          <w:rFonts w:cs="Arial"/>
          <w:bCs/>
          <w:sz w:val="22"/>
        </w:rPr>
      </w:pPr>
      <w:r w:rsidRPr="009A5FA4">
        <w:rPr>
          <w:rFonts w:cs="Arial"/>
          <w:bCs/>
          <w:sz w:val="22"/>
        </w:rPr>
        <w:t>Refer to the Local Offer for information about local charities and organisations offering support</w:t>
      </w:r>
      <w:r w:rsidR="00670482" w:rsidRPr="009A5FA4">
        <w:rPr>
          <w:rFonts w:cs="Arial"/>
          <w:bCs/>
          <w:sz w:val="22"/>
        </w:rPr>
        <w:t>:</w:t>
      </w:r>
    </w:p>
    <w:p w14:paraId="1EC4BD20" w14:textId="77777777" w:rsidR="00F921CD" w:rsidRPr="009A5FA4" w:rsidRDefault="00F921CD" w:rsidP="00F921CD">
      <w:pPr>
        <w:numPr>
          <w:ilvl w:val="0"/>
          <w:numId w:val="4"/>
        </w:numPr>
        <w:tabs>
          <w:tab w:val="left" w:pos="8080"/>
        </w:tabs>
        <w:spacing w:after="220" w:line="240" w:lineRule="auto"/>
        <w:ind w:right="4009"/>
        <w:contextualSpacing/>
        <w:rPr>
          <w:rFonts w:cs="Arial"/>
          <w:bCs/>
          <w:sz w:val="22"/>
          <w:u w:val="single"/>
          <w:lang w:val="en-US"/>
        </w:rPr>
      </w:pPr>
      <w:r w:rsidRPr="009A5FA4">
        <w:rPr>
          <w:rFonts w:cs="Arial"/>
          <w:bCs/>
          <w:sz w:val="22"/>
          <w:lang w:val="en-US"/>
        </w:rPr>
        <w:t>Educational Psychology</w:t>
      </w:r>
    </w:p>
    <w:p w14:paraId="1EE11324" w14:textId="77777777" w:rsidR="00F921CD" w:rsidRPr="009A5FA4" w:rsidRDefault="00F921CD" w:rsidP="00F921CD">
      <w:pPr>
        <w:numPr>
          <w:ilvl w:val="0"/>
          <w:numId w:val="4"/>
        </w:numPr>
        <w:tabs>
          <w:tab w:val="left" w:pos="8080"/>
        </w:tabs>
        <w:spacing w:after="220" w:line="240" w:lineRule="auto"/>
        <w:ind w:right="4009"/>
        <w:contextualSpacing/>
        <w:rPr>
          <w:rFonts w:cs="Arial"/>
          <w:bCs/>
          <w:sz w:val="22"/>
          <w:u w:val="single"/>
          <w:lang w:val="en-US"/>
        </w:rPr>
      </w:pPr>
      <w:r w:rsidRPr="009A5FA4">
        <w:rPr>
          <w:rFonts w:cs="Arial"/>
          <w:bCs/>
          <w:sz w:val="22"/>
          <w:lang w:val="en-US"/>
        </w:rPr>
        <w:t>SEMH Service</w:t>
      </w:r>
    </w:p>
    <w:p w14:paraId="7BAEFE2A" w14:textId="77777777" w:rsidR="00670482" w:rsidRPr="009A5FA4" w:rsidRDefault="00670482" w:rsidP="00710C00">
      <w:pPr>
        <w:numPr>
          <w:ilvl w:val="0"/>
          <w:numId w:val="4"/>
        </w:numPr>
        <w:tabs>
          <w:tab w:val="left" w:pos="8080"/>
        </w:tabs>
        <w:spacing w:after="220" w:line="240" w:lineRule="auto"/>
        <w:ind w:right="946"/>
        <w:contextualSpacing/>
        <w:rPr>
          <w:rFonts w:cs="Arial"/>
          <w:bCs/>
          <w:sz w:val="22"/>
          <w:lang w:val="en-US"/>
        </w:rPr>
      </w:pPr>
      <w:r w:rsidRPr="009A5FA4">
        <w:rPr>
          <w:rFonts w:cs="Arial"/>
          <w:bCs/>
          <w:sz w:val="22"/>
          <w:lang w:val="en-US"/>
        </w:rPr>
        <w:t>The 5 Rs Local Authority Training package</w:t>
      </w:r>
    </w:p>
    <w:p w14:paraId="03598806" w14:textId="77777777" w:rsidR="00670482" w:rsidRPr="009A5FA4" w:rsidRDefault="00670482" w:rsidP="00710C00">
      <w:pPr>
        <w:numPr>
          <w:ilvl w:val="0"/>
          <w:numId w:val="4"/>
        </w:numPr>
        <w:tabs>
          <w:tab w:val="left" w:pos="8080"/>
        </w:tabs>
        <w:spacing w:after="220" w:line="240" w:lineRule="auto"/>
        <w:ind w:right="-613"/>
        <w:contextualSpacing/>
        <w:rPr>
          <w:rFonts w:cs="Arial"/>
          <w:bCs/>
          <w:sz w:val="22"/>
          <w:u w:val="single"/>
          <w:lang w:val="en-US"/>
        </w:rPr>
      </w:pPr>
      <w:r w:rsidRPr="009A5FA4">
        <w:rPr>
          <w:rFonts w:cs="Arial"/>
          <w:bCs/>
          <w:sz w:val="22"/>
          <w:lang w:val="en-US"/>
        </w:rPr>
        <w:t>The Mental Health Trailblazer – Senior Mental Health Leads training</w:t>
      </w:r>
    </w:p>
    <w:p w14:paraId="5C414D73" w14:textId="77777777" w:rsidR="00F921CD" w:rsidRPr="009A5FA4" w:rsidRDefault="00F921CD" w:rsidP="00F921CD">
      <w:pPr>
        <w:numPr>
          <w:ilvl w:val="0"/>
          <w:numId w:val="4"/>
        </w:numPr>
        <w:tabs>
          <w:tab w:val="left" w:pos="8080"/>
        </w:tabs>
        <w:spacing w:after="220" w:line="240" w:lineRule="auto"/>
        <w:ind w:right="4009"/>
        <w:contextualSpacing/>
        <w:rPr>
          <w:rFonts w:cs="Arial"/>
          <w:bCs/>
          <w:sz w:val="22"/>
          <w:lang w:val="en-US"/>
        </w:rPr>
      </w:pPr>
      <w:r w:rsidRPr="009A5FA4">
        <w:rPr>
          <w:rFonts w:cs="Arial"/>
          <w:bCs/>
          <w:sz w:val="22"/>
          <w:lang w:val="en-US"/>
        </w:rPr>
        <w:t>The Rise Project</w:t>
      </w:r>
    </w:p>
    <w:p w14:paraId="1CC3FDE9" w14:textId="77777777" w:rsidR="00670482" w:rsidRPr="009A5FA4" w:rsidRDefault="00670482" w:rsidP="00710C00">
      <w:pPr>
        <w:numPr>
          <w:ilvl w:val="0"/>
          <w:numId w:val="4"/>
        </w:numPr>
        <w:tabs>
          <w:tab w:val="left" w:pos="8080"/>
        </w:tabs>
        <w:spacing w:after="220" w:line="240" w:lineRule="auto"/>
        <w:ind w:right="4009"/>
        <w:contextualSpacing/>
        <w:rPr>
          <w:rFonts w:cs="Arial"/>
          <w:bCs/>
          <w:sz w:val="22"/>
          <w:u w:val="single"/>
          <w:lang w:val="en-US"/>
        </w:rPr>
      </w:pPr>
      <w:r w:rsidRPr="009A5FA4">
        <w:rPr>
          <w:rFonts w:cs="Arial"/>
          <w:bCs/>
          <w:sz w:val="22"/>
          <w:lang w:val="en-US"/>
        </w:rPr>
        <w:t>Early Help</w:t>
      </w:r>
    </w:p>
    <w:p w14:paraId="1B8A3340" w14:textId="77777777" w:rsidR="00670482" w:rsidRPr="009A5FA4" w:rsidRDefault="00670482" w:rsidP="00710C00">
      <w:pPr>
        <w:numPr>
          <w:ilvl w:val="0"/>
          <w:numId w:val="4"/>
        </w:numPr>
        <w:tabs>
          <w:tab w:val="left" w:pos="8080"/>
        </w:tabs>
        <w:spacing w:after="220" w:line="240" w:lineRule="auto"/>
        <w:ind w:right="-188"/>
        <w:contextualSpacing/>
        <w:rPr>
          <w:rFonts w:cs="Arial"/>
          <w:bCs/>
          <w:sz w:val="22"/>
          <w:u w:val="single"/>
          <w:lang w:val="en-US"/>
        </w:rPr>
      </w:pPr>
      <w:r w:rsidRPr="009A5FA4">
        <w:rPr>
          <w:rFonts w:cs="Arial"/>
          <w:bCs/>
          <w:sz w:val="22"/>
          <w:lang w:val="en-US"/>
        </w:rPr>
        <w:t xml:space="preserve">Children and Young People’s Service (CYPs) or Children and Adolescent Mental Health Service (CAMHS) if the child’s GP is based in North Tyneside. </w:t>
      </w:r>
    </w:p>
    <w:p w14:paraId="1FDCD9BF" w14:textId="77777777" w:rsidR="00670482" w:rsidRPr="009A5FA4" w:rsidRDefault="00670482" w:rsidP="00710C00">
      <w:pPr>
        <w:numPr>
          <w:ilvl w:val="0"/>
          <w:numId w:val="4"/>
        </w:numPr>
        <w:tabs>
          <w:tab w:val="left" w:pos="8080"/>
        </w:tabs>
        <w:spacing w:after="220" w:line="240" w:lineRule="auto"/>
        <w:ind w:right="662"/>
        <w:contextualSpacing/>
        <w:rPr>
          <w:rFonts w:cs="Arial"/>
          <w:bCs/>
          <w:sz w:val="22"/>
          <w:u w:val="single"/>
          <w:lang w:val="en-US"/>
        </w:rPr>
      </w:pPr>
      <w:r w:rsidRPr="009A5FA4">
        <w:rPr>
          <w:rFonts w:cs="Arial"/>
          <w:bCs/>
          <w:sz w:val="22"/>
          <w:lang w:val="en-US"/>
        </w:rPr>
        <w:t xml:space="preserve">Outreach support from the Advice and Support Allocation Panel (ASAP) </w:t>
      </w:r>
    </w:p>
    <w:p w14:paraId="769A3067" w14:textId="77777777" w:rsidR="00670482" w:rsidRPr="009A5FA4" w:rsidRDefault="00670482" w:rsidP="00670482">
      <w:pPr>
        <w:keepNext/>
        <w:keepLines/>
        <w:shd w:val="clear" w:color="auto" w:fill="FFFFFF"/>
        <w:spacing w:before="300" w:after="150"/>
        <w:outlineLvl w:val="0"/>
        <w:rPr>
          <w:rFonts w:eastAsia="Times New Roman" w:cs="Arial"/>
          <w:color w:val="333333"/>
          <w:kern w:val="36"/>
          <w:sz w:val="22"/>
          <w:lang w:eastAsia="en-GB"/>
        </w:rPr>
      </w:pPr>
      <w:r w:rsidRPr="009A5FA4">
        <w:rPr>
          <w:rFonts w:eastAsiaTheme="majorEastAsia" w:cs="Arial"/>
          <w:bCs/>
          <w:sz w:val="22"/>
          <w:lang w:val="en-US"/>
        </w:rPr>
        <w:t>Please our local offer pages:</w:t>
      </w:r>
      <w:r w:rsidRPr="009A5FA4">
        <w:rPr>
          <w:rFonts w:eastAsiaTheme="majorEastAsia" w:cs="Arial"/>
          <w:bCs/>
          <w:sz w:val="22"/>
          <w:u w:val="single"/>
          <w:lang w:val="en-US"/>
        </w:rPr>
        <w:t xml:space="preserve"> </w:t>
      </w:r>
      <w:hyperlink r:id="rId15" w:history="1">
        <w:r w:rsidRPr="009A5FA4">
          <w:rPr>
            <w:rFonts w:eastAsiaTheme="majorEastAsia" w:cs="Arial"/>
            <w:color w:val="0000FF"/>
            <w:sz w:val="22"/>
            <w:u w:val="single"/>
          </w:rPr>
          <w:t xml:space="preserve">Understanding and Developing Social, Emotional and Mental Health Skills (SEMH) </w:t>
        </w:r>
      </w:hyperlink>
    </w:p>
    <w:bookmarkEnd w:id="0"/>
    <w:p w14:paraId="4D9D46B6" w14:textId="77777777" w:rsidR="00A41FBD" w:rsidRDefault="00A41FBD" w:rsidP="004E26DA">
      <w:pPr>
        <w:ind w:right="4010"/>
        <w:rPr>
          <w:rFonts w:cs="Arial"/>
          <w:b/>
          <w:szCs w:val="24"/>
          <w:highlight w:val="red"/>
          <w:u w:val="thick"/>
        </w:rPr>
        <w:sectPr w:rsidR="00A41FBD" w:rsidSect="001F2DB5">
          <w:headerReference w:type="default" r:id="rId16"/>
          <w:footerReference w:type="default" r:id="rId17"/>
          <w:pgSz w:w="11910" w:h="16840"/>
          <w:pgMar w:top="140" w:right="1380" w:bottom="240" w:left="1100" w:header="0" w:footer="1189" w:gutter="0"/>
          <w:cols w:space="720"/>
          <w:docGrid w:linePitch="326"/>
        </w:sectPr>
      </w:pPr>
    </w:p>
    <w:tbl>
      <w:tblPr>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
        <w:gridCol w:w="14033"/>
      </w:tblGrid>
      <w:tr w:rsidR="00670482" w:rsidRPr="004E26DA" w14:paraId="467D9E74" w14:textId="77777777" w:rsidTr="00B83467">
        <w:trPr>
          <w:trHeight w:val="251"/>
        </w:trPr>
        <w:tc>
          <w:tcPr>
            <w:tcW w:w="14803" w:type="dxa"/>
            <w:gridSpan w:val="2"/>
          </w:tcPr>
          <w:p w14:paraId="215EA21B" w14:textId="6DE0F6BC" w:rsidR="003C091C" w:rsidRPr="004E26DA" w:rsidRDefault="003C091C" w:rsidP="00C0234A">
            <w:pPr>
              <w:pStyle w:val="TableParagraph"/>
              <w:spacing w:line="232" w:lineRule="exact"/>
              <w:ind w:right="4252"/>
              <w:rPr>
                <w:b/>
                <w:color w:val="002060"/>
                <w:szCs w:val="24"/>
              </w:rPr>
            </w:pPr>
            <w:r w:rsidRPr="004E26DA">
              <w:rPr>
                <w:b/>
                <w:color w:val="002060"/>
                <w:szCs w:val="24"/>
              </w:rPr>
              <w:lastRenderedPageBreak/>
              <w:t xml:space="preserve">Descriptors </w:t>
            </w:r>
            <w:r w:rsidR="004E26DA">
              <w:rPr>
                <w:b/>
                <w:color w:val="002060"/>
                <w:szCs w:val="24"/>
              </w:rPr>
              <w:t xml:space="preserve">of Need </w:t>
            </w:r>
            <w:r w:rsidRPr="004E26DA">
              <w:rPr>
                <w:b/>
                <w:color w:val="002060"/>
                <w:szCs w:val="24"/>
              </w:rPr>
              <w:t>Overview</w:t>
            </w:r>
          </w:p>
        </w:tc>
      </w:tr>
      <w:tr w:rsidR="003C091C" w:rsidRPr="00670482" w14:paraId="05517557" w14:textId="77777777" w:rsidTr="00B83467">
        <w:trPr>
          <w:cantSplit/>
          <w:trHeight w:val="3131"/>
        </w:trPr>
        <w:tc>
          <w:tcPr>
            <w:tcW w:w="770" w:type="dxa"/>
            <w:shd w:val="clear" w:color="auto" w:fill="FF7C80"/>
            <w:textDirection w:val="btLr"/>
          </w:tcPr>
          <w:p w14:paraId="6C0E56A5" w14:textId="77777777" w:rsidR="003C091C" w:rsidRPr="00670482" w:rsidRDefault="003C091C" w:rsidP="00B83467">
            <w:pPr>
              <w:pStyle w:val="TableParagraph"/>
              <w:spacing w:before="2"/>
              <w:ind w:left="113" w:right="113"/>
              <w:rPr>
                <w:szCs w:val="24"/>
              </w:rPr>
            </w:pPr>
          </w:p>
          <w:p w14:paraId="7D1EE003" w14:textId="7AD7D755" w:rsidR="003C091C" w:rsidRPr="00670482" w:rsidRDefault="003C091C" w:rsidP="00B83467">
            <w:pPr>
              <w:pStyle w:val="TableParagraph"/>
              <w:tabs>
                <w:tab w:val="left" w:pos="864"/>
              </w:tabs>
              <w:spacing w:line="480" w:lineRule="auto"/>
              <w:ind w:left="107" w:right="174"/>
              <w:jc w:val="center"/>
              <w:rPr>
                <w:b/>
                <w:szCs w:val="24"/>
              </w:rPr>
            </w:pPr>
            <w:r w:rsidRPr="00670482">
              <w:rPr>
                <w:b/>
                <w:szCs w:val="24"/>
              </w:rPr>
              <w:t>Rang</w:t>
            </w:r>
            <w:r w:rsidR="0008780D" w:rsidRPr="00670482">
              <w:rPr>
                <w:b/>
                <w:szCs w:val="24"/>
              </w:rPr>
              <w:t xml:space="preserve">e </w:t>
            </w:r>
            <w:r w:rsidRPr="00670482">
              <w:rPr>
                <w:b/>
                <w:szCs w:val="24"/>
              </w:rPr>
              <w:t>1</w:t>
            </w:r>
          </w:p>
        </w:tc>
        <w:tc>
          <w:tcPr>
            <w:tcW w:w="14033" w:type="dxa"/>
          </w:tcPr>
          <w:p w14:paraId="3BDB1143" w14:textId="77777777" w:rsidR="00B83467" w:rsidRPr="009C1EA8" w:rsidRDefault="00B83467" w:rsidP="00B83467">
            <w:pPr>
              <w:pStyle w:val="NoSpacing"/>
              <w:rPr>
                <w:sz w:val="20"/>
                <w:szCs w:val="18"/>
              </w:rPr>
            </w:pPr>
            <w:r w:rsidRPr="009C1EA8">
              <w:rPr>
                <w:sz w:val="20"/>
                <w:szCs w:val="18"/>
              </w:rPr>
              <w:t>The child may:</w:t>
            </w:r>
          </w:p>
          <w:p w14:paraId="5E321BD1" w14:textId="77777777" w:rsidR="00B83467" w:rsidRPr="006E0E12" w:rsidRDefault="00B83467" w:rsidP="00710C00">
            <w:pPr>
              <w:pStyle w:val="NoSpacing"/>
              <w:numPr>
                <w:ilvl w:val="0"/>
                <w:numId w:val="1"/>
              </w:numPr>
              <w:rPr>
                <w:rFonts w:eastAsia="Arial" w:cs="Arial"/>
                <w:sz w:val="20"/>
                <w:szCs w:val="18"/>
                <w:lang w:eastAsia="en-GB" w:bidi="en-GB"/>
              </w:rPr>
            </w:pPr>
            <w:r w:rsidRPr="006E0E12">
              <w:rPr>
                <w:rFonts w:eastAsia="Arial" w:cs="Arial"/>
                <w:sz w:val="20"/>
                <w:szCs w:val="18"/>
                <w:lang w:eastAsia="en-GB" w:bidi="en-GB"/>
              </w:rPr>
              <w:t>Experience some difficulties with social interaction skills and in relationships</w:t>
            </w:r>
          </w:p>
          <w:p w14:paraId="43621105" w14:textId="77777777" w:rsidR="00B83467" w:rsidRPr="006E0E12" w:rsidRDefault="00B83467" w:rsidP="00710C00">
            <w:pPr>
              <w:pStyle w:val="NoSpacing"/>
              <w:numPr>
                <w:ilvl w:val="0"/>
                <w:numId w:val="1"/>
              </w:numPr>
              <w:rPr>
                <w:rFonts w:eastAsia="Arial" w:cs="Arial"/>
                <w:sz w:val="20"/>
                <w:szCs w:val="18"/>
                <w:lang w:eastAsia="en-GB" w:bidi="en-GB"/>
              </w:rPr>
            </w:pPr>
            <w:r w:rsidRPr="006E0E12">
              <w:rPr>
                <w:rFonts w:eastAsia="Arial" w:cs="Arial"/>
                <w:sz w:val="20"/>
                <w:szCs w:val="18"/>
                <w:lang w:eastAsia="en-GB" w:bidi="en-GB"/>
              </w:rPr>
              <w:t>Show signs of stress and anxiety and/or difficulties managing emotions on occasions.</w:t>
            </w:r>
          </w:p>
          <w:p w14:paraId="2433BC78" w14:textId="77777777" w:rsidR="00B83467" w:rsidRPr="006E0E12" w:rsidRDefault="00B83467" w:rsidP="00710C00">
            <w:pPr>
              <w:pStyle w:val="NoSpacing"/>
              <w:numPr>
                <w:ilvl w:val="0"/>
                <w:numId w:val="1"/>
              </w:numPr>
              <w:rPr>
                <w:rFonts w:eastAsia="Arial" w:cs="Arial"/>
                <w:sz w:val="20"/>
                <w:szCs w:val="18"/>
                <w:lang w:eastAsia="en-GB" w:bidi="en-GB"/>
              </w:rPr>
            </w:pPr>
            <w:r w:rsidRPr="006E0E12">
              <w:rPr>
                <w:rFonts w:eastAsia="Arial" w:cs="Arial"/>
                <w:sz w:val="20"/>
                <w:szCs w:val="18"/>
                <w:lang w:eastAsia="en-GB" w:bidi="en-GB"/>
              </w:rPr>
              <w:t>Recognise how they are feeling and independently use a socially appropriate strategy to manage their emotions and responses (for example, asking for help).</w:t>
            </w:r>
          </w:p>
          <w:p w14:paraId="6FD1FE4A" w14:textId="77777777" w:rsidR="00B83467" w:rsidRPr="006E0E12" w:rsidRDefault="00B83467" w:rsidP="00710C00">
            <w:pPr>
              <w:pStyle w:val="NoSpacing"/>
              <w:numPr>
                <w:ilvl w:val="0"/>
                <w:numId w:val="1"/>
              </w:numPr>
              <w:rPr>
                <w:rFonts w:eastAsia="Arial" w:cs="Arial"/>
                <w:sz w:val="20"/>
                <w:szCs w:val="18"/>
                <w:lang w:eastAsia="en-GB" w:bidi="en-GB"/>
              </w:rPr>
            </w:pPr>
            <w:r w:rsidRPr="006E0E12">
              <w:rPr>
                <w:rFonts w:eastAsia="Arial" w:cs="Arial"/>
                <w:sz w:val="20"/>
                <w:szCs w:val="18"/>
                <w:lang w:eastAsia="en-GB" w:bidi="en-GB"/>
              </w:rPr>
              <w:t>Often engage positively with peers and adults and mutually rewarding relationships are developing.</w:t>
            </w:r>
          </w:p>
          <w:p w14:paraId="66154DA6" w14:textId="77777777" w:rsidR="00B83467" w:rsidRPr="006E0E12" w:rsidRDefault="00B83467" w:rsidP="00710C00">
            <w:pPr>
              <w:pStyle w:val="NoSpacing"/>
              <w:numPr>
                <w:ilvl w:val="0"/>
                <w:numId w:val="1"/>
              </w:numPr>
              <w:rPr>
                <w:rFonts w:eastAsia="Arial" w:cs="Arial"/>
                <w:sz w:val="20"/>
                <w:szCs w:val="18"/>
                <w:lang w:eastAsia="en-GB" w:bidi="en-GB"/>
              </w:rPr>
            </w:pPr>
            <w:proofErr w:type="gramStart"/>
            <w:r w:rsidRPr="006E0E12">
              <w:rPr>
                <w:rFonts w:eastAsia="Arial" w:cs="Arial"/>
                <w:sz w:val="20"/>
                <w:szCs w:val="18"/>
                <w:lang w:eastAsia="en-GB" w:bidi="en-GB"/>
              </w:rPr>
              <w:t>Generally</w:t>
            </w:r>
            <w:proofErr w:type="gramEnd"/>
            <w:r w:rsidRPr="006E0E12">
              <w:rPr>
                <w:rFonts w:eastAsia="Arial" w:cs="Arial"/>
                <w:sz w:val="20"/>
                <w:szCs w:val="18"/>
                <w:lang w:eastAsia="en-GB" w:bidi="en-GB"/>
              </w:rPr>
              <w:t xml:space="preserve"> seem able to participate in the day-to-day life of the school environment.</w:t>
            </w:r>
          </w:p>
          <w:p w14:paraId="5A50C161" w14:textId="77777777" w:rsidR="00B83467" w:rsidRPr="006E0E12" w:rsidRDefault="00B83467" w:rsidP="00710C00">
            <w:pPr>
              <w:pStyle w:val="NoSpacing"/>
              <w:numPr>
                <w:ilvl w:val="0"/>
                <w:numId w:val="1"/>
              </w:numPr>
              <w:rPr>
                <w:rFonts w:eastAsia="Arial" w:cs="Arial"/>
                <w:sz w:val="20"/>
                <w:szCs w:val="18"/>
                <w:lang w:eastAsia="en-GB" w:bidi="en-GB"/>
              </w:rPr>
            </w:pPr>
            <w:r w:rsidRPr="006E0E12">
              <w:rPr>
                <w:rFonts w:eastAsia="Arial" w:cs="Arial"/>
                <w:sz w:val="20"/>
                <w:szCs w:val="18"/>
                <w:lang w:eastAsia="en-GB" w:bidi="en-GB"/>
              </w:rPr>
              <w:t>Display emotional distress and seek out adults for reassurance and attention on occasion, but this does not seem widely different from most other children.</w:t>
            </w:r>
          </w:p>
          <w:p w14:paraId="67178B8A" w14:textId="77777777" w:rsidR="00B83467" w:rsidRPr="006E0E12" w:rsidRDefault="00B83467" w:rsidP="00710C00">
            <w:pPr>
              <w:pStyle w:val="NoSpacing"/>
              <w:numPr>
                <w:ilvl w:val="0"/>
                <w:numId w:val="1"/>
              </w:numPr>
              <w:rPr>
                <w:rFonts w:eastAsia="Arial" w:cs="Arial"/>
                <w:sz w:val="20"/>
                <w:szCs w:val="18"/>
                <w:lang w:eastAsia="en-GB" w:bidi="en-GB"/>
              </w:rPr>
            </w:pPr>
            <w:r w:rsidRPr="006E0E12">
              <w:rPr>
                <w:rFonts w:eastAsia="Arial" w:cs="Arial"/>
                <w:sz w:val="20"/>
                <w:szCs w:val="18"/>
                <w:lang w:eastAsia="en-GB" w:bidi="en-GB"/>
              </w:rPr>
              <w:t>Occasionally need adult support with co and self-regulation.</w:t>
            </w:r>
          </w:p>
          <w:p w14:paraId="0D511D27" w14:textId="77777777" w:rsidR="00B83467" w:rsidRPr="00F212F2" w:rsidRDefault="00B83467" w:rsidP="00710C00">
            <w:pPr>
              <w:pStyle w:val="NoSpacing"/>
              <w:numPr>
                <w:ilvl w:val="0"/>
                <w:numId w:val="1"/>
              </w:numPr>
              <w:rPr>
                <w:sz w:val="20"/>
                <w:szCs w:val="18"/>
              </w:rPr>
            </w:pPr>
            <w:r>
              <w:rPr>
                <w:rFonts w:eastAsia="Arial" w:cs="Arial"/>
                <w:sz w:val="20"/>
                <w:szCs w:val="18"/>
                <w:lang w:eastAsia="en-GB" w:bidi="en-GB"/>
              </w:rPr>
              <w:t>At times a</w:t>
            </w:r>
            <w:r w:rsidRPr="006E0E12">
              <w:rPr>
                <w:rFonts w:eastAsia="Arial" w:cs="Arial"/>
                <w:sz w:val="20"/>
                <w:szCs w:val="18"/>
                <w:lang w:eastAsia="en-GB" w:bidi="en-GB"/>
              </w:rPr>
              <w:t>ttend</w:t>
            </w:r>
            <w:r>
              <w:rPr>
                <w:rFonts w:eastAsia="Arial" w:cs="Arial"/>
                <w:sz w:val="20"/>
                <w:szCs w:val="18"/>
                <w:lang w:eastAsia="en-GB" w:bidi="en-GB"/>
              </w:rPr>
              <w:t>s</w:t>
            </w:r>
            <w:r w:rsidRPr="006E0E12">
              <w:rPr>
                <w:rFonts w:eastAsia="Arial" w:cs="Arial"/>
                <w:sz w:val="20"/>
                <w:szCs w:val="18"/>
                <w:lang w:eastAsia="en-GB" w:bidi="en-GB"/>
              </w:rPr>
              <w:t xml:space="preserve"> school with pleas for non-attendance</w:t>
            </w:r>
          </w:p>
          <w:p w14:paraId="739DBC65" w14:textId="31FA6F16" w:rsidR="00547180" w:rsidRPr="00B83467" w:rsidRDefault="00B83467" w:rsidP="00710C00">
            <w:pPr>
              <w:pStyle w:val="NoSpacing"/>
              <w:numPr>
                <w:ilvl w:val="0"/>
                <w:numId w:val="1"/>
              </w:numPr>
              <w:rPr>
                <w:sz w:val="20"/>
                <w:szCs w:val="18"/>
              </w:rPr>
            </w:pPr>
            <w:r w:rsidRPr="006E0E12">
              <w:rPr>
                <w:rFonts w:eastAsia="Arial" w:cs="Arial"/>
                <w:sz w:val="20"/>
                <w:szCs w:val="18"/>
                <w:lang w:eastAsia="en-GB" w:bidi="en-GB"/>
              </w:rPr>
              <w:t xml:space="preserve">Struggle to fall asleep or have broken sleep on occasion. </w:t>
            </w:r>
            <w:r>
              <w:rPr>
                <w:rFonts w:eastAsia="Arial" w:cs="Arial"/>
                <w:sz w:val="20"/>
                <w:szCs w:val="18"/>
                <w:lang w:eastAsia="en-GB" w:bidi="en-GB"/>
              </w:rPr>
              <w:t xml:space="preserve">E.g. </w:t>
            </w:r>
            <w:r w:rsidRPr="006E0E12">
              <w:rPr>
                <w:rFonts w:eastAsia="Arial" w:cs="Arial"/>
                <w:sz w:val="20"/>
                <w:szCs w:val="18"/>
                <w:lang w:eastAsia="en-GB" w:bidi="en-GB"/>
              </w:rPr>
              <w:t>the night before returning to school after a weekend or holiday.</w:t>
            </w:r>
          </w:p>
        </w:tc>
      </w:tr>
      <w:tr w:rsidR="00B83467" w:rsidRPr="00670482" w14:paraId="04BFF93B" w14:textId="77777777" w:rsidTr="00B83467">
        <w:trPr>
          <w:cantSplit/>
          <w:trHeight w:val="1134"/>
        </w:trPr>
        <w:tc>
          <w:tcPr>
            <w:tcW w:w="770" w:type="dxa"/>
            <w:shd w:val="clear" w:color="auto" w:fill="FFC000" w:themeFill="accent4"/>
            <w:textDirection w:val="btLr"/>
          </w:tcPr>
          <w:p w14:paraId="210F4DD2" w14:textId="77777777" w:rsidR="00B83467" w:rsidRPr="00670482" w:rsidRDefault="00B83467" w:rsidP="00B83467">
            <w:pPr>
              <w:pStyle w:val="TableParagraph"/>
              <w:ind w:left="113" w:right="113"/>
              <w:jc w:val="center"/>
              <w:rPr>
                <w:szCs w:val="24"/>
              </w:rPr>
            </w:pPr>
          </w:p>
          <w:p w14:paraId="74D11C54" w14:textId="4554C9F7" w:rsidR="00B83467" w:rsidRPr="00670482" w:rsidRDefault="00B83467" w:rsidP="00B83467">
            <w:pPr>
              <w:pStyle w:val="TableParagraph"/>
              <w:ind w:left="113" w:right="113"/>
              <w:jc w:val="center"/>
              <w:rPr>
                <w:b/>
                <w:szCs w:val="24"/>
              </w:rPr>
            </w:pPr>
            <w:r w:rsidRPr="00670482">
              <w:rPr>
                <w:b/>
                <w:szCs w:val="24"/>
              </w:rPr>
              <w:t>Range 2</w:t>
            </w:r>
          </w:p>
          <w:p w14:paraId="3CAFC8BC" w14:textId="54AEF973" w:rsidR="00B83467" w:rsidRPr="00670482" w:rsidRDefault="00B83467" w:rsidP="00B83467">
            <w:pPr>
              <w:pStyle w:val="TableParagraph"/>
              <w:ind w:left="113" w:right="113"/>
              <w:jc w:val="center"/>
              <w:rPr>
                <w:b/>
                <w:szCs w:val="24"/>
              </w:rPr>
            </w:pPr>
          </w:p>
        </w:tc>
        <w:tc>
          <w:tcPr>
            <w:tcW w:w="14033" w:type="dxa"/>
          </w:tcPr>
          <w:p w14:paraId="4B59CDCC" w14:textId="77777777" w:rsidR="00B83467" w:rsidRPr="008A53EB" w:rsidRDefault="00B83467" w:rsidP="00B83467">
            <w:pPr>
              <w:pStyle w:val="NoSpacing"/>
              <w:rPr>
                <w:rFonts w:eastAsia="Arial" w:cs="Arial"/>
                <w:sz w:val="20"/>
                <w:szCs w:val="18"/>
                <w:lang w:eastAsia="en-GB" w:bidi="en-GB"/>
              </w:rPr>
            </w:pPr>
            <w:r w:rsidRPr="008A53EB">
              <w:rPr>
                <w:rFonts w:eastAsia="Arial" w:cs="Arial"/>
                <w:sz w:val="20"/>
                <w:szCs w:val="18"/>
                <w:lang w:eastAsia="en-GB" w:bidi="en-GB"/>
              </w:rPr>
              <w:t>The child may:</w:t>
            </w:r>
          </w:p>
          <w:p w14:paraId="4F38DFC7" w14:textId="77777777" w:rsidR="00B83467" w:rsidRPr="008A53EB" w:rsidRDefault="00B83467" w:rsidP="00710C00">
            <w:pPr>
              <w:pStyle w:val="NoSpacing"/>
              <w:numPr>
                <w:ilvl w:val="0"/>
                <w:numId w:val="1"/>
              </w:numPr>
              <w:rPr>
                <w:rFonts w:eastAsia="Arial" w:cs="Arial"/>
                <w:sz w:val="20"/>
                <w:szCs w:val="18"/>
                <w:lang w:eastAsia="en-GB" w:bidi="en-GB"/>
              </w:rPr>
            </w:pPr>
            <w:r w:rsidRPr="008A53EB">
              <w:rPr>
                <w:rFonts w:eastAsia="Arial" w:cs="Arial"/>
                <w:sz w:val="20"/>
                <w:szCs w:val="18"/>
                <w:lang w:eastAsia="en-GB" w:bidi="en-GB"/>
              </w:rPr>
              <w:t xml:space="preserve">Seem worried and anxious, and this may affect their self – confidence and self – belief. </w:t>
            </w:r>
          </w:p>
          <w:p w14:paraId="53EDC742" w14:textId="77777777" w:rsidR="00B83467" w:rsidRPr="008A53EB" w:rsidRDefault="00B83467" w:rsidP="00710C00">
            <w:pPr>
              <w:pStyle w:val="NoSpacing"/>
              <w:numPr>
                <w:ilvl w:val="0"/>
                <w:numId w:val="1"/>
              </w:numPr>
              <w:rPr>
                <w:rFonts w:eastAsia="Arial" w:cs="Arial"/>
                <w:sz w:val="20"/>
                <w:szCs w:val="18"/>
                <w:lang w:eastAsia="en-GB" w:bidi="en-GB"/>
              </w:rPr>
            </w:pPr>
            <w:r w:rsidRPr="008A53EB">
              <w:rPr>
                <w:rFonts w:eastAsia="Arial" w:cs="Arial"/>
                <w:sz w:val="20"/>
                <w:szCs w:val="18"/>
                <w:lang w:eastAsia="en-GB" w:bidi="en-GB"/>
              </w:rPr>
              <w:t xml:space="preserve">Find understanding their thoughts and feelings difficult without adults’ support and have a limited ability to recognise their emotions and/or limited emotional vocabulary. </w:t>
            </w:r>
          </w:p>
          <w:p w14:paraId="64021361" w14:textId="77777777" w:rsidR="00B83467" w:rsidRPr="008A53EB" w:rsidRDefault="00B83467" w:rsidP="00710C00">
            <w:pPr>
              <w:pStyle w:val="NoSpacing"/>
              <w:numPr>
                <w:ilvl w:val="0"/>
                <w:numId w:val="1"/>
              </w:numPr>
              <w:rPr>
                <w:rFonts w:eastAsia="Arial" w:cs="Arial"/>
                <w:sz w:val="20"/>
                <w:szCs w:val="18"/>
                <w:lang w:eastAsia="en-GB" w:bidi="en-GB"/>
              </w:rPr>
            </w:pPr>
            <w:r w:rsidRPr="008A53EB">
              <w:rPr>
                <w:rFonts w:eastAsia="Arial" w:cs="Arial"/>
                <w:sz w:val="20"/>
                <w:szCs w:val="18"/>
                <w:lang w:eastAsia="en-GB" w:bidi="en-GB"/>
              </w:rPr>
              <w:t>Become socially and emotionally vulnerable, withdrawn and/or isolated.</w:t>
            </w:r>
          </w:p>
          <w:p w14:paraId="3EAE595D" w14:textId="77777777" w:rsidR="00B83467" w:rsidRPr="008A53EB" w:rsidRDefault="00B83467" w:rsidP="00710C00">
            <w:pPr>
              <w:pStyle w:val="NoSpacing"/>
              <w:numPr>
                <w:ilvl w:val="0"/>
                <w:numId w:val="1"/>
              </w:numPr>
              <w:rPr>
                <w:rFonts w:eastAsia="Arial" w:cs="Arial"/>
                <w:sz w:val="20"/>
                <w:szCs w:val="18"/>
                <w:lang w:eastAsia="en-GB" w:bidi="en-GB"/>
              </w:rPr>
            </w:pPr>
            <w:r w:rsidRPr="008A53EB">
              <w:rPr>
                <w:rFonts w:eastAsia="Arial" w:cs="Arial"/>
                <w:sz w:val="20"/>
                <w:szCs w:val="18"/>
                <w:lang w:eastAsia="en-GB" w:bidi="en-GB"/>
              </w:rPr>
              <w:t>Have emotional needs such that they benefit from regular refocusing from familiar staff to be able to participate in the day-to-day school life.</w:t>
            </w:r>
          </w:p>
          <w:p w14:paraId="41A7188E" w14:textId="77777777" w:rsidR="00B83467" w:rsidRPr="008A53EB" w:rsidRDefault="00B83467" w:rsidP="00710C00">
            <w:pPr>
              <w:pStyle w:val="NoSpacing"/>
              <w:numPr>
                <w:ilvl w:val="0"/>
                <w:numId w:val="1"/>
              </w:numPr>
              <w:rPr>
                <w:rFonts w:eastAsia="Arial" w:cs="Arial"/>
                <w:sz w:val="20"/>
                <w:szCs w:val="18"/>
                <w:lang w:eastAsia="en-GB" w:bidi="en-GB"/>
              </w:rPr>
            </w:pPr>
            <w:r w:rsidRPr="008A53EB">
              <w:rPr>
                <w:rFonts w:eastAsia="Arial" w:cs="Arial"/>
                <w:sz w:val="20"/>
                <w:szCs w:val="18"/>
                <w:lang w:eastAsia="en-GB" w:bidi="en-GB"/>
              </w:rPr>
              <w:t>Have emotional needs such that they can seem worried and/or distressed on entering school and/or during other transitions.</w:t>
            </w:r>
          </w:p>
          <w:p w14:paraId="4265DC46" w14:textId="77777777" w:rsidR="00B83467" w:rsidRPr="008A53EB" w:rsidRDefault="00B83467" w:rsidP="00710C00">
            <w:pPr>
              <w:pStyle w:val="NoSpacing"/>
              <w:numPr>
                <w:ilvl w:val="0"/>
                <w:numId w:val="1"/>
              </w:numPr>
              <w:rPr>
                <w:rFonts w:eastAsia="Arial" w:cs="Arial"/>
                <w:sz w:val="20"/>
                <w:szCs w:val="18"/>
                <w:lang w:eastAsia="en-GB" w:bidi="en-GB"/>
              </w:rPr>
            </w:pPr>
            <w:r w:rsidRPr="008A53EB">
              <w:rPr>
                <w:rFonts w:eastAsia="Arial" w:cs="Arial"/>
                <w:sz w:val="20"/>
                <w:szCs w:val="18"/>
                <w:lang w:eastAsia="en-GB" w:bidi="en-GB"/>
              </w:rPr>
              <w:t xml:space="preserve">Benefit from adults’ checking in and reassurance, more often than other children, due to their need for extra attention, emotional warmth and/or certainty. </w:t>
            </w:r>
          </w:p>
          <w:p w14:paraId="58C0375B" w14:textId="77777777" w:rsidR="00B83467" w:rsidRPr="008A53EB" w:rsidRDefault="00B83467" w:rsidP="00710C00">
            <w:pPr>
              <w:pStyle w:val="NoSpacing"/>
              <w:numPr>
                <w:ilvl w:val="0"/>
                <w:numId w:val="1"/>
              </w:numPr>
              <w:rPr>
                <w:rFonts w:eastAsia="Arial" w:cs="Arial"/>
                <w:sz w:val="20"/>
                <w:szCs w:val="18"/>
                <w:lang w:eastAsia="en-GB" w:bidi="en-GB"/>
              </w:rPr>
            </w:pPr>
            <w:r w:rsidRPr="008A53EB">
              <w:rPr>
                <w:rFonts w:eastAsia="Arial" w:cs="Arial"/>
                <w:sz w:val="20"/>
                <w:szCs w:val="18"/>
                <w:lang w:eastAsia="en-GB" w:bidi="en-GB"/>
              </w:rPr>
              <w:t>Present with heightened sensitivity to sensory factors.</w:t>
            </w:r>
          </w:p>
          <w:p w14:paraId="6118744D" w14:textId="77777777" w:rsidR="00B83467" w:rsidRPr="00DD71E6" w:rsidRDefault="00B83467" w:rsidP="00710C00">
            <w:pPr>
              <w:pStyle w:val="NoSpacing"/>
              <w:numPr>
                <w:ilvl w:val="0"/>
                <w:numId w:val="1"/>
              </w:numPr>
              <w:rPr>
                <w:rFonts w:eastAsia="Arial" w:cs="Arial"/>
                <w:sz w:val="20"/>
                <w:szCs w:val="18"/>
                <w:lang w:eastAsia="en-GB" w:bidi="en-GB"/>
              </w:rPr>
            </w:pPr>
            <w:r w:rsidRPr="008A53EB">
              <w:rPr>
                <w:rFonts w:eastAsia="Arial" w:cs="Arial"/>
                <w:sz w:val="20"/>
                <w:szCs w:val="18"/>
                <w:lang w:eastAsia="en-GB" w:bidi="en-GB"/>
              </w:rPr>
              <w:t>Show patterns of stress or anxiety related to specific context or a specific time of the day. Repeated behaviours in the morning to avoid school</w:t>
            </w:r>
          </w:p>
          <w:p w14:paraId="02328A70" w14:textId="50451489" w:rsidR="00B83467" w:rsidRPr="008A53EB" w:rsidRDefault="00B83467" w:rsidP="00710C00">
            <w:pPr>
              <w:pStyle w:val="NoSpacing"/>
              <w:numPr>
                <w:ilvl w:val="0"/>
                <w:numId w:val="1"/>
              </w:numPr>
              <w:rPr>
                <w:rFonts w:eastAsia="Arial" w:cs="Arial"/>
                <w:sz w:val="20"/>
                <w:szCs w:val="18"/>
                <w:lang w:eastAsia="en-GB" w:bidi="en-GB"/>
              </w:rPr>
            </w:pPr>
            <w:r w:rsidRPr="008A53EB">
              <w:rPr>
                <w:rFonts w:eastAsia="Arial" w:cs="Arial"/>
                <w:sz w:val="20"/>
                <w:szCs w:val="18"/>
                <w:lang w:eastAsia="en-GB" w:bidi="en-GB"/>
              </w:rPr>
              <w:t>Regularly procrastinate /divert attention when given challenging t</w:t>
            </w:r>
            <w:r w:rsidR="00F921CD">
              <w:rPr>
                <w:rFonts w:eastAsia="Arial" w:cs="Arial"/>
                <w:sz w:val="20"/>
                <w:szCs w:val="18"/>
                <w:lang w:eastAsia="en-GB" w:bidi="en-GB"/>
              </w:rPr>
              <w:t>a</w:t>
            </w:r>
            <w:r w:rsidRPr="008A53EB">
              <w:rPr>
                <w:rFonts w:eastAsia="Arial" w:cs="Arial"/>
                <w:sz w:val="20"/>
                <w:szCs w:val="18"/>
                <w:lang w:eastAsia="en-GB" w:bidi="en-GB"/>
              </w:rPr>
              <w:t>sks, thus indicating low resilience.</w:t>
            </w:r>
          </w:p>
          <w:p w14:paraId="67F5A3B5" w14:textId="77777777" w:rsidR="00B83467" w:rsidRPr="008A53EB" w:rsidRDefault="00B83467" w:rsidP="00710C00">
            <w:pPr>
              <w:pStyle w:val="NoSpacing"/>
              <w:numPr>
                <w:ilvl w:val="0"/>
                <w:numId w:val="1"/>
              </w:numPr>
              <w:rPr>
                <w:rFonts w:eastAsia="Arial" w:cs="Arial"/>
                <w:sz w:val="20"/>
                <w:szCs w:val="18"/>
                <w:lang w:eastAsia="en-GB" w:bidi="en-GB"/>
              </w:rPr>
            </w:pPr>
            <w:r w:rsidRPr="008A53EB">
              <w:rPr>
                <w:rFonts w:eastAsia="Arial" w:cs="Arial"/>
                <w:sz w:val="20"/>
                <w:szCs w:val="18"/>
                <w:lang w:eastAsia="en-GB" w:bidi="en-GB"/>
              </w:rPr>
              <w:t>Have a reduced capacity to go to others for help.</w:t>
            </w:r>
          </w:p>
          <w:p w14:paraId="5C5832ED" w14:textId="77777777" w:rsidR="00B83467" w:rsidRDefault="00B83467" w:rsidP="00710C00">
            <w:pPr>
              <w:pStyle w:val="NoSpacing"/>
              <w:numPr>
                <w:ilvl w:val="0"/>
                <w:numId w:val="1"/>
              </w:numPr>
              <w:rPr>
                <w:rFonts w:eastAsia="Arial" w:cs="Arial"/>
                <w:sz w:val="20"/>
                <w:szCs w:val="18"/>
                <w:lang w:eastAsia="en-GB" w:bidi="en-GB"/>
              </w:rPr>
            </w:pPr>
            <w:r w:rsidRPr="008A53EB">
              <w:rPr>
                <w:rFonts w:eastAsia="Arial" w:cs="Arial"/>
                <w:sz w:val="20"/>
                <w:szCs w:val="18"/>
                <w:lang w:eastAsia="en-GB" w:bidi="en-GB"/>
              </w:rPr>
              <w:t xml:space="preserve">Have underdeveloped social skills, or they may not have had the opportunity to develop </w:t>
            </w:r>
            <w:proofErr w:type="gramStart"/>
            <w:r w:rsidRPr="008A53EB">
              <w:rPr>
                <w:rFonts w:eastAsia="Arial" w:cs="Arial"/>
                <w:sz w:val="20"/>
                <w:szCs w:val="18"/>
                <w:lang w:eastAsia="en-GB" w:bidi="en-GB"/>
              </w:rPr>
              <w:t>resilience</w:t>
            </w:r>
            <w:proofErr w:type="gramEnd"/>
            <w:r w:rsidRPr="008A53EB">
              <w:rPr>
                <w:rFonts w:eastAsia="Arial" w:cs="Arial"/>
                <w:sz w:val="20"/>
                <w:szCs w:val="18"/>
                <w:lang w:eastAsia="en-GB" w:bidi="en-GB"/>
              </w:rPr>
              <w:t xml:space="preserve"> and the positive social and emotional skills needed within a whole school environment. Become distressed in new social situations and during social conflict.</w:t>
            </w:r>
          </w:p>
          <w:p w14:paraId="6A1362BE" w14:textId="4FD93F24" w:rsidR="00B83467" w:rsidRPr="00B83467" w:rsidRDefault="00B83467" w:rsidP="00710C00">
            <w:pPr>
              <w:pStyle w:val="NoSpacing"/>
              <w:numPr>
                <w:ilvl w:val="0"/>
                <w:numId w:val="1"/>
              </w:numPr>
              <w:rPr>
                <w:rFonts w:eastAsia="Arial" w:cs="Arial"/>
                <w:sz w:val="20"/>
                <w:szCs w:val="18"/>
                <w:lang w:eastAsia="en-GB" w:bidi="en-GB"/>
              </w:rPr>
            </w:pPr>
            <w:r w:rsidRPr="00B83467">
              <w:rPr>
                <w:rFonts w:eastAsia="Arial" w:cs="Arial"/>
                <w:sz w:val="20"/>
                <w:szCs w:val="18"/>
                <w:lang w:eastAsia="en-GB" w:bidi="en-GB"/>
              </w:rPr>
              <w:t xml:space="preserve">Experience some sleep difficulties, there may be some </w:t>
            </w:r>
            <w:proofErr w:type="gramStart"/>
            <w:r w:rsidRPr="00B83467">
              <w:rPr>
                <w:rFonts w:eastAsia="Arial" w:cs="Arial"/>
                <w:sz w:val="20"/>
                <w:szCs w:val="18"/>
                <w:lang w:eastAsia="en-GB" w:bidi="en-GB"/>
              </w:rPr>
              <w:t>bed time</w:t>
            </w:r>
            <w:proofErr w:type="gramEnd"/>
            <w:r w:rsidRPr="00B83467">
              <w:rPr>
                <w:rFonts w:eastAsia="Arial" w:cs="Arial"/>
                <w:sz w:val="20"/>
                <w:szCs w:val="18"/>
                <w:lang w:eastAsia="en-GB" w:bidi="en-GB"/>
              </w:rPr>
              <w:t xml:space="preserve"> resistance.</w:t>
            </w:r>
          </w:p>
        </w:tc>
      </w:tr>
      <w:tr w:rsidR="00B83467" w:rsidRPr="00670482" w14:paraId="7223CE4E" w14:textId="77777777" w:rsidTr="00B83467">
        <w:trPr>
          <w:cantSplit/>
          <w:trHeight w:val="2858"/>
        </w:trPr>
        <w:tc>
          <w:tcPr>
            <w:tcW w:w="770" w:type="dxa"/>
            <w:shd w:val="clear" w:color="auto" w:fill="CCFF99"/>
            <w:textDirection w:val="btLr"/>
          </w:tcPr>
          <w:p w14:paraId="53C8F69E" w14:textId="77777777" w:rsidR="00B83467" w:rsidRPr="00670482" w:rsidRDefault="00B83467" w:rsidP="00B83467">
            <w:pPr>
              <w:pStyle w:val="TableParagraph"/>
              <w:ind w:left="113" w:right="113"/>
              <w:jc w:val="center"/>
              <w:rPr>
                <w:szCs w:val="24"/>
              </w:rPr>
            </w:pPr>
          </w:p>
          <w:p w14:paraId="5FA9EF5A" w14:textId="40C2F602" w:rsidR="00B83467" w:rsidRPr="00B83467" w:rsidRDefault="00B83467" w:rsidP="00B83467">
            <w:pPr>
              <w:pStyle w:val="TableParagraph"/>
              <w:ind w:left="113" w:right="113"/>
              <w:jc w:val="center"/>
              <w:rPr>
                <w:b/>
                <w:bCs/>
                <w:szCs w:val="24"/>
              </w:rPr>
            </w:pPr>
            <w:r w:rsidRPr="00B83467">
              <w:rPr>
                <w:b/>
                <w:bCs/>
                <w:szCs w:val="24"/>
              </w:rPr>
              <w:t>Range 3</w:t>
            </w:r>
          </w:p>
          <w:p w14:paraId="15503560" w14:textId="77777777" w:rsidR="00B83467" w:rsidRPr="00670482" w:rsidRDefault="00B83467" w:rsidP="00B83467">
            <w:pPr>
              <w:pStyle w:val="TableParagraph"/>
              <w:ind w:left="113" w:right="113"/>
              <w:jc w:val="center"/>
              <w:rPr>
                <w:szCs w:val="24"/>
              </w:rPr>
            </w:pPr>
          </w:p>
          <w:p w14:paraId="411C6A02" w14:textId="77777777" w:rsidR="00B83467" w:rsidRPr="00670482" w:rsidRDefault="00B83467" w:rsidP="00B83467">
            <w:pPr>
              <w:pStyle w:val="TableParagraph"/>
              <w:spacing w:before="2"/>
              <w:ind w:left="113" w:right="113"/>
              <w:jc w:val="center"/>
              <w:rPr>
                <w:szCs w:val="24"/>
              </w:rPr>
            </w:pPr>
          </w:p>
          <w:p w14:paraId="7A1BA929" w14:textId="6C2F19ED" w:rsidR="00B83467" w:rsidRPr="00670482" w:rsidRDefault="00B83467" w:rsidP="00B83467">
            <w:pPr>
              <w:pStyle w:val="TableParagraph"/>
              <w:spacing w:before="1" w:line="480" w:lineRule="auto"/>
              <w:ind w:left="107" w:right="969"/>
              <w:jc w:val="center"/>
              <w:rPr>
                <w:b/>
              </w:rPr>
            </w:pPr>
            <w:r w:rsidRPr="058E8378">
              <w:rPr>
                <w:b/>
              </w:rPr>
              <w:t>Range</w:t>
            </w:r>
            <w:r>
              <w:rPr>
                <w:b/>
              </w:rPr>
              <w:t xml:space="preserve"> 3</w:t>
            </w:r>
          </w:p>
        </w:tc>
        <w:tc>
          <w:tcPr>
            <w:tcW w:w="14033" w:type="dxa"/>
          </w:tcPr>
          <w:p w14:paraId="608C4B1A" w14:textId="2542CB03" w:rsidR="00B83467" w:rsidRPr="00B83467" w:rsidRDefault="00B83467" w:rsidP="00B83467">
            <w:pPr>
              <w:pStyle w:val="NoSpacing"/>
              <w:rPr>
                <w:rFonts w:eastAsia="Arial" w:cs="Arial"/>
                <w:sz w:val="20"/>
                <w:szCs w:val="18"/>
                <w:lang w:eastAsia="en-GB" w:bidi="en-GB"/>
              </w:rPr>
            </w:pPr>
            <w:r w:rsidRPr="00B83467">
              <w:rPr>
                <w:rFonts w:eastAsia="Arial" w:cs="Arial"/>
                <w:sz w:val="20"/>
                <w:szCs w:val="18"/>
                <w:lang w:eastAsia="en-GB" w:bidi="en-GB"/>
              </w:rPr>
              <w:t>The child may</w:t>
            </w:r>
          </w:p>
          <w:p w14:paraId="3ECB1A2A" w14:textId="7CCB612E" w:rsidR="00B83467" w:rsidRPr="00B83467" w:rsidRDefault="00B83467" w:rsidP="00710C00">
            <w:pPr>
              <w:pStyle w:val="NoSpacing"/>
              <w:numPr>
                <w:ilvl w:val="0"/>
                <w:numId w:val="1"/>
              </w:numPr>
              <w:rPr>
                <w:rFonts w:eastAsia="Arial" w:cs="Arial"/>
                <w:sz w:val="20"/>
                <w:szCs w:val="18"/>
                <w:lang w:eastAsia="en-GB" w:bidi="en-GB"/>
              </w:rPr>
            </w:pPr>
            <w:r>
              <w:rPr>
                <w:rFonts w:eastAsia="Arial" w:cs="Arial"/>
                <w:sz w:val="20"/>
                <w:szCs w:val="18"/>
                <w:lang w:eastAsia="en-GB" w:bidi="en-GB"/>
              </w:rPr>
              <w:t>Fi</w:t>
            </w:r>
            <w:r w:rsidRPr="00B83467">
              <w:rPr>
                <w:rFonts w:eastAsia="Arial" w:cs="Arial"/>
                <w:sz w:val="20"/>
                <w:szCs w:val="18"/>
                <w:lang w:eastAsia="en-GB" w:bidi="en-GB"/>
              </w:rPr>
              <w:t xml:space="preserve">nd it hard to relax into and enjoy social interactions with others. </w:t>
            </w:r>
          </w:p>
          <w:p w14:paraId="387D2DAA" w14:textId="68488BD6" w:rsidR="00B83467" w:rsidRPr="00B83467" w:rsidRDefault="00B83467" w:rsidP="00710C00">
            <w:pPr>
              <w:pStyle w:val="NoSpacing"/>
              <w:numPr>
                <w:ilvl w:val="0"/>
                <w:numId w:val="1"/>
              </w:numPr>
              <w:rPr>
                <w:rFonts w:eastAsia="Arial" w:cs="Arial"/>
                <w:sz w:val="20"/>
                <w:szCs w:val="18"/>
                <w:lang w:eastAsia="en-GB" w:bidi="en-GB"/>
              </w:rPr>
            </w:pPr>
            <w:r>
              <w:rPr>
                <w:rFonts w:eastAsia="Arial" w:cs="Arial"/>
                <w:sz w:val="20"/>
                <w:szCs w:val="18"/>
                <w:lang w:eastAsia="en-GB" w:bidi="en-GB"/>
              </w:rPr>
              <w:t>C</w:t>
            </w:r>
            <w:r w:rsidRPr="00B83467">
              <w:rPr>
                <w:rFonts w:eastAsia="Arial" w:cs="Arial"/>
                <w:sz w:val="20"/>
                <w:szCs w:val="18"/>
                <w:lang w:eastAsia="en-GB" w:bidi="en-GB"/>
              </w:rPr>
              <w:t>ompletely ‘zone out’ and disconnect during periods of stress.</w:t>
            </w:r>
          </w:p>
          <w:p w14:paraId="2B33FF22" w14:textId="4D855E49" w:rsidR="00B83467" w:rsidRPr="00B83467" w:rsidRDefault="00B83467" w:rsidP="00710C00">
            <w:pPr>
              <w:pStyle w:val="NoSpacing"/>
              <w:numPr>
                <w:ilvl w:val="0"/>
                <w:numId w:val="1"/>
              </w:numPr>
              <w:rPr>
                <w:rFonts w:eastAsia="Arial" w:cs="Arial"/>
                <w:sz w:val="20"/>
                <w:szCs w:val="18"/>
                <w:lang w:eastAsia="en-GB" w:bidi="en-GB"/>
              </w:rPr>
            </w:pPr>
            <w:r>
              <w:rPr>
                <w:rFonts w:eastAsia="Arial" w:cs="Arial"/>
                <w:sz w:val="20"/>
                <w:szCs w:val="18"/>
                <w:lang w:eastAsia="en-GB" w:bidi="en-GB"/>
              </w:rPr>
              <w:t>H</w:t>
            </w:r>
            <w:r w:rsidRPr="00B83467">
              <w:rPr>
                <w:rFonts w:eastAsia="Arial" w:cs="Arial"/>
                <w:sz w:val="20"/>
                <w:szCs w:val="18"/>
                <w:lang w:eastAsia="en-GB" w:bidi="en-GB"/>
              </w:rPr>
              <w:t xml:space="preserve">ave fluctuating moods or heightened states such as hyperactivity and be unable to prevent these and from affecting their ability to positively socially interact with their peers/others. </w:t>
            </w:r>
          </w:p>
          <w:p w14:paraId="7567F463" w14:textId="73C04998" w:rsidR="00B83467" w:rsidRPr="00B83467" w:rsidRDefault="00B83467" w:rsidP="00710C00">
            <w:pPr>
              <w:pStyle w:val="NoSpacing"/>
              <w:numPr>
                <w:ilvl w:val="0"/>
                <w:numId w:val="1"/>
              </w:numPr>
              <w:rPr>
                <w:rFonts w:eastAsia="Arial" w:cs="Arial"/>
                <w:sz w:val="20"/>
                <w:szCs w:val="18"/>
                <w:lang w:eastAsia="en-GB" w:bidi="en-GB"/>
              </w:rPr>
            </w:pPr>
            <w:r>
              <w:rPr>
                <w:rFonts w:eastAsia="Arial" w:cs="Arial"/>
                <w:sz w:val="20"/>
                <w:szCs w:val="18"/>
                <w:lang w:eastAsia="en-GB" w:bidi="en-GB"/>
              </w:rPr>
              <w:t>H</w:t>
            </w:r>
            <w:r w:rsidRPr="00B83467">
              <w:rPr>
                <w:rFonts w:eastAsia="Arial" w:cs="Arial"/>
                <w:sz w:val="20"/>
                <w:szCs w:val="18"/>
                <w:lang w:eastAsia="en-GB" w:bidi="en-GB"/>
              </w:rPr>
              <w:t xml:space="preserve">ide their own emotions to maintain relationships. </w:t>
            </w:r>
          </w:p>
          <w:p w14:paraId="2CD4F964" w14:textId="1678F1EB" w:rsidR="00B83467" w:rsidRPr="00B83467" w:rsidRDefault="00B83467" w:rsidP="00710C00">
            <w:pPr>
              <w:pStyle w:val="NoSpacing"/>
              <w:numPr>
                <w:ilvl w:val="0"/>
                <w:numId w:val="1"/>
              </w:numPr>
              <w:rPr>
                <w:rFonts w:eastAsia="Arial" w:cs="Arial"/>
                <w:sz w:val="20"/>
                <w:szCs w:val="18"/>
                <w:lang w:eastAsia="en-GB" w:bidi="en-GB"/>
              </w:rPr>
            </w:pPr>
            <w:r>
              <w:rPr>
                <w:rFonts w:eastAsia="Arial" w:cs="Arial"/>
                <w:sz w:val="20"/>
                <w:szCs w:val="18"/>
                <w:lang w:eastAsia="en-GB" w:bidi="en-GB"/>
              </w:rPr>
              <w:t>S</w:t>
            </w:r>
            <w:r w:rsidRPr="00B83467">
              <w:rPr>
                <w:rFonts w:eastAsia="Arial" w:cs="Arial"/>
                <w:sz w:val="20"/>
                <w:szCs w:val="18"/>
                <w:lang w:eastAsia="en-GB" w:bidi="en-GB"/>
              </w:rPr>
              <w:t>truggle to maintain and repair positive relationships with peers and adults.</w:t>
            </w:r>
          </w:p>
          <w:p w14:paraId="7CD35D35" w14:textId="3B623C09" w:rsidR="00B83467" w:rsidRPr="00B83467" w:rsidRDefault="00B83467" w:rsidP="00710C00">
            <w:pPr>
              <w:pStyle w:val="NoSpacing"/>
              <w:numPr>
                <w:ilvl w:val="0"/>
                <w:numId w:val="1"/>
              </w:numPr>
              <w:rPr>
                <w:rFonts w:eastAsia="Arial" w:cs="Arial"/>
                <w:sz w:val="20"/>
                <w:szCs w:val="18"/>
                <w:lang w:eastAsia="en-GB" w:bidi="en-GB"/>
              </w:rPr>
            </w:pPr>
            <w:r>
              <w:rPr>
                <w:rFonts w:eastAsia="Arial" w:cs="Arial"/>
                <w:sz w:val="20"/>
                <w:szCs w:val="18"/>
                <w:lang w:eastAsia="en-GB" w:bidi="en-GB"/>
              </w:rPr>
              <w:t>H</w:t>
            </w:r>
            <w:r w:rsidRPr="00B83467">
              <w:rPr>
                <w:rFonts w:eastAsia="Arial" w:cs="Arial"/>
                <w:sz w:val="20"/>
                <w:szCs w:val="18"/>
                <w:lang w:eastAsia="en-GB" w:bidi="en-GB"/>
              </w:rPr>
              <w:t>ave difficulty identifying their emotions or triggers and they may need support to self-regulate.</w:t>
            </w:r>
          </w:p>
          <w:p w14:paraId="4FB44A7B" w14:textId="772430BA" w:rsidR="00B83467" w:rsidRPr="00B83467" w:rsidRDefault="00B83467" w:rsidP="00710C00">
            <w:pPr>
              <w:pStyle w:val="NoSpacing"/>
              <w:numPr>
                <w:ilvl w:val="0"/>
                <w:numId w:val="1"/>
              </w:numPr>
              <w:rPr>
                <w:rFonts w:eastAsia="Arial" w:cs="Arial"/>
                <w:sz w:val="20"/>
                <w:szCs w:val="18"/>
                <w:lang w:eastAsia="en-GB" w:bidi="en-GB"/>
              </w:rPr>
            </w:pPr>
            <w:r>
              <w:rPr>
                <w:rFonts w:eastAsia="Arial" w:cs="Arial"/>
                <w:sz w:val="20"/>
                <w:szCs w:val="18"/>
                <w:lang w:eastAsia="en-GB" w:bidi="en-GB"/>
              </w:rPr>
              <w:t>H</w:t>
            </w:r>
            <w:r w:rsidRPr="00B83467">
              <w:rPr>
                <w:rFonts w:eastAsia="Arial" w:cs="Arial"/>
                <w:sz w:val="20"/>
                <w:szCs w:val="18"/>
                <w:lang w:eastAsia="en-GB" w:bidi="en-GB"/>
              </w:rPr>
              <w:t>ave emotional needs in which they show signs of avoiding engaging in some activities and benefit from regular support from familiar staff to be able to participate in the day-to-day life of the school.</w:t>
            </w:r>
          </w:p>
          <w:p w14:paraId="3179B526" w14:textId="55B862ED" w:rsidR="00B83467" w:rsidRPr="00B83467" w:rsidRDefault="00B83467" w:rsidP="00710C00">
            <w:pPr>
              <w:pStyle w:val="NoSpacing"/>
              <w:numPr>
                <w:ilvl w:val="0"/>
                <w:numId w:val="1"/>
              </w:numPr>
              <w:rPr>
                <w:rFonts w:eastAsia="Arial" w:cs="Arial"/>
                <w:sz w:val="20"/>
                <w:szCs w:val="18"/>
                <w:lang w:eastAsia="en-GB" w:bidi="en-GB"/>
              </w:rPr>
            </w:pPr>
            <w:r>
              <w:rPr>
                <w:rFonts w:eastAsia="Arial" w:cs="Arial"/>
                <w:sz w:val="20"/>
                <w:szCs w:val="18"/>
                <w:lang w:eastAsia="en-GB" w:bidi="en-GB"/>
              </w:rPr>
              <w:t>Ta</w:t>
            </w:r>
            <w:r w:rsidRPr="00B83467">
              <w:rPr>
                <w:rFonts w:eastAsia="Arial" w:cs="Arial"/>
                <w:sz w:val="20"/>
                <w:szCs w:val="18"/>
                <w:lang w:eastAsia="en-GB" w:bidi="en-GB"/>
              </w:rPr>
              <w:t xml:space="preserve">ke risks in their environment and with others and need support to keep themselves safe. </w:t>
            </w:r>
          </w:p>
          <w:p w14:paraId="41746401" w14:textId="38C0408E" w:rsidR="00B83467" w:rsidRPr="00B83467" w:rsidRDefault="00B83467" w:rsidP="00710C00">
            <w:pPr>
              <w:pStyle w:val="NoSpacing"/>
              <w:numPr>
                <w:ilvl w:val="0"/>
                <w:numId w:val="1"/>
              </w:numPr>
              <w:rPr>
                <w:rFonts w:eastAsia="Arial" w:cs="Arial"/>
                <w:sz w:val="20"/>
                <w:szCs w:val="18"/>
                <w:lang w:eastAsia="en-GB" w:bidi="en-GB"/>
              </w:rPr>
            </w:pPr>
            <w:r>
              <w:rPr>
                <w:rFonts w:eastAsia="Arial" w:cs="Arial"/>
                <w:sz w:val="20"/>
                <w:szCs w:val="18"/>
                <w:lang w:eastAsia="en-GB" w:bidi="en-GB"/>
              </w:rPr>
              <w:t>D</w:t>
            </w:r>
            <w:r w:rsidRPr="00B83467">
              <w:rPr>
                <w:rFonts w:eastAsia="Arial" w:cs="Arial"/>
                <w:sz w:val="20"/>
                <w:szCs w:val="18"/>
                <w:lang w:eastAsia="en-GB" w:bidi="en-GB"/>
              </w:rPr>
              <w:t xml:space="preserve">isplay emotional needs so that they may show signs of distress and dysregulation when faced with new people, places, events or when unsure what is going to happen. </w:t>
            </w:r>
          </w:p>
          <w:p w14:paraId="60DDC705" w14:textId="43AA1AA5" w:rsidR="00B83467" w:rsidRPr="00B83467" w:rsidRDefault="00B83467" w:rsidP="00710C00">
            <w:pPr>
              <w:pStyle w:val="NoSpacing"/>
              <w:numPr>
                <w:ilvl w:val="0"/>
                <w:numId w:val="1"/>
              </w:numPr>
              <w:rPr>
                <w:rFonts w:eastAsia="Arial" w:cs="Arial"/>
                <w:sz w:val="20"/>
                <w:szCs w:val="18"/>
                <w:lang w:eastAsia="en-GB" w:bidi="en-GB"/>
              </w:rPr>
            </w:pPr>
            <w:r>
              <w:rPr>
                <w:rFonts w:eastAsia="Arial" w:cs="Arial"/>
                <w:sz w:val="20"/>
                <w:szCs w:val="18"/>
                <w:lang w:eastAsia="en-GB" w:bidi="en-GB"/>
              </w:rPr>
              <w:t>F</w:t>
            </w:r>
            <w:r w:rsidRPr="00B83467">
              <w:rPr>
                <w:rFonts w:eastAsia="Arial" w:cs="Arial"/>
                <w:sz w:val="20"/>
                <w:szCs w:val="18"/>
                <w:lang w:eastAsia="en-GB" w:bidi="en-GB"/>
              </w:rPr>
              <w:t xml:space="preserve">ind it hard to predict what might happen even with a higher level of support from an adult. </w:t>
            </w:r>
          </w:p>
          <w:p w14:paraId="05A9D152" w14:textId="24EE17A7" w:rsidR="00B83467" w:rsidRPr="00B83467" w:rsidRDefault="00B83467" w:rsidP="00710C00">
            <w:pPr>
              <w:pStyle w:val="NoSpacing"/>
              <w:numPr>
                <w:ilvl w:val="0"/>
                <w:numId w:val="1"/>
              </w:numPr>
              <w:rPr>
                <w:rFonts w:eastAsia="Arial" w:cs="Arial"/>
                <w:sz w:val="20"/>
                <w:szCs w:val="18"/>
                <w:lang w:eastAsia="en-GB" w:bidi="en-GB"/>
              </w:rPr>
            </w:pPr>
            <w:r>
              <w:rPr>
                <w:rFonts w:eastAsia="Arial" w:cs="Arial"/>
                <w:sz w:val="20"/>
                <w:szCs w:val="18"/>
                <w:lang w:eastAsia="en-GB" w:bidi="en-GB"/>
              </w:rPr>
              <w:t>D</w:t>
            </w:r>
            <w:r w:rsidRPr="00B83467">
              <w:rPr>
                <w:rFonts w:eastAsia="Arial" w:cs="Arial"/>
                <w:sz w:val="20"/>
                <w:szCs w:val="18"/>
                <w:lang w:eastAsia="en-GB" w:bidi="en-GB"/>
              </w:rPr>
              <w:t>isplay some difficulties in sharing, turn taking and social interaction.</w:t>
            </w:r>
          </w:p>
          <w:p w14:paraId="5203AD7F" w14:textId="0344DBFA" w:rsidR="00B83467" w:rsidRPr="00B83467" w:rsidRDefault="00B83467" w:rsidP="00710C00">
            <w:pPr>
              <w:pStyle w:val="NoSpacing"/>
              <w:numPr>
                <w:ilvl w:val="0"/>
                <w:numId w:val="1"/>
              </w:numPr>
              <w:rPr>
                <w:sz w:val="22"/>
              </w:rPr>
            </w:pPr>
            <w:r>
              <w:rPr>
                <w:rFonts w:eastAsia="Arial" w:cs="Arial"/>
                <w:sz w:val="20"/>
                <w:szCs w:val="18"/>
                <w:lang w:eastAsia="en-GB" w:bidi="en-GB"/>
              </w:rPr>
              <w:t>S</w:t>
            </w:r>
            <w:r w:rsidRPr="00B83467">
              <w:rPr>
                <w:rFonts w:eastAsia="Arial" w:cs="Arial"/>
                <w:sz w:val="20"/>
                <w:szCs w:val="18"/>
                <w:lang w:eastAsia="en-GB" w:bidi="en-GB"/>
              </w:rPr>
              <w:t>eem withdrawn and avoid interaction with other peers.</w:t>
            </w:r>
          </w:p>
        </w:tc>
      </w:tr>
      <w:tr w:rsidR="00B83467" w:rsidRPr="00B83467" w14:paraId="30F31ED4" w14:textId="77777777" w:rsidTr="00B83467">
        <w:trPr>
          <w:cantSplit/>
          <w:trHeight w:val="1134"/>
        </w:trPr>
        <w:tc>
          <w:tcPr>
            <w:tcW w:w="770" w:type="dxa"/>
            <w:shd w:val="clear" w:color="auto" w:fill="92D050"/>
            <w:textDirection w:val="btLr"/>
          </w:tcPr>
          <w:p w14:paraId="40071283" w14:textId="77777777" w:rsidR="00B83467" w:rsidRPr="00670482" w:rsidRDefault="00B83467" w:rsidP="00B83467">
            <w:pPr>
              <w:pStyle w:val="TableParagraph"/>
              <w:ind w:left="113" w:right="113"/>
              <w:jc w:val="center"/>
              <w:rPr>
                <w:szCs w:val="24"/>
              </w:rPr>
            </w:pPr>
          </w:p>
          <w:p w14:paraId="6A5DF012" w14:textId="6F280FC5" w:rsidR="00B83467" w:rsidRPr="00B83467" w:rsidRDefault="00B83467" w:rsidP="00B83467">
            <w:pPr>
              <w:pStyle w:val="TableParagraph"/>
              <w:ind w:left="113" w:right="113"/>
              <w:jc w:val="center"/>
              <w:rPr>
                <w:b/>
                <w:bCs/>
                <w:szCs w:val="24"/>
              </w:rPr>
            </w:pPr>
            <w:r w:rsidRPr="00B83467">
              <w:rPr>
                <w:b/>
                <w:bCs/>
                <w:szCs w:val="24"/>
              </w:rPr>
              <w:t>Range 4</w:t>
            </w:r>
          </w:p>
          <w:p w14:paraId="30CFE37E" w14:textId="77777777" w:rsidR="00B83467" w:rsidRPr="00670482" w:rsidRDefault="00B83467" w:rsidP="00B83467">
            <w:pPr>
              <w:pStyle w:val="TableParagraph"/>
              <w:ind w:left="113" w:right="113"/>
              <w:jc w:val="center"/>
              <w:rPr>
                <w:szCs w:val="24"/>
              </w:rPr>
            </w:pPr>
          </w:p>
          <w:p w14:paraId="32572367" w14:textId="77777777" w:rsidR="00B83467" w:rsidRPr="00670482" w:rsidRDefault="00B83467" w:rsidP="00B83467">
            <w:pPr>
              <w:pStyle w:val="TableParagraph"/>
              <w:spacing w:before="1"/>
              <w:ind w:left="113" w:right="113"/>
              <w:jc w:val="center"/>
              <w:rPr>
                <w:szCs w:val="24"/>
              </w:rPr>
            </w:pPr>
          </w:p>
          <w:p w14:paraId="53F5FCF6" w14:textId="456CDE60" w:rsidR="00B83467" w:rsidRPr="00670482" w:rsidRDefault="00B83467" w:rsidP="00B83467">
            <w:pPr>
              <w:pStyle w:val="TableParagraph"/>
              <w:spacing w:line="477" w:lineRule="auto"/>
              <w:ind w:left="107" w:right="822"/>
              <w:jc w:val="center"/>
              <w:rPr>
                <w:b/>
                <w:szCs w:val="24"/>
              </w:rPr>
            </w:pPr>
            <w:r w:rsidRPr="00670482">
              <w:rPr>
                <w:b/>
                <w:szCs w:val="24"/>
              </w:rPr>
              <w:t>Range 4</w:t>
            </w:r>
          </w:p>
        </w:tc>
        <w:tc>
          <w:tcPr>
            <w:tcW w:w="14033" w:type="dxa"/>
          </w:tcPr>
          <w:p w14:paraId="4D287392" w14:textId="0229D131" w:rsidR="00B83467" w:rsidRPr="00B83467" w:rsidRDefault="00B83467" w:rsidP="00B83467">
            <w:pPr>
              <w:pStyle w:val="NoSpacing"/>
              <w:rPr>
                <w:rFonts w:eastAsia="Arial" w:cs="Arial"/>
                <w:sz w:val="20"/>
                <w:szCs w:val="18"/>
                <w:lang w:eastAsia="en-GB" w:bidi="en-GB"/>
              </w:rPr>
            </w:pPr>
            <w:r w:rsidRPr="00B83467">
              <w:rPr>
                <w:rFonts w:eastAsia="Arial" w:cs="Arial"/>
                <w:sz w:val="20"/>
                <w:szCs w:val="18"/>
                <w:lang w:eastAsia="en-GB" w:bidi="en-GB"/>
              </w:rPr>
              <w:t>The child may</w:t>
            </w:r>
          </w:p>
          <w:p w14:paraId="0FD87566" w14:textId="382A42DB" w:rsidR="00B83467" w:rsidRPr="00B83467" w:rsidRDefault="00B83467" w:rsidP="00710C00">
            <w:pPr>
              <w:pStyle w:val="NoSpacing"/>
              <w:numPr>
                <w:ilvl w:val="0"/>
                <w:numId w:val="1"/>
              </w:numPr>
              <w:rPr>
                <w:rFonts w:eastAsia="Arial" w:cs="Arial"/>
                <w:sz w:val="20"/>
                <w:szCs w:val="18"/>
                <w:lang w:eastAsia="en-GB" w:bidi="en-GB"/>
              </w:rPr>
            </w:pPr>
            <w:r>
              <w:rPr>
                <w:rFonts w:eastAsia="Arial" w:cs="Arial"/>
                <w:sz w:val="20"/>
                <w:szCs w:val="18"/>
                <w:lang w:eastAsia="en-GB" w:bidi="en-GB"/>
              </w:rPr>
              <w:t>B</w:t>
            </w:r>
            <w:r w:rsidRPr="00B83467">
              <w:rPr>
                <w:rFonts w:eastAsia="Arial" w:cs="Arial"/>
                <w:sz w:val="20"/>
                <w:szCs w:val="18"/>
                <w:lang w:eastAsia="en-GB" w:bidi="en-GB"/>
              </w:rPr>
              <w:t xml:space="preserve">ecome increasingly isolated and they find mutual enjoyable interactions with others hard. </w:t>
            </w:r>
          </w:p>
          <w:p w14:paraId="4F11F0F7" w14:textId="4BF9CFD8" w:rsidR="00B83467" w:rsidRPr="00B83467" w:rsidRDefault="00B83467" w:rsidP="00710C00">
            <w:pPr>
              <w:pStyle w:val="NoSpacing"/>
              <w:numPr>
                <w:ilvl w:val="0"/>
                <w:numId w:val="1"/>
              </w:numPr>
              <w:rPr>
                <w:rFonts w:eastAsia="Arial" w:cs="Arial"/>
                <w:sz w:val="20"/>
                <w:szCs w:val="18"/>
                <w:lang w:eastAsia="en-GB" w:bidi="en-GB"/>
              </w:rPr>
            </w:pPr>
            <w:r>
              <w:rPr>
                <w:rFonts w:eastAsia="Arial" w:cs="Arial"/>
                <w:sz w:val="20"/>
                <w:szCs w:val="18"/>
                <w:lang w:eastAsia="en-GB" w:bidi="en-GB"/>
              </w:rPr>
              <w:t>N</w:t>
            </w:r>
            <w:r w:rsidRPr="00B83467">
              <w:rPr>
                <w:rFonts w:eastAsia="Arial" w:cs="Arial"/>
                <w:sz w:val="20"/>
                <w:szCs w:val="18"/>
                <w:lang w:eastAsia="en-GB" w:bidi="en-GB"/>
              </w:rPr>
              <w:t xml:space="preserve">eed a high level of targeted support from an adult to feel regulated. </w:t>
            </w:r>
          </w:p>
          <w:p w14:paraId="5577BE1F" w14:textId="3708E4A8" w:rsidR="00B83467" w:rsidRPr="00B83467" w:rsidRDefault="00B83467" w:rsidP="00710C00">
            <w:pPr>
              <w:pStyle w:val="NoSpacing"/>
              <w:numPr>
                <w:ilvl w:val="0"/>
                <w:numId w:val="1"/>
              </w:numPr>
              <w:rPr>
                <w:rFonts w:eastAsia="Arial" w:cs="Arial"/>
                <w:sz w:val="20"/>
                <w:szCs w:val="18"/>
                <w:lang w:eastAsia="en-GB" w:bidi="en-GB"/>
              </w:rPr>
            </w:pPr>
            <w:r>
              <w:rPr>
                <w:rFonts w:eastAsia="Arial" w:cs="Arial"/>
                <w:sz w:val="20"/>
                <w:szCs w:val="18"/>
                <w:lang w:eastAsia="en-GB" w:bidi="en-GB"/>
              </w:rPr>
              <w:t>L</w:t>
            </w:r>
            <w:r w:rsidRPr="00B83467">
              <w:rPr>
                <w:rFonts w:eastAsia="Arial" w:cs="Arial"/>
                <w:sz w:val="20"/>
                <w:szCs w:val="18"/>
                <w:lang w:eastAsia="en-GB" w:bidi="en-GB"/>
              </w:rPr>
              <w:t xml:space="preserve">ack confidence and seem to put pressure on themselves. This can mean that they feel distressed/disappointed/shame when they struggle to stay regulated due to their emotional need. </w:t>
            </w:r>
          </w:p>
          <w:p w14:paraId="2E424D26" w14:textId="7DA7A066" w:rsidR="00B83467" w:rsidRPr="00B83467" w:rsidRDefault="00B83467" w:rsidP="00710C00">
            <w:pPr>
              <w:pStyle w:val="NoSpacing"/>
              <w:numPr>
                <w:ilvl w:val="0"/>
                <w:numId w:val="1"/>
              </w:numPr>
              <w:rPr>
                <w:rFonts w:eastAsia="Arial" w:cs="Arial"/>
                <w:sz w:val="20"/>
                <w:szCs w:val="18"/>
                <w:lang w:eastAsia="en-GB" w:bidi="en-GB"/>
              </w:rPr>
            </w:pPr>
            <w:r>
              <w:rPr>
                <w:rFonts w:eastAsia="Arial" w:cs="Arial"/>
                <w:sz w:val="20"/>
                <w:szCs w:val="18"/>
                <w:lang w:eastAsia="en-GB" w:bidi="en-GB"/>
              </w:rPr>
              <w:t>S</w:t>
            </w:r>
            <w:r w:rsidRPr="00B83467">
              <w:rPr>
                <w:rFonts w:eastAsia="Arial" w:cs="Arial"/>
                <w:sz w:val="20"/>
                <w:szCs w:val="18"/>
                <w:lang w:eastAsia="en-GB" w:bidi="en-GB"/>
              </w:rPr>
              <w:t xml:space="preserve">eem very distressed at times and may find it hard to see others’ point of view when they are feeling this way. It can be hard for staff and family to always know what triggers for dysregulation may be. </w:t>
            </w:r>
          </w:p>
          <w:p w14:paraId="193E942E" w14:textId="6F40AE1F" w:rsidR="00B83467" w:rsidRPr="00B83467" w:rsidRDefault="00B83467" w:rsidP="00710C00">
            <w:pPr>
              <w:pStyle w:val="NoSpacing"/>
              <w:numPr>
                <w:ilvl w:val="0"/>
                <w:numId w:val="1"/>
              </w:numPr>
              <w:rPr>
                <w:rFonts w:eastAsia="Arial" w:cs="Arial"/>
                <w:sz w:val="20"/>
                <w:szCs w:val="18"/>
                <w:lang w:eastAsia="en-GB" w:bidi="en-GB"/>
              </w:rPr>
            </w:pPr>
            <w:r>
              <w:rPr>
                <w:rFonts w:eastAsia="Arial" w:cs="Arial"/>
                <w:sz w:val="20"/>
                <w:szCs w:val="18"/>
                <w:lang w:eastAsia="en-GB" w:bidi="en-GB"/>
              </w:rPr>
              <w:t>B</w:t>
            </w:r>
            <w:r w:rsidRPr="00B83467">
              <w:rPr>
                <w:rFonts w:eastAsia="Arial" w:cs="Arial"/>
                <w:sz w:val="20"/>
                <w:szCs w:val="18"/>
                <w:lang w:eastAsia="en-GB" w:bidi="en-GB"/>
              </w:rPr>
              <w:t xml:space="preserve">e able to speak to familiar adults outside of the school but may only communicate through gestures and is unable to speak freely to adults/peers within the school. </w:t>
            </w:r>
          </w:p>
          <w:p w14:paraId="2B1F9CD7" w14:textId="7725455D" w:rsidR="00B83467" w:rsidRPr="00B83467" w:rsidRDefault="00B83467" w:rsidP="00710C00">
            <w:pPr>
              <w:pStyle w:val="NoSpacing"/>
              <w:numPr>
                <w:ilvl w:val="0"/>
                <w:numId w:val="1"/>
              </w:numPr>
              <w:rPr>
                <w:rFonts w:eastAsia="Arial" w:cs="Arial"/>
                <w:sz w:val="20"/>
                <w:szCs w:val="18"/>
                <w:lang w:eastAsia="en-GB" w:bidi="en-GB"/>
              </w:rPr>
            </w:pPr>
            <w:r>
              <w:rPr>
                <w:rFonts w:eastAsia="Arial" w:cs="Arial"/>
                <w:sz w:val="20"/>
                <w:szCs w:val="18"/>
                <w:lang w:eastAsia="en-GB" w:bidi="en-GB"/>
              </w:rPr>
              <w:t>F</w:t>
            </w:r>
            <w:r w:rsidRPr="00B83467">
              <w:rPr>
                <w:rFonts w:eastAsia="Arial" w:cs="Arial"/>
                <w:sz w:val="20"/>
                <w:szCs w:val="18"/>
                <w:lang w:eastAsia="en-GB" w:bidi="en-GB"/>
              </w:rPr>
              <w:t xml:space="preserve">ind it hard to trust key adults and so struggle to relax into and enjoy interactions with adults as they try to support them. </w:t>
            </w:r>
          </w:p>
          <w:p w14:paraId="2E216E50" w14:textId="7B4882A8" w:rsidR="00B83467" w:rsidRPr="00B83467" w:rsidRDefault="00B83467" w:rsidP="00710C00">
            <w:pPr>
              <w:pStyle w:val="NoSpacing"/>
              <w:numPr>
                <w:ilvl w:val="0"/>
                <w:numId w:val="1"/>
              </w:numPr>
              <w:rPr>
                <w:rFonts w:eastAsia="Arial" w:cs="Arial"/>
                <w:sz w:val="20"/>
                <w:szCs w:val="18"/>
                <w:lang w:eastAsia="en-GB" w:bidi="en-GB"/>
              </w:rPr>
            </w:pPr>
            <w:r>
              <w:rPr>
                <w:rFonts w:eastAsia="Arial" w:cs="Arial"/>
                <w:sz w:val="20"/>
                <w:szCs w:val="18"/>
                <w:lang w:eastAsia="en-GB" w:bidi="en-GB"/>
              </w:rPr>
              <w:t>H</w:t>
            </w:r>
            <w:r w:rsidRPr="00B83467">
              <w:rPr>
                <w:rFonts w:eastAsia="Arial" w:cs="Arial"/>
                <w:sz w:val="20"/>
                <w:szCs w:val="18"/>
                <w:lang w:eastAsia="en-GB" w:bidi="en-GB"/>
              </w:rPr>
              <w:t>ave developed adaptive coping skills and therefore seek to control others’ behaviours.</w:t>
            </w:r>
          </w:p>
          <w:p w14:paraId="55A056EA" w14:textId="72BE4F3C" w:rsidR="00B83467" w:rsidRPr="00B83467" w:rsidRDefault="00B83467" w:rsidP="00710C00">
            <w:pPr>
              <w:pStyle w:val="NoSpacing"/>
              <w:numPr>
                <w:ilvl w:val="0"/>
                <w:numId w:val="1"/>
              </w:numPr>
              <w:rPr>
                <w:rFonts w:eastAsia="Arial" w:cs="Arial"/>
                <w:sz w:val="20"/>
                <w:szCs w:val="18"/>
                <w:lang w:eastAsia="en-GB" w:bidi="en-GB"/>
              </w:rPr>
            </w:pPr>
            <w:r>
              <w:rPr>
                <w:rFonts w:eastAsia="Arial" w:cs="Arial"/>
                <w:sz w:val="20"/>
                <w:szCs w:val="18"/>
                <w:lang w:eastAsia="en-GB" w:bidi="en-GB"/>
              </w:rPr>
              <w:t>B</w:t>
            </w:r>
            <w:r w:rsidRPr="00B83467">
              <w:rPr>
                <w:rFonts w:eastAsia="Arial" w:cs="Arial"/>
                <w:sz w:val="20"/>
                <w:szCs w:val="18"/>
                <w:lang w:eastAsia="en-GB" w:bidi="en-GB"/>
              </w:rPr>
              <w:t xml:space="preserve">e slow to develop age-appropriate self-care skills due to their emotional needs. Their ability to prioritise self-care may also be linked to learning difficulties. </w:t>
            </w:r>
          </w:p>
          <w:p w14:paraId="72E47007" w14:textId="3ACB695F" w:rsidR="00B83467" w:rsidRPr="00B83467" w:rsidRDefault="00B83467" w:rsidP="00710C00">
            <w:pPr>
              <w:pStyle w:val="NoSpacing"/>
              <w:numPr>
                <w:ilvl w:val="0"/>
                <w:numId w:val="1"/>
              </w:numPr>
              <w:rPr>
                <w:rFonts w:eastAsia="Arial" w:cs="Arial"/>
                <w:sz w:val="20"/>
                <w:szCs w:val="18"/>
                <w:lang w:eastAsia="en-GB" w:bidi="en-GB"/>
              </w:rPr>
            </w:pPr>
            <w:r>
              <w:rPr>
                <w:rFonts w:eastAsia="Arial" w:cs="Arial"/>
                <w:sz w:val="20"/>
                <w:szCs w:val="18"/>
                <w:lang w:eastAsia="en-GB" w:bidi="en-GB"/>
              </w:rPr>
              <w:t>S</w:t>
            </w:r>
            <w:r w:rsidRPr="00B83467">
              <w:rPr>
                <w:rFonts w:eastAsia="Arial" w:cs="Arial"/>
                <w:sz w:val="20"/>
                <w:szCs w:val="18"/>
                <w:lang w:eastAsia="en-GB" w:bidi="en-GB"/>
              </w:rPr>
              <w:t xml:space="preserve">truggle with eating, based on self-perception or anxiety. </w:t>
            </w:r>
          </w:p>
          <w:p w14:paraId="5AFC79AF" w14:textId="24AC71AC" w:rsidR="00B83467" w:rsidRPr="00B83467" w:rsidRDefault="00B83467" w:rsidP="00710C00">
            <w:pPr>
              <w:pStyle w:val="NoSpacing"/>
              <w:numPr>
                <w:ilvl w:val="0"/>
                <w:numId w:val="1"/>
              </w:numPr>
              <w:rPr>
                <w:rFonts w:eastAsia="Arial" w:cs="Arial"/>
                <w:sz w:val="20"/>
                <w:szCs w:val="18"/>
                <w:lang w:eastAsia="en-GB" w:bidi="en-GB"/>
              </w:rPr>
            </w:pPr>
            <w:r>
              <w:rPr>
                <w:rFonts w:eastAsia="Arial" w:cs="Arial"/>
                <w:sz w:val="20"/>
                <w:szCs w:val="18"/>
                <w:lang w:eastAsia="en-GB" w:bidi="en-GB"/>
              </w:rPr>
              <w:t>U</w:t>
            </w:r>
            <w:r w:rsidRPr="00B83467">
              <w:rPr>
                <w:rFonts w:eastAsia="Arial" w:cs="Arial"/>
                <w:sz w:val="20"/>
                <w:szCs w:val="18"/>
                <w:lang w:eastAsia="en-GB" w:bidi="en-GB"/>
              </w:rPr>
              <w:t xml:space="preserve">se defensive coping strategies to feel safe, through anti0social actions to others. </w:t>
            </w:r>
          </w:p>
          <w:p w14:paraId="7380D833" w14:textId="7D687186" w:rsidR="00B83467" w:rsidRPr="00B83467" w:rsidRDefault="00B83467" w:rsidP="00710C00">
            <w:pPr>
              <w:pStyle w:val="NoSpacing"/>
              <w:numPr>
                <w:ilvl w:val="0"/>
                <w:numId w:val="1"/>
              </w:numPr>
              <w:rPr>
                <w:rFonts w:eastAsia="Arial" w:cs="Arial"/>
                <w:sz w:val="20"/>
                <w:szCs w:val="18"/>
                <w:lang w:eastAsia="en-GB" w:bidi="en-GB"/>
              </w:rPr>
            </w:pPr>
            <w:r w:rsidRPr="00B83467">
              <w:rPr>
                <w:rFonts w:eastAsia="Arial" w:cs="Arial"/>
                <w:sz w:val="20"/>
                <w:szCs w:val="18"/>
                <w:lang w:eastAsia="en-GB" w:bidi="en-GB"/>
              </w:rPr>
              <w:t xml:space="preserve">Have mental health needs which may impact on their ability to emotionally regulate, their well-being, sense of confidence and self-esteem. </w:t>
            </w:r>
          </w:p>
        </w:tc>
      </w:tr>
      <w:tr w:rsidR="00B83467" w:rsidRPr="00670482" w14:paraId="2BC88FAA" w14:textId="77777777" w:rsidTr="00B83467">
        <w:trPr>
          <w:cantSplit/>
          <w:trHeight w:val="2689"/>
        </w:trPr>
        <w:tc>
          <w:tcPr>
            <w:tcW w:w="770" w:type="dxa"/>
            <w:shd w:val="clear" w:color="auto" w:fill="00B0F0"/>
            <w:textDirection w:val="btLr"/>
          </w:tcPr>
          <w:p w14:paraId="6698EB0A" w14:textId="77777777" w:rsidR="00B83467" w:rsidRPr="00670482" w:rsidRDefault="00B83467" w:rsidP="00B83467">
            <w:pPr>
              <w:pStyle w:val="TableParagraph"/>
              <w:spacing w:before="3"/>
              <w:ind w:left="113" w:right="113"/>
              <w:rPr>
                <w:szCs w:val="24"/>
              </w:rPr>
            </w:pPr>
          </w:p>
          <w:p w14:paraId="137DC4C3" w14:textId="7C9BE482" w:rsidR="00B83467" w:rsidRPr="00670482" w:rsidRDefault="00B83467" w:rsidP="00B83467">
            <w:pPr>
              <w:pStyle w:val="TableParagraph"/>
              <w:spacing w:line="480" w:lineRule="auto"/>
              <w:ind w:left="107" w:right="741"/>
              <w:jc w:val="center"/>
              <w:rPr>
                <w:b/>
                <w:szCs w:val="24"/>
              </w:rPr>
            </w:pPr>
            <w:r w:rsidRPr="00670482">
              <w:rPr>
                <w:b/>
                <w:szCs w:val="24"/>
              </w:rPr>
              <w:t>Range 5</w:t>
            </w:r>
          </w:p>
        </w:tc>
        <w:tc>
          <w:tcPr>
            <w:tcW w:w="14033" w:type="dxa"/>
          </w:tcPr>
          <w:p w14:paraId="4266E03B" w14:textId="1DAC305D" w:rsidR="00B83467" w:rsidRPr="00B83467" w:rsidRDefault="00B83467" w:rsidP="00B83467">
            <w:pPr>
              <w:pStyle w:val="NoSpacing"/>
              <w:rPr>
                <w:rFonts w:eastAsia="Arial" w:cs="Arial"/>
                <w:sz w:val="20"/>
                <w:szCs w:val="18"/>
                <w:lang w:eastAsia="en-GB" w:bidi="en-GB"/>
              </w:rPr>
            </w:pPr>
            <w:r w:rsidRPr="00B83467">
              <w:rPr>
                <w:rFonts w:eastAsia="Arial" w:cs="Arial"/>
                <w:sz w:val="20"/>
                <w:szCs w:val="18"/>
                <w:lang w:eastAsia="en-GB" w:bidi="en-GB"/>
              </w:rPr>
              <w:t>The child may:</w:t>
            </w:r>
          </w:p>
          <w:p w14:paraId="7621ACE7" w14:textId="3803A759" w:rsidR="00B83467" w:rsidRPr="00B83467" w:rsidRDefault="00B83467" w:rsidP="00710C00">
            <w:pPr>
              <w:pStyle w:val="NoSpacing"/>
              <w:numPr>
                <w:ilvl w:val="0"/>
                <w:numId w:val="1"/>
              </w:numPr>
              <w:rPr>
                <w:rFonts w:eastAsia="Arial" w:cs="Arial"/>
                <w:sz w:val="20"/>
                <w:szCs w:val="18"/>
                <w:lang w:eastAsia="en-GB" w:bidi="en-GB"/>
              </w:rPr>
            </w:pPr>
            <w:r w:rsidRPr="00B83467">
              <w:rPr>
                <w:rFonts w:eastAsia="Arial" w:cs="Arial"/>
                <w:sz w:val="20"/>
                <w:szCs w:val="18"/>
                <w:lang w:eastAsia="en-GB" w:bidi="en-GB"/>
              </w:rPr>
              <w:t>Seem anxious, hypervigilant or worried for most of the time.</w:t>
            </w:r>
          </w:p>
          <w:p w14:paraId="01CCC976" w14:textId="4FFA1042" w:rsidR="00B83467" w:rsidRPr="00B83467" w:rsidRDefault="00B83467" w:rsidP="00710C00">
            <w:pPr>
              <w:pStyle w:val="NoSpacing"/>
              <w:numPr>
                <w:ilvl w:val="0"/>
                <w:numId w:val="1"/>
              </w:numPr>
              <w:rPr>
                <w:rFonts w:eastAsia="Arial" w:cs="Arial"/>
                <w:sz w:val="20"/>
                <w:szCs w:val="18"/>
                <w:lang w:eastAsia="en-GB" w:bidi="en-GB"/>
              </w:rPr>
            </w:pPr>
            <w:r w:rsidRPr="00B83467">
              <w:rPr>
                <w:rFonts w:eastAsia="Arial" w:cs="Arial"/>
                <w:sz w:val="20"/>
                <w:szCs w:val="18"/>
                <w:lang w:eastAsia="en-GB" w:bidi="en-GB"/>
              </w:rPr>
              <w:t>Require a high level of intervention from adults including specialist support to address their unmet and/or underdeveloped social and emotional needs.</w:t>
            </w:r>
          </w:p>
          <w:p w14:paraId="4520CE07" w14:textId="4D36F851" w:rsidR="00B83467" w:rsidRPr="00B83467" w:rsidRDefault="00B83467" w:rsidP="00710C00">
            <w:pPr>
              <w:pStyle w:val="NoSpacing"/>
              <w:numPr>
                <w:ilvl w:val="0"/>
                <w:numId w:val="1"/>
              </w:numPr>
              <w:rPr>
                <w:rFonts w:eastAsia="Arial" w:cs="Arial"/>
                <w:sz w:val="20"/>
                <w:szCs w:val="18"/>
                <w:lang w:eastAsia="en-GB" w:bidi="en-GB"/>
              </w:rPr>
            </w:pPr>
            <w:r w:rsidRPr="00B83467">
              <w:rPr>
                <w:rFonts w:eastAsia="Arial" w:cs="Arial"/>
                <w:sz w:val="20"/>
                <w:szCs w:val="18"/>
                <w:lang w:eastAsia="en-GB" w:bidi="en-GB"/>
              </w:rPr>
              <w:t>Exhibit crises which may be prolonged, or regulate responses to anxiety, or they may be learned responses to undesired or stressful situations.</w:t>
            </w:r>
          </w:p>
          <w:p w14:paraId="7A1EB386" w14:textId="7D3EE812" w:rsidR="00B83467" w:rsidRPr="00B83467" w:rsidRDefault="00B83467" w:rsidP="00710C00">
            <w:pPr>
              <w:pStyle w:val="NoSpacing"/>
              <w:numPr>
                <w:ilvl w:val="0"/>
                <w:numId w:val="1"/>
              </w:numPr>
              <w:rPr>
                <w:rFonts w:eastAsia="Arial" w:cs="Arial"/>
                <w:sz w:val="20"/>
                <w:szCs w:val="18"/>
                <w:lang w:eastAsia="en-GB" w:bidi="en-GB"/>
              </w:rPr>
            </w:pPr>
            <w:r w:rsidRPr="00B83467">
              <w:rPr>
                <w:rFonts w:eastAsia="Arial" w:cs="Arial"/>
                <w:sz w:val="20"/>
                <w:szCs w:val="18"/>
                <w:lang w:eastAsia="en-GB" w:bidi="en-GB"/>
              </w:rPr>
              <w:t>Be vulnerable, withdrawn, or isolated within their peer group.</w:t>
            </w:r>
          </w:p>
          <w:p w14:paraId="0140B541" w14:textId="4B039789" w:rsidR="00B83467" w:rsidRPr="00B83467" w:rsidRDefault="00B83467" w:rsidP="00710C00">
            <w:pPr>
              <w:pStyle w:val="NoSpacing"/>
              <w:numPr>
                <w:ilvl w:val="0"/>
                <w:numId w:val="1"/>
              </w:numPr>
              <w:rPr>
                <w:rFonts w:eastAsia="Arial" w:cs="Arial"/>
                <w:sz w:val="20"/>
                <w:szCs w:val="18"/>
                <w:lang w:eastAsia="en-GB" w:bidi="en-GB"/>
              </w:rPr>
            </w:pPr>
            <w:r w:rsidRPr="00B83467">
              <w:rPr>
                <w:rFonts w:eastAsia="Arial" w:cs="Arial"/>
                <w:sz w:val="20"/>
                <w:szCs w:val="18"/>
                <w:lang w:eastAsia="en-GB" w:bidi="en-GB"/>
              </w:rPr>
              <w:t>Seem distressed for a lot of the time, thus meaning that they can carry out behaviours which are not always safe/may be risk taking.</w:t>
            </w:r>
          </w:p>
          <w:p w14:paraId="78CB4276" w14:textId="51E73C57" w:rsidR="00B83467" w:rsidRPr="00B83467" w:rsidRDefault="00B83467" w:rsidP="00710C00">
            <w:pPr>
              <w:pStyle w:val="NoSpacing"/>
              <w:numPr>
                <w:ilvl w:val="0"/>
                <w:numId w:val="1"/>
              </w:numPr>
              <w:rPr>
                <w:rFonts w:eastAsia="Arial" w:cs="Arial"/>
                <w:sz w:val="20"/>
                <w:szCs w:val="18"/>
                <w:lang w:eastAsia="en-GB" w:bidi="en-GB"/>
              </w:rPr>
            </w:pPr>
            <w:r w:rsidRPr="00B83467">
              <w:rPr>
                <w:rFonts w:eastAsia="Arial" w:cs="Arial"/>
                <w:sz w:val="20"/>
                <w:szCs w:val="18"/>
                <w:lang w:eastAsia="en-GB" w:bidi="en-GB"/>
              </w:rPr>
              <w:t>Have periodic absences or skip classes</w:t>
            </w:r>
          </w:p>
          <w:p w14:paraId="445EBF38" w14:textId="37F86636" w:rsidR="00B83467" w:rsidRPr="00B83467" w:rsidRDefault="00B83467" w:rsidP="00710C00">
            <w:pPr>
              <w:pStyle w:val="NoSpacing"/>
              <w:numPr>
                <w:ilvl w:val="0"/>
                <w:numId w:val="1"/>
              </w:numPr>
              <w:rPr>
                <w:rFonts w:eastAsia="Arial" w:cs="Arial"/>
                <w:sz w:val="20"/>
                <w:szCs w:val="18"/>
                <w:lang w:eastAsia="en-GB" w:bidi="en-GB"/>
              </w:rPr>
            </w:pPr>
            <w:r w:rsidRPr="00B83467">
              <w:rPr>
                <w:rFonts w:eastAsia="Arial" w:cs="Arial"/>
                <w:sz w:val="20"/>
                <w:szCs w:val="18"/>
                <w:lang w:eastAsia="en-GB" w:bidi="en-GB"/>
              </w:rPr>
              <w:t xml:space="preserve">Have a diagnosed mental health disorder, such as anxiety and/or depression </w:t>
            </w:r>
          </w:p>
          <w:p w14:paraId="13C07803" w14:textId="0027AB9D" w:rsidR="00B83467" w:rsidRPr="00B83467" w:rsidRDefault="00B83467" w:rsidP="00710C00">
            <w:pPr>
              <w:pStyle w:val="NoSpacing"/>
              <w:numPr>
                <w:ilvl w:val="0"/>
                <w:numId w:val="1"/>
              </w:numPr>
              <w:rPr>
                <w:rFonts w:eastAsia="Arial" w:cs="Arial"/>
                <w:sz w:val="20"/>
                <w:szCs w:val="18"/>
                <w:lang w:eastAsia="en-GB" w:bidi="en-GB"/>
              </w:rPr>
            </w:pPr>
            <w:r w:rsidRPr="00B83467">
              <w:rPr>
                <w:rFonts w:eastAsia="Arial" w:cs="Arial"/>
                <w:sz w:val="20"/>
                <w:szCs w:val="18"/>
                <w:lang w:eastAsia="en-GB" w:bidi="en-GB"/>
              </w:rPr>
              <w:t xml:space="preserve">Have underdeveloped self-care skills. </w:t>
            </w:r>
          </w:p>
          <w:p w14:paraId="61F0F541" w14:textId="33970042" w:rsidR="00B83467" w:rsidRPr="00B83467" w:rsidRDefault="00B83467" w:rsidP="00710C00">
            <w:pPr>
              <w:pStyle w:val="NoSpacing"/>
              <w:numPr>
                <w:ilvl w:val="0"/>
                <w:numId w:val="1"/>
              </w:numPr>
              <w:rPr>
                <w:rFonts w:eastAsia="Arial" w:cs="Arial"/>
                <w:sz w:val="20"/>
                <w:szCs w:val="18"/>
                <w:lang w:eastAsia="en-GB" w:bidi="en-GB"/>
              </w:rPr>
            </w:pPr>
            <w:r w:rsidRPr="00B83467">
              <w:rPr>
                <w:rFonts w:eastAsia="Arial" w:cs="Arial"/>
                <w:sz w:val="20"/>
                <w:szCs w:val="18"/>
                <w:lang w:eastAsia="en-GB" w:bidi="en-GB"/>
              </w:rPr>
              <w:t>Have difficulties around identity and belonging</w:t>
            </w:r>
          </w:p>
          <w:p w14:paraId="72B884B9" w14:textId="3C7042FC" w:rsidR="00B83467" w:rsidRPr="00B83467" w:rsidRDefault="00B83467" w:rsidP="00710C00">
            <w:pPr>
              <w:pStyle w:val="NoSpacing"/>
              <w:numPr>
                <w:ilvl w:val="0"/>
                <w:numId w:val="1"/>
              </w:numPr>
              <w:rPr>
                <w:sz w:val="22"/>
              </w:rPr>
            </w:pPr>
            <w:r w:rsidRPr="00B83467">
              <w:rPr>
                <w:rFonts w:eastAsia="Arial" w:cs="Arial"/>
                <w:sz w:val="20"/>
                <w:szCs w:val="18"/>
                <w:lang w:eastAsia="en-GB" w:bidi="en-GB"/>
              </w:rPr>
              <w:t>Experience frequent sleep difficulties, this may include waking up repeatedly and being awake for extended periods of time.</w:t>
            </w:r>
            <w:r w:rsidRPr="00B83467">
              <w:rPr>
                <w:color w:val="000000" w:themeColor="text1"/>
                <w:sz w:val="22"/>
              </w:rPr>
              <w:t xml:space="preserve"> </w:t>
            </w:r>
            <w:r w:rsidRPr="00B83467">
              <w:rPr>
                <w:sz w:val="22"/>
              </w:rPr>
              <w:t xml:space="preserve"> </w:t>
            </w:r>
          </w:p>
        </w:tc>
      </w:tr>
      <w:tr w:rsidR="00B83467" w:rsidRPr="00670482" w14:paraId="19A07ABC" w14:textId="77777777" w:rsidTr="00B83467">
        <w:trPr>
          <w:cantSplit/>
          <w:trHeight w:val="4130"/>
        </w:trPr>
        <w:tc>
          <w:tcPr>
            <w:tcW w:w="770" w:type="dxa"/>
            <w:shd w:val="clear" w:color="auto" w:fill="002060"/>
            <w:textDirection w:val="btLr"/>
          </w:tcPr>
          <w:p w14:paraId="782D4676" w14:textId="77777777" w:rsidR="00B83467" w:rsidRPr="00670482" w:rsidRDefault="00B83467" w:rsidP="00B83467">
            <w:pPr>
              <w:pStyle w:val="TableParagraph"/>
              <w:ind w:left="113" w:right="113"/>
              <w:rPr>
                <w:szCs w:val="24"/>
              </w:rPr>
            </w:pPr>
          </w:p>
          <w:p w14:paraId="7BF5265B" w14:textId="039A550D" w:rsidR="00B83467" w:rsidRPr="00670482" w:rsidRDefault="00B83467" w:rsidP="00B83467">
            <w:pPr>
              <w:pStyle w:val="TableParagraph"/>
              <w:spacing w:line="480" w:lineRule="auto"/>
              <w:ind w:left="107" w:right="969"/>
              <w:jc w:val="center"/>
              <w:rPr>
                <w:b/>
                <w:szCs w:val="24"/>
              </w:rPr>
            </w:pPr>
            <w:r w:rsidRPr="00670482">
              <w:rPr>
                <w:b/>
                <w:szCs w:val="24"/>
              </w:rPr>
              <w:t>Range 6</w:t>
            </w:r>
          </w:p>
        </w:tc>
        <w:tc>
          <w:tcPr>
            <w:tcW w:w="14033" w:type="dxa"/>
          </w:tcPr>
          <w:p w14:paraId="18505310" w14:textId="37E263AC" w:rsidR="00B83467" w:rsidRPr="00B83467" w:rsidRDefault="00B83467" w:rsidP="00B83467">
            <w:pPr>
              <w:pStyle w:val="TableParagraph"/>
              <w:tabs>
                <w:tab w:val="left" w:pos="467"/>
                <w:tab w:val="left" w:pos="468"/>
              </w:tabs>
              <w:spacing w:line="269" w:lineRule="exact"/>
              <w:rPr>
                <w:sz w:val="22"/>
              </w:rPr>
            </w:pPr>
            <w:r w:rsidRPr="00B83467">
              <w:rPr>
                <w:sz w:val="22"/>
              </w:rPr>
              <w:t>The child may:</w:t>
            </w:r>
          </w:p>
          <w:p w14:paraId="15C2FFDC" w14:textId="7FC970AD" w:rsidR="00B83467" w:rsidRPr="00B83467" w:rsidRDefault="00B83467" w:rsidP="00710C00">
            <w:pPr>
              <w:pStyle w:val="NoSpacing"/>
              <w:numPr>
                <w:ilvl w:val="0"/>
                <w:numId w:val="1"/>
              </w:numPr>
              <w:rPr>
                <w:rFonts w:eastAsia="Arial" w:cs="Arial"/>
                <w:sz w:val="20"/>
                <w:szCs w:val="18"/>
                <w:lang w:eastAsia="en-GB" w:bidi="en-GB"/>
              </w:rPr>
            </w:pPr>
            <w:r w:rsidRPr="00B83467">
              <w:rPr>
                <w:rFonts w:eastAsia="Arial" w:cs="Arial"/>
                <w:sz w:val="20"/>
                <w:szCs w:val="18"/>
                <w:lang w:eastAsia="en-GB" w:bidi="en-GB"/>
              </w:rPr>
              <w:t>Present in a way which can be challenging for staff to understand and respond to.</w:t>
            </w:r>
          </w:p>
          <w:p w14:paraId="288BB3FD" w14:textId="1C812DE5" w:rsidR="00B83467" w:rsidRPr="00B83467" w:rsidRDefault="00B83467" w:rsidP="00710C00">
            <w:pPr>
              <w:pStyle w:val="NoSpacing"/>
              <w:numPr>
                <w:ilvl w:val="0"/>
                <w:numId w:val="1"/>
              </w:numPr>
              <w:rPr>
                <w:rFonts w:eastAsia="Arial" w:cs="Arial"/>
                <w:sz w:val="20"/>
                <w:szCs w:val="18"/>
                <w:lang w:eastAsia="en-GB" w:bidi="en-GB"/>
              </w:rPr>
            </w:pPr>
            <w:r w:rsidRPr="00B83467">
              <w:rPr>
                <w:rFonts w:eastAsia="Arial" w:cs="Arial"/>
                <w:sz w:val="20"/>
                <w:szCs w:val="18"/>
                <w:lang w:eastAsia="en-GB" w:bidi="en-GB"/>
              </w:rPr>
              <w:t>Be involved in substance misuse either as a user or exploited into distribution/selling.</w:t>
            </w:r>
          </w:p>
          <w:p w14:paraId="0B1179A4" w14:textId="3AA445E4" w:rsidR="00B83467" w:rsidRPr="00B83467" w:rsidRDefault="00B83467" w:rsidP="00710C00">
            <w:pPr>
              <w:pStyle w:val="NoSpacing"/>
              <w:numPr>
                <w:ilvl w:val="0"/>
                <w:numId w:val="1"/>
              </w:numPr>
              <w:rPr>
                <w:rFonts w:eastAsia="Arial" w:cs="Arial"/>
                <w:sz w:val="20"/>
                <w:szCs w:val="18"/>
                <w:lang w:eastAsia="en-GB" w:bidi="en-GB"/>
              </w:rPr>
            </w:pPr>
            <w:r w:rsidRPr="00B83467">
              <w:rPr>
                <w:rFonts w:eastAsia="Arial" w:cs="Arial"/>
                <w:sz w:val="20"/>
                <w:szCs w:val="18"/>
                <w:lang w:eastAsia="en-GB" w:bidi="en-GB"/>
              </w:rPr>
              <w:t>Require targeted teaching and access learning in a dedicated space away from others.</w:t>
            </w:r>
          </w:p>
          <w:p w14:paraId="38744306" w14:textId="06975F7A" w:rsidR="00B83467" w:rsidRPr="00B83467" w:rsidRDefault="00B83467" w:rsidP="00710C00">
            <w:pPr>
              <w:pStyle w:val="NoSpacing"/>
              <w:numPr>
                <w:ilvl w:val="0"/>
                <w:numId w:val="1"/>
              </w:numPr>
              <w:rPr>
                <w:rFonts w:eastAsia="Arial" w:cs="Arial"/>
                <w:sz w:val="20"/>
                <w:szCs w:val="18"/>
                <w:lang w:eastAsia="en-GB" w:bidi="en-GB"/>
              </w:rPr>
            </w:pPr>
            <w:r w:rsidRPr="00B83467">
              <w:rPr>
                <w:rFonts w:eastAsia="Arial" w:cs="Arial"/>
                <w:sz w:val="20"/>
                <w:szCs w:val="18"/>
                <w:lang w:eastAsia="en-GB" w:bidi="en-GB"/>
              </w:rPr>
              <w:t>Present a health and safety risk to self and others due to significant and complex emotional and/or mental health needs and presenting risks.</w:t>
            </w:r>
          </w:p>
          <w:p w14:paraId="74FFD520" w14:textId="431B364D" w:rsidR="00B83467" w:rsidRPr="00B83467" w:rsidRDefault="00B83467" w:rsidP="00710C00">
            <w:pPr>
              <w:pStyle w:val="NoSpacing"/>
              <w:numPr>
                <w:ilvl w:val="0"/>
                <w:numId w:val="1"/>
              </w:numPr>
              <w:rPr>
                <w:rFonts w:eastAsia="Arial" w:cs="Arial"/>
                <w:sz w:val="20"/>
                <w:szCs w:val="18"/>
                <w:lang w:eastAsia="en-GB" w:bidi="en-GB"/>
              </w:rPr>
            </w:pPr>
            <w:r w:rsidRPr="00B83467">
              <w:rPr>
                <w:rFonts w:eastAsia="Arial" w:cs="Arial"/>
                <w:sz w:val="20"/>
                <w:szCs w:val="18"/>
                <w:lang w:eastAsia="en-GB" w:bidi="en-GB"/>
              </w:rPr>
              <w:t xml:space="preserve">Be completely absent from school during a certain </w:t>
            </w:r>
            <w:proofErr w:type="gramStart"/>
            <w:r w:rsidRPr="00B83467">
              <w:rPr>
                <w:rFonts w:eastAsia="Arial" w:cs="Arial"/>
                <w:sz w:val="20"/>
                <w:szCs w:val="18"/>
                <w:lang w:eastAsia="en-GB" w:bidi="en-GB"/>
              </w:rPr>
              <w:t>period of time</w:t>
            </w:r>
            <w:proofErr w:type="gramEnd"/>
            <w:r w:rsidRPr="00B83467">
              <w:rPr>
                <w:rFonts w:eastAsia="Arial" w:cs="Arial"/>
                <w:sz w:val="20"/>
                <w:szCs w:val="18"/>
                <w:lang w:eastAsia="en-GB" w:bidi="en-GB"/>
              </w:rPr>
              <w:t>/parts of the day</w:t>
            </w:r>
          </w:p>
          <w:p w14:paraId="6AD47E58" w14:textId="233EABB2" w:rsidR="00B83467" w:rsidRPr="00B83467" w:rsidRDefault="00B83467" w:rsidP="00710C00">
            <w:pPr>
              <w:pStyle w:val="NoSpacing"/>
              <w:numPr>
                <w:ilvl w:val="0"/>
                <w:numId w:val="1"/>
              </w:numPr>
              <w:rPr>
                <w:rFonts w:eastAsia="Arial" w:cs="Arial"/>
                <w:sz w:val="20"/>
                <w:szCs w:val="18"/>
                <w:lang w:eastAsia="en-GB" w:bidi="en-GB"/>
              </w:rPr>
            </w:pPr>
            <w:r w:rsidRPr="00B83467">
              <w:rPr>
                <w:rFonts w:eastAsia="Arial" w:cs="Arial"/>
                <w:sz w:val="20"/>
                <w:szCs w:val="18"/>
                <w:lang w:eastAsia="en-GB" w:bidi="en-GB"/>
              </w:rPr>
              <w:t xml:space="preserve">Struggle to access large part of the mainstream expectations. </w:t>
            </w:r>
          </w:p>
          <w:p w14:paraId="39B1FF72" w14:textId="5532F0BB" w:rsidR="00B83467" w:rsidRPr="00B83467" w:rsidRDefault="00B83467" w:rsidP="00710C00">
            <w:pPr>
              <w:pStyle w:val="NoSpacing"/>
              <w:numPr>
                <w:ilvl w:val="0"/>
                <w:numId w:val="1"/>
              </w:numPr>
              <w:rPr>
                <w:rFonts w:eastAsia="Arial" w:cs="Arial"/>
                <w:sz w:val="20"/>
                <w:szCs w:val="18"/>
                <w:lang w:eastAsia="en-GB" w:bidi="en-GB"/>
              </w:rPr>
            </w:pPr>
            <w:r w:rsidRPr="00B83467">
              <w:rPr>
                <w:rFonts w:eastAsia="Arial" w:cs="Arial"/>
                <w:sz w:val="20"/>
                <w:szCs w:val="18"/>
                <w:lang w:eastAsia="en-GB" w:bidi="en-GB"/>
              </w:rPr>
              <w:t xml:space="preserve">Be distressed to the point where they need a high level of direct and intensive support from a key adult to feel emotionally secure and physically safe. </w:t>
            </w:r>
          </w:p>
          <w:p w14:paraId="7F40BD8B" w14:textId="22F608D0" w:rsidR="00B83467" w:rsidRPr="00B83467" w:rsidRDefault="00B83467" w:rsidP="00710C00">
            <w:pPr>
              <w:pStyle w:val="NoSpacing"/>
              <w:numPr>
                <w:ilvl w:val="0"/>
                <w:numId w:val="1"/>
              </w:numPr>
              <w:rPr>
                <w:rFonts w:eastAsia="Arial" w:cs="Arial"/>
                <w:sz w:val="20"/>
                <w:szCs w:val="18"/>
                <w:lang w:eastAsia="en-GB" w:bidi="en-GB"/>
              </w:rPr>
            </w:pPr>
            <w:r w:rsidRPr="00B83467">
              <w:rPr>
                <w:rFonts w:eastAsia="Arial" w:cs="Arial"/>
                <w:sz w:val="20"/>
                <w:szCs w:val="18"/>
                <w:lang w:eastAsia="en-GB" w:bidi="en-GB"/>
              </w:rPr>
              <w:t xml:space="preserve">At risk of sexual/ and or criminal exploitation. This may be linked to their having periods away from school, due to emotionally based school non-attendance/ the covid pandemic. </w:t>
            </w:r>
          </w:p>
          <w:p w14:paraId="2A1202FC" w14:textId="3DE98389" w:rsidR="00B83467" w:rsidRPr="00B83467" w:rsidRDefault="00B83467" w:rsidP="00710C00">
            <w:pPr>
              <w:pStyle w:val="NoSpacing"/>
              <w:numPr>
                <w:ilvl w:val="0"/>
                <w:numId w:val="1"/>
              </w:numPr>
              <w:rPr>
                <w:rFonts w:eastAsia="Arial" w:cs="Arial"/>
                <w:sz w:val="20"/>
                <w:szCs w:val="18"/>
                <w:lang w:eastAsia="en-GB" w:bidi="en-GB"/>
              </w:rPr>
            </w:pPr>
            <w:r w:rsidRPr="00B83467">
              <w:rPr>
                <w:rFonts w:eastAsia="Arial" w:cs="Arial"/>
                <w:sz w:val="20"/>
                <w:szCs w:val="18"/>
                <w:lang w:eastAsia="en-GB" w:bidi="en-GB"/>
              </w:rPr>
              <w:t>Have extreme views or beliefs.</w:t>
            </w:r>
          </w:p>
          <w:p w14:paraId="3716D209" w14:textId="2346B7A9" w:rsidR="00B83467" w:rsidRPr="00B83467" w:rsidRDefault="00B83467" w:rsidP="00710C00">
            <w:pPr>
              <w:pStyle w:val="NoSpacing"/>
              <w:numPr>
                <w:ilvl w:val="0"/>
                <w:numId w:val="1"/>
              </w:numPr>
              <w:rPr>
                <w:rFonts w:eastAsia="Arial" w:cs="Arial"/>
                <w:sz w:val="20"/>
                <w:szCs w:val="18"/>
                <w:lang w:eastAsia="en-GB" w:bidi="en-GB"/>
              </w:rPr>
            </w:pPr>
            <w:r w:rsidRPr="00B83467">
              <w:rPr>
                <w:rFonts w:eastAsia="Arial" w:cs="Arial"/>
                <w:sz w:val="20"/>
                <w:szCs w:val="18"/>
                <w:lang w:eastAsia="en-GB" w:bidi="en-GB"/>
              </w:rPr>
              <w:t>Experience acute anxiety, fear, or isolation.</w:t>
            </w:r>
          </w:p>
          <w:p w14:paraId="1D7481B3" w14:textId="44F59320" w:rsidR="00B83467" w:rsidRPr="00B83467" w:rsidRDefault="00B83467" w:rsidP="00710C00">
            <w:pPr>
              <w:pStyle w:val="NoSpacing"/>
              <w:numPr>
                <w:ilvl w:val="0"/>
                <w:numId w:val="1"/>
              </w:numPr>
              <w:rPr>
                <w:sz w:val="22"/>
              </w:rPr>
            </w:pPr>
            <w:r w:rsidRPr="00B83467">
              <w:rPr>
                <w:rFonts w:eastAsia="Arial" w:cs="Arial"/>
                <w:sz w:val="20"/>
                <w:szCs w:val="18"/>
                <w:lang w:eastAsia="en-GB" w:bidi="en-GB"/>
              </w:rPr>
              <w:t xml:space="preserve">Experience persistent difficulties with sleep. There may be some nights when the child has little or no sleep, this may result in frequent emotional </w:t>
            </w:r>
            <w:r>
              <w:rPr>
                <w:rFonts w:eastAsia="Arial" w:cs="Arial"/>
                <w:sz w:val="20"/>
                <w:szCs w:val="18"/>
                <w:lang w:eastAsia="en-GB" w:bidi="en-GB"/>
              </w:rPr>
              <w:t>d</w:t>
            </w:r>
            <w:r w:rsidRPr="00B83467">
              <w:rPr>
                <w:rFonts w:eastAsia="Arial" w:cs="Arial"/>
                <w:sz w:val="20"/>
                <w:szCs w:val="18"/>
                <w:lang w:eastAsia="en-GB" w:bidi="en-GB"/>
              </w:rPr>
              <w:t>ysregulation and a low coping threshold.</w:t>
            </w:r>
          </w:p>
        </w:tc>
      </w:tr>
      <w:tr w:rsidR="00B83467" w14:paraId="18170AF8" w14:textId="77777777" w:rsidTr="00B83467">
        <w:trPr>
          <w:cantSplit/>
          <w:trHeight w:val="3114"/>
        </w:trPr>
        <w:tc>
          <w:tcPr>
            <w:tcW w:w="770" w:type="dxa"/>
            <w:shd w:val="clear" w:color="auto" w:fill="D9D9D9" w:themeFill="background1" w:themeFillShade="D9"/>
            <w:textDirection w:val="btLr"/>
          </w:tcPr>
          <w:p w14:paraId="63B33E67" w14:textId="77777777" w:rsidR="00B83467" w:rsidRDefault="00B83467" w:rsidP="00B83467">
            <w:pPr>
              <w:pStyle w:val="TableParagraph"/>
              <w:ind w:left="113" w:right="113"/>
            </w:pPr>
          </w:p>
          <w:p w14:paraId="64F1A5DA" w14:textId="77777777" w:rsidR="00B83467" w:rsidRDefault="00B83467" w:rsidP="00B83467">
            <w:pPr>
              <w:pStyle w:val="TableParagraph"/>
              <w:spacing w:before="1"/>
              <w:ind w:left="107" w:right="113"/>
              <w:jc w:val="center"/>
              <w:rPr>
                <w:b/>
              </w:rPr>
            </w:pPr>
            <w:r>
              <w:rPr>
                <w:b/>
              </w:rPr>
              <w:t>Range 7</w:t>
            </w:r>
          </w:p>
        </w:tc>
        <w:tc>
          <w:tcPr>
            <w:tcW w:w="14033" w:type="dxa"/>
          </w:tcPr>
          <w:p w14:paraId="21C4291D" w14:textId="25FA8499" w:rsidR="00B83467" w:rsidRPr="00B83467" w:rsidRDefault="00B83467" w:rsidP="00B83467">
            <w:pPr>
              <w:pStyle w:val="TableParagraph"/>
              <w:tabs>
                <w:tab w:val="left" w:pos="467"/>
                <w:tab w:val="left" w:pos="468"/>
              </w:tabs>
              <w:spacing w:before="1" w:line="269" w:lineRule="exact"/>
              <w:rPr>
                <w:sz w:val="22"/>
              </w:rPr>
            </w:pPr>
            <w:r w:rsidRPr="00B83467">
              <w:rPr>
                <w:sz w:val="22"/>
              </w:rPr>
              <w:t xml:space="preserve">The child may: </w:t>
            </w:r>
          </w:p>
          <w:p w14:paraId="02876A6D" w14:textId="3C09A309" w:rsidR="00B83467" w:rsidRPr="00B83467" w:rsidRDefault="00B83467" w:rsidP="00710C00">
            <w:pPr>
              <w:pStyle w:val="NoSpacing"/>
              <w:numPr>
                <w:ilvl w:val="0"/>
                <w:numId w:val="1"/>
              </w:numPr>
              <w:rPr>
                <w:rFonts w:eastAsia="Arial" w:cs="Arial"/>
                <w:sz w:val="20"/>
                <w:szCs w:val="18"/>
                <w:lang w:eastAsia="en-GB" w:bidi="en-GB"/>
              </w:rPr>
            </w:pPr>
            <w:r w:rsidRPr="00B83467">
              <w:rPr>
                <w:rFonts w:eastAsia="Arial" w:cs="Arial"/>
                <w:sz w:val="20"/>
                <w:szCs w:val="18"/>
                <w:lang w:eastAsia="en-GB" w:bidi="en-GB"/>
              </w:rPr>
              <w:t>Self-harming behaviour.</w:t>
            </w:r>
          </w:p>
          <w:p w14:paraId="200A7D24" w14:textId="34A1A0FA" w:rsidR="00B83467" w:rsidRPr="00B83467" w:rsidRDefault="00B83467" w:rsidP="00710C00">
            <w:pPr>
              <w:pStyle w:val="NoSpacing"/>
              <w:numPr>
                <w:ilvl w:val="0"/>
                <w:numId w:val="1"/>
              </w:numPr>
              <w:rPr>
                <w:rFonts w:eastAsia="Arial" w:cs="Arial"/>
                <w:sz w:val="20"/>
                <w:szCs w:val="18"/>
                <w:lang w:eastAsia="en-GB" w:bidi="en-GB"/>
              </w:rPr>
            </w:pPr>
            <w:r w:rsidRPr="00B83467">
              <w:rPr>
                <w:rFonts w:eastAsia="Arial" w:cs="Arial"/>
                <w:sz w:val="20"/>
                <w:szCs w:val="18"/>
                <w:lang w:eastAsia="en-GB" w:bidi="en-GB"/>
              </w:rPr>
              <w:t>Have attempted suicide.</w:t>
            </w:r>
          </w:p>
          <w:p w14:paraId="4D6F81A1" w14:textId="5C22DC12" w:rsidR="00B83467" w:rsidRPr="00B83467" w:rsidRDefault="00B83467" w:rsidP="00710C00">
            <w:pPr>
              <w:pStyle w:val="NoSpacing"/>
              <w:numPr>
                <w:ilvl w:val="0"/>
                <w:numId w:val="1"/>
              </w:numPr>
              <w:rPr>
                <w:rFonts w:eastAsia="Arial" w:cs="Arial"/>
                <w:sz w:val="20"/>
                <w:szCs w:val="18"/>
                <w:lang w:eastAsia="en-GB" w:bidi="en-GB"/>
              </w:rPr>
            </w:pPr>
            <w:r w:rsidRPr="00B83467">
              <w:rPr>
                <w:rFonts w:eastAsia="Arial" w:cs="Arial"/>
                <w:sz w:val="20"/>
                <w:szCs w:val="18"/>
                <w:lang w:eastAsia="en-GB" w:bidi="en-GB"/>
              </w:rPr>
              <w:t>Have persistent substance abuse.</w:t>
            </w:r>
          </w:p>
          <w:p w14:paraId="49CCED22" w14:textId="72A6FB77" w:rsidR="00B83467" w:rsidRPr="00B83467" w:rsidRDefault="00B83467" w:rsidP="00710C00">
            <w:pPr>
              <w:pStyle w:val="NoSpacing"/>
              <w:numPr>
                <w:ilvl w:val="0"/>
                <w:numId w:val="1"/>
              </w:numPr>
              <w:rPr>
                <w:rFonts w:eastAsia="Arial" w:cs="Arial"/>
                <w:sz w:val="20"/>
                <w:szCs w:val="18"/>
                <w:lang w:eastAsia="en-GB" w:bidi="en-GB"/>
              </w:rPr>
            </w:pPr>
            <w:r w:rsidRPr="00B83467">
              <w:rPr>
                <w:rFonts w:eastAsia="Arial" w:cs="Arial"/>
                <w:sz w:val="20"/>
                <w:szCs w:val="18"/>
                <w:lang w:eastAsia="en-GB" w:bidi="en-GB"/>
              </w:rPr>
              <w:t>Be at risk of sexual and/or criminal exploitation or being exploited.</w:t>
            </w:r>
          </w:p>
          <w:p w14:paraId="55B1FD8D" w14:textId="4EA854EB" w:rsidR="00B83467" w:rsidRPr="00B83467" w:rsidRDefault="00B83467" w:rsidP="00710C00">
            <w:pPr>
              <w:pStyle w:val="NoSpacing"/>
              <w:numPr>
                <w:ilvl w:val="0"/>
                <w:numId w:val="1"/>
              </w:numPr>
              <w:rPr>
                <w:rFonts w:eastAsia="Arial" w:cs="Arial"/>
                <w:sz w:val="20"/>
                <w:szCs w:val="18"/>
                <w:lang w:eastAsia="en-GB" w:bidi="en-GB"/>
              </w:rPr>
            </w:pPr>
            <w:r w:rsidRPr="00B83467">
              <w:rPr>
                <w:rFonts w:eastAsia="Arial" w:cs="Arial"/>
                <w:sz w:val="20"/>
                <w:szCs w:val="18"/>
                <w:lang w:eastAsia="en-GB" w:bidi="en-GB"/>
              </w:rPr>
              <w:t>Have extreme violent/aggressive behaviour due to unmet/unidentified needs.</w:t>
            </w:r>
          </w:p>
          <w:p w14:paraId="28590003" w14:textId="5411FDEB" w:rsidR="00B83467" w:rsidRPr="00B83467" w:rsidRDefault="00B83467" w:rsidP="00710C00">
            <w:pPr>
              <w:pStyle w:val="NoSpacing"/>
              <w:numPr>
                <w:ilvl w:val="0"/>
                <w:numId w:val="1"/>
              </w:numPr>
              <w:rPr>
                <w:rFonts w:eastAsia="Arial" w:cs="Arial"/>
                <w:sz w:val="20"/>
                <w:szCs w:val="18"/>
                <w:lang w:eastAsia="en-GB" w:bidi="en-GB"/>
              </w:rPr>
            </w:pPr>
            <w:r w:rsidRPr="00B83467">
              <w:rPr>
                <w:rFonts w:eastAsia="Arial" w:cs="Arial"/>
                <w:sz w:val="20"/>
                <w:szCs w:val="18"/>
                <w:lang w:eastAsia="en-GB" w:bidi="en-GB"/>
              </w:rPr>
              <w:t>Have serious mental health issues.</w:t>
            </w:r>
          </w:p>
          <w:p w14:paraId="07087C24" w14:textId="3A51DA73" w:rsidR="00B83467" w:rsidRPr="00B83467" w:rsidRDefault="00B83467" w:rsidP="00710C00">
            <w:pPr>
              <w:pStyle w:val="NoSpacing"/>
              <w:numPr>
                <w:ilvl w:val="0"/>
                <w:numId w:val="1"/>
              </w:numPr>
              <w:rPr>
                <w:rFonts w:eastAsia="Arial" w:cs="Arial"/>
                <w:sz w:val="20"/>
                <w:szCs w:val="18"/>
                <w:lang w:eastAsia="en-GB" w:bidi="en-GB"/>
              </w:rPr>
            </w:pPr>
            <w:r w:rsidRPr="00B83467">
              <w:rPr>
                <w:rFonts w:eastAsia="Arial" w:cs="Arial"/>
                <w:sz w:val="20"/>
                <w:szCs w:val="18"/>
                <w:lang w:eastAsia="en-GB" w:bidi="en-GB"/>
              </w:rPr>
              <w:t>Be frequently missing for long periods.</w:t>
            </w:r>
          </w:p>
          <w:p w14:paraId="6B8F27B3" w14:textId="2311C601" w:rsidR="00B83467" w:rsidRPr="00B83467" w:rsidRDefault="00B83467" w:rsidP="00710C00">
            <w:pPr>
              <w:pStyle w:val="NoSpacing"/>
              <w:numPr>
                <w:ilvl w:val="0"/>
                <w:numId w:val="1"/>
              </w:numPr>
              <w:rPr>
                <w:rFonts w:eastAsia="Arial" w:cs="Arial"/>
                <w:sz w:val="20"/>
                <w:szCs w:val="18"/>
                <w:lang w:eastAsia="en-GB" w:bidi="en-GB"/>
              </w:rPr>
            </w:pPr>
            <w:r w:rsidRPr="00B83467">
              <w:rPr>
                <w:rFonts w:eastAsia="Arial" w:cs="Arial"/>
                <w:sz w:val="20"/>
                <w:szCs w:val="18"/>
                <w:lang w:eastAsia="en-GB" w:bidi="en-GB"/>
              </w:rPr>
              <w:t>Be extremely vulnerability.</w:t>
            </w:r>
          </w:p>
          <w:p w14:paraId="08511CC8" w14:textId="5DCDFFC1" w:rsidR="00B83467" w:rsidRPr="00B83467" w:rsidRDefault="00B83467" w:rsidP="00710C00">
            <w:pPr>
              <w:pStyle w:val="NoSpacing"/>
              <w:numPr>
                <w:ilvl w:val="0"/>
                <w:numId w:val="1"/>
              </w:numPr>
              <w:rPr>
                <w:rFonts w:eastAsia="Arial" w:cs="Arial"/>
                <w:sz w:val="20"/>
                <w:szCs w:val="18"/>
                <w:lang w:eastAsia="en-GB" w:bidi="en-GB"/>
              </w:rPr>
            </w:pPr>
            <w:r w:rsidRPr="00B83467">
              <w:rPr>
                <w:rFonts w:eastAsia="Arial" w:cs="Arial"/>
                <w:sz w:val="20"/>
                <w:szCs w:val="18"/>
                <w:lang w:eastAsia="en-GB" w:bidi="en-GB"/>
              </w:rPr>
              <w:t>Be completely absent from school for extended periods of time</w:t>
            </w:r>
          </w:p>
          <w:p w14:paraId="016A6BBA" w14:textId="1BD06B8A" w:rsidR="00B83467" w:rsidRPr="00B83467" w:rsidRDefault="00B83467" w:rsidP="00710C00">
            <w:pPr>
              <w:pStyle w:val="NoSpacing"/>
              <w:numPr>
                <w:ilvl w:val="0"/>
                <w:numId w:val="1"/>
              </w:numPr>
              <w:rPr>
                <w:rFonts w:eastAsia="Arial" w:cs="Arial"/>
                <w:sz w:val="20"/>
                <w:szCs w:val="18"/>
                <w:lang w:eastAsia="en-GB" w:bidi="en-GB"/>
              </w:rPr>
            </w:pPr>
            <w:r w:rsidRPr="00B83467">
              <w:rPr>
                <w:rFonts w:eastAsia="Arial" w:cs="Arial"/>
                <w:sz w:val="20"/>
                <w:szCs w:val="18"/>
                <w:lang w:eastAsia="en-GB" w:bidi="en-GB"/>
              </w:rPr>
              <w:t>Have Complex needs identified, potentially across the areas of Special Educational Need.</w:t>
            </w:r>
          </w:p>
          <w:p w14:paraId="1AB475C7" w14:textId="75B9664C" w:rsidR="00B83467" w:rsidRPr="00B83467" w:rsidRDefault="00B83467" w:rsidP="00710C00">
            <w:pPr>
              <w:pStyle w:val="NoSpacing"/>
              <w:numPr>
                <w:ilvl w:val="0"/>
                <w:numId w:val="1"/>
              </w:numPr>
              <w:rPr>
                <w:sz w:val="22"/>
              </w:rPr>
            </w:pPr>
            <w:r w:rsidRPr="00B83467">
              <w:rPr>
                <w:rFonts w:eastAsia="Arial" w:cs="Arial"/>
                <w:sz w:val="20"/>
                <w:szCs w:val="18"/>
                <w:lang w:eastAsia="en-GB" w:bidi="en-GB"/>
              </w:rPr>
              <w:t>Experience significant difficulties with sleep, they may habitually find it hard to fall asleep, wake up frequently during the night and this may impact the child both physically and emotionally to a more extreme level.</w:t>
            </w:r>
          </w:p>
        </w:tc>
      </w:tr>
    </w:tbl>
    <w:p w14:paraId="343076CE" w14:textId="5BF17BE9" w:rsidR="001B3EEE" w:rsidRPr="00A6481F" w:rsidRDefault="003C091C" w:rsidP="00A6481F">
      <w:pPr>
        <w:spacing w:line="230" w:lineRule="exact"/>
        <w:rPr>
          <w:i/>
          <w:sz w:val="20"/>
        </w:rPr>
      </w:pPr>
      <w:r>
        <w:rPr>
          <w:noProof/>
        </w:rPr>
        <mc:AlternateContent>
          <mc:Choice Requires="wpg">
            <w:drawing>
              <wp:anchor distT="0" distB="0" distL="114300" distR="114300" simplePos="0" relativeHeight="251658240" behindDoc="1" locked="0" layoutInCell="1" allowOverlap="1" wp14:anchorId="7C0FD4BB" wp14:editId="0DBE1DB9">
                <wp:simplePos x="0" y="0"/>
                <wp:positionH relativeFrom="page">
                  <wp:posOffset>2243455</wp:posOffset>
                </wp:positionH>
                <wp:positionV relativeFrom="paragraph">
                  <wp:posOffset>-2699385</wp:posOffset>
                </wp:positionV>
                <wp:extent cx="7529830" cy="2693670"/>
                <wp:effectExtent l="0" t="1270" r="0" b="635"/>
                <wp:wrapNone/>
                <wp:docPr id="2058329771" name="Group 20583297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9830" cy="2693670"/>
                          <a:chOff x="3533" y="-4251"/>
                          <a:chExt cx="11858" cy="4242"/>
                        </a:xfrm>
                      </wpg:grpSpPr>
                      <wps:wsp>
                        <wps:cNvPr id="2058329981" name="AutoShape 157"/>
                        <wps:cNvSpPr>
                          <a:spLocks/>
                        </wps:cNvSpPr>
                        <wps:spPr bwMode="auto">
                          <a:xfrm>
                            <a:off x="8900" y="-3539"/>
                            <a:ext cx="2670" cy="2670"/>
                          </a:xfrm>
                          <a:custGeom>
                            <a:avLst/>
                            <a:gdLst>
                              <a:gd name="T0" fmla="+- 0 9522 8900"/>
                              <a:gd name="T1" fmla="*/ T0 w 2670"/>
                              <a:gd name="T2" fmla="+- 0 -2741 -3539"/>
                              <a:gd name="T3" fmla="*/ -2741 h 2670"/>
                              <a:gd name="T4" fmla="+- 0 11379 8900"/>
                              <a:gd name="T5" fmla="*/ T4 w 2670"/>
                              <a:gd name="T6" fmla="+- 0 -884 -3539"/>
                              <a:gd name="T7" fmla="*/ -884 h 2670"/>
                              <a:gd name="T8" fmla="+- 0 11407 8900"/>
                              <a:gd name="T9" fmla="*/ T8 w 2670"/>
                              <a:gd name="T10" fmla="+- 0 -870 -3539"/>
                              <a:gd name="T11" fmla="*/ -870 h 2670"/>
                              <a:gd name="T12" fmla="+- 0 11427 8900"/>
                              <a:gd name="T13" fmla="*/ T12 w 2670"/>
                              <a:gd name="T14" fmla="+- 0 -873 -3539"/>
                              <a:gd name="T15" fmla="*/ -873 h 2670"/>
                              <a:gd name="T16" fmla="+- 0 11446 8900"/>
                              <a:gd name="T17" fmla="*/ T16 w 2670"/>
                              <a:gd name="T18" fmla="+- 0 -879 -3539"/>
                              <a:gd name="T19" fmla="*/ -879 h 2670"/>
                              <a:gd name="T20" fmla="+- 0 11466 8900"/>
                              <a:gd name="T21" fmla="*/ T20 w 2670"/>
                              <a:gd name="T22" fmla="+- 0 -889 -3539"/>
                              <a:gd name="T23" fmla="*/ -889 h 2670"/>
                              <a:gd name="T24" fmla="+- 0 11487 8900"/>
                              <a:gd name="T25" fmla="*/ T24 w 2670"/>
                              <a:gd name="T26" fmla="+- 0 -906 -3539"/>
                              <a:gd name="T27" fmla="*/ -906 h 2670"/>
                              <a:gd name="T28" fmla="+- 0 11511 8900"/>
                              <a:gd name="T29" fmla="*/ T28 w 2670"/>
                              <a:gd name="T30" fmla="+- 0 -928 -3539"/>
                              <a:gd name="T31" fmla="*/ -928 h 2670"/>
                              <a:gd name="T32" fmla="+- 0 11534 8900"/>
                              <a:gd name="T33" fmla="*/ T32 w 2670"/>
                              <a:gd name="T34" fmla="+- 0 -952 -3539"/>
                              <a:gd name="T35" fmla="*/ -952 h 2670"/>
                              <a:gd name="T36" fmla="+- 0 11551 8900"/>
                              <a:gd name="T37" fmla="*/ T36 w 2670"/>
                              <a:gd name="T38" fmla="+- 0 -974 -3539"/>
                              <a:gd name="T39" fmla="*/ -974 h 2670"/>
                              <a:gd name="T40" fmla="+- 0 11561 8900"/>
                              <a:gd name="T41" fmla="*/ T40 w 2670"/>
                              <a:gd name="T42" fmla="+- 0 -994 -3539"/>
                              <a:gd name="T43" fmla="*/ -994 h 2670"/>
                              <a:gd name="T44" fmla="+- 0 11566 8900"/>
                              <a:gd name="T45" fmla="*/ T44 w 2670"/>
                              <a:gd name="T46" fmla="+- 0 -1012 -3539"/>
                              <a:gd name="T47" fmla="*/ -1012 h 2670"/>
                              <a:gd name="T48" fmla="+- 0 11569 8900"/>
                              <a:gd name="T49" fmla="*/ T48 w 2670"/>
                              <a:gd name="T50" fmla="+- 0 -1032 -3539"/>
                              <a:gd name="T51" fmla="*/ -1032 h 2670"/>
                              <a:gd name="T52" fmla="+- 0 11555 8900"/>
                              <a:gd name="T53" fmla="*/ T52 w 2670"/>
                              <a:gd name="T54" fmla="+- 0 -1060 -3539"/>
                              <a:gd name="T55" fmla="*/ -1060 h 2670"/>
                              <a:gd name="T56" fmla="+- 0 9139 8900"/>
                              <a:gd name="T57" fmla="*/ T56 w 2670"/>
                              <a:gd name="T58" fmla="+- 0 -2361 -3539"/>
                              <a:gd name="T59" fmla="*/ -2361 h 2670"/>
                              <a:gd name="T60" fmla="+- 0 9138 8900"/>
                              <a:gd name="T61" fmla="*/ T60 w 2670"/>
                              <a:gd name="T62" fmla="+- 0 -2360 -3539"/>
                              <a:gd name="T63" fmla="*/ -2360 h 2670"/>
                              <a:gd name="T64" fmla="+- 0 9852 8900"/>
                              <a:gd name="T65" fmla="*/ T64 w 2670"/>
                              <a:gd name="T66" fmla="+- 0 -3539 -3539"/>
                              <a:gd name="T67" fmla="*/ -3539 h 2670"/>
                              <a:gd name="T68" fmla="+- 0 9835 8900"/>
                              <a:gd name="T69" fmla="*/ T68 w 2670"/>
                              <a:gd name="T70" fmla="+- 0 -3535 -3539"/>
                              <a:gd name="T71" fmla="*/ -3535 h 2670"/>
                              <a:gd name="T72" fmla="+- 0 8900 8900"/>
                              <a:gd name="T73" fmla="*/ T72 w 2670"/>
                              <a:gd name="T74" fmla="+- 0 -2597 -3539"/>
                              <a:gd name="T75" fmla="*/ -2597 h 2670"/>
                              <a:gd name="T76" fmla="+- 0 8901 8900"/>
                              <a:gd name="T77" fmla="*/ T76 w 2670"/>
                              <a:gd name="T78" fmla="+- 0 -2578 -3539"/>
                              <a:gd name="T79" fmla="*/ -2578 h 2670"/>
                              <a:gd name="T80" fmla="+- 0 8911 8900"/>
                              <a:gd name="T81" fmla="*/ T80 w 2670"/>
                              <a:gd name="T82" fmla="+- 0 -2555 -3539"/>
                              <a:gd name="T83" fmla="*/ -2555 h 2670"/>
                              <a:gd name="T84" fmla="+- 0 8925 8900"/>
                              <a:gd name="T85" fmla="*/ T84 w 2670"/>
                              <a:gd name="T86" fmla="+- 0 -2535 -3539"/>
                              <a:gd name="T87" fmla="*/ -2535 h 2670"/>
                              <a:gd name="T88" fmla="+- 0 8943 8900"/>
                              <a:gd name="T89" fmla="*/ T88 w 2670"/>
                              <a:gd name="T90" fmla="+- 0 -2511 -3539"/>
                              <a:gd name="T91" fmla="*/ -2511 h 2670"/>
                              <a:gd name="T92" fmla="+- 0 8967 8900"/>
                              <a:gd name="T93" fmla="*/ T92 w 2670"/>
                              <a:gd name="T94" fmla="+- 0 -2483 -3539"/>
                              <a:gd name="T95" fmla="*/ -2483 h 2670"/>
                              <a:gd name="T96" fmla="+- 0 8996 8900"/>
                              <a:gd name="T97" fmla="*/ T96 w 2670"/>
                              <a:gd name="T98" fmla="+- 0 -2452 -3539"/>
                              <a:gd name="T99" fmla="*/ -2452 h 2670"/>
                              <a:gd name="T100" fmla="+- 0 9026 8900"/>
                              <a:gd name="T101" fmla="*/ T100 w 2670"/>
                              <a:gd name="T102" fmla="+- 0 -2423 -3539"/>
                              <a:gd name="T103" fmla="*/ -2423 h 2670"/>
                              <a:gd name="T104" fmla="+- 0 9053 8900"/>
                              <a:gd name="T105" fmla="*/ T104 w 2670"/>
                              <a:gd name="T106" fmla="+- 0 -2401 -3539"/>
                              <a:gd name="T107" fmla="*/ -2401 h 2670"/>
                              <a:gd name="T108" fmla="+- 0 9076 8900"/>
                              <a:gd name="T109" fmla="*/ T108 w 2670"/>
                              <a:gd name="T110" fmla="+- 0 -2383 -3539"/>
                              <a:gd name="T111" fmla="*/ -2383 h 2670"/>
                              <a:gd name="T112" fmla="+- 0 9096 8900"/>
                              <a:gd name="T113" fmla="*/ T112 w 2670"/>
                              <a:gd name="T114" fmla="+- 0 -2371 -3539"/>
                              <a:gd name="T115" fmla="*/ -2371 h 2670"/>
                              <a:gd name="T116" fmla="+- 0 9118 8900"/>
                              <a:gd name="T117" fmla="*/ T116 w 2670"/>
                              <a:gd name="T118" fmla="+- 0 -2361 -3539"/>
                              <a:gd name="T119" fmla="*/ -2361 h 2670"/>
                              <a:gd name="T120" fmla="+- 0 9139 8900"/>
                              <a:gd name="T121" fmla="*/ T120 w 2670"/>
                              <a:gd name="T122" fmla="+- 0 -2361 -3539"/>
                              <a:gd name="T123" fmla="*/ -2361 h 2670"/>
                              <a:gd name="T124" fmla="+- 0 9522 8900"/>
                              <a:gd name="T125" fmla="*/ T124 w 2670"/>
                              <a:gd name="T126" fmla="+- 0 -2741 -3539"/>
                              <a:gd name="T127" fmla="*/ -2741 h 2670"/>
                              <a:gd name="T128" fmla="+- 0 9698 8900"/>
                              <a:gd name="T129" fmla="*/ T128 w 2670"/>
                              <a:gd name="T130" fmla="+- 0 -2917 -3539"/>
                              <a:gd name="T131" fmla="*/ -2917 h 2670"/>
                              <a:gd name="T132" fmla="+- 0 10079 8900"/>
                              <a:gd name="T133" fmla="*/ T132 w 2670"/>
                              <a:gd name="T134" fmla="+- 0 -3301 -3539"/>
                              <a:gd name="T135" fmla="*/ -3301 h 2670"/>
                              <a:gd name="T136" fmla="+- 0 10078 8900"/>
                              <a:gd name="T137" fmla="*/ T136 w 2670"/>
                              <a:gd name="T138" fmla="+- 0 -3320 -3539"/>
                              <a:gd name="T139" fmla="*/ -3320 h 2670"/>
                              <a:gd name="T140" fmla="+- 0 10069 8900"/>
                              <a:gd name="T141" fmla="*/ T140 w 2670"/>
                              <a:gd name="T142" fmla="+- 0 -3344 -3539"/>
                              <a:gd name="T143" fmla="*/ -3344 h 2670"/>
                              <a:gd name="T144" fmla="+- 0 10057 8900"/>
                              <a:gd name="T145" fmla="*/ T144 w 2670"/>
                              <a:gd name="T146" fmla="+- 0 -3364 -3539"/>
                              <a:gd name="T147" fmla="*/ -3364 h 2670"/>
                              <a:gd name="T148" fmla="+- 0 10039 8900"/>
                              <a:gd name="T149" fmla="*/ T148 w 2670"/>
                              <a:gd name="T150" fmla="+- 0 -3387 -3539"/>
                              <a:gd name="T151" fmla="*/ -3387 h 2670"/>
                              <a:gd name="T152" fmla="+- 0 10016 8900"/>
                              <a:gd name="T153" fmla="*/ T152 w 2670"/>
                              <a:gd name="T154" fmla="+- 0 -3413 -3539"/>
                              <a:gd name="T155" fmla="*/ -3413 h 2670"/>
                              <a:gd name="T156" fmla="+- 0 9987 8900"/>
                              <a:gd name="T157" fmla="*/ T156 w 2670"/>
                              <a:gd name="T158" fmla="+- 0 -3443 -3539"/>
                              <a:gd name="T159" fmla="*/ -3443 h 2670"/>
                              <a:gd name="T160" fmla="+- 0 9956 8900"/>
                              <a:gd name="T161" fmla="*/ T160 w 2670"/>
                              <a:gd name="T162" fmla="+- 0 -3472 -3539"/>
                              <a:gd name="T163" fmla="*/ -3472 h 2670"/>
                              <a:gd name="T164" fmla="+- 0 9929 8900"/>
                              <a:gd name="T165" fmla="*/ T164 w 2670"/>
                              <a:gd name="T166" fmla="+- 0 -3497 -3539"/>
                              <a:gd name="T167" fmla="*/ -3497 h 2670"/>
                              <a:gd name="T168" fmla="+- 0 9905 8900"/>
                              <a:gd name="T169" fmla="*/ T168 w 2670"/>
                              <a:gd name="T170" fmla="+- 0 -3515 -3539"/>
                              <a:gd name="T171" fmla="*/ -3515 h 2670"/>
                              <a:gd name="T172" fmla="+- 0 9884 8900"/>
                              <a:gd name="T173" fmla="*/ T172 w 2670"/>
                              <a:gd name="T174" fmla="+- 0 -3529 -3539"/>
                              <a:gd name="T175" fmla="*/ -3529 h 2670"/>
                              <a:gd name="T176" fmla="+- 0 9861 8900"/>
                              <a:gd name="T177" fmla="*/ T176 w 2670"/>
                              <a:gd name="T178" fmla="+- 0 -3538 -3539"/>
                              <a:gd name="T179" fmla="*/ -3538 h 26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670" h="2670">
                                <a:moveTo>
                                  <a:pt x="974" y="798"/>
                                </a:moveTo>
                                <a:lnTo>
                                  <a:pt x="622" y="798"/>
                                </a:lnTo>
                                <a:lnTo>
                                  <a:pt x="2471" y="2647"/>
                                </a:lnTo>
                                <a:lnTo>
                                  <a:pt x="2479" y="2655"/>
                                </a:lnTo>
                                <a:lnTo>
                                  <a:pt x="2488" y="2662"/>
                                </a:lnTo>
                                <a:lnTo>
                                  <a:pt x="2507" y="2669"/>
                                </a:lnTo>
                                <a:lnTo>
                                  <a:pt x="2516" y="2670"/>
                                </a:lnTo>
                                <a:lnTo>
                                  <a:pt x="2527" y="2666"/>
                                </a:lnTo>
                                <a:lnTo>
                                  <a:pt x="2536" y="2664"/>
                                </a:lnTo>
                                <a:lnTo>
                                  <a:pt x="2546" y="2660"/>
                                </a:lnTo>
                                <a:lnTo>
                                  <a:pt x="2555" y="2656"/>
                                </a:lnTo>
                                <a:lnTo>
                                  <a:pt x="2566" y="2650"/>
                                </a:lnTo>
                                <a:lnTo>
                                  <a:pt x="2576" y="2642"/>
                                </a:lnTo>
                                <a:lnTo>
                                  <a:pt x="2587" y="2633"/>
                                </a:lnTo>
                                <a:lnTo>
                                  <a:pt x="2599" y="2623"/>
                                </a:lnTo>
                                <a:lnTo>
                                  <a:pt x="2611" y="2611"/>
                                </a:lnTo>
                                <a:lnTo>
                                  <a:pt x="2623" y="2599"/>
                                </a:lnTo>
                                <a:lnTo>
                                  <a:pt x="2634" y="2587"/>
                                </a:lnTo>
                                <a:lnTo>
                                  <a:pt x="2643" y="2575"/>
                                </a:lnTo>
                                <a:lnTo>
                                  <a:pt x="2651" y="2565"/>
                                </a:lnTo>
                                <a:lnTo>
                                  <a:pt x="2656" y="2555"/>
                                </a:lnTo>
                                <a:lnTo>
                                  <a:pt x="2661" y="2545"/>
                                </a:lnTo>
                                <a:lnTo>
                                  <a:pt x="2664" y="2536"/>
                                </a:lnTo>
                                <a:lnTo>
                                  <a:pt x="2666" y="2527"/>
                                </a:lnTo>
                                <a:lnTo>
                                  <a:pt x="2670" y="2516"/>
                                </a:lnTo>
                                <a:lnTo>
                                  <a:pt x="2669" y="2507"/>
                                </a:lnTo>
                                <a:lnTo>
                                  <a:pt x="2662" y="2488"/>
                                </a:lnTo>
                                <a:lnTo>
                                  <a:pt x="2655" y="2479"/>
                                </a:lnTo>
                                <a:lnTo>
                                  <a:pt x="974" y="798"/>
                                </a:lnTo>
                                <a:close/>
                                <a:moveTo>
                                  <a:pt x="239" y="1178"/>
                                </a:moveTo>
                                <a:lnTo>
                                  <a:pt x="228" y="1178"/>
                                </a:lnTo>
                                <a:lnTo>
                                  <a:pt x="238" y="1179"/>
                                </a:lnTo>
                                <a:lnTo>
                                  <a:pt x="239" y="1178"/>
                                </a:lnTo>
                                <a:close/>
                                <a:moveTo>
                                  <a:pt x="952" y="0"/>
                                </a:moveTo>
                                <a:lnTo>
                                  <a:pt x="942" y="0"/>
                                </a:lnTo>
                                <a:lnTo>
                                  <a:pt x="935" y="4"/>
                                </a:lnTo>
                                <a:lnTo>
                                  <a:pt x="4" y="935"/>
                                </a:lnTo>
                                <a:lnTo>
                                  <a:pt x="0" y="942"/>
                                </a:lnTo>
                                <a:lnTo>
                                  <a:pt x="1" y="951"/>
                                </a:lnTo>
                                <a:lnTo>
                                  <a:pt x="1" y="961"/>
                                </a:lnTo>
                                <a:lnTo>
                                  <a:pt x="4" y="971"/>
                                </a:lnTo>
                                <a:lnTo>
                                  <a:pt x="11" y="984"/>
                                </a:lnTo>
                                <a:lnTo>
                                  <a:pt x="17" y="994"/>
                                </a:lnTo>
                                <a:lnTo>
                                  <a:pt x="25" y="1004"/>
                                </a:lnTo>
                                <a:lnTo>
                                  <a:pt x="33" y="1016"/>
                                </a:lnTo>
                                <a:lnTo>
                                  <a:pt x="43" y="1028"/>
                                </a:lnTo>
                                <a:lnTo>
                                  <a:pt x="54" y="1042"/>
                                </a:lnTo>
                                <a:lnTo>
                                  <a:pt x="67" y="1056"/>
                                </a:lnTo>
                                <a:lnTo>
                                  <a:pt x="81" y="1071"/>
                                </a:lnTo>
                                <a:lnTo>
                                  <a:pt x="96" y="1087"/>
                                </a:lnTo>
                                <a:lnTo>
                                  <a:pt x="112" y="1102"/>
                                </a:lnTo>
                                <a:lnTo>
                                  <a:pt x="126" y="1116"/>
                                </a:lnTo>
                                <a:lnTo>
                                  <a:pt x="140" y="1128"/>
                                </a:lnTo>
                                <a:lnTo>
                                  <a:pt x="153" y="1138"/>
                                </a:lnTo>
                                <a:lnTo>
                                  <a:pt x="165" y="1148"/>
                                </a:lnTo>
                                <a:lnTo>
                                  <a:pt x="176" y="1156"/>
                                </a:lnTo>
                                <a:lnTo>
                                  <a:pt x="187" y="1163"/>
                                </a:lnTo>
                                <a:lnTo>
                                  <a:pt x="196" y="1168"/>
                                </a:lnTo>
                                <a:lnTo>
                                  <a:pt x="209" y="1175"/>
                                </a:lnTo>
                                <a:lnTo>
                                  <a:pt x="218" y="1178"/>
                                </a:lnTo>
                                <a:lnTo>
                                  <a:pt x="228" y="1178"/>
                                </a:lnTo>
                                <a:lnTo>
                                  <a:pt x="239" y="1178"/>
                                </a:lnTo>
                                <a:lnTo>
                                  <a:pt x="244" y="1176"/>
                                </a:lnTo>
                                <a:lnTo>
                                  <a:pt x="622" y="798"/>
                                </a:lnTo>
                                <a:lnTo>
                                  <a:pt x="974" y="798"/>
                                </a:lnTo>
                                <a:lnTo>
                                  <a:pt x="798" y="622"/>
                                </a:lnTo>
                                <a:lnTo>
                                  <a:pt x="1176" y="244"/>
                                </a:lnTo>
                                <a:lnTo>
                                  <a:pt x="1179" y="238"/>
                                </a:lnTo>
                                <a:lnTo>
                                  <a:pt x="1179" y="228"/>
                                </a:lnTo>
                                <a:lnTo>
                                  <a:pt x="1178" y="219"/>
                                </a:lnTo>
                                <a:lnTo>
                                  <a:pt x="1176" y="208"/>
                                </a:lnTo>
                                <a:lnTo>
                                  <a:pt x="1169" y="195"/>
                                </a:lnTo>
                                <a:lnTo>
                                  <a:pt x="1164" y="186"/>
                                </a:lnTo>
                                <a:lnTo>
                                  <a:pt x="1157" y="175"/>
                                </a:lnTo>
                                <a:lnTo>
                                  <a:pt x="1149" y="164"/>
                                </a:lnTo>
                                <a:lnTo>
                                  <a:pt x="1139" y="152"/>
                                </a:lnTo>
                                <a:lnTo>
                                  <a:pt x="1128" y="140"/>
                                </a:lnTo>
                                <a:lnTo>
                                  <a:pt x="1116" y="126"/>
                                </a:lnTo>
                                <a:lnTo>
                                  <a:pt x="1102" y="112"/>
                                </a:lnTo>
                                <a:lnTo>
                                  <a:pt x="1087" y="96"/>
                                </a:lnTo>
                                <a:lnTo>
                                  <a:pt x="1071" y="81"/>
                                </a:lnTo>
                                <a:lnTo>
                                  <a:pt x="1056" y="67"/>
                                </a:lnTo>
                                <a:lnTo>
                                  <a:pt x="1042" y="54"/>
                                </a:lnTo>
                                <a:lnTo>
                                  <a:pt x="1029" y="42"/>
                                </a:lnTo>
                                <a:lnTo>
                                  <a:pt x="1017" y="32"/>
                                </a:lnTo>
                                <a:lnTo>
                                  <a:pt x="1005" y="24"/>
                                </a:lnTo>
                                <a:lnTo>
                                  <a:pt x="995" y="16"/>
                                </a:lnTo>
                                <a:lnTo>
                                  <a:pt x="984" y="10"/>
                                </a:lnTo>
                                <a:lnTo>
                                  <a:pt x="972" y="3"/>
                                </a:lnTo>
                                <a:lnTo>
                                  <a:pt x="961" y="1"/>
                                </a:lnTo>
                                <a:lnTo>
                                  <a:pt x="952" y="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8329982" name="Freeform 158"/>
                        <wps:cNvSpPr>
                          <a:spLocks/>
                        </wps:cNvSpPr>
                        <wps:spPr bwMode="auto">
                          <a:xfrm>
                            <a:off x="3533" y="-4251"/>
                            <a:ext cx="11858" cy="4242"/>
                          </a:xfrm>
                          <a:custGeom>
                            <a:avLst/>
                            <a:gdLst>
                              <a:gd name="T0" fmla="+- 0 15391 3533"/>
                              <a:gd name="T1" fmla="*/ T0 w 11858"/>
                              <a:gd name="T2" fmla="+- 0 -4251 -4251"/>
                              <a:gd name="T3" fmla="*/ -4251 h 4242"/>
                              <a:gd name="T4" fmla="+- 0 15287 3533"/>
                              <a:gd name="T5" fmla="*/ T4 w 11858"/>
                              <a:gd name="T6" fmla="+- 0 -4251 -4251"/>
                              <a:gd name="T7" fmla="*/ -4251 h 4242"/>
                              <a:gd name="T8" fmla="+- 0 15287 3533"/>
                              <a:gd name="T9" fmla="*/ T8 w 11858"/>
                              <a:gd name="T10" fmla="+- 0 -4251 -4251"/>
                              <a:gd name="T11" fmla="*/ -4251 h 4242"/>
                              <a:gd name="T12" fmla="+- 0 3636 3533"/>
                              <a:gd name="T13" fmla="*/ T12 w 11858"/>
                              <a:gd name="T14" fmla="+- 0 -4251 -4251"/>
                              <a:gd name="T15" fmla="*/ -4251 h 4242"/>
                              <a:gd name="T16" fmla="+- 0 3636 3533"/>
                              <a:gd name="T17" fmla="*/ T16 w 11858"/>
                              <a:gd name="T18" fmla="+- 0 -4251 -4251"/>
                              <a:gd name="T19" fmla="*/ -4251 h 4242"/>
                              <a:gd name="T20" fmla="+- 0 3533 3533"/>
                              <a:gd name="T21" fmla="*/ T20 w 11858"/>
                              <a:gd name="T22" fmla="+- 0 -4251 -4251"/>
                              <a:gd name="T23" fmla="*/ -4251 h 4242"/>
                              <a:gd name="T24" fmla="+- 0 3533 3533"/>
                              <a:gd name="T25" fmla="*/ T24 w 11858"/>
                              <a:gd name="T26" fmla="+- 0 -10 -4251"/>
                              <a:gd name="T27" fmla="*/ -10 h 4242"/>
                              <a:gd name="T28" fmla="+- 0 3636 3533"/>
                              <a:gd name="T29" fmla="*/ T28 w 11858"/>
                              <a:gd name="T30" fmla="+- 0 -10 -4251"/>
                              <a:gd name="T31" fmla="*/ -10 h 4242"/>
                              <a:gd name="T32" fmla="+- 0 15287 3533"/>
                              <a:gd name="T33" fmla="*/ T32 w 11858"/>
                              <a:gd name="T34" fmla="+- 0 -10 -4251"/>
                              <a:gd name="T35" fmla="*/ -10 h 4242"/>
                              <a:gd name="T36" fmla="+- 0 15391 3533"/>
                              <a:gd name="T37" fmla="*/ T36 w 11858"/>
                              <a:gd name="T38" fmla="+- 0 -10 -4251"/>
                              <a:gd name="T39" fmla="*/ -10 h 4242"/>
                              <a:gd name="T40" fmla="+- 0 15391 3533"/>
                              <a:gd name="T41" fmla="*/ T40 w 11858"/>
                              <a:gd name="T42" fmla="+- 0 -4251 -4251"/>
                              <a:gd name="T43" fmla="*/ -4251 h 42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858" h="4242">
                                <a:moveTo>
                                  <a:pt x="11858" y="0"/>
                                </a:moveTo>
                                <a:lnTo>
                                  <a:pt x="11754" y="0"/>
                                </a:lnTo>
                                <a:lnTo>
                                  <a:pt x="103" y="0"/>
                                </a:lnTo>
                                <a:lnTo>
                                  <a:pt x="0" y="0"/>
                                </a:lnTo>
                                <a:lnTo>
                                  <a:pt x="0" y="4241"/>
                                </a:lnTo>
                                <a:lnTo>
                                  <a:pt x="103" y="4241"/>
                                </a:lnTo>
                                <a:lnTo>
                                  <a:pt x="11754" y="4241"/>
                                </a:lnTo>
                                <a:lnTo>
                                  <a:pt x="11858" y="4241"/>
                                </a:lnTo>
                                <a:lnTo>
                                  <a:pt x="1185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v:group id="Group 2058329771" style="position:absolute;margin-left:176.65pt;margin-top:-212.55pt;width:592.9pt;height:212.1pt;z-index:-251513856;mso-position-horizontal-relative:page" coordsize="11858,4242" coordorigin="3533,-4251" o:spid="_x0000_s1026" w14:anchorId="71215B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">
                <v:shape id="AutoShape 157" style="position:absolute;left:8900;top:-3539;width:2670;height:2670;visibility:visible;mso-wrap-style:square;v-text-anchor:top" coordsize="2670,2670" o:spid="_x0000_s1027" fillcolor="silver" stroked="f" path="m974,798r-352,l2471,2647r8,8l2488,2662r19,7l2516,2670r11,-4l2536,2664r10,-4l2555,2656r11,-6l2576,2642r11,-9l2599,2623r12,-12l2623,2599r11,-12l2643,2575r8,-10l2656,2555r5,-10l2664,2536r2,-9l2670,2516r-1,-9l2662,2488r-7,-9l974,798xm239,1178r-11,l238,1179r1,-1xm952,l942,r-7,4l4,935,,942r1,9l1,961r3,10l11,984r6,10l25,1004r8,12l43,1028r11,14l67,1056r14,15l96,1087r16,15l126,1116r14,12l153,1138r12,10l176,1156r11,7l196,1168r13,7l218,1178r10,l239,1178r5,-2l622,798r352,l798,622,1176,244r3,-6l1179,228r-1,-9l1176,208r-7,-13l1164,186r-7,-11l1149,164r-10,-12l1128,140r-12,-14l1102,112,1087,96,1071,81,1056,67,1042,54,1029,42,1017,32r-12,-8l995,16,984,10,972,3,961,1,9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">
                  <v:fill opacity="32896f"/>
                  <v:path arrowok="t" o:connecttype="custom" o:connectlocs="622,-2741;2479,-884;2507,-870;2527,-873;2546,-879;2566,-889;2587,-906;2611,-928;2634,-952;2651,-974;2661,-994;2666,-1012;2669,-1032;2655,-1060;239,-2361;238,-2360;952,-3539;935,-3535;0,-2597;1,-2578;11,-2555;25,-2535;43,-2511;67,-2483;96,-2452;126,-2423;153,-2401;176,-2383;196,-2371;218,-2361;239,-2361;622,-2741;798,-2917;1179,-3301;1178,-3320;1169,-3344;1157,-3364;1139,-3387;1116,-3413;1087,-3443;1056,-3472;1029,-3497;1005,-3515;984,-3529;961,-3538" o:connectangles="0,0,0,0,0,0,0,0,0,0,0,0,0,0,0,0,0,0,0,0,0,0,0,0,0,0,0,0,0,0,0,0,0,0,0,0,0,0,0,0,0,0,0,0,0"/>
                </v:shape>
                <v:shape id="Freeform 158" style="position:absolute;left:3533;top:-4251;width:11858;height:4242;visibility:visible;mso-wrap-style:square;v-text-anchor:top" coordsize="11858,4242" o:spid="_x0000_s1028" stroked="f" path="m11858,r-104,l103,,,,,4241r103,l11754,4241r104,l118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">
                  <v:path arrowok="t" o:connecttype="custom" o:connectlocs="11858,-4251;11754,-4251;11754,-4251;103,-4251;103,-4251;0,-4251;0,-10;103,-10;11754,-10;11858,-10;11858,-4251" o:connectangles="0,0,0,0,0,0,0,0,0,0,0"/>
                </v:shape>
                <w10:wrap anchorx="page"/>
              </v:group>
            </w:pict>
          </mc:Fallback>
        </mc:AlternateContent>
      </w:r>
    </w:p>
    <w:tbl>
      <w:tblPr>
        <w:tblpPr w:leftFromText="180" w:rightFromText="180" w:vertAnchor="text" w:horzAnchor="margin" w:tblpY="-1098"/>
        <w:tblW w:w="16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1129"/>
        <w:gridCol w:w="1990"/>
        <w:gridCol w:w="709"/>
        <w:gridCol w:w="2551"/>
        <w:gridCol w:w="284"/>
        <w:gridCol w:w="2693"/>
        <w:gridCol w:w="56"/>
        <w:gridCol w:w="2921"/>
      </w:tblGrid>
      <w:tr w:rsidR="00B83467" w:rsidRPr="00670482" w14:paraId="4B7B95E9" w14:textId="77777777" w:rsidTr="00B83467">
        <w:trPr>
          <w:trHeight w:val="460"/>
        </w:trPr>
        <w:tc>
          <w:tcPr>
            <w:tcW w:w="3686" w:type="dxa"/>
            <w:shd w:val="clear" w:color="auto" w:fill="FF7C80"/>
          </w:tcPr>
          <w:p w14:paraId="3E3FEB38" w14:textId="77777777" w:rsidR="00B83467" w:rsidRPr="000C05B3" w:rsidRDefault="00B83467" w:rsidP="00B83467">
            <w:pPr>
              <w:pStyle w:val="TableParagraph"/>
              <w:spacing w:before="3" w:line="230" w:lineRule="exact"/>
              <w:ind w:right="101"/>
              <w:jc w:val="center"/>
              <w:rPr>
                <w:b/>
                <w:sz w:val="22"/>
              </w:rPr>
            </w:pPr>
            <w:r w:rsidRPr="000C05B3">
              <w:rPr>
                <w:b/>
                <w:sz w:val="22"/>
              </w:rPr>
              <w:lastRenderedPageBreak/>
              <w:t>Range 1</w:t>
            </w:r>
          </w:p>
          <w:p w14:paraId="352F9E62" w14:textId="77777777" w:rsidR="00B83467" w:rsidRPr="000C05B3" w:rsidRDefault="00B83467" w:rsidP="00B83467">
            <w:pPr>
              <w:pStyle w:val="TableParagraph"/>
              <w:spacing w:before="3" w:line="230" w:lineRule="exact"/>
              <w:ind w:left="131" w:right="101"/>
              <w:jc w:val="center"/>
              <w:rPr>
                <w:b/>
                <w:sz w:val="22"/>
              </w:rPr>
            </w:pPr>
            <w:r w:rsidRPr="000C05B3">
              <w:rPr>
                <w:b/>
                <w:sz w:val="22"/>
              </w:rPr>
              <w:t>Summary of Needs</w:t>
            </w:r>
          </w:p>
        </w:tc>
        <w:tc>
          <w:tcPr>
            <w:tcW w:w="3119" w:type="dxa"/>
            <w:gridSpan w:val="2"/>
            <w:shd w:val="clear" w:color="auto" w:fill="FF7C80"/>
          </w:tcPr>
          <w:p w14:paraId="7EDBE3AC" w14:textId="77777777" w:rsidR="00B83467" w:rsidRPr="000C05B3" w:rsidRDefault="00B83467" w:rsidP="00B83467">
            <w:pPr>
              <w:pStyle w:val="TableParagraph"/>
              <w:spacing w:before="3" w:line="230" w:lineRule="exact"/>
              <w:ind w:right="437"/>
              <w:jc w:val="center"/>
              <w:rPr>
                <w:b/>
                <w:sz w:val="22"/>
              </w:rPr>
            </w:pPr>
            <w:r w:rsidRPr="000C05B3">
              <w:rPr>
                <w:b/>
                <w:sz w:val="22"/>
              </w:rPr>
              <w:t>Assessment and Planning</w:t>
            </w:r>
          </w:p>
        </w:tc>
        <w:tc>
          <w:tcPr>
            <w:tcW w:w="3260" w:type="dxa"/>
            <w:gridSpan w:val="2"/>
            <w:shd w:val="clear" w:color="auto" w:fill="FF7C80"/>
          </w:tcPr>
          <w:p w14:paraId="54BA4807" w14:textId="77777777" w:rsidR="00B83467" w:rsidRPr="000C05B3" w:rsidRDefault="00B83467" w:rsidP="00B83467">
            <w:pPr>
              <w:pStyle w:val="TableParagraph"/>
              <w:spacing w:before="3" w:line="230" w:lineRule="exact"/>
              <w:ind w:right="211"/>
              <w:jc w:val="center"/>
              <w:rPr>
                <w:b/>
                <w:sz w:val="22"/>
              </w:rPr>
            </w:pPr>
            <w:r w:rsidRPr="000C05B3">
              <w:rPr>
                <w:b/>
                <w:sz w:val="22"/>
              </w:rPr>
              <w:t>Teaching and Learning Strategies</w:t>
            </w:r>
          </w:p>
        </w:tc>
        <w:tc>
          <w:tcPr>
            <w:tcW w:w="3033" w:type="dxa"/>
            <w:gridSpan w:val="3"/>
            <w:shd w:val="clear" w:color="auto" w:fill="FF7C80"/>
          </w:tcPr>
          <w:p w14:paraId="096A08D7" w14:textId="77777777" w:rsidR="00B83467" w:rsidRPr="000C05B3" w:rsidRDefault="00B83467" w:rsidP="00B83467">
            <w:pPr>
              <w:pStyle w:val="TableParagraph"/>
              <w:spacing w:before="114"/>
              <w:jc w:val="center"/>
              <w:rPr>
                <w:b/>
                <w:sz w:val="22"/>
              </w:rPr>
            </w:pPr>
            <w:r w:rsidRPr="000C05B3">
              <w:rPr>
                <w:b/>
                <w:sz w:val="22"/>
              </w:rPr>
              <w:t>Curriculum/Intervention</w:t>
            </w:r>
          </w:p>
        </w:tc>
        <w:tc>
          <w:tcPr>
            <w:tcW w:w="2921" w:type="dxa"/>
            <w:shd w:val="clear" w:color="auto" w:fill="FF7C80"/>
          </w:tcPr>
          <w:p w14:paraId="43E1E0D8" w14:textId="77777777" w:rsidR="00B83467" w:rsidRPr="000C05B3" w:rsidRDefault="00B83467" w:rsidP="00B83467">
            <w:pPr>
              <w:pStyle w:val="TableParagraph"/>
              <w:spacing w:before="114"/>
              <w:jc w:val="center"/>
              <w:rPr>
                <w:b/>
                <w:sz w:val="22"/>
              </w:rPr>
            </w:pPr>
            <w:r w:rsidRPr="000C05B3">
              <w:rPr>
                <w:b/>
                <w:sz w:val="22"/>
              </w:rPr>
              <w:t>Resources and Staffing</w:t>
            </w:r>
          </w:p>
        </w:tc>
      </w:tr>
      <w:tr w:rsidR="00B83467" w:rsidRPr="00581366" w14:paraId="0D2C72D2" w14:textId="77777777" w:rsidTr="00B83467">
        <w:trPr>
          <w:trHeight w:val="1838"/>
        </w:trPr>
        <w:tc>
          <w:tcPr>
            <w:tcW w:w="3686" w:type="dxa"/>
          </w:tcPr>
          <w:p w14:paraId="5F32E482" w14:textId="77777777" w:rsidR="00B83467" w:rsidRPr="009C1EA8" w:rsidRDefault="00B83467" w:rsidP="00B83467">
            <w:pPr>
              <w:pStyle w:val="NoSpacing"/>
              <w:rPr>
                <w:sz w:val="20"/>
                <w:szCs w:val="18"/>
              </w:rPr>
            </w:pPr>
            <w:r w:rsidRPr="009C1EA8">
              <w:rPr>
                <w:sz w:val="20"/>
                <w:szCs w:val="18"/>
              </w:rPr>
              <w:t>The child may:</w:t>
            </w:r>
          </w:p>
          <w:p w14:paraId="3E753966" w14:textId="77777777" w:rsidR="00B83467" w:rsidRPr="006E0E12" w:rsidRDefault="00B83467" w:rsidP="00710C00">
            <w:pPr>
              <w:pStyle w:val="NoSpacing"/>
              <w:numPr>
                <w:ilvl w:val="0"/>
                <w:numId w:val="6"/>
              </w:numPr>
              <w:rPr>
                <w:rFonts w:eastAsia="Arial" w:cs="Arial"/>
                <w:sz w:val="20"/>
                <w:szCs w:val="18"/>
                <w:lang w:eastAsia="en-GB" w:bidi="en-GB"/>
              </w:rPr>
            </w:pPr>
            <w:r w:rsidRPr="006E0E12">
              <w:rPr>
                <w:rFonts w:eastAsia="Arial" w:cs="Arial"/>
                <w:sz w:val="20"/>
                <w:szCs w:val="18"/>
                <w:lang w:eastAsia="en-GB" w:bidi="en-GB"/>
              </w:rPr>
              <w:t>Experience some difficulties with social interaction skills and in relationships</w:t>
            </w:r>
          </w:p>
          <w:p w14:paraId="3227E6A8" w14:textId="77777777" w:rsidR="00B83467" w:rsidRPr="006E0E12" w:rsidRDefault="00B83467" w:rsidP="00710C00">
            <w:pPr>
              <w:pStyle w:val="NoSpacing"/>
              <w:numPr>
                <w:ilvl w:val="0"/>
                <w:numId w:val="6"/>
              </w:numPr>
              <w:rPr>
                <w:rFonts w:eastAsia="Arial" w:cs="Arial"/>
                <w:sz w:val="20"/>
                <w:szCs w:val="18"/>
                <w:lang w:eastAsia="en-GB" w:bidi="en-GB"/>
              </w:rPr>
            </w:pPr>
            <w:r w:rsidRPr="006E0E12">
              <w:rPr>
                <w:rFonts w:eastAsia="Arial" w:cs="Arial"/>
                <w:sz w:val="20"/>
                <w:szCs w:val="18"/>
                <w:lang w:eastAsia="en-GB" w:bidi="en-GB"/>
              </w:rPr>
              <w:t>Show signs of stress and anxiety and/or difficulties managing emotions on occasions.</w:t>
            </w:r>
          </w:p>
          <w:p w14:paraId="3FC88463" w14:textId="79F08D39" w:rsidR="00B83467" w:rsidRPr="006E0E12" w:rsidRDefault="00B83467" w:rsidP="00710C00">
            <w:pPr>
              <w:pStyle w:val="NoSpacing"/>
              <w:numPr>
                <w:ilvl w:val="0"/>
                <w:numId w:val="6"/>
              </w:numPr>
              <w:rPr>
                <w:rFonts w:eastAsia="Arial" w:cs="Arial"/>
                <w:sz w:val="20"/>
                <w:szCs w:val="18"/>
                <w:lang w:eastAsia="en-GB" w:bidi="en-GB"/>
              </w:rPr>
            </w:pPr>
            <w:r w:rsidRPr="006E0E12">
              <w:rPr>
                <w:rFonts w:eastAsia="Arial" w:cs="Arial"/>
                <w:sz w:val="20"/>
                <w:szCs w:val="18"/>
                <w:lang w:eastAsia="en-GB" w:bidi="en-GB"/>
              </w:rPr>
              <w:t>Recognise how they are feeling and independently use a socially appropriate strategy to manage their emotions and responses (</w:t>
            </w:r>
            <w:r w:rsidR="0093272B">
              <w:rPr>
                <w:rFonts w:eastAsia="Arial" w:cs="Arial"/>
                <w:sz w:val="20"/>
                <w:szCs w:val="18"/>
                <w:lang w:eastAsia="en-GB" w:bidi="en-GB"/>
              </w:rPr>
              <w:t>e.g.</w:t>
            </w:r>
            <w:r w:rsidRPr="006E0E12">
              <w:rPr>
                <w:rFonts w:eastAsia="Arial" w:cs="Arial"/>
                <w:sz w:val="20"/>
                <w:szCs w:val="18"/>
                <w:lang w:eastAsia="en-GB" w:bidi="en-GB"/>
              </w:rPr>
              <w:t xml:space="preserve"> asking for help).</w:t>
            </w:r>
          </w:p>
          <w:p w14:paraId="0A8B9D24" w14:textId="77777777" w:rsidR="00B83467" w:rsidRPr="006E0E12" w:rsidRDefault="00B83467" w:rsidP="00710C00">
            <w:pPr>
              <w:pStyle w:val="NoSpacing"/>
              <w:numPr>
                <w:ilvl w:val="0"/>
                <w:numId w:val="6"/>
              </w:numPr>
              <w:rPr>
                <w:rFonts w:eastAsia="Arial" w:cs="Arial"/>
                <w:sz w:val="20"/>
                <w:szCs w:val="18"/>
                <w:lang w:eastAsia="en-GB" w:bidi="en-GB"/>
              </w:rPr>
            </w:pPr>
            <w:r w:rsidRPr="006E0E12">
              <w:rPr>
                <w:rFonts w:eastAsia="Arial" w:cs="Arial"/>
                <w:sz w:val="20"/>
                <w:szCs w:val="18"/>
                <w:lang w:eastAsia="en-GB" w:bidi="en-GB"/>
              </w:rPr>
              <w:t>Often engage positively with peers and adults and mutually rewarding relationships are developing.</w:t>
            </w:r>
          </w:p>
          <w:p w14:paraId="29181305" w14:textId="46150F63" w:rsidR="00B83467" w:rsidRPr="006E0E12" w:rsidRDefault="000726D8" w:rsidP="00710C00">
            <w:pPr>
              <w:pStyle w:val="NoSpacing"/>
              <w:numPr>
                <w:ilvl w:val="0"/>
                <w:numId w:val="6"/>
              </w:numPr>
              <w:rPr>
                <w:rFonts w:eastAsia="Arial" w:cs="Arial"/>
                <w:sz w:val="20"/>
                <w:szCs w:val="18"/>
                <w:lang w:eastAsia="en-GB" w:bidi="en-GB"/>
              </w:rPr>
            </w:pPr>
            <w:r w:rsidRPr="006E0E12">
              <w:rPr>
                <w:rFonts w:eastAsia="Arial" w:cs="Arial"/>
                <w:sz w:val="20"/>
                <w:szCs w:val="18"/>
                <w:lang w:eastAsia="en-GB" w:bidi="en-GB"/>
              </w:rPr>
              <w:t>Generally,</w:t>
            </w:r>
            <w:r w:rsidR="00B83467" w:rsidRPr="006E0E12">
              <w:rPr>
                <w:rFonts w:eastAsia="Arial" w:cs="Arial"/>
                <w:sz w:val="20"/>
                <w:szCs w:val="18"/>
                <w:lang w:eastAsia="en-GB" w:bidi="en-GB"/>
              </w:rPr>
              <w:t xml:space="preserve"> seem able to participate in the day-to-day life of the school environment.</w:t>
            </w:r>
          </w:p>
          <w:p w14:paraId="1B9E6F59" w14:textId="77777777" w:rsidR="00B83467" w:rsidRPr="006E0E12" w:rsidRDefault="00B83467" w:rsidP="00710C00">
            <w:pPr>
              <w:pStyle w:val="NoSpacing"/>
              <w:numPr>
                <w:ilvl w:val="0"/>
                <w:numId w:val="6"/>
              </w:numPr>
              <w:rPr>
                <w:rFonts w:eastAsia="Arial" w:cs="Arial"/>
                <w:sz w:val="20"/>
                <w:szCs w:val="18"/>
                <w:lang w:eastAsia="en-GB" w:bidi="en-GB"/>
              </w:rPr>
            </w:pPr>
            <w:r w:rsidRPr="006E0E12">
              <w:rPr>
                <w:rFonts w:eastAsia="Arial" w:cs="Arial"/>
                <w:sz w:val="20"/>
                <w:szCs w:val="18"/>
                <w:lang w:eastAsia="en-GB" w:bidi="en-GB"/>
              </w:rPr>
              <w:t>Display emotional distress and seek out adults for reassurance and attention on occasion, but this does not seem widely different from most other children.</w:t>
            </w:r>
          </w:p>
          <w:p w14:paraId="28227C94" w14:textId="77777777" w:rsidR="00B83467" w:rsidRPr="006E0E12" w:rsidRDefault="00B83467" w:rsidP="00710C00">
            <w:pPr>
              <w:pStyle w:val="NoSpacing"/>
              <w:numPr>
                <w:ilvl w:val="0"/>
                <w:numId w:val="6"/>
              </w:numPr>
              <w:rPr>
                <w:rFonts w:eastAsia="Arial" w:cs="Arial"/>
                <w:sz w:val="20"/>
                <w:szCs w:val="18"/>
                <w:lang w:eastAsia="en-GB" w:bidi="en-GB"/>
              </w:rPr>
            </w:pPr>
            <w:r w:rsidRPr="006E0E12">
              <w:rPr>
                <w:rFonts w:eastAsia="Arial" w:cs="Arial"/>
                <w:sz w:val="20"/>
                <w:szCs w:val="18"/>
                <w:lang w:eastAsia="en-GB" w:bidi="en-GB"/>
              </w:rPr>
              <w:t>Occasionally need adult support with co and self-regulation.</w:t>
            </w:r>
          </w:p>
          <w:p w14:paraId="4E120C09" w14:textId="30FC18FD" w:rsidR="00B83467" w:rsidRPr="00F212F2" w:rsidRDefault="00B83467" w:rsidP="00710C00">
            <w:pPr>
              <w:pStyle w:val="NoSpacing"/>
              <w:numPr>
                <w:ilvl w:val="0"/>
                <w:numId w:val="6"/>
              </w:numPr>
              <w:rPr>
                <w:sz w:val="20"/>
                <w:szCs w:val="18"/>
              </w:rPr>
            </w:pPr>
            <w:r>
              <w:rPr>
                <w:rFonts w:eastAsia="Arial" w:cs="Arial"/>
                <w:sz w:val="20"/>
                <w:szCs w:val="18"/>
                <w:lang w:eastAsia="en-GB" w:bidi="en-GB"/>
              </w:rPr>
              <w:t>At times</w:t>
            </w:r>
            <w:r w:rsidR="000726D8">
              <w:rPr>
                <w:rFonts w:eastAsia="Arial" w:cs="Arial"/>
                <w:sz w:val="20"/>
                <w:szCs w:val="18"/>
                <w:lang w:eastAsia="en-GB" w:bidi="en-GB"/>
              </w:rPr>
              <w:t>,</w:t>
            </w:r>
            <w:r>
              <w:rPr>
                <w:rFonts w:eastAsia="Arial" w:cs="Arial"/>
                <w:sz w:val="20"/>
                <w:szCs w:val="18"/>
                <w:lang w:eastAsia="en-GB" w:bidi="en-GB"/>
              </w:rPr>
              <w:t xml:space="preserve"> a</w:t>
            </w:r>
            <w:r w:rsidRPr="006E0E12">
              <w:rPr>
                <w:rFonts w:eastAsia="Arial" w:cs="Arial"/>
                <w:sz w:val="20"/>
                <w:szCs w:val="18"/>
                <w:lang w:eastAsia="en-GB" w:bidi="en-GB"/>
              </w:rPr>
              <w:t>ttend</w:t>
            </w:r>
            <w:r>
              <w:rPr>
                <w:rFonts w:eastAsia="Arial" w:cs="Arial"/>
                <w:sz w:val="20"/>
                <w:szCs w:val="18"/>
                <w:lang w:eastAsia="en-GB" w:bidi="en-GB"/>
              </w:rPr>
              <w:t>s</w:t>
            </w:r>
            <w:r w:rsidRPr="006E0E12">
              <w:rPr>
                <w:rFonts w:eastAsia="Arial" w:cs="Arial"/>
                <w:sz w:val="20"/>
                <w:szCs w:val="18"/>
                <w:lang w:eastAsia="en-GB" w:bidi="en-GB"/>
              </w:rPr>
              <w:t xml:space="preserve"> school with pleas for non-attendance</w:t>
            </w:r>
          </w:p>
          <w:p w14:paraId="239BC21F" w14:textId="77777777" w:rsidR="00B83467" w:rsidRPr="00B83467" w:rsidRDefault="00B83467" w:rsidP="00710C00">
            <w:pPr>
              <w:pStyle w:val="NoSpacing"/>
              <w:numPr>
                <w:ilvl w:val="0"/>
                <w:numId w:val="6"/>
              </w:numPr>
              <w:rPr>
                <w:sz w:val="20"/>
                <w:szCs w:val="18"/>
              </w:rPr>
            </w:pPr>
            <w:r w:rsidRPr="006E0E12">
              <w:rPr>
                <w:rFonts w:eastAsia="Arial" w:cs="Arial"/>
                <w:sz w:val="20"/>
                <w:szCs w:val="18"/>
                <w:lang w:eastAsia="en-GB" w:bidi="en-GB"/>
              </w:rPr>
              <w:t xml:space="preserve">Struggle to fall asleep or have broken sleep on occasion. </w:t>
            </w:r>
            <w:r>
              <w:rPr>
                <w:rFonts w:eastAsia="Arial" w:cs="Arial"/>
                <w:sz w:val="20"/>
                <w:szCs w:val="18"/>
                <w:lang w:eastAsia="en-GB" w:bidi="en-GB"/>
              </w:rPr>
              <w:t xml:space="preserve">E.g. </w:t>
            </w:r>
            <w:r w:rsidRPr="006E0E12">
              <w:rPr>
                <w:rFonts w:eastAsia="Arial" w:cs="Arial"/>
                <w:sz w:val="20"/>
                <w:szCs w:val="18"/>
                <w:lang w:eastAsia="en-GB" w:bidi="en-GB"/>
              </w:rPr>
              <w:t>the night before returning to school after a weekend or holiday.</w:t>
            </w:r>
          </w:p>
          <w:p w14:paraId="39E81656" w14:textId="77777777" w:rsidR="00B83467" w:rsidRDefault="00B83467" w:rsidP="00B83467">
            <w:pPr>
              <w:pStyle w:val="NoSpacing"/>
              <w:rPr>
                <w:rFonts w:eastAsia="Arial" w:cs="Arial"/>
                <w:sz w:val="20"/>
                <w:szCs w:val="18"/>
                <w:lang w:eastAsia="en-GB" w:bidi="en-GB"/>
              </w:rPr>
            </w:pPr>
          </w:p>
          <w:p w14:paraId="7BE9A916" w14:textId="77777777" w:rsidR="00B83467" w:rsidRDefault="00B83467" w:rsidP="00B83467">
            <w:pPr>
              <w:pStyle w:val="NoSpacing"/>
              <w:rPr>
                <w:rFonts w:eastAsia="Arial" w:cs="Arial"/>
                <w:sz w:val="20"/>
                <w:szCs w:val="18"/>
                <w:lang w:eastAsia="en-GB" w:bidi="en-GB"/>
              </w:rPr>
            </w:pPr>
          </w:p>
          <w:p w14:paraId="3DD90477" w14:textId="77777777" w:rsidR="00B83467" w:rsidRDefault="00B83467" w:rsidP="00B83467">
            <w:pPr>
              <w:pStyle w:val="NoSpacing"/>
              <w:rPr>
                <w:rFonts w:eastAsia="Arial" w:cs="Arial"/>
                <w:sz w:val="20"/>
                <w:szCs w:val="18"/>
                <w:lang w:eastAsia="en-GB" w:bidi="en-GB"/>
              </w:rPr>
            </w:pPr>
          </w:p>
          <w:p w14:paraId="4867459D" w14:textId="77777777" w:rsidR="00B83467" w:rsidRDefault="00B83467" w:rsidP="00B83467">
            <w:pPr>
              <w:pStyle w:val="NoSpacing"/>
              <w:rPr>
                <w:rFonts w:eastAsia="Arial" w:cs="Arial"/>
                <w:sz w:val="20"/>
                <w:szCs w:val="18"/>
                <w:lang w:eastAsia="en-GB" w:bidi="en-GB"/>
              </w:rPr>
            </w:pPr>
          </w:p>
          <w:p w14:paraId="6FF34CD0" w14:textId="77777777" w:rsidR="00B83467" w:rsidRDefault="00B83467" w:rsidP="00B83467">
            <w:pPr>
              <w:pStyle w:val="NoSpacing"/>
              <w:rPr>
                <w:rFonts w:eastAsia="Arial" w:cs="Arial"/>
                <w:sz w:val="20"/>
                <w:szCs w:val="18"/>
                <w:lang w:eastAsia="en-GB" w:bidi="en-GB"/>
              </w:rPr>
            </w:pPr>
          </w:p>
          <w:p w14:paraId="3DB84A32" w14:textId="77777777" w:rsidR="00B83467" w:rsidRDefault="00B83467" w:rsidP="00B83467">
            <w:pPr>
              <w:pStyle w:val="NoSpacing"/>
              <w:rPr>
                <w:rFonts w:eastAsia="Arial" w:cs="Arial"/>
                <w:sz w:val="20"/>
                <w:szCs w:val="18"/>
                <w:lang w:eastAsia="en-GB" w:bidi="en-GB"/>
              </w:rPr>
            </w:pPr>
          </w:p>
          <w:p w14:paraId="2F1D3DD3" w14:textId="77777777" w:rsidR="00B83467" w:rsidRDefault="00B83467" w:rsidP="00B83467">
            <w:pPr>
              <w:pStyle w:val="NoSpacing"/>
              <w:rPr>
                <w:rFonts w:eastAsia="Arial" w:cs="Arial"/>
                <w:sz w:val="20"/>
                <w:szCs w:val="18"/>
                <w:lang w:eastAsia="en-GB" w:bidi="en-GB"/>
              </w:rPr>
            </w:pPr>
          </w:p>
          <w:p w14:paraId="27C53699" w14:textId="77777777" w:rsidR="00B83467" w:rsidRDefault="00B83467" w:rsidP="00B83467">
            <w:pPr>
              <w:pStyle w:val="NoSpacing"/>
              <w:rPr>
                <w:rFonts w:eastAsia="Arial" w:cs="Arial"/>
                <w:sz w:val="20"/>
                <w:szCs w:val="18"/>
                <w:lang w:eastAsia="en-GB" w:bidi="en-GB"/>
              </w:rPr>
            </w:pPr>
          </w:p>
          <w:p w14:paraId="6181673E" w14:textId="77777777" w:rsidR="00B83467" w:rsidRDefault="00B83467" w:rsidP="00B83467">
            <w:pPr>
              <w:pStyle w:val="NoSpacing"/>
              <w:rPr>
                <w:rFonts w:eastAsia="Arial" w:cs="Arial"/>
                <w:sz w:val="20"/>
                <w:szCs w:val="18"/>
                <w:lang w:eastAsia="en-GB" w:bidi="en-GB"/>
              </w:rPr>
            </w:pPr>
          </w:p>
          <w:p w14:paraId="2564A00B" w14:textId="77777777" w:rsidR="00B83467" w:rsidRPr="009C1EA8" w:rsidRDefault="00B83467" w:rsidP="00B83467">
            <w:pPr>
              <w:pStyle w:val="NoSpacing"/>
              <w:rPr>
                <w:sz w:val="20"/>
                <w:szCs w:val="18"/>
              </w:rPr>
            </w:pPr>
          </w:p>
        </w:tc>
        <w:tc>
          <w:tcPr>
            <w:tcW w:w="3119" w:type="dxa"/>
            <w:gridSpan w:val="2"/>
          </w:tcPr>
          <w:p w14:paraId="205C999E" w14:textId="5EE876B7" w:rsidR="00B83467" w:rsidRPr="00001CAC" w:rsidRDefault="00B83467" w:rsidP="00710C00">
            <w:pPr>
              <w:pStyle w:val="NoSpacing"/>
              <w:numPr>
                <w:ilvl w:val="0"/>
                <w:numId w:val="6"/>
              </w:numPr>
              <w:rPr>
                <w:rFonts w:eastAsia="Arial" w:cs="Arial"/>
                <w:sz w:val="20"/>
                <w:szCs w:val="18"/>
                <w:lang w:eastAsia="en-GB" w:bidi="en-GB"/>
              </w:rPr>
            </w:pPr>
            <w:r w:rsidRPr="00001CAC">
              <w:rPr>
                <w:rFonts w:eastAsia="Arial" w:cs="Arial"/>
                <w:sz w:val="20"/>
                <w:szCs w:val="18"/>
                <w:lang w:eastAsia="en-GB" w:bidi="en-GB"/>
              </w:rPr>
              <w:t>Utilise normal school and class assessments.</w:t>
            </w:r>
          </w:p>
          <w:p w14:paraId="1B7E1127" w14:textId="77777777" w:rsidR="00B83467" w:rsidRPr="00001CAC" w:rsidRDefault="00B83467" w:rsidP="00710C00">
            <w:pPr>
              <w:pStyle w:val="NoSpacing"/>
              <w:numPr>
                <w:ilvl w:val="0"/>
                <w:numId w:val="6"/>
              </w:numPr>
              <w:rPr>
                <w:rFonts w:eastAsia="Arial" w:cs="Arial"/>
                <w:sz w:val="20"/>
                <w:szCs w:val="18"/>
                <w:lang w:eastAsia="en-GB" w:bidi="en-GB"/>
              </w:rPr>
            </w:pPr>
            <w:r w:rsidRPr="00001CAC">
              <w:rPr>
                <w:rFonts w:eastAsia="Arial" w:cs="Arial"/>
                <w:sz w:val="20"/>
                <w:szCs w:val="18"/>
                <w:lang w:eastAsia="en-GB" w:bidi="en-GB"/>
              </w:rPr>
              <w:t>Monitor the child’s response to feedback, change in routine or environment, anxiety levels in different contexts.</w:t>
            </w:r>
          </w:p>
          <w:p w14:paraId="4E64B4F9" w14:textId="171F2302" w:rsidR="00B83467" w:rsidRPr="00001CAC" w:rsidRDefault="00B83467" w:rsidP="00710C00">
            <w:pPr>
              <w:pStyle w:val="NoSpacing"/>
              <w:numPr>
                <w:ilvl w:val="0"/>
                <w:numId w:val="6"/>
              </w:numPr>
              <w:rPr>
                <w:rFonts w:eastAsia="Arial" w:cs="Arial"/>
                <w:sz w:val="20"/>
                <w:szCs w:val="18"/>
                <w:lang w:eastAsia="en-GB" w:bidi="en-GB"/>
              </w:rPr>
            </w:pPr>
            <w:r w:rsidRPr="00001CAC">
              <w:rPr>
                <w:rFonts w:eastAsia="Arial" w:cs="Arial"/>
                <w:sz w:val="20"/>
                <w:szCs w:val="18"/>
                <w:lang w:eastAsia="en-GB" w:bidi="en-GB"/>
              </w:rPr>
              <w:t>Information from the child regarding their views using person-centred approaches</w:t>
            </w:r>
            <w:r w:rsidR="00980452">
              <w:rPr>
                <w:rFonts w:eastAsia="Arial" w:cs="Arial"/>
                <w:sz w:val="20"/>
                <w:szCs w:val="18"/>
                <w:lang w:eastAsia="en-GB" w:bidi="en-GB"/>
              </w:rPr>
              <w:t>.</w:t>
            </w:r>
          </w:p>
          <w:p w14:paraId="087F89F4" w14:textId="77777777" w:rsidR="00B83467" w:rsidRPr="00001CAC" w:rsidRDefault="00B83467" w:rsidP="00710C00">
            <w:pPr>
              <w:pStyle w:val="NoSpacing"/>
              <w:numPr>
                <w:ilvl w:val="0"/>
                <w:numId w:val="6"/>
              </w:numPr>
              <w:rPr>
                <w:rFonts w:eastAsia="Arial" w:cs="Arial"/>
                <w:sz w:val="20"/>
                <w:szCs w:val="18"/>
                <w:lang w:eastAsia="en-GB" w:bidi="en-GB"/>
              </w:rPr>
            </w:pPr>
            <w:r w:rsidRPr="00001CAC">
              <w:rPr>
                <w:rFonts w:eastAsia="Arial" w:cs="Arial"/>
                <w:sz w:val="20"/>
                <w:szCs w:val="18"/>
                <w:lang w:eastAsia="en-GB" w:bidi="en-GB"/>
              </w:rPr>
              <w:t>Observations by key staff to better understand SEMH needs and strengths.</w:t>
            </w:r>
          </w:p>
          <w:p w14:paraId="1FDC12C9" w14:textId="208EB3C2" w:rsidR="00B83467" w:rsidRPr="00001CAC" w:rsidRDefault="00B83467" w:rsidP="00710C00">
            <w:pPr>
              <w:pStyle w:val="NoSpacing"/>
              <w:numPr>
                <w:ilvl w:val="0"/>
                <w:numId w:val="6"/>
              </w:numPr>
              <w:rPr>
                <w:rFonts w:eastAsia="Arial" w:cs="Arial"/>
                <w:sz w:val="20"/>
                <w:szCs w:val="18"/>
                <w:lang w:eastAsia="en-GB" w:bidi="en-GB"/>
              </w:rPr>
            </w:pPr>
            <w:r w:rsidRPr="00001CAC">
              <w:rPr>
                <w:rFonts w:eastAsia="Arial" w:cs="Arial"/>
                <w:sz w:val="20"/>
                <w:szCs w:val="18"/>
                <w:lang w:eastAsia="en-GB" w:bidi="en-GB"/>
              </w:rPr>
              <w:t>Identify individual needs and monitor action that is taken</w:t>
            </w:r>
            <w:r w:rsidR="00980452">
              <w:rPr>
                <w:rFonts w:eastAsia="Arial" w:cs="Arial"/>
                <w:sz w:val="20"/>
                <w:szCs w:val="18"/>
                <w:lang w:eastAsia="en-GB" w:bidi="en-GB"/>
              </w:rPr>
              <w:t>.</w:t>
            </w:r>
          </w:p>
          <w:p w14:paraId="58C964E3" w14:textId="77777777" w:rsidR="00B83467" w:rsidRPr="00001CAC" w:rsidRDefault="00B83467" w:rsidP="00710C00">
            <w:pPr>
              <w:pStyle w:val="NoSpacing"/>
              <w:numPr>
                <w:ilvl w:val="0"/>
                <w:numId w:val="6"/>
              </w:numPr>
              <w:rPr>
                <w:rFonts w:eastAsia="Arial" w:cs="Arial"/>
                <w:sz w:val="20"/>
                <w:szCs w:val="18"/>
                <w:lang w:eastAsia="en-GB" w:bidi="en-GB"/>
              </w:rPr>
            </w:pPr>
            <w:r w:rsidRPr="00001CAC">
              <w:rPr>
                <w:rFonts w:eastAsia="Arial" w:cs="Arial"/>
                <w:sz w:val="20"/>
                <w:szCs w:val="18"/>
                <w:lang w:eastAsia="en-GB" w:bidi="en-GB"/>
              </w:rPr>
              <w:t>Consider whether the child has unmet/undiagnosed learning/language/</w:t>
            </w:r>
          </w:p>
          <w:p w14:paraId="41303753" w14:textId="77777777" w:rsidR="00B83467" w:rsidRDefault="00B83467" w:rsidP="00710C00">
            <w:pPr>
              <w:pStyle w:val="NoSpacing"/>
              <w:numPr>
                <w:ilvl w:val="0"/>
                <w:numId w:val="6"/>
              </w:numPr>
              <w:rPr>
                <w:sz w:val="20"/>
                <w:szCs w:val="18"/>
              </w:rPr>
            </w:pPr>
            <w:r w:rsidRPr="00001CAC">
              <w:rPr>
                <w:rFonts w:eastAsia="Arial" w:cs="Arial"/>
                <w:sz w:val="20"/>
                <w:szCs w:val="18"/>
                <w:lang w:eastAsia="en-GB" w:bidi="en-GB"/>
              </w:rPr>
              <w:t>sensory needs and refer to appropriate agencies, as appropriate.</w:t>
            </w:r>
            <w:r w:rsidRPr="009C1EA8">
              <w:rPr>
                <w:sz w:val="20"/>
                <w:szCs w:val="18"/>
              </w:rPr>
              <w:t xml:space="preserve"> </w:t>
            </w:r>
          </w:p>
          <w:p w14:paraId="71C74357" w14:textId="77777777" w:rsidR="00B83467" w:rsidRPr="009C1EA8" w:rsidRDefault="00B83467" w:rsidP="00710C00">
            <w:pPr>
              <w:pStyle w:val="NoSpacing"/>
              <w:numPr>
                <w:ilvl w:val="0"/>
                <w:numId w:val="6"/>
              </w:numPr>
              <w:rPr>
                <w:sz w:val="20"/>
                <w:szCs w:val="18"/>
              </w:rPr>
            </w:pPr>
            <w:r>
              <w:rPr>
                <w:sz w:val="20"/>
                <w:szCs w:val="18"/>
              </w:rPr>
              <w:t>Consider questions from appendix 1.</w:t>
            </w:r>
          </w:p>
        </w:tc>
        <w:tc>
          <w:tcPr>
            <w:tcW w:w="3260" w:type="dxa"/>
            <w:gridSpan w:val="2"/>
          </w:tcPr>
          <w:p w14:paraId="046F58CB" w14:textId="77777777" w:rsidR="00B83467" w:rsidRPr="00745396" w:rsidRDefault="00B83467" w:rsidP="00710C00">
            <w:pPr>
              <w:pStyle w:val="NoSpacing"/>
              <w:numPr>
                <w:ilvl w:val="0"/>
                <w:numId w:val="6"/>
              </w:numPr>
              <w:rPr>
                <w:rFonts w:eastAsia="Arial" w:cs="Arial"/>
                <w:sz w:val="20"/>
                <w:szCs w:val="18"/>
                <w:lang w:eastAsia="en-GB" w:bidi="en-GB"/>
              </w:rPr>
            </w:pPr>
            <w:r w:rsidRPr="00745396">
              <w:rPr>
                <w:rFonts w:eastAsia="Arial" w:cs="Arial"/>
                <w:sz w:val="20"/>
                <w:szCs w:val="18"/>
                <w:lang w:eastAsia="en-GB" w:bidi="en-GB"/>
              </w:rPr>
              <w:t xml:space="preserve">Quality First Teaching meets the needs of all children including those with identified SEN in SEMH. Including clear differentiation of questioning and tasks and </w:t>
            </w:r>
            <w:r>
              <w:rPr>
                <w:rFonts w:eastAsia="Arial" w:cs="Arial"/>
                <w:sz w:val="20"/>
                <w:szCs w:val="18"/>
                <w:lang w:eastAsia="en-GB" w:bidi="en-GB"/>
              </w:rPr>
              <w:t>flexibility in groupings.</w:t>
            </w:r>
          </w:p>
          <w:p w14:paraId="3EAE24B6" w14:textId="77777777" w:rsidR="00B83467" w:rsidRPr="00001CAC" w:rsidRDefault="00B83467" w:rsidP="00710C00">
            <w:pPr>
              <w:pStyle w:val="NoSpacing"/>
              <w:numPr>
                <w:ilvl w:val="0"/>
                <w:numId w:val="6"/>
              </w:numPr>
              <w:rPr>
                <w:rFonts w:eastAsia="Arial" w:cs="Arial"/>
                <w:sz w:val="20"/>
                <w:szCs w:val="18"/>
                <w:lang w:eastAsia="en-GB" w:bidi="en-GB"/>
              </w:rPr>
            </w:pPr>
            <w:r>
              <w:rPr>
                <w:rFonts w:eastAsia="Arial" w:cs="Arial"/>
                <w:sz w:val="20"/>
                <w:szCs w:val="18"/>
                <w:lang w:eastAsia="en-GB" w:bidi="en-GB"/>
              </w:rPr>
              <w:t>Reasonable adjustments made such as to the length of time allowed to complete tasks, how tasks are presented, quantity of work.</w:t>
            </w:r>
          </w:p>
          <w:p w14:paraId="39C3201A" w14:textId="77777777" w:rsidR="00B83467" w:rsidRPr="003E24CA" w:rsidRDefault="00B83467" w:rsidP="00710C00">
            <w:pPr>
              <w:pStyle w:val="NoSpacing"/>
              <w:numPr>
                <w:ilvl w:val="0"/>
                <w:numId w:val="6"/>
              </w:numPr>
              <w:rPr>
                <w:rFonts w:eastAsia="Arial" w:cs="Arial"/>
                <w:sz w:val="20"/>
                <w:szCs w:val="18"/>
                <w:lang w:eastAsia="en-GB" w:bidi="en-GB"/>
              </w:rPr>
            </w:pPr>
            <w:r w:rsidRPr="00001CAC">
              <w:rPr>
                <w:rFonts w:eastAsia="Arial" w:cs="Arial"/>
                <w:sz w:val="20"/>
                <w:szCs w:val="18"/>
                <w:lang w:eastAsia="en-GB" w:bidi="en-GB"/>
              </w:rPr>
              <w:t>The child’s voice informs support</w:t>
            </w:r>
            <w:r>
              <w:rPr>
                <w:rFonts w:eastAsia="Arial" w:cs="Arial"/>
                <w:sz w:val="20"/>
                <w:szCs w:val="18"/>
                <w:lang w:eastAsia="en-GB" w:bidi="en-GB"/>
              </w:rPr>
              <w:t xml:space="preserve"> as well as developing </w:t>
            </w:r>
            <w:r w:rsidRPr="00705300">
              <w:rPr>
                <w:rFonts w:eastAsia="Arial" w:cs="Arial"/>
                <w:sz w:val="20"/>
                <w:szCs w:val="18"/>
                <w:lang w:eastAsia="en-GB" w:bidi="en-GB"/>
              </w:rPr>
              <w:t xml:space="preserve">their </w:t>
            </w:r>
            <w:r>
              <w:rPr>
                <w:rFonts w:eastAsia="Arial" w:cs="Arial"/>
                <w:sz w:val="20"/>
                <w:szCs w:val="18"/>
                <w:lang w:eastAsia="en-GB" w:bidi="en-GB"/>
              </w:rPr>
              <w:t xml:space="preserve">own </w:t>
            </w:r>
            <w:r w:rsidRPr="00705300">
              <w:rPr>
                <w:rFonts w:eastAsia="Arial" w:cs="Arial"/>
                <w:sz w:val="20"/>
                <w:szCs w:val="18"/>
                <w:lang w:eastAsia="en-GB" w:bidi="en-GB"/>
              </w:rPr>
              <w:t>understanding of their needs and strengths and what supports them.</w:t>
            </w:r>
          </w:p>
          <w:p w14:paraId="0DB351F3" w14:textId="3E769790" w:rsidR="00B83467" w:rsidRPr="00001CAC" w:rsidRDefault="00B83467" w:rsidP="00710C00">
            <w:pPr>
              <w:pStyle w:val="NoSpacing"/>
              <w:numPr>
                <w:ilvl w:val="0"/>
                <w:numId w:val="6"/>
              </w:numPr>
              <w:rPr>
                <w:rFonts w:eastAsia="Arial" w:cs="Arial"/>
                <w:sz w:val="20"/>
                <w:szCs w:val="18"/>
                <w:lang w:eastAsia="en-GB" w:bidi="en-GB"/>
              </w:rPr>
            </w:pPr>
            <w:r>
              <w:rPr>
                <w:rFonts w:eastAsia="Arial" w:cs="Arial"/>
                <w:sz w:val="20"/>
                <w:szCs w:val="18"/>
                <w:lang w:eastAsia="en-GB" w:bidi="en-GB"/>
              </w:rPr>
              <w:t>Regular, clear</w:t>
            </w:r>
            <w:r w:rsidRPr="00001CAC">
              <w:rPr>
                <w:rFonts w:eastAsia="Arial" w:cs="Arial"/>
                <w:sz w:val="20"/>
                <w:szCs w:val="18"/>
                <w:lang w:eastAsia="en-GB" w:bidi="en-GB"/>
              </w:rPr>
              <w:t xml:space="preserve"> feedback</w:t>
            </w:r>
            <w:r w:rsidR="004318B8">
              <w:rPr>
                <w:rFonts w:eastAsia="Arial" w:cs="Arial"/>
                <w:sz w:val="20"/>
                <w:szCs w:val="18"/>
                <w:lang w:eastAsia="en-GB" w:bidi="en-GB"/>
              </w:rPr>
              <w:t xml:space="preserve"> given</w:t>
            </w:r>
            <w:r w:rsidRPr="00001CAC">
              <w:rPr>
                <w:rFonts w:eastAsia="Arial" w:cs="Arial"/>
                <w:sz w:val="20"/>
                <w:szCs w:val="18"/>
                <w:lang w:eastAsia="en-GB" w:bidi="en-GB"/>
              </w:rPr>
              <w:t xml:space="preserve"> to</w:t>
            </w:r>
            <w:r w:rsidR="004318B8">
              <w:rPr>
                <w:rFonts w:eastAsia="Arial" w:cs="Arial"/>
                <w:sz w:val="20"/>
                <w:szCs w:val="18"/>
                <w:lang w:eastAsia="en-GB" w:bidi="en-GB"/>
              </w:rPr>
              <w:t xml:space="preserve"> the</w:t>
            </w:r>
            <w:r w:rsidRPr="00001CAC">
              <w:rPr>
                <w:rFonts w:eastAsia="Arial" w:cs="Arial"/>
                <w:sz w:val="20"/>
                <w:szCs w:val="18"/>
                <w:lang w:eastAsia="en-GB" w:bidi="en-GB"/>
              </w:rPr>
              <w:t xml:space="preserve"> child about the progress they are making</w:t>
            </w:r>
            <w:r>
              <w:rPr>
                <w:rFonts w:eastAsia="Arial" w:cs="Arial"/>
                <w:sz w:val="20"/>
                <w:szCs w:val="18"/>
                <w:lang w:eastAsia="en-GB" w:bidi="en-GB"/>
              </w:rPr>
              <w:t xml:space="preserve"> and next steps.</w:t>
            </w:r>
          </w:p>
          <w:p w14:paraId="335B9C36" w14:textId="77777777" w:rsidR="00B83467" w:rsidRPr="001052FA" w:rsidRDefault="00B83467" w:rsidP="00710C00">
            <w:pPr>
              <w:pStyle w:val="NoSpacing"/>
              <w:numPr>
                <w:ilvl w:val="0"/>
                <w:numId w:val="6"/>
              </w:numPr>
              <w:rPr>
                <w:rFonts w:eastAsia="Arial" w:cs="Arial"/>
                <w:sz w:val="20"/>
                <w:szCs w:val="18"/>
                <w:lang w:eastAsia="en-GB" w:bidi="en-GB"/>
              </w:rPr>
            </w:pPr>
            <w:r w:rsidRPr="00001CAC">
              <w:rPr>
                <w:rFonts w:eastAsia="Arial" w:cs="Arial"/>
                <w:sz w:val="20"/>
                <w:szCs w:val="18"/>
                <w:lang w:eastAsia="en-GB" w:bidi="en-GB"/>
              </w:rPr>
              <w:t xml:space="preserve">Environmental consideration to classroom organisation, seating, and group dynamics. </w:t>
            </w:r>
            <w:r>
              <w:rPr>
                <w:rFonts w:eastAsia="Arial" w:cs="Arial"/>
                <w:sz w:val="20"/>
                <w:szCs w:val="18"/>
                <w:lang w:eastAsia="en-GB" w:bidi="en-GB"/>
              </w:rPr>
              <w:t>V</w:t>
            </w:r>
            <w:r w:rsidRPr="009C1EA8">
              <w:rPr>
                <w:rFonts w:eastAsia="Arial" w:cs="Arial"/>
                <w:sz w:val="20"/>
                <w:szCs w:val="18"/>
                <w:lang w:eastAsia="en-GB" w:bidi="en-GB"/>
              </w:rPr>
              <w:t>isual</w:t>
            </w:r>
            <w:r>
              <w:rPr>
                <w:rFonts w:eastAsia="Arial" w:cs="Arial"/>
                <w:sz w:val="20"/>
                <w:szCs w:val="18"/>
                <w:lang w:eastAsia="en-GB" w:bidi="en-GB"/>
              </w:rPr>
              <w:t>s</w:t>
            </w:r>
            <w:r w:rsidRPr="009C1EA8">
              <w:rPr>
                <w:rFonts w:eastAsia="Arial" w:cs="Arial"/>
                <w:sz w:val="20"/>
                <w:szCs w:val="18"/>
                <w:lang w:eastAsia="en-GB" w:bidi="en-GB"/>
              </w:rPr>
              <w:t xml:space="preserve"> displayed and regularly referred to</w:t>
            </w:r>
            <w:r>
              <w:rPr>
                <w:rFonts w:eastAsia="Arial" w:cs="Arial"/>
                <w:sz w:val="20"/>
                <w:szCs w:val="18"/>
                <w:lang w:eastAsia="en-GB" w:bidi="en-GB"/>
              </w:rPr>
              <w:t xml:space="preserve">. </w:t>
            </w:r>
            <w:r w:rsidRPr="00001CAC">
              <w:rPr>
                <w:rFonts w:eastAsia="Arial" w:cs="Arial"/>
                <w:sz w:val="20"/>
                <w:szCs w:val="18"/>
                <w:lang w:eastAsia="en-GB" w:bidi="en-GB"/>
              </w:rPr>
              <w:t xml:space="preserve">Resources and displays </w:t>
            </w:r>
            <w:r>
              <w:rPr>
                <w:rFonts w:eastAsia="Arial" w:cs="Arial"/>
                <w:sz w:val="20"/>
                <w:szCs w:val="18"/>
                <w:lang w:eastAsia="en-GB" w:bidi="en-GB"/>
              </w:rPr>
              <w:t xml:space="preserve">that </w:t>
            </w:r>
            <w:r w:rsidRPr="00001CAC">
              <w:rPr>
                <w:rFonts w:eastAsia="Arial" w:cs="Arial"/>
                <w:sz w:val="20"/>
                <w:szCs w:val="18"/>
                <w:lang w:eastAsia="en-GB" w:bidi="en-GB"/>
              </w:rPr>
              <w:t>support independence</w:t>
            </w:r>
          </w:p>
          <w:p w14:paraId="5C84A1A7" w14:textId="77777777" w:rsidR="00B83467" w:rsidRPr="009C1EA8" w:rsidRDefault="00B83467" w:rsidP="00710C00">
            <w:pPr>
              <w:pStyle w:val="NoSpacing"/>
              <w:numPr>
                <w:ilvl w:val="0"/>
                <w:numId w:val="6"/>
              </w:numPr>
              <w:rPr>
                <w:rFonts w:eastAsia="Arial" w:cs="Arial"/>
                <w:sz w:val="20"/>
                <w:szCs w:val="18"/>
                <w:lang w:eastAsia="en-GB" w:bidi="en-GB"/>
              </w:rPr>
            </w:pPr>
            <w:r w:rsidRPr="00001CAC">
              <w:rPr>
                <w:rFonts w:eastAsia="Arial" w:cs="Arial"/>
                <w:sz w:val="20"/>
                <w:szCs w:val="18"/>
                <w:lang w:eastAsia="en-GB" w:bidi="en-GB"/>
              </w:rPr>
              <w:t>Rules and expectations consistent across staff, although differentiated for unique needs</w:t>
            </w:r>
          </w:p>
          <w:p w14:paraId="673A5BEE" w14:textId="06B22233" w:rsidR="00B83467" w:rsidRPr="009C1EA8" w:rsidRDefault="00B83467" w:rsidP="00710C00">
            <w:pPr>
              <w:pStyle w:val="NoSpacing"/>
              <w:numPr>
                <w:ilvl w:val="0"/>
                <w:numId w:val="6"/>
              </w:numPr>
              <w:rPr>
                <w:rFonts w:eastAsia="Arial" w:cs="Arial"/>
                <w:sz w:val="20"/>
                <w:szCs w:val="18"/>
                <w:lang w:eastAsia="en-GB" w:bidi="en-GB"/>
              </w:rPr>
            </w:pPr>
            <w:r w:rsidRPr="00001CAC">
              <w:rPr>
                <w:rFonts w:eastAsia="Arial" w:cs="Arial"/>
                <w:sz w:val="20"/>
                <w:szCs w:val="18"/>
                <w:lang w:eastAsia="en-GB" w:bidi="en-GB"/>
              </w:rPr>
              <w:t>Clear routines e.g., for transitions</w:t>
            </w:r>
            <w:r w:rsidR="00821C87">
              <w:rPr>
                <w:rFonts w:eastAsia="Arial" w:cs="Arial"/>
                <w:sz w:val="20"/>
                <w:szCs w:val="18"/>
                <w:lang w:eastAsia="en-GB" w:bidi="en-GB"/>
              </w:rPr>
              <w:t>.</w:t>
            </w:r>
          </w:p>
          <w:p w14:paraId="44E5B89D" w14:textId="39994A4B" w:rsidR="00B83467" w:rsidRPr="009C1EA8" w:rsidRDefault="00B83467" w:rsidP="00710C00">
            <w:pPr>
              <w:pStyle w:val="NoSpacing"/>
              <w:numPr>
                <w:ilvl w:val="0"/>
                <w:numId w:val="6"/>
              </w:numPr>
              <w:rPr>
                <w:rFonts w:eastAsia="Arial" w:cs="Arial"/>
                <w:sz w:val="20"/>
                <w:szCs w:val="18"/>
                <w:lang w:eastAsia="en-GB" w:bidi="en-GB"/>
              </w:rPr>
            </w:pPr>
            <w:r w:rsidRPr="00001CAC">
              <w:rPr>
                <w:rFonts w:eastAsia="Arial" w:cs="Arial"/>
                <w:sz w:val="20"/>
                <w:szCs w:val="18"/>
                <w:lang w:eastAsia="en-GB" w:bidi="en-GB"/>
              </w:rPr>
              <w:t>Nurturing classroom approaches,</w:t>
            </w:r>
            <w:r>
              <w:rPr>
                <w:rFonts w:eastAsia="Arial" w:cs="Arial"/>
                <w:sz w:val="20"/>
                <w:szCs w:val="18"/>
                <w:lang w:eastAsia="en-GB" w:bidi="en-GB"/>
              </w:rPr>
              <w:t xml:space="preserve"> </w:t>
            </w:r>
            <w:r w:rsidR="00710C00">
              <w:rPr>
                <w:rFonts w:eastAsia="Arial" w:cs="Arial"/>
                <w:sz w:val="20"/>
                <w:szCs w:val="18"/>
                <w:lang w:eastAsia="en-GB" w:bidi="en-GB"/>
              </w:rPr>
              <w:t>e.g.</w:t>
            </w:r>
            <w:r>
              <w:rPr>
                <w:rFonts w:eastAsia="Arial" w:cs="Arial"/>
                <w:sz w:val="20"/>
                <w:szCs w:val="18"/>
                <w:lang w:eastAsia="en-GB" w:bidi="en-GB"/>
              </w:rPr>
              <w:t xml:space="preserve"> </w:t>
            </w:r>
            <w:r w:rsidRPr="00001CAC">
              <w:rPr>
                <w:rFonts w:eastAsia="Arial" w:cs="Arial"/>
                <w:sz w:val="20"/>
                <w:szCs w:val="18"/>
                <w:lang w:eastAsia="en-GB" w:bidi="en-GB"/>
              </w:rPr>
              <w:t>snack times for younger children</w:t>
            </w:r>
            <w:r>
              <w:rPr>
                <w:rFonts w:eastAsia="Arial" w:cs="Arial"/>
                <w:sz w:val="20"/>
                <w:szCs w:val="18"/>
                <w:lang w:eastAsia="en-GB" w:bidi="en-GB"/>
              </w:rPr>
              <w:t>.</w:t>
            </w:r>
          </w:p>
        </w:tc>
        <w:tc>
          <w:tcPr>
            <w:tcW w:w="3033" w:type="dxa"/>
            <w:gridSpan w:val="3"/>
          </w:tcPr>
          <w:p w14:paraId="3BE8423E" w14:textId="77777777" w:rsidR="00B83467" w:rsidRPr="00705300" w:rsidRDefault="00B83467" w:rsidP="00710C00">
            <w:pPr>
              <w:pStyle w:val="NoSpacing"/>
              <w:numPr>
                <w:ilvl w:val="0"/>
                <w:numId w:val="6"/>
              </w:numPr>
              <w:rPr>
                <w:rFonts w:eastAsia="Arial" w:cs="Arial"/>
                <w:sz w:val="20"/>
                <w:szCs w:val="18"/>
                <w:lang w:eastAsia="en-GB" w:bidi="en-GB"/>
              </w:rPr>
            </w:pPr>
            <w:r w:rsidRPr="00705300">
              <w:rPr>
                <w:rFonts w:eastAsia="Arial" w:cs="Arial"/>
                <w:sz w:val="20"/>
                <w:szCs w:val="18"/>
                <w:lang w:eastAsia="en-GB" w:bidi="en-GB"/>
              </w:rPr>
              <w:t>A whole school approach to supporting wellbeing and mental health</w:t>
            </w:r>
          </w:p>
          <w:p w14:paraId="58420AE1" w14:textId="77777777" w:rsidR="00B83467" w:rsidRPr="00705300" w:rsidRDefault="00B83467" w:rsidP="00710C00">
            <w:pPr>
              <w:pStyle w:val="NoSpacing"/>
              <w:numPr>
                <w:ilvl w:val="0"/>
                <w:numId w:val="6"/>
              </w:numPr>
              <w:rPr>
                <w:rFonts w:eastAsia="Arial" w:cs="Arial"/>
                <w:sz w:val="20"/>
                <w:szCs w:val="18"/>
                <w:lang w:eastAsia="en-GB" w:bidi="en-GB"/>
              </w:rPr>
            </w:pPr>
            <w:r w:rsidRPr="00705300">
              <w:rPr>
                <w:rFonts w:eastAsia="Arial" w:cs="Arial"/>
                <w:sz w:val="20"/>
                <w:szCs w:val="18"/>
                <w:lang w:eastAsia="en-GB" w:bidi="en-GB"/>
              </w:rPr>
              <w:t>The wider curriculum promotes positive examples of diversity</w:t>
            </w:r>
          </w:p>
          <w:p w14:paraId="78A84914" w14:textId="1FB663FF" w:rsidR="00B83467" w:rsidRPr="00705300" w:rsidRDefault="00B83467" w:rsidP="00710C00">
            <w:pPr>
              <w:pStyle w:val="NoSpacing"/>
              <w:numPr>
                <w:ilvl w:val="0"/>
                <w:numId w:val="6"/>
              </w:numPr>
              <w:rPr>
                <w:rFonts w:eastAsia="Arial" w:cs="Arial"/>
                <w:sz w:val="20"/>
                <w:szCs w:val="18"/>
                <w:lang w:eastAsia="en-GB" w:bidi="en-GB"/>
              </w:rPr>
            </w:pPr>
            <w:r w:rsidRPr="00581366">
              <w:rPr>
                <w:rFonts w:eastAsia="Arial" w:cs="Arial"/>
                <w:sz w:val="20"/>
                <w:szCs w:val="18"/>
                <w:lang w:eastAsia="en-GB" w:bidi="en-GB"/>
              </w:rPr>
              <w:t>Social and Emotional Learning</w:t>
            </w:r>
            <w:r>
              <w:rPr>
                <w:rFonts w:eastAsia="Arial" w:cs="Arial"/>
                <w:sz w:val="20"/>
                <w:szCs w:val="18"/>
                <w:lang w:eastAsia="en-GB" w:bidi="en-GB"/>
              </w:rPr>
              <w:t xml:space="preserve"> embedded</w:t>
            </w:r>
            <w:r w:rsidRPr="00581366">
              <w:rPr>
                <w:rFonts w:eastAsia="Arial" w:cs="Arial"/>
                <w:sz w:val="20"/>
                <w:szCs w:val="18"/>
                <w:lang w:eastAsia="en-GB" w:bidi="en-GB"/>
              </w:rPr>
              <w:t xml:space="preserve"> through</w:t>
            </w:r>
            <w:r>
              <w:rPr>
                <w:rFonts w:eastAsia="Arial" w:cs="Arial"/>
                <w:sz w:val="20"/>
                <w:szCs w:val="18"/>
                <w:lang w:eastAsia="en-GB" w:bidi="en-GB"/>
              </w:rPr>
              <w:t xml:space="preserve">out the curriculum e.g. Zones of </w:t>
            </w:r>
            <w:r w:rsidR="00710C00">
              <w:rPr>
                <w:rFonts w:eastAsia="Arial" w:cs="Arial"/>
                <w:sz w:val="20"/>
                <w:szCs w:val="18"/>
                <w:lang w:eastAsia="en-GB" w:bidi="en-GB"/>
              </w:rPr>
              <w:t>R</w:t>
            </w:r>
            <w:r>
              <w:rPr>
                <w:rFonts w:eastAsia="Arial" w:cs="Arial"/>
                <w:sz w:val="20"/>
                <w:szCs w:val="18"/>
                <w:lang w:eastAsia="en-GB" w:bidi="en-GB"/>
              </w:rPr>
              <w:t>egulation.</w:t>
            </w:r>
          </w:p>
          <w:p w14:paraId="6B088152" w14:textId="6DC48E2E" w:rsidR="00B83467" w:rsidRPr="00705300" w:rsidRDefault="00B83467" w:rsidP="00710C00">
            <w:pPr>
              <w:pStyle w:val="NoSpacing"/>
              <w:numPr>
                <w:ilvl w:val="0"/>
                <w:numId w:val="6"/>
              </w:numPr>
              <w:rPr>
                <w:rFonts w:eastAsia="Arial" w:cs="Arial"/>
                <w:sz w:val="20"/>
                <w:szCs w:val="18"/>
                <w:lang w:eastAsia="en-GB" w:bidi="en-GB"/>
              </w:rPr>
            </w:pPr>
            <w:r w:rsidRPr="00705300">
              <w:rPr>
                <w:rFonts w:eastAsia="Arial" w:cs="Arial"/>
                <w:sz w:val="20"/>
                <w:szCs w:val="18"/>
                <w:lang w:eastAsia="en-GB" w:bidi="en-GB"/>
              </w:rPr>
              <w:t>Anti-bullying is routinely addressed, and children are confident in reporting incidents</w:t>
            </w:r>
            <w:r w:rsidR="00720639">
              <w:rPr>
                <w:rFonts w:eastAsia="Arial" w:cs="Arial"/>
                <w:sz w:val="20"/>
                <w:szCs w:val="18"/>
                <w:lang w:eastAsia="en-GB" w:bidi="en-GB"/>
              </w:rPr>
              <w:t>.</w:t>
            </w:r>
          </w:p>
          <w:p w14:paraId="405606C6" w14:textId="77777777" w:rsidR="00B83467" w:rsidRPr="00705300" w:rsidRDefault="00B83467" w:rsidP="00710C00">
            <w:pPr>
              <w:pStyle w:val="NoSpacing"/>
              <w:numPr>
                <w:ilvl w:val="0"/>
                <w:numId w:val="6"/>
              </w:numPr>
              <w:rPr>
                <w:rFonts w:eastAsia="Arial" w:cs="Arial"/>
                <w:sz w:val="20"/>
                <w:szCs w:val="18"/>
                <w:lang w:eastAsia="en-GB" w:bidi="en-GB"/>
              </w:rPr>
            </w:pPr>
            <w:r w:rsidRPr="00705300">
              <w:rPr>
                <w:rFonts w:eastAsia="Arial" w:cs="Arial"/>
                <w:sz w:val="20"/>
                <w:szCs w:val="18"/>
                <w:lang w:eastAsia="en-GB" w:bidi="en-GB"/>
              </w:rPr>
              <w:t>Social and emotional literacy materials and interventions are available for staff use in the classroom as part of the universal offer</w:t>
            </w:r>
          </w:p>
          <w:p w14:paraId="3F4EA7A1" w14:textId="77777777" w:rsidR="00B83467" w:rsidRPr="00705300" w:rsidRDefault="00B83467" w:rsidP="00710C00">
            <w:pPr>
              <w:pStyle w:val="NoSpacing"/>
              <w:numPr>
                <w:ilvl w:val="0"/>
                <w:numId w:val="6"/>
              </w:numPr>
              <w:rPr>
                <w:rFonts w:eastAsia="Arial" w:cs="Arial"/>
                <w:sz w:val="20"/>
                <w:szCs w:val="18"/>
                <w:lang w:eastAsia="en-GB" w:bidi="en-GB"/>
              </w:rPr>
            </w:pPr>
            <w:r w:rsidRPr="00705300">
              <w:rPr>
                <w:rFonts w:eastAsia="Arial" w:cs="Arial"/>
                <w:sz w:val="20"/>
                <w:szCs w:val="18"/>
                <w:lang w:eastAsia="en-GB" w:bidi="en-GB"/>
              </w:rPr>
              <w:t>Provision of planned opportunities to learn and practise social and emotional skills during structured activities</w:t>
            </w:r>
          </w:p>
          <w:p w14:paraId="4781B330" w14:textId="77777777" w:rsidR="00B83467" w:rsidRPr="00705300" w:rsidRDefault="00B83467" w:rsidP="00710C00">
            <w:pPr>
              <w:pStyle w:val="NoSpacing"/>
              <w:numPr>
                <w:ilvl w:val="0"/>
                <w:numId w:val="6"/>
              </w:numPr>
              <w:rPr>
                <w:rFonts w:eastAsia="Arial" w:cs="Arial"/>
                <w:sz w:val="20"/>
                <w:szCs w:val="18"/>
                <w:lang w:eastAsia="en-GB" w:bidi="en-GB"/>
              </w:rPr>
            </w:pPr>
            <w:r w:rsidRPr="00705300">
              <w:rPr>
                <w:rFonts w:eastAsia="Arial" w:cs="Arial"/>
                <w:sz w:val="20"/>
                <w:szCs w:val="18"/>
                <w:lang w:eastAsia="en-GB" w:bidi="en-GB"/>
              </w:rPr>
              <w:t>Restorative Practice approaches are used</w:t>
            </w:r>
          </w:p>
          <w:p w14:paraId="55C42143" w14:textId="123649EF" w:rsidR="00B83467" w:rsidRPr="00705300" w:rsidRDefault="00B83467" w:rsidP="00710C00">
            <w:pPr>
              <w:pStyle w:val="NoSpacing"/>
              <w:numPr>
                <w:ilvl w:val="0"/>
                <w:numId w:val="6"/>
              </w:numPr>
              <w:rPr>
                <w:rFonts w:eastAsia="Arial" w:cs="Arial"/>
                <w:sz w:val="20"/>
                <w:szCs w:val="18"/>
                <w:lang w:eastAsia="en-GB" w:bidi="en-GB"/>
              </w:rPr>
            </w:pPr>
            <w:r w:rsidRPr="00705300">
              <w:rPr>
                <w:rFonts w:eastAsia="Arial" w:cs="Arial"/>
                <w:sz w:val="20"/>
                <w:szCs w:val="18"/>
                <w:lang w:eastAsia="en-GB" w:bidi="en-GB"/>
              </w:rPr>
              <w:t xml:space="preserve">Educational and residential visits are planned well in advance and </w:t>
            </w:r>
            <w:r w:rsidR="00720639" w:rsidRPr="00705300">
              <w:rPr>
                <w:rFonts w:eastAsia="Arial" w:cs="Arial"/>
                <w:sz w:val="20"/>
                <w:szCs w:val="18"/>
                <w:lang w:eastAsia="en-GB" w:bidi="en-GB"/>
              </w:rPr>
              <w:t>consider</w:t>
            </w:r>
            <w:r w:rsidRPr="00705300">
              <w:rPr>
                <w:rFonts w:eastAsia="Arial" w:cs="Arial"/>
                <w:sz w:val="20"/>
                <w:szCs w:val="18"/>
                <w:lang w:eastAsia="en-GB" w:bidi="en-GB"/>
              </w:rPr>
              <w:t xml:space="preserve"> the needs of all children</w:t>
            </w:r>
            <w:r w:rsidR="00821C87">
              <w:rPr>
                <w:rFonts w:eastAsia="Arial" w:cs="Arial"/>
                <w:sz w:val="20"/>
                <w:szCs w:val="18"/>
                <w:lang w:eastAsia="en-GB" w:bidi="en-GB"/>
              </w:rPr>
              <w:t>.</w:t>
            </w:r>
          </w:p>
          <w:p w14:paraId="603CE599" w14:textId="47BF0867" w:rsidR="00B83467" w:rsidRPr="00705300" w:rsidRDefault="00B83467" w:rsidP="00710C00">
            <w:pPr>
              <w:pStyle w:val="NoSpacing"/>
              <w:numPr>
                <w:ilvl w:val="0"/>
                <w:numId w:val="6"/>
              </w:numPr>
              <w:rPr>
                <w:rFonts w:eastAsia="Arial" w:cs="Arial"/>
                <w:sz w:val="20"/>
                <w:szCs w:val="18"/>
                <w:lang w:eastAsia="en-GB" w:bidi="en-GB"/>
              </w:rPr>
            </w:pPr>
            <w:r w:rsidRPr="00581366">
              <w:rPr>
                <w:rFonts w:eastAsia="Arial" w:cs="Arial"/>
                <w:sz w:val="20"/>
                <w:szCs w:val="18"/>
                <w:lang w:eastAsia="en-GB" w:bidi="en-GB"/>
              </w:rPr>
              <w:t>Structured system in place to support internal transitions</w:t>
            </w:r>
            <w:r w:rsidR="00821C87">
              <w:rPr>
                <w:rFonts w:eastAsia="Arial" w:cs="Arial"/>
                <w:sz w:val="20"/>
                <w:szCs w:val="18"/>
                <w:lang w:eastAsia="en-GB" w:bidi="en-GB"/>
              </w:rPr>
              <w:t>.</w:t>
            </w:r>
          </w:p>
        </w:tc>
        <w:tc>
          <w:tcPr>
            <w:tcW w:w="2921" w:type="dxa"/>
          </w:tcPr>
          <w:p w14:paraId="1B410BC1" w14:textId="77777777" w:rsidR="00B83467" w:rsidRDefault="00B83467" w:rsidP="00710C00">
            <w:pPr>
              <w:pStyle w:val="NoSpacing"/>
              <w:numPr>
                <w:ilvl w:val="0"/>
                <w:numId w:val="6"/>
              </w:numPr>
              <w:rPr>
                <w:rFonts w:eastAsia="Arial" w:cs="Arial"/>
                <w:sz w:val="20"/>
                <w:szCs w:val="18"/>
                <w:lang w:eastAsia="en-GB" w:bidi="en-GB"/>
              </w:rPr>
            </w:pPr>
            <w:r w:rsidRPr="00590B46">
              <w:rPr>
                <w:rFonts w:eastAsia="Arial" w:cs="Arial"/>
                <w:sz w:val="20"/>
                <w:szCs w:val="18"/>
                <w:lang w:eastAsia="en-GB" w:bidi="en-GB"/>
              </w:rPr>
              <w:t xml:space="preserve">Training for all staff on supporting children’s SEMH needs and understand how to support children effectively. </w:t>
            </w:r>
          </w:p>
          <w:p w14:paraId="296CB78B" w14:textId="77777777" w:rsidR="00B83467" w:rsidRDefault="00B83467" w:rsidP="00710C00">
            <w:pPr>
              <w:pStyle w:val="NoSpacing"/>
              <w:numPr>
                <w:ilvl w:val="0"/>
                <w:numId w:val="6"/>
              </w:numPr>
              <w:rPr>
                <w:rFonts w:eastAsia="Arial" w:cs="Arial"/>
                <w:sz w:val="20"/>
                <w:szCs w:val="18"/>
                <w:lang w:eastAsia="en-GB" w:bidi="en-GB"/>
              </w:rPr>
            </w:pPr>
            <w:r w:rsidRPr="00590B46">
              <w:rPr>
                <w:rFonts w:eastAsia="Arial" w:cs="Arial"/>
                <w:sz w:val="20"/>
                <w:szCs w:val="18"/>
                <w:lang w:eastAsia="en-GB" w:bidi="en-GB"/>
              </w:rPr>
              <w:t>Staff access support e.g., via solution-focused conversations</w:t>
            </w:r>
            <w:r>
              <w:rPr>
                <w:rFonts w:eastAsia="Arial" w:cs="Arial"/>
                <w:sz w:val="20"/>
                <w:szCs w:val="18"/>
                <w:lang w:eastAsia="en-GB" w:bidi="en-GB"/>
              </w:rPr>
              <w:t>,</w:t>
            </w:r>
            <w:r w:rsidRPr="00590B46">
              <w:rPr>
                <w:rFonts w:eastAsia="Arial" w:cs="Arial"/>
                <w:sz w:val="20"/>
                <w:szCs w:val="18"/>
                <w:lang w:eastAsia="en-GB" w:bidi="en-GB"/>
              </w:rPr>
              <w:t xml:space="preserve"> supervision</w:t>
            </w:r>
            <w:r>
              <w:rPr>
                <w:rFonts w:eastAsia="Arial" w:cs="Arial"/>
                <w:sz w:val="20"/>
                <w:szCs w:val="18"/>
                <w:lang w:eastAsia="en-GB" w:bidi="en-GB"/>
              </w:rPr>
              <w:t>,</w:t>
            </w:r>
            <w:r w:rsidRPr="00581366">
              <w:rPr>
                <w:rFonts w:eastAsia="Arial" w:cs="Arial"/>
                <w:sz w:val="20"/>
                <w:szCs w:val="18"/>
                <w:lang w:eastAsia="en-GB" w:bidi="en-GB"/>
              </w:rPr>
              <w:t xml:space="preserve"> coaching</w:t>
            </w:r>
            <w:r>
              <w:rPr>
                <w:rFonts w:eastAsia="Arial" w:cs="Arial"/>
                <w:sz w:val="20"/>
                <w:szCs w:val="18"/>
                <w:lang w:eastAsia="en-GB" w:bidi="en-GB"/>
              </w:rPr>
              <w:t>.</w:t>
            </w:r>
          </w:p>
          <w:p w14:paraId="4ACA0D76" w14:textId="77777777" w:rsidR="00B83467" w:rsidRPr="00590B46" w:rsidRDefault="00B83467" w:rsidP="00710C00">
            <w:pPr>
              <w:pStyle w:val="NoSpacing"/>
              <w:numPr>
                <w:ilvl w:val="0"/>
                <w:numId w:val="6"/>
              </w:numPr>
              <w:rPr>
                <w:rFonts w:eastAsia="Arial" w:cs="Arial"/>
                <w:sz w:val="20"/>
                <w:szCs w:val="18"/>
                <w:lang w:eastAsia="en-GB" w:bidi="en-GB"/>
              </w:rPr>
            </w:pPr>
            <w:r w:rsidRPr="00590B46">
              <w:rPr>
                <w:rFonts w:eastAsia="Arial" w:cs="Arial"/>
                <w:sz w:val="20"/>
                <w:szCs w:val="18"/>
                <w:lang w:eastAsia="en-GB" w:bidi="en-GB"/>
              </w:rPr>
              <w:t>Regularly monitored inclusion policies are implemented consistently and underpin practice.</w:t>
            </w:r>
          </w:p>
          <w:p w14:paraId="44734A06" w14:textId="77777777" w:rsidR="00B83467" w:rsidRPr="00581366" w:rsidRDefault="00B83467" w:rsidP="00710C00">
            <w:pPr>
              <w:pStyle w:val="NoSpacing"/>
              <w:numPr>
                <w:ilvl w:val="0"/>
                <w:numId w:val="6"/>
              </w:numPr>
              <w:rPr>
                <w:rFonts w:eastAsia="Arial" w:cs="Arial"/>
                <w:sz w:val="20"/>
                <w:szCs w:val="18"/>
                <w:lang w:eastAsia="en-GB" w:bidi="en-GB"/>
              </w:rPr>
            </w:pPr>
            <w:r w:rsidRPr="00581366">
              <w:rPr>
                <w:rFonts w:eastAsia="Arial" w:cs="Arial"/>
                <w:sz w:val="20"/>
                <w:szCs w:val="18"/>
                <w:lang w:eastAsia="en-GB" w:bidi="en-GB"/>
              </w:rPr>
              <w:t>Stimulating classroom and playground environments</w:t>
            </w:r>
            <w:r>
              <w:rPr>
                <w:rFonts w:eastAsia="Arial" w:cs="Arial"/>
                <w:sz w:val="20"/>
                <w:szCs w:val="18"/>
                <w:lang w:eastAsia="en-GB" w:bidi="en-GB"/>
              </w:rPr>
              <w:t>.</w:t>
            </w:r>
          </w:p>
          <w:p w14:paraId="15EBA013" w14:textId="77777777" w:rsidR="00B83467" w:rsidRPr="00581366" w:rsidRDefault="00B83467" w:rsidP="00710C00">
            <w:pPr>
              <w:pStyle w:val="NoSpacing"/>
              <w:numPr>
                <w:ilvl w:val="0"/>
                <w:numId w:val="6"/>
              </w:numPr>
              <w:rPr>
                <w:rFonts w:eastAsia="Arial" w:cs="Arial"/>
                <w:sz w:val="20"/>
                <w:szCs w:val="18"/>
                <w:lang w:eastAsia="en-GB" w:bidi="en-GB"/>
              </w:rPr>
            </w:pPr>
            <w:r w:rsidRPr="00581366">
              <w:rPr>
                <w:rFonts w:eastAsia="Arial" w:cs="Arial"/>
                <w:sz w:val="20"/>
                <w:szCs w:val="18"/>
                <w:lang w:eastAsia="en-GB" w:bidi="en-GB"/>
              </w:rPr>
              <w:t>Access to ‘quiet areas’ in school</w:t>
            </w:r>
            <w:r>
              <w:rPr>
                <w:rFonts w:eastAsia="Arial" w:cs="Arial"/>
                <w:sz w:val="20"/>
                <w:szCs w:val="18"/>
                <w:lang w:eastAsia="en-GB" w:bidi="en-GB"/>
              </w:rPr>
              <w:t>.</w:t>
            </w:r>
          </w:p>
          <w:p w14:paraId="0B68AEDB" w14:textId="77777777" w:rsidR="00B83467" w:rsidRPr="00581366" w:rsidRDefault="00B83467" w:rsidP="00710C00">
            <w:pPr>
              <w:pStyle w:val="NoSpacing"/>
              <w:numPr>
                <w:ilvl w:val="0"/>
                <w:numId w:val="6"/>
              </w:numPr>
              <w:rPr>
                <w:rFonts w:eastAsia="Arial" w:cs="Arial"/>
                <w:sz w:val="20"/>
                <w:szCs w:val="18"/>
                <w:lang w:eastAsia="en-GB" w:bidi="en-GB"/>
              </w:rPr>
            </w:pPr>
            <w:r w:rsidRPr="00581366">
              <w:rPr>
                <w:rFonts w:eastAsia="Arial" w:cs="Arial"/>
                <w:sz w:val="20"/>
                <w:szCs w:val="18"/>
                <w:lang w:eastAsia="en-GB" w:bidi="en-GB"/>
              </w:rPr>
              <w:t>Staff are familiar with current DfE guidance</w:t>
            </w:r>
          </w:p>
          <w:p w14:paraId="4A08B2A4" w14:textId="77777777" w:rsidR="00B83467" w:rsidRPr="00581366" w:rsidRDefault="00B83467" w:rsidP="00710C00">
            <w:pPr>
              <w:pStyle w:val="NoSpacing"/>
              <w:numPr>
                <w:ilvl w:val="0"/>
                <w:numId w:val="6"/>
              </w:numPr>
              <w:rPr>
                <w:rFonts w:eastAsia="Arial" w:cs="Arial"/>
                <w:sz w:val="20"/>
                <w:szCs w:val="18"/>
                <w:lang w:eastAsia="en-GB" w:bidi="en-GB"/>
              </w:rPr>
            </w:pPr>
            <w:r w:rsidRPr="00581366">
              <w:rPr>
                <w:rFonts w:eastAsia="Arial" w:cs="Arial"/>
                <w:sz w:val="20"/>
                <w:szCs w:val="18"/>
                <w:lang w:eastAsia="en-GB" w:bidi="en-GB"/>
              </w:rPr>
              <w:t>Staff access LA training to keep informed of meeting the needs of children</w:t>
            </w:r>
          </w:p>
          <w:p w14:paraId="4ABA286D" w14:textId="77777777" w:rsidR="00B83467" w:rsidRPr="00581366" w:rsidRDefault="00B83467" w:rsidP="00710C00">
            <w:pPr>
              <w:pStyle w:val="NoSpacing"/>
              <w:numPr>
                <w:ilvl w:val="0"/>
                <w:numId w:val="6"/>
              </w:numPr>
              <w:rPr>
                <w:rFonts w:eastAsia="Arial" w:cs="Arial"/>
                <w:sz w:val="20"/>
                <w:szCs w:val="18"/>
                <w:lang w:eastAsia="en-GB" w:bidi="en-GB"/>
              </w:rPr>
            </w:pPr>
            <w:r>
              <w:rPr>
                <w:rFonts w:eastAsia="Arial" w:cs="Arial"/>
                <w:sz w:val="20"/>
                <w:szCs w:val="18"/>
                <w:lang w:eastAsia="en-GB" w:bidi="en-GB"/>
              </w:rPr>
              <w:t>Time is given</w:t>
            </w:r>
            <w:r w:rsidRPr="00581366">
              <w:rPr>
                <w:rFonts w:eastAsia="Arial" w:cs="Arial"/>
                <w:sz w:val="20"/>
                <w:szCs w:val="18"/>
                <w:lang w:eastAsia="en-GB" w:bidi="en-GB"/>
              </w:rPr>
              <w:t xml:space="preserve"> to </w:t>
            </w:r>
            <w:r>
              <w:rPr>
                <w:rFonts w:eastAsia="Arial" w:cs="Arial"/>
                <w:sz w:val="20"/>
                <w:szCs w:val="18"/>
                <w:lang w:eastAsia="en-GB" w:bidi="en-GB"/>
              </w:rPr>
              <w:t xml:space="preserve">TAs </w:t>
            </w:r>
            <w:r w:rsidRPr="00581366">
              <w:rPr>
                <w:rFonts w:eastAsia="Arial" w:cs="Arial"/>
                <w:sz w:val="20"/>
                <w:szCs w:val="18"/>
                <w:lang w:eastAsia="en-GB" w:bidi="en-GB"/>
              </w:rPr>
              <w:t>for planning and liaison with teachers</w:t>
            </w:r>
            <w:r>
              <w:rPr>
                <w:rFonts w:eastAsia="Arial" w:cs="Arial"/>
                <w:sz w:val="20"/>
                <w:szCs w:val="18"/>
                <w:lang w:eastAsia="en-GB" w:bidi="en-GB"/>
              </w:rPr>
              <w:t>.</w:t>
            </w:r>
          </w:p>
          <w:p w14:paraId="62ADB82F" w14:textId="77777777" w:rsidR="00B83467" w:rsidRPr="002E73D9" w:rsidRDefault="00B83467" w:rsidP="00710C00">
            <w:pPr>
              <w:pStyle w:val="NoSpacing"/>
              <w:numPr>
                <w:ilvl w:val="0"/>
                <w:numId w:val="6"/>
              </w:numPr>
              <w:rPr>
                <w:rFonts w:eastAsia="Arial" w:cs="Arial"/>
                <w:sz w:val="20"/>
                <w:szCs w:val="18"/>
                <w:lang w:eastAsia="en-GB" w:bidi="en-GB"/>
              </w:rPr>
            </w:pPr>
            <w:r w:rsidRPr="002E73D9">
              <w:rPr>
                <w:rFonts w:eastAsia="Arial" w:cs="Arial"/>
                <w:sz w:val="20"/>
                <w:szCs w:val="18"/>
                <w:lang w:eastAsia="en-GB" w:bidi="en-GB"/>
              </w:rPr>
              <w:t>Use of playground buddies, peer mediators, peer mentors</w:t>
            </w:r>
            <w:r>
              <w:rPr>
                <w:rFonts w:eastAsia="Arial" w:cs="Arial"/>
                <w:sz w:val="20"/>
                <w:szCs w:val="18"/>
                <w:lang w:eastAsia="en-GB" w:bidi="en-GB"/>
              </w:rPr>
              <w:t>, l</w:t>
            </w:r>
            <w:r w:rsidRPr="002E73D9">
              <w:rPr>
                <w:rFonts w:eastAsia="Arial" w:cs="Arial"/>
                <w:sz w:val="20"/>
                <w:szCs w:val="18"/>
                <w:lang w:eastAsia="en-GB" w:bidi="en-GB"/>
              </w:rPr>
              <w:t>unchtime clubs</w:t>
            </w:r>
          </w:p>
          <w:p w14:paraId="3D7FD411" w14:textId="52AC8463" w:rsidR="00B83467" w:rsidRPr="00705300" w:rsidRDefault="00B83467" w:rsidP="00710C00">
            <w:pPr>
              <w:pStyle w:val="NoSpacing"/>
              <w:numPr>
                <w:ilvl w:val="0"/>
                <w:numId w:val="6"/>
              </w:numPr>
              <w:rPr>
                <w:rFonts w:eastAsia="Arial" w:cs="Arial"/>
                <w:sz w:val="20"/>
                <w:szCs w:val="18"/>
                <w:lang w:eastAsia="en-GB" w:bidi="en-GB"/>
              </w:rPr>
            </w:pPr>
            <w:r w:rsidRPr="00705300">
              <w:rPr>
                <w:rFonts w:eastAsia="Arial" w:cs="Arial"/>
                <w:sz w:val="20"/>
                <w:szCs w:val="18"/>
                <w:lang w:eastAsia="en-GB" w:bidi="en-GB"/>
              </w:rPr>
              <w:t>Close links with</w:t>
            </w:r>
            <w:r>
              <w:rPr>
                <w:rFonts w:eastAsia="Arial" w:cs="Arial"/>
                <w:sz w:val="20"/>
                <w:szCs w:val="18"/>
                <w:lang w:eastAsia="en-GB" w:bidi="en-GB"/>
              </w:rPr>
              <w:t xml:space="preserve"> </w:t>
            </w:r>
            <w:r w:rsidR="000A77E4">
              <w:rPr>
                <w:rFonts w:eastAsia="Arial" w:cs="Arial"/>
                <w:sz w:val="20"/>
                <w:szCs w:val="18"/>
                <w:lang w:eastAsia="en-GB" w:bidi="en-GB"/>
              </w:rPr>
              <w:t>p</w:t>
            </w:r>
            <w:r w:rsidRPr="00705300">
              <w:rPr>
                <w:rFonts w:eastAsia="Arial" w:cs="Arial"/>
                <w:sz w:val="20"/>
                <w:szCs w:val="18"/>
                <w:lang w:eastAsia="en-GB" w:bidi="en-GB"/>
              </w:rPr>
              <w:t>arents</w:t>
            </w:r>
            <w:r>
              <w:rPr>
                <w:rFonts w:eastAsia="Arial" w:cs="Arial"/>
                <w:sz w:val="20"/>
                <w:szCs w:val="18"/>
                <w:lang w:eastAsia="en-GB" w:bidi="en-GB"/>
              </w:rPr>
              <w:t xml:space="preserve"> </w:t>
            </w:r>
            <w:r w:rsidRPr="00705300">
              <w:rPr>
                <w:rFonts w:eastAsia="Arial" w:cs="Arial"/>
                <w:sz w:val="20"/>
                <w:szCs w:val="18"/>
                <w:lang w:eastAsia="en-GB" w:bidi="en-GB"/>
              </w:rPr>
              <w:t>/</w:t>
            </w:r>
            <w:r w:rsidR="000A77E4">
              <w:rPr>
                <w:rFonts w:eastAsia="Arial" w:cs="Arial"/>
                <w:sz w:val="20"/>
                <w:szCs w:val="18"/>
                <w:lang w:eastAsia="en-GB" w:bidi="en-GB"/>
              </w:rPr>
              <w:t>c</w:t>
            </w:r>
            <w:r w:rsidRPr="00705300">
              <w:rPr>
                <w:rFonts w:eastAsia="Arial" w:cs="Arial"/>
                <w:sz w:val="20"/>
                <w:szCs w:val="18"/>
                <w:lang w:eastAsia="en-GB" w:bidi="en-GB"/>
              </w:rPr>
              <w:t>arers</w:t>
            </w:r>
            <w:r>
              <w:rPr>
                <w:rFonts w:eastAsia="Arial" w:cs="Arial"/>
                <w:sz w:val="20"/>
                <w:szCs w:val="18"/>
                <w:lang w:eastAsia="en-GB" w:bidi="en-GB"/>
              </w:rPr>
              <w:t xml:space="preserve"> including reviews, </w:t>
            </w:r>
            <w:proofErr w:type="gramStart"/>
            <w:r>
              <w:rPr>
                <w:rFonts w:eastAsia="Arial" w:cs="Arial"/>
                <w:sz w:val="20"/>
                <w:szCs w:val="18"/>
                <w:lang w:eastAsia="en-GB" w:bidi="en-GB"/>
              </w:rPr>
              <w:t>parents</w:t>
            </w:r>
            <w:proofErr w:type="gramEnd"/>
            <w:r>
              <w:rPr>
                <w:rFonts w:eastAsia="Arial" w:cs="Arial"/>
                <w:sz w:val="20"/>
                <w:szCs w:val="18"/>
                <w:lang w:eastAsia="en-GB" w:bidi="en-GB"/>
              </w:rPr>
              <w:t xml:space="preserve"> evenings, regular communication.</w:t>
            </w:r>
          </w:p>
          <w:p w14:paraId="6BF766B7" w14:textId="77777777" w:rsidR="00B83467" w:rsidRPr="000971B9" w:rsidRDefault="00B83467" w:rsidP="00710C00">
            <w:pPr>
              <w:pStyle w:val="NoSpacing"/>
              <w:numPr>
                <w:ilvl w:val="0"/>
                <w:numId w:val="6"/>
              </w:numPr>
              <w:rPr>
                <w:rFonts w:eastAsia="Arial" w:cs="Arial"/>
                <w:sz w:val="20"/>
                <w:szCs w:val="18"/>
                <w:lang w:eastAsia="en-GB" w:bidi="en-GB"/>
              </w:rPr>
            </w:pPr>
            <w:r w:rsidRPr="00581366">
              <w:rPr>
                <w:rFonts w:eastAsia="Arial" w:cs="Arial"/>
                <w:sz w:val="20"/>
                <w:szCs w:val="18"/>
                <w:lang w:eastAsia="en-GB" w:bidi="en-GB"/>
              </w:rPr>
              <w:t>Staff ‘meet and greet’ their children daily</w:t>
            </w:r>
            <w:r>
              <w:rPr>
                <w:rFonts w:eastAsia="Arial" w:cs="Arial"/>
                <w:sz w:val="20"/>
                <w:szCs w:val="18"/>
                <w:lang w:eastAsia="en-GB" w:bidi="en-GB"/>
              </w:rPr>
              <w:t>.</w:t>
            </w:r>
          </w:p>
        </w:tc>
      </w:tr>
      <w:tr w:rsidR="00B83467" w:rsidRPr="00097304" w14:paraId="40EF80E2" w14:textId="77777777" w:rsidTr="0023370B">
        <w:trPr>
          <w:trHeight w:val="482"/>
        </w:trPr>
        <w:tc>
          <w:tcPr>
            <w:tcW w:w="4815" w:type="dxa"/>
            <w:gridSpan w:val="2"/>
            <w:shd w:val="clear" w:color="auto" w:fill="FFC000"/>
          </w:tcPr>
          <w:p w14:paraId="7D3D8AF9" w14:textId="77777777" w:rsidR="00B83467" w:rsidRPr="00DD71E6" w:rsidRDefault="00B83467" w:rsidP="00B83467">
            <w:pPr>
              <w:pStyle w:val="TableParagraph"/>
              <w:spacing w:before="20" w:line="232" w:lineRule="exact"/>
              <w:ind w:right="526"/>
              <w:jc w:val="center"/>
              <w:rPr>
                <w:b/>
                <w:bCs/>
                <w:sz w:val="22"/>
              </w:rPr>
            </w:pPr>
            <w:r w:rsidRPr="00DD71E6">
              <w:rPr>
                <w:b/>
                <w:bCs/>
                <w:sz w:val="22"/>
              </w:rPr>
              <w:lastRenderedPageBreak/>
              <w:t>Range 2</w:t>
            </w:r>
          </w:p>
          <w:p w14:paraId="3D096480" w14:textId="77777777" w:rsidR="00B83467" w:rsidRPr="00DD71E6" w:rsidRDefault="00B83467" w:rsidP="00B83467">
            <w:pPr>
              <w:pStyle w:val="TableParagraph"/>
              <w:spacing w:before="20" w:line="232" w:lineRule="exact"/>
              <w:ind w:right="526"/>
              <w:jc w:val="center"/>
              <w:rPr>
                <w:b/>
                <w:bCs/>
                <w:sz w:val="22"/>
              </w:rPr>
            </w:pPr>
            <w:r w:rsidRPr="00DD71E6">
              <w:rPr>
                <w:b/>
                <w:bCs/>
                <w:sz w:val="22"/>
              </w:rPr>
              <w:t>Summary of Needs</w:t>
            </w:r>
          </w:p>
        </w:tc>
        <w:tc>
          <w:tcPr>
            <w:tcW w:w="2699" w:type="dxa"/>
            <w:gridSpan w:val="2"/>
            <w:shd w:val="clear" w:color="auto" w:fill="FFC000"/>
          </w:tcPr>
          <w:p w14:paraId="2C6147A9" w14:textId="77777777" w:rsidR="00B83467" w:rsidRPr="00DD71E6" w:rsidRDefault="00B83467" w:rsidP="00B83467">
            <w:pPr>
              <w:pStyle w:val="TableParagraph"/>
              <w:spacing w:before="11" w:line="230" w:lineRule="atLeast"/>
              <w:ind w:right="367"/>
              <w:jc w:val="center"/>
              <w:rPr>
                <w:b/>
                <w:bCs/>
                <w:sz w:val="22"/>
              </w:rPr>
            </w:pPr>
            <w:r w:rsidRPr="00DD71E6">
              <w:rPr>
                <w:b/>
                <w:bCs/>
                <w:sz w:val="22"/>
              </w:rPr>
              <w:t>Assessment and Planning</w:t>
            </w:r>
          </w:p>
        </w:tc>
        <w:tc>
          <w:tcPr>
            <w:tcW w:w="2835" w:type="dxa"/>
            <w:gridSpan w:val="2"/>
            <w:shd w:val="clear" w:color="auto" w:fill="FFC000"/>
          </w:tcPr>
          <w:p w14:paraId="2B06EAF9" w14:textId="77777777" w:rsidR="00B83467" w:rsidRPr="00DD71E6" w:rsidRDefault="00B83467" w:rsidP="00B83467">
            <w:pPr>
              <w:pStyle w:val="TableParagraph"/>
              <w:spacing w:before="11" w:line="230" w:lineRule="atLeast"/>
              <w:jc w:val="center"/>
              <w:rPr>
                <w:b/>
                <w:bCs/>
                <w:sz w:val="22"/>
              </w:rPr>
            </w:pPr>
            <w:r w:rsidRPr="00DD71E6">
              <w:rPr>
                <w:b/>
                <w:bCs/>
                <w:sz w:val="22"/>
              </w:rPr>
              <w:t>Teaching and Learning Strategies</w:t>
            </w:r>
          </w:p>
        </w:tc>
        <w:tc>
          <w:tcPr>
            <w:tcW w:w="2693" w:type="dxa"/>
            <w:shd w:val="clear" w:color="auto" w:fill="FFC000"/>
          </w:tcPr>
          <w:p w14:paraId="43711E5C" w14:textId="77777777" w:rsidR="00B83467" w:rsidRPr="00DD71E6" w:rsidRDefault="00B83467" w:rsidP="00B83467">
            <w:pPr>
              <w:pStyle w:val="TableParagraph"/>
              <w:spacing w:before="126"/>
              <w:jc w:val="center"/>
              <w:rPr>
                <w:b/>
                <w:bCs/>
                <w:sz w:val="22"/>
              </w:rPr>
            </w:pPr>
            <w:r w:rsidRPr="00DD71E6">
              <w:rPr>
                <w:b/>
                <w:bCs/>
                <w:sz w:val="22"/>
              </w:rPr>
              <w:t>Curriculum/Intervention</w:t>
            </w:r>
          </w:p>
        </w:tc>
        <w:tc>
          <w:tcPr>
            <w:tcW w:w="2977" w:type="dxa"/>
            <w:gridSpan w:val="2"/>
            <w:shd w:val="clear" w:color="auto" w:fill="FFC000"/>
          </w:tcPr>
          <w:p w14:paraId="65A68955" w14:textId="77777777" w:rsidR="00B83467" w:rsidRPr="00DD71E6" w:rsidRDefault="00B83467" w:rsidP="00B83467">
            <w:pPr>
              <w:pStyle w:val="TableParagraph"/>
              <w:spacing w:before="126"/>
              <w:jc w:val="center"/>
              <w:rPr>
                <w:b/>
                <w:bCs/>
                <w:sz w:val="22"/>
              </w:rPr>
            </w:pPr>
            <w:r w:rsidRPr="00DD71E6">
              <w:rPr>
                <w:b/>
                <w:bCs/>
                <w:sz w:val="22"/>
              </w:rPr>
              <w:t>Resources and Staffing</w:t>
            </w:r>
          </w:p>
        </w:tc>
      </w:tr>
      <w:tr w:rsidR="00B83467" w:rsidRPr="00F009A7" w14:paraId="07323DE2" w14:textId="77777777" w:rsidTr="0023370B">
        <w:trPr>
          <w:trHeight w:val="6995"/>
        </w:trPr>
        <w:tc>
          <w:tcPr>
            <w:tcW w:w="4815" w:type="dxa"/>
            <w:gridSpan w:val="2"/>
          </w:tcPr>
          <w:p w14:paraId="3F30335F" w14:textId="77777777" w:rsidR="00B83467" w:rsidRPr="008A53EB" w:rsidRDefault="00B83467" w:rsidP="00B83467">
            <w:pPr>
              <w:pStyle w:val="NoSpacing"/>
              <w:rPr>
                <w:rFonts w:eastAsia="Arial" w:cs="Arial"/>
                <w:sz w:val="20"/>
                <w:szCs w:val="18"/>
                <w:lang w:eastAsia="en-GB" w:bidi="en-GB"/>
              </w:rPr>
            </w:pPr>
            <w:r w:rsidRPr="008A53EB">
              <w:rPr>
                <w:rFonts w:eastAsia="Arial" w:cs="Arial"/>
                <w:sz w:val="20"/>
                <w:szCs w:val="18"/>
                <w:lang w:eastAsia="en-GB" w:bidi="en-GB"/>
              </w:rPr>
              <w:t>The child may:</w:t>
            </w:r>
          </w:p>
          <w:p w14:paraId="372F921D" w14:textId="77777777" w:rsidR="00B83467" w:rsidRPr="008A53EB" w:rsidRDefault="00B83467"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Seem worried and anxious, and this may affect their self – confidence and self – belief. </w:t>
            </w:r>
          </w:p>
          <w:p w14:paraId="37052AC4" w14:textId="77777777" w:rsidR="00B83467" w:rsidRPr="008A53EB" w:rsidRDefault="00B83467"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Find understanding their thoughts and feelings difficult without adults’ support and have a limited ability to recognise their emotions and/or limited emotional vocabulary. </w:t>
            </w:r>
          </w:p>
          <w:p w14:paraId="5C467EF0" w14:textId="77777777" w:rsidR="00B83467" w:rsidRPr="008A53EB" w:rsidRDefault="00B83467"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Become socially and emotionally vulnerable, withdrawn and/or isolated.</w:t>
            </w:r>
          </w:p>
          <w:p w14:paraId="17809FF2" w14:textId="77777777" w:rsidR="00B83467" w:rsidRPr="008A53EB" w:rsidRDefault="00B83467"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Have emotional needs such that they benefit from regular refocusing from familiar staff to be able to participate in the day-to-day school life.</w:t>
            </w:r>
          </w:p>
          <w:p w14:paraId="3C84C9D3" w14:textId="77777777" w:rsidR="00B83467" w:rsidRPr="008A53EB" w:rsidRDefault="00B83467"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Have emotional needs such that they can seem worried and/or distressed on entering school and/or during other transitions.</w:t>
            </w:r>
          </w:p>
          <w:p w14:paraId="4D3F855C" w14:textId="77777777" w:rsidR="00B83467" w:rsidRPr="008A53EB" w:rsidRDefault="00B83467"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Benefit from adults’ checking in and reassurance, more often than other children, due to their need for extra attention, emotional warmth and/or certainty. </w:t>
            </w:r>
          </w:p>
          <w:p w14:paraId="18EBEEDE" w14:textId="77777777" w:rsidR="00B83467" w:rsidRPr="008A53EB" w:rsidRDefault="00B83467"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Present with heightened sensitivity to sensory factors.</w:t>
            </w:r>
          </w:p>
          <w:p w14:paraId="2E378953" w14:textId="77777777" w:rsidR="00B83467" w:rsidRPr="00DD71E6" w:rsidRDefault="00B83467"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Show patterns of stress or anxiety related to specific context or a specific time of the day. Repeated behaviours in the morning to avoid school</w:t>
            </w:r>
          </w:p>
          <w:p w14:paraId="239C045B" w14:textId="77777777" w:rsidR="00B83467" w:rsidRPr="008A53EB" w:rsidRDefault="00B83467"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Regularly procrastinate /divert attention when given challenging tsks, thus indicating low resilience.</w:t>
            </w:r>
          </w:p>
          <w:p w14:paraId="335FCA50" w14:textId="77777777" w:rsidR="00B83467" w:rsidRPr="008A53EB" w:rsidRDefault="00B83467"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Have a reduced capacity to go to others for help.</w:t>
            </w:r>
          </w:p>
          <w:p w14:paraId="7CE11BD3" w14:textId="1F61E6AE" w:rsidR="00B83467" w:rsidRPr="00DD71E6" w:rsidRDefault="00B83467"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Have underdeveloped social skills, or they may not have had the opportunity to develop </w:t>
            </w:r>
            <w:proofErr w:type="gramStart"/>
            <w:r w:rsidR="008D1792" w:rsidRPr="008A53EB">
              <w:rPr>
                <w:rFonts w:eastAsia="Arial" w:cs="Arial"/>
                <w:sz w:val="20"/>
                <w:szCs w:val="18"/>
                <w:lang w:eastAsia="en-GB" w:bidi="en-GB"/>
              </w:rPr>
              <w:t>resilience</w:t>
            </w:r>
            <w:proofErr w:type="gramEnd"/>
            <w:r w:rsidR="008D1792">
              <w:rPr>
                <w:rFonts w:eastAsia="Arial" w:cs="Arial"/>
                <w:sz w:val="20"/>
                <w:szCs w:val="18"/>
                <w:lang w:eastAsia="en-GB" w:bidi="en-GB"/>
              </w:rPr>
              <w:t xml:space="preserve"> </w:t>
            </w:r>
            <w:r w:rsidRPr="008A53EB">
              <w:rPr>
                <w:rFonts w:eastAsia="Arial" w:cs="Arial"/>
                <w:sz w:val="20"/>
                <w:szCs w:val="18"/>
                <w:lang w:eastAsia="en-GB" w:bidi="en-GB"/>
              </w:rPr>
              <w:t>and the positive social and emotional skills needed within a whole school environment. Become distressed in new social situations and during social conflict.</w:t>
            </w:r>
          </w:p>
          <w:p w14:paraId="62F579C4" w14:textId="77777777" w:rsidR="00B83467" w:rsidRPr="00DD71E6" w:rsidRDefault="00B83467"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Experience some sleep difficulties, there may be some </w:t>
            </w:r>
            <w:proofErr w:type="gramStart"/>
            <w:r w:rsidRPr="008A53EB">
              <w:rPr>
                <w:rFonts w:eastAsia="Arial" w:cs="Arial"/>
                <w:sz w:val="20"/>
                <w:szCs w:val="18"/>
                <w:lang w:eastAsia="en-GB" w:bidi="en-GB"/>
              </w:rPr>
              <w:t>bed time</w:t>
            </w:r>
            <w:proofErr w:type="gramEnd"/>
            <w:r w:rsidRPr="008A53EB">
              <w:rPr>
                <w:rFonts w:eastAsia="Arial" w:cs="Arial"/>
                <w:sz w:val="20"/>
                <w:szCs w:val="18"/>
                <w:lang w:eastAsia="en-GB" w:bidi="en-GB"/>
              </w:rPr>
              <w:t xml:space="preserve"> resistance.</w:t>
            </w:r>
          </w:p>
        </w:tc>
        <w:tc>
          <w:tcPr>
            <w:tcW w:w="2699" w:type="dxa"/>
            <w:gridSpan w:val="2"/>
          </w:tcPr>
          <w:p w14:paraId="7E4D47D0" w14:textId="77777777" w:rsidR="00B83467" w:rsidRPr="008A53EB" w:rsidRDefault="00B83467"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SENCO initiate</w:t>
            </w:r>
            <w:r>
              <w:rPr>
                <w:rFonts w:eastAsia="Arial" w:cs="Arial"/>
                <w:sz w:val="20"/>
                <w:szCs w:val="18"/>
                <w:lang w:eastAsia="en-GB" w:bidi="en-GB"/>
              </w:rPr>
              <w:t>s</w:t>
            </w:r>
            <w:r w:rsidRPr="008A53EB">
              <w:rPr>
                <w:rFonts w:eastAsia="Arial" w:cs="Arial"/>
                <w:sz w:val="20"/>
                <w:szCs w:val="18"/>
                <w:lang w:eastAsia="en-GB" w:bidi="en-GB"/>
              </w:rPr>
              <w:t xml:space="preserve"> more specific assessments and observations if required</w:t>
            </w:r>
          </w:p>
          <w:p w14:paraId="75C9012D" w14:textId="77777777" w:rsidR="00B83467" w:rsidRPr="008A53EB" w:rsidRDefault="00B83467"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Child involved in setting and monitoring their own SMART targets for individual provision map and reviews</w:t>
            </w:r>
            <w:r>
              <w:rPr>
                <w:rFonts w:eastAsia="Arial" w:cs="Arial"/>
                <w:sz w:val="20"/>
                <w:szCs w:val="18"/>
                <w:lang w:eastAsia="en-GB" w:bidi="en-GB"/>
              </w:rPr>
              <w:t>.</w:t>
            </w:r>
          </w:p>
          <w:p w14:paraId="3B3F1D0D" w14:textId="77777777" w:rsidR="00B83467" w:rsidRPr="008A53EB" w:rsidRDefault="00B83467" w:rsidP="00710C00">
            <w:pPr>
              <w:pStyle w:val="NoSpacing"/>
              <w:numPr>
                <w:ilvl w:val="0"/>
                <w:numId w:val="6"/>
              </w:numPr>
              <w:rPr>
                <w:rFonts w:eastAsia="Arial" w:cs="Arial"/>
                <w:sz w:val="20"/>
                <w:szCs w:val="18"/>
                <w:lang w:eastAsia="en-GB" w:bidi="en-GB"/>
              </w:rPr>
            </w:pPr>
            <w:r>
              <w:rPr>
                <w:rFonts w:eastAsia="Arial" w:cs="Arial"/>
                <w:sz w:val="20"/>
                <w:szCs w:val="18"/>
                <w:lang w:eastAsia="en-GB" w:bidi="en-GB"/>
              </w:rPr>
              <w:t>Develop a support plan to be reviewed regularly.</w:t>
            </w:r>
          </w:p>
          <w:p w14:paraId="7F4A3F61" w14:textId="77777777" w:rsidR="00B83467" w:rsidRPr="008A53EB" w:rsidRDefault="00B83467"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The use of questionnaires, such as the ‘the Strengths and Difficulties’ questionnaire can be used to inform understanding and plan intervention.</w:t>
            </w:r>
          </w:p>
          <w:p w14:paraId="5E6E6D43" w14:textId="77777777" w:rsidR="00B83467" w:rsidRPr="008A53EB" w:rsidRDefault="00B83467"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Parents/carers involved regularly to support targets at home</w:t>
            </w:r>
            <w:r>
              <w:rPr>
                <w:rFonts w:eastAsia="Arial" w:cs="Arial"/>
                <w:sz w:val="20"/>
                <w:szCs w:val="18"/>
                <w:lang w:eastAsia="en-GB" w:bidi="en-GB"/>
              </w:rPr>
              <w:t>.</w:t>
            </w:r>
          </w:p>
          <w:p w14:paraId="73FEE3BC" w14:textId="553B7FCD" w:rsidR="00B94A95" w:rsidRPr="008D1792" w:rsidRDefault="00B83467" w:rsidP="008D1792">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Behaviour records analysed to consider triggers and patterns</w:t>
            </w:r>
            <w:r w:rsidR="0082656B">
              <w:rPr>
                <w:rFonts w:eastAsia="Arial" w:cs="Arial"/>
                <w:sz w:val="20"/>
                <w:szCs w:val="18"/>
                <w:lang w:eastAsia="en-GB" w:bidi="en-GB"/>
              </w:rPr>
              <w:t>.</w:t>
            </w:r>
          </w:p>
          <w:p w14:paraId="5AF26B22" w14:textId="77777777" w:rsidR="00B83467" w:rsidRDefault="00B83467"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Close monitoring </w:t>
            </w:r>
            <w:r>
              <w:rPr>
                <w:rFonts w:eastAsia="Arial" w:cs="Arial"/>
                <w:sz w:val="20"/>
                <w:szCs w:val="18"/>
                <w:lang w:eastAsia="en-GB" w:bidi="en-GB"/>
              </w:rPr>
              <w:t>to identify triggers for the child.</w:t>
            </w:r>
          </w:p>
          <w:p w14:paraId="2104E7D2" w14:textId="7BBD3179" w:rsidR="00B83467" w:rsidRPr="008A53EB" w:rsidRDefault="00B83467" w:rsidP="00710C00">
            <w:pPr>
              <w:pStyle w:val="NoSpacing"/>
              <w:numPr>
                <w:ilvl w:val="0"/>
                <w:numId w:val="6"/>
              </w:numPr>
              <w:rPr>
                <w:rFonts w:eastAsia="Arial" w:cs="Arial"/>
                <w:sz w:val="20"/>
                <w:szCs w:val="18"/>
                <w:lang w:eastAsia="en-GB" w:bidi="en-GB"/>
              </w:rPr>
            </w:pPr>
            <w:r>
              <w:rPr>
                <w:rFonts w:eastAsia="Arial" w:cs="Arial"/>
                <w:sz w:val="20"/>
                <w:szCs w:val="18"/>
                <w:lang w:eastAsia="en-GB" w:bidi="en-GB"/>
              </w:rPr>
              <w:t xml:space="preserve">Refer to </w:t>
            </w:r>
            <w:r w:rsidR="0082656B">
              <w:rPr>
                <w:rFonts w:eastAsia="Arial" w:cs="Arial"/>
                <w:sz w:val="20"/>
                <w:szCs w:val="18"/>
                <w:lang w:eastAsia="en-GB" w:bidi="en-GB"/>
              </w:rPr>
              <w:t>Preparing</w:t>
            </w:r>
            <w:r>
              <w:rPr>
                <w:rFonts w:eastAsia="Arial" w:cs="Arial"/>
                <w:sz w:val="20"/>
                <w:szCs w:val="18"/>
                <w:lang w:eastAsia="en-GB" w:bidi="en-GB"/>
              </w:rPr>
              <w:t xml:space="preserve"> for </w:t>
            </w:r>
            <w:r w:rsidR="0082656B">
              <w:rPr>
                <w:rFonts w:eastAsia="Arial" w:cs="Arial"/>
                <w:sz w:val="20"/>
                <w:szCs w:val="18"/>
                <w:lang w:eastAsia="en-GB" w:bidi="en-GB"/>
              </w:rPr>
              <w:t>A</w:t>
            </w:r>
            <w:r>
              <w:rPr>
                <w:rFonts w:eastAsia="Arial" w:cs="Arial"/>
                <w:sz w:val="20"/>
                <w:szCs w:val="18"/>
                <w:lang w:eastAsia="en-GB" w:bidi="en-GB"/>
              </w:rPr>
              <w:t>dulthood</w:t>
            </w:r>
            <w:r w:rsidR="0082656B">
              <w:rPr>
                <w:rFonts w:eastAsia="Arial" w:cs="Arial"/>
                <w:sz w:val="20"/>
                <w:szCs w:val="18"/>
                <w:lang w:eastAsia="en-GB" w:bidi="en-GB"/>
              </w:rPr>
              <w:t xml:space="preserve"> document.</w:t>
            </w:r>
          </w:p>
        </w:tc>
        <w:tc>
          <w:tcPr>
            <w:tcW w:w="2835" w:type="dxa"/>
            <w:gridSpan w:val="2"/>
          </w:tcPr>
          <w:p w14:paraId="543E2F6A" w14:textId="77777777" w:rsidR="00B83467" w:rsidRPr="008A53EB" w:rsidRDefault="00B83467"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Information about the child’s needs</w:t>
            </w:r>
            <w:r>
              <w:rPr>
                <w:rFonts w:eastAsia="Arial" w:cs="Arial"/>
                <w:sz w:val="20"/>
                <w:szCs w:val="18"/>
                <w:lang w:eastAsia="en-GB" w:bidi="en-GB"/>
              </w:rPr>
              <w:t>,</w:t>
            </w:r>
            <w:r w:rsidRPr="008A53EB">
              <w:rPr>
                <w:rFonts w:eastAsia="Arial" w:cs="Arial"/>
                <w:sz w:val="20"/>
                <w:szCs w:val="18"/>
                <w:lang w:eastAsia="en-GB" w:bidi="en-GB"/>
              </w:rPr>
              <w:t xml:space="preserve"> strengths</w:t>
            </w:r>
            <w:r>
              <w:rPr>
                <w:rFonts w:eastAsia="Arial" w:cs="Arial"/>
                <w:sz w:val="20"/>
                <w:szCs w:val="18"/>
                <w:lang w:eastAsia="en-GB" w:bidi="en-GB"/>
              </w:rPr>
              <w:t xml:space="preserve"> and plan</w:t>
            </w:r>
            <w:r w:rsidRPr="008A53EB">
              <w:rPr>
                <w:rFonts w:eastAsia="Arial" w:cs="Arial"/>
                <w:sz w:val="20"/>
                <w:szCs w:val="18"/>
                <w:lang w:eastAsia="en-GB" w:bidi="en-GB"/>
              </w:rPr>
              <w:t xml:space="preserve"> are shared with relevant staff</w:t>
            </w:r>
            <w:r>
              <w:rPr>
                <w:rFonts w:eastAsia="Arial" w:cs="Arial"/>
                <w:sz w:val="20"/>
                <w:szCs w:val="18"/>
                <w:lang w:eastAsia="en-GB" w:bidi="en-GB"/>
              </w:rPr>
              <w:t>. Including successful strategies.</w:t>
            </w:r>
          </w:p>
          <w:p w14:paraId="70ADE453" w14:textId="77777777" w:rsidR="00B83467" w:rsidRPr="008A53EB" w:rsidRDefault="00B83467" w:rsidP="00710C00">
            <w:pPr>
              <w:pStyle w:val="NoSpacing"/>
              <w:numPr>
                <w:ilvl w:val="0"/>
                <w:numId w:val="6"/>
              </w:numPr>
              <w:rPr>
                <w:rFonts w:eastAsia="Arial" w:cs="Arial"/>
                <w:sz w:val="20"/>
                <w:szCs w:val="18"/>
                <w:lang w:eastAsia="en-GB" w:bidi="en-GB"/>
              </w:rPr>
            </w:pPr>
            <w:r>
              <w:rPr>
                <w:rFonts w:eastAsia="Arial" w:cs="Arial"/>
                <w:sz w:val="20"/>
                <w:szCs w:val="18"/>
                <w:lang w:eastAsia="en-GB" w:bidi="en-GB"/>
              </w:rPr>
              <w:t>Adult support</w:t>
            </w:r>
            <w:r w:rsidRPr="008A53EB">
              <w:rPr>
                <w:rFonts w:eastAsia="Arial" w:cs="Arial"/>
                <w:sz w:val="20"/>
                <w:szCs w:val="18"/>
                <w:lang w:eastAsia="en-GB" w:bidi="en-GB"/>
              </w:rPr>
              <w:t xml:space="preserve"> is targeted towards specific tasks/</w:t>
            </w:r>
            <w:r>
              <w:rPr>
                <w:rFonts w:eastAsia="Arial" w:cs="Arial"/>
                <w:sz w:val="20"/>
                <w:szCs w:val="18"/>
                <w:lang w:eastAsia="en-GB" w:bidi="en-GB"/>
              </w:rPr>
              <w:t xml:space="preserve"> </w:t>
            </w:r>
            <w:r w:rsidRPr="008A53EB">
              <w:rPr>
                <w:rFonts w:eastAsia="Arial" w:cs="Arial"/>
                <w:sz w:val="20"/>
                <w:szCs w:val="18"/>
                <w:lang w:eastAsia="en-GB" w:bidi="en-GB"/>
              </w:rPr>
              <w:t>settings, based on agreed SMART targets</w:t>
            </w:r>
            <w:r>
              <w:rPr>
                <w:rFonts w:eastAsia="Arial" w:cs="Arial"/>
                <w:sz w:val="20"/>
                <w:szCs w:val="18"/>
                <w:lang w:eastAsia="en-GB" w:bidi="en-GB"/>
              </w:rPr>
              <w:t>.</w:t>
            </w:r>
          </w:p>
          <w:p w14:paraId="5A1D36CB" w14:textId="77777777" w:rsidR="00B83467" w:rsidRPr="008A53EB" w:rsidRDefault="00B83467"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Personalised reward systems</w:t>
            </w:r>
            <w:r>
              <w:rPr>
                <w:rFonts w:eastAsia="Arial" w:cs="Arial"/>
                <w:sz w:val="20"/>
                <w:szCs w:val="18"/>
                <w:lang w:eastAsia="en-GB" w:bidi="en-GB"/>
              </w:rPr>
              <w:t>.</w:t>
            </w:r>
          </w:p>
          <w:p w14:paraId="2DCBE04A" w14:textId="77777777" w:rsidR="00B83467" w:rsidRPr="008A53EB" w:rsidRDefault="00B83467"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Careful consideration of motivational levers for the child when differentiating</w:t>
            </w:r>
            <w:r>
              <w:rPr>
                <w:rFonts w:eastAsia="Arial" w:cs="Arial"/>
                <w:sz w:val="20"/>
                <w:szCs w:val="18"/>
                <w:lang w:eastAsia="en-GB" w:bidi="en-GB"/>
              </w:rPr>
              <w:t>.</w:t>
            </w:r>
          </w:p>
          <w:p w14:paraId="016848DC" w14:textId="77777777" w:rsidR="00B83467" w:rsidRPr="008A53EB" w:rsidRDefault="00B83467"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Opportunities for small group work based on identified need</w:t>
            </w:r>
          </w:p>
          <w:p w14:paraId="18BFC876" w14:textId="77777777" w:rsidR="00B83467" w:rsidRPr="008A53EB" w:rsidRDefault="00B83467"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Group work to be planned and tailored to meet identified needs and to include good social peer role models</w:t>
            </w:r>
          </w:p>
          <w:p w14:paraId="107A149D" w14:textId="77777777" w:rsidR="00B83467" w:rsidRPr="008A53EB" w:rsidRDefault="00B83467"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Teaching effective problem- solving skills through metacognitive curriculum (e.g., based on Growth Mindset)</w:t>
            </w:r>
          </w:p>
          <w:p w14:paraId="36757D6D" w14:textId="77777777" w:rsidR="00B83467" w:rsidRPr="009C11D5" w:rsidRDefault="00B83467" w:rsidP="00B83467">
            <w:pPr>
              <w:pStyle w:val="NoSpacing"/>
              <w:ind w:left="360"/>
              <w:rPr>
                <w:rFonts w:eastAsia="Arial" w:cs="Arial"/>
                <w:sz w:val="20"/>
                <w:szCs w:val="18"/>
                <w:lang w:eastAsia="en-GB" w:bidi="en-GB"/>
              </w:rPr>
            </w:pPr>
          </w:p>
        </w:tc>
        <w:tc>
          <w:tcPr>
            <w:tcW w:w="2693" w:type="dxa"/>
          </w:tcPr>
          <w:p w14:paraId="54598B23" w14:textId="77777777" w:rsidR="00B83467" w:rsidRPr="007402EC" w:rsidRDefault="00B83467" w:rsidP="00710C00">
            <w:pPr>
              <w:pStyle w:val="NoSpacing"/>
              <w:numPr>
                <w:ilvl w:val="0"/>
                <w:numId w:val="6"/>
              </w:numPr>
              <w:rPr>
                <w:rFonts w:eastAsia="Arial" w:cs="Arial"/>
                <w:sz w:val="20"/>
                <w:szCs w:val="18"/>
                <w:lang w:eastAsia="en-GB" w:bidi="en-GB"/>
              </w:rPr>
            </w:pPr>
            <w:r w:rsidRPr="007402EC">
              <w:rPr>
                <w:rFonts w:eastAsia="Arial" w:cs="Arial"/>
                <w:sz w:val="20"/>
                <w:szCs w:val="18"/>
                <w:lang w:eastAsia="en-GB" w:bidi="en-GB"/>
              </w:rPr>
              <w:t>Time-limited evidence – based intervention</w:t>
            </w:r>
            <w:r>
              <w:rPr>
                <w:rFonts w:eastAsia="Arial" w:cs="Arial"/>
                <w:sz w:val="20"/>
                <w:szCs w:val="18"/>
                <w:lang w:eastAsia="en-GB" w:bidi="en-GB"/>
              </w:rPr>
              <w:t>s</w:t>
            </w:r>
            <w:r w:rsidRPr="007402EC">
              <w:rPr>
                <w:rFonts w:eastAsia="Arial" w:cs="Arial"/>
                <w:sz w:val="20"/>
                <w:szCs w:val="18"/>
                <w:lang w:eastAsia="en-GB" w:bidi="en-GB"/>
              </w:rPr>
              <w:t xml:space="preserve"> as part of ‘plan, do, review’ cycle.</w:t>
            </w:r>
            <w:r>
              <w:rPr>
                <w:rFonts w:eastAsia="Arial" w:cs="Arial"/>
                <w:sz w:val="20"/>
                <w:szCs w:val="18"/>
                <w:lang w:eastAsia="en-GB" w:bidi="en-GB"/>
              </w:rPr>
              <w:t xml:space="preserve"> </w:t>
            </w:r>
            <w:r w:rsidRPr="007402EC">
              <w:rPr>
                <w:rFonts w:eastAsia="Arial" w:cs="Arial"/>
                <w:sz w:val="20"/>
                <w:szCs w:val="18"/>
                <w:lang w:eastAsia="en-GB" w:bidi="en-GB"/>
              </w:rPr>
              <w:t>e.g., Circle of Friends, self-esteem group, FRIENDs programme, use of mindfulness</w:t>
            </w:r>
          </w:p>
          <w:p w14:paraId="0A3B9948" w14:textId="77777777" w:rsidR="00B83467" w:rsidRPr="008A53EB" w:rsidRDefault="00B83467"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Individual or small group support for emotional literacy e.g., recognising emotions e.g., Zones of Regulation, 5-point scale</w:t>
            </w:r>
          </w:p>
          <w:p w14:paraId="2B741149" w14:textId="77777777" w:rsidR="00B83467" w:rsidRPr="008A53EB" w:rsidRDefault="00B83467"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Prepar</w:t>
            </w:r>
            <w:r>
              <w:rPr>
                <w:rFonts w:eastAsia="Arial" w:cs="Arial"/>
                <w:sz w:val="20"/>
                <w:szCs w:val="18"/>
                <w:lang w:eastAsia="en-GB" w:bidi="en-GB"/>
              </w:rPr>
              <w:t>e the child for any changes to their daily routine.</w:t>
            </w:r>
          </w:p>
          <w:p w14:paraId="1EC7E4DB" w14:textId="77777777" w:rsidR="00B83467" w:rsidRPr="008A53EB" w:rsidRDefault="00B83467"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Supervision</w:t>
            </w:r>
            <w:r>
              <w:rPr>
                <w:rFonts w:eastAsia="Arial" w:cs="Arial"/>
                <w:sz w:val="20"/>
                <w:szCs w:val="18"/>
                <w:lang w:eastAsia="en-GB" w:bidi="en-GB"/>
              </w:rPr>
              <w:t>/ adjustments</w:t>
            </w:r>
            <w:r w:rsidRPr="008A53EB">
              <w:rPr>
                <w:rFonts w:eastAsia="Arial" w:cs="Arial"/>
                <w:sz w:val="20"/>
                <w:szCs w:val="18"/>
                <w:lang w:eastAsia="en-GB" w:bidi="en-GB"/>
              </w:rPr>
              <w:t xml:space="preserve"> when moving between locations/ classrooms</w:t>
            </w:r>
            <w:r>
              <w:rPr>
                <w:rFonts w:eastAsia="Arial" w:cs="Arial"/>
                <w:sz w:val="20"/>
                <w:szCs w:val="18"/>
                <w:lang w:eastAsia="en-GB" w:bidi="en-GB"/>
              </w:rPr>
              <w:t>.</w:t>
            </w:r>
          </w:p>
          <w:p w14:paraId="75A35609" w14:textId="77777777" w:rsidR="00B83467" w:rsidRPr="008A53EB" w:rsidRDefault="00B83467"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Child encouraged to participate in extracurricular actives, based on interest</w:t>
            </w:r>
            <w:r>
              <w:rPr>
                <w:rFonts w:eastAsia="Arial" w:cs="Arial"/>
                <w:sz w:val="20"/>
                <w:szCs w:val="18"/>
                <w:lang w:eastAsia="en-GB" w:bidi="en-GB"/>
              </w:rPr>
              <w:t>.</w:t>
            </w:r>
          </w:p>
          <w:p w14:paraId="1628851E" w14:textId="77777777" w:rsidR="00B83467" w:rsidRPr="008A53EB" w:rsidRDefault="00B83467" w:rsidP="00B83467">
            <w:pPr>
              <w:pStyle w:val="NoSpacing"/>
              <w:ind w:left="360"/>
              <w:rPr>
                <w:rFonts w:eastAsia="Arial" w:cs="Arial"/>
                <w:sz w:val="20"/>
                <w:szCs w:val="18"/>
                <w:lang w:eastAsia="en-GB" w:bidi="en-GB"/>
              </w:rPr>
            </w:pPr>
          </w:p>
        </w:tc>
        <w:tc>
          <w:tcPr>
            <w:tcW w:w="2977" w:type="dxa"/>
            <w:gridSpan w:val="2"/>
          </w:tcPr>
          <w:p w14:paraId="2B878E77" w14:textId="77777777" w:rsidR="00B83467" w:rsidRPr="008A53EB" w:rsidRDefault="00B83467"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The child’s SEMH needs require flexible use of additional support from </w:t>
            </w:r>
            <w:r>
              <w:rPr>
                <w:rFonts w:eastAsia="Arial" w:cs="Arial"/>
                <w:sz w:val="20"/>
                <w:szCs w:val="18"/>
                <w:lang w:eastAsia="en-GB" w:bidi="en-GB"/>
              </w:rPr>
              <w:t>r</w:t>
            </w:r>
            <w:r w:rsidRPr="008A53EB">
              <w:rPr>
                <w:rFonts w:eastAsia="Arial" w:cs="Arial"/>
                <w:sz w:val="20"/>
                <w:szCs w:val="18"/>
                <w:lang w:eastAsia="en-GB" w:bidi="en-GB"/>
              </w:rPr>
              <w:t>esources</w:t>
            </w:r>
            <w:r>
              <w:rPr>
                <w:rFonts w:eastAsia="Arial" w:cs="Arial"/>
                <w:sz w:val="20"/>
                <w:szCs w:val="18"/>
                <w:lang w:eastAsia="en-GB" w:bidi="en-GB"/>
              </w:rPr>
              <w:t xml:space="preserve"> </w:t>
            </w:r>
            <w:r w:rsidRPr="008A53EB">
              <w:rPr>
                <w:rFonts w:eastAsia="Arial" w:cs="Arial"/>
                <w:sz w:val="20"/>
                <w:szCs w:val="18"/>
                <w:lang w:eastAsia="en-GB" w:bidi="en-GB"/>
              </w:rPr>
              <w:t>within school</w:t>
            </w:r>
            <w:r>
              <w:rPr>
                <w:rFonts w:eastAsia="Arial" w:cs="Arial"/>
                <w:sz w:val="20"/>
                <w:szCs w:val="18"/>
                <w:lang w:eastAsia="en-GB" w:bidi="en-GB"/>
              </w:rPr>
              <w:t>.</w:t>
            </w:r>
          </w:p>
          <w:p w14:paraId="0A713869" w14:textId="77777777" w:rsidR="00B83467" w:rsidRPr="008A53EB" w:rsidRDefault="00B83467"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Support/advice from SENCO/ Pastoral Lead</w:t>
            </w:r>
          </w:p>
          <w:p w14:paraId="348DCB11" w14:textId="77777777" w:rsidR="00B83467" w:rsidRPr="008A53EB" w:rsidRDefault="00B83467"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Personalised programme with SMART targets reviewed and updated regularly</w:t>
            </w:r>
          </w:p>
          <w:p w14:paraId="3EB42A7C" w14:textId="77777777" w:rsidR="00B83467" w:rsidRPr="00861EC9" w:rsidRDefault="00B83467"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Additional adults routinely used to support flexible groupings</w:t>
            </w:r>
            <w:r>
              <w:rPr>
                <w:rFonts w:eastAsia="Arial" w:cs="Arial"/>
                <w:sz w:val="20"/>
                <w:szCs w:val="18"/>
                <w:lang w:eastAsia="en-GB" w:bidi="en-GB"/>
              </w:rPr>
              <w:t xml:space="preserve">, </w:t>
            </w:r>
            <w:r w:rsidRPr="008A53EB">
              <w:rPr>
                <w:rFonts w:eastAsia="Arial" w:cs="Arial"/>
                <w:sz w:val="20"/>
                <w:szCs w:val="18"/>
                <w:lang w:eastAsia="en-GB" w:bidi="en-GB"/>
              </w:rPr>
              <w:t>for focused support during unstructured times</w:t>
            </w:r>
            <w:r>
              <w:rPr>
                <w:rFonts w:eastAsia="Arial" w:cs="Arial"/>
                <w:sz w:val="20"/>
                <w:szCs w:val="18"/>
                <w:lang w:eastAsia="en-GB" w:bidi="en-GB"/>
              </w:rPr>
              <w:t xml:space="preserve"> and to deliver interventions.</w:t>
            </w:r>
          </w:p>
          <w:p w14:paraId="20CEB2B0" w14:textId="77777777" w:rsidR="00B83467" w:rsidRPr="008A53EB" w:rsidRDefault="00B83467"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Access to in-school support base (e.g., Nurture Group) if available</w:t>
            </w:r>
            <w:r>
              <w:rPr>
                <w:rFonts w:eastAsia="Arial" w:cs="Arial"/>
                <w:sz w:val="20"/>
                <w:szCs w:val="18"/>
                <w:lang w:eastAsia="en-GB" w:bidi="en-GB"/>
              </w:rPr>
              <w:t>.</w:t>
            </w:r>
          </w:p>
          <w:p w14:paraId="34A9C309" w14:textId="77777777" w:rsidR="00B83467" w:rsidRPr="008A53EB" w:rsidRDefault="00B83467"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Home-school communication strategy</w:t>
            </w:r>
          </w:p>
          <w:p w14:paraId="6FABF37A" w14:textId="77777777" w:rsidR="00B83467" w:rsidRPr="008A53EB" w:rsidRDefault="00B83467"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Time for scheduled meetings with parents / carers on a regular basis</w:t>
            </w:r>
          </w:p>
          <w:p w14:paraId="32A88CE7" w14:textId="77777777" w:rsidR="00B83467" w:rsidRPr="008A53EB" w:rsidRDefault="00B83467"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Self-regulation strategies such as wobble cushion</w:t>
            </w:r>
            <w:r>
              <w:rPr>
                <w:rFonts w:eastAsia="Arial" w:cs="Arial"/>
                <w:sz w:val="20"/>
                <w:szCs w:val="18"/>
                <w:lang w:eastAsia="en-GB" w:bidi="en-GB"/>
              </w:rPr>
              <w:t>s</w:t>
            </w:r>
            <w:r w:rsidRPr="008A53EB">
              <w:rPr>
                <w:rFonts w:eastAsia="Arial" w:cs="Arial"/>
                <w:sz w:val="20"/>
                <w:szCs w:val="18"/>
                <w:lang w:eastAsia="en-GB" w:bidi="en-GB"/>
              </w:rPr>
              <w:t xml:space="preserve">, </w:t>
            </w:r>
            <w:r>
              <w:rPr>
                <w:rFonts w:eastAsia="Arial" w:cs="Arial"/>
                <w:sz w:val="20"/>
                <w:szCs w:val="18"/>
                <w:lang w:eastAsia="en-GB" w:bidi="en-GB"/>
              </w:rPr>
              <w:t xml:space="preserve">focus resources, chair bands </w:t>
            </w:r>
            <w:r w:rsidRPr="008A53EB">
              <w:rPr>
                <w:rFonts w:eastAsia="Arial" w:cs="Arial"/>
                <w:sz w:val="20"/>
                <w:szCs w:val="18"/>
                <w:lang w:eastAsia="en-GB" w:bidi="en-GB"/>
              </w:rPr>
              <w:t>to meet identified</w:t>
            </w:r>
            <w:r>
              <w:rPr>
                <w:rFonts w:eastAsia="Arial" w:cs="Arial"/>
                <w:sz w:val="20"/>
                <w:szCs w:val="18"/>
                <w:lang w:eastAsia="en-GB" w:bidi="en-GB"/>
              </w:rPr>
              <w:t xml:space="preserve"> </w:t>
            </w:r>
            <w:r w:rsidRPr="008A53EB">
              <w:rPr>
                <w:rFonts w:eastAsia="Arial" w:cs="Arial"/>
                <w:sz w:val="20"/>
                <w:szCs w:val="18"/>
                <w:lang w:eastAsia="en-GB" w:bidi="en-GB"/>
              </w:rPr>
              <w:t>sensory needs</w:t>
            </w:r>
            <w:r>
              <w:rPr>
                <w:rFonts w:eastAsia="Arial" w:cs="Arial"/>
                <w:sz w:val="20"/>
                <w:szCs w:val="18"/>
                <w:lang w:eastAsia="en-GB" w:bidi="en-GB"/>
              </w:rPr>
              <w:t>.</w:t>
            </w:r>
          </w:p>
        </w:tc>
      </w:tr>
    </w:tbl>
    <w:p w14:paraId="6CD6630A" w14:textId="1AD4BA51" w:rsidR="001340AB" w:rsidRDefault="001340AB" w:rsidP="0023370B">
      <w:pPr>
        <w:spacing w:after="0"/>
        <w:jc w:val="center"/>
        <w:rPr>
          <w:b/>
          <w:bCs/>
          <w:color w:val="002060"/>
          <w:szCs w:val="24"/>
        </w:rPr>
      </w:pPr>
      <w:r w:rsidRPr="001340AB">
        <w:rPr>
          <w:b/>
          <w:bCs/>
          <w:color w:val="002060"/>
          <w:sz w:val="28"/>
          <w:szCs w:val="28"/>
        </w:rPr>
        <w:lastRenderedPageBreak/>
        <w:t xml:space="preserve">Descriptors of need for children and young people </w:t>
      </w:r>
      <w:r>
        <w:rPr>
          <w:b/>
          <w:bCs/>
          <w:color w:val="002060"/>
          <w:sz w:val="28"/>
          <w:szCs w:val="28"/>
        </w:rPr>
        <w:t xml:space="preserve">SEMH </w:t>
      </w:r>
      <w:r w:rsidRPr="001340AB">
        <w:rPr>
          <w:rFonts w:cs="Arial"/>
          <w:b/>
          <w:bCs/>
          <w:color w:val="002060"/>
          <w:sz w:val="28"/>
          <w:szCs w:val="28"/>
        </w:rPr>
        <w:t>needs</w:t>
      </w:r>
    </w:p>
    <w:tbl>
      <w:tblPr>
        <w:tblW w:w="160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9"/>
        <w:gridCol w:w="2976"/>
        <w:gridCol w:w="2694"/>
        <w:gridCol w:w="2976"/>
        <w:gridCol w:w="2694"/>
      </w:tblGrid>
      <w:tr w:rsidR="003C091C" w14:paraId="144A47E0" w14:textId="77777777" w:rsidTr="00754864">
        <w:trPr>
          <w:trHeight w:val="460"/>
        </w:trPr>
        <w:tc>
          <w:tcPr>
            <w:tcW w:w="4679" w:type="dxa"/>
            <w:shd w:val="clear" w:color="auto" w:fill="CCFF99"/>
          </w:tcPr>
          <w:p w14:paraId="410C0644" w14:textId="4CA687AD" w:rsidR="003C091C" w:rsidRPr="00693A2D" w:rsidRDefault="00BA0C6C" w:rsidP="00BA0C6C">
            <w:pPr>
              <w:pStyle w:val="TableParagraph"/>
              <w:spacing w:before="3" w:line="230" w:lineRule="exact"/>
              <w:ind w:right="87"/>
              <w:jc w:val="center"/>
              <w:rPr>
                <w:b/>
                <w:sz w:val="22"/>
              </w:rPr>
            </w:pPr>
            <w:r w:rsidRPr="00693A2D">
              <w:rPr>
                <w:rFonts w:eastAsiaTheme="minorHAnsi" w:cstheme="minorBidi"/>
                <w:sz w:val="22"/>
                <w:lang w:eastAsia="en-US" w:bidi="ar-SA"/>
              </w:rPr>
              <w:br w:type="page"/>
            </w:r>
            <w:r w:rsidR="00B271CE" w:rsidRPr="00693A2D">
              <w:rPr>
                <w:rFonts w:eastAsiaTheme="minorHAnsi" w:cstheme="minorBidi"/>
                <w:sz w:val="22"/>
                <w:lang w:eastAsia="en-US" w:bidi="ar-SA"/>
              </w:rPr>
              <w:br w:type="page"/>
            </w:r>
            <w:r w:rsidR="00094265" w:rsidRPr="00693A2D">
              <w:rPr>
                <w:rFonts w:eastAsiaTheme="minorHAnsi" w:cstheme="minorBidi"/>
                <w:sz w:val="22"/>
                <w:lang w:eastAsia="en-US" w:bidi="ar-SA"/>
              </w:rPr>
              <w:br w:type="page"/>
            </w:r>
            <w:r w:rsidR="003C091C" w:rsidRPr="00693A2D">
              <w:rPr>
                <w:b/>
                <w:sz w:val="22"/>
              </w:rPr>
              <w:t>Range 3</w:t>
            </w:r>
          </w:p>
          <w:p w14:paraId="39FAEB33" w14:textId="0D3BA0AB" w:rsidR="008916A4" w:rsidRPr="00693A2D" w:rsidRDefault="00AE086B" w:rsidP="00BA0C6C">
            <w:pPr>
              <w:pStyle w:val="TableParagraph"/>
              <w:spacing w:before="3" w:line="230" w:lineRule="exact"/>
              <w:ind w:right="87"/>
              <w:jc w:val="center"/>
              <w:rPr>
                <w:b/>
                <w:sz w:val="22"/>
              </w:rPr>
            </w:pPr>
            <w:r w:rsidRPr="00693A2D">
              <w:rPr>
                <w:b/>
                <w:sz w:val="22"/>
              </w:rPr>
              <w:t>Summary</w:t>
            </w:r>
            <w:r w:rsidR="008916A4" w:rsidRPr="00693A2D">
              <w:rPr>
                <w:b/>
                <w:sz w:val="22"/>
              </w:rPr>
              <w:t xml:space="preserve"> of Need</w:t>
            </w:r>
            <w:r w:rsidRPr="00693A2D">
              <w:rPr>
                <w:b/>
                <w:sz w:val="22"/>
              </w:rPr>
              <w:t>s</w:t>
            </w:r>
          </w:p>
        </w:tc>
        <w:tc>
          <w:tcPr>
            <w:tcW w:w="2976" w:type="dxa"/>
            <w:shd w:val="clear" w:color="auto" w:fill="CCFF99"/>
          </w:tcPr>
          <w:p w14:paraId="6A1DD7F8" w14:textId="2A66D858" w:rsidR="003C091C" w:rsidRPr="00693A2D" w:rsidRDefault="003C091C" w:rsidP="00BA0C6C">
            <w:pPr>
              <w:pStyle w:val="TableParagraph"/>
              <w:spacing w:before="114"/>
              <w:jc w:val="center"/>
              <w:rPr>
                <w:b/>
                <w:sz w:val="22"/>
              </w:rPr>
            </w:pPr>
            <w:r w:rsidRPr="00693A2D">
              <w:rPr>
                <w:b/>
                <w:sz w:val="22"/>
              </w:rPr>
              <w:t>Assessment and Planning</w:t>
            </w:r>
          </w:p>
        </w:tc>
        <w:tc>
          <w:tcPr>
            <w:tcW w:w="2694" w:type="dxa"/>
            <w:shd w:val="clear" w:color="auto" w:fill="CCFF99"/>
          </w:tcPr>
          <w:p w14:paraId="15F33A22" w14:textId="7AC0D5B8" w:rsidR="003C091C" w:rsidRPr="00693A2D" w:rsidRDefault="003C091C" w:rsidP="00BA0C6C">
            <w:pPr>
              <w:pStyle w:val="TableParagraph"/>
              <w:spacing w:before="3" w:line="230" w:lineRule="exact"/>
              <w:ind w:left="720" w:hanging="610"/>
              <w:rPr>
                <w:b/>
                <w:sz w:val="22"/>
              </w:rPr>
            </w:pPr>
            <w:r w:rsidRPr="00693A2D">
              <w:rPr>
                <w:b/>
                <w:sz w:val="22"/>
              </w:rPr>
              <w:t>Teaching and</w:t>
            </w:r>
            <w:r w:rsidR="00F009A7" w:rsidRPr="00693A2D">
              <w:rPr>
                <w:b/>
                <w:sz w:val="22"/>
              </w:rPr>
              <w:t xml:space="preserve"> </w:t>
            </w:r>
            <w:r w:rsidRPr="00693A2D">
              <w:rPr>
                <w:b/>
                <w:sz w:val="22"/>
              </w:rPr>
              <w:t>Learning Strategies</w:t>
            </w:r>
          </w:p>
        </w:tc>
        <w:tc>
          <w:tcPr>
            <w:tcW w:w="2976" w:type="dxa"/>
            <w:shd w:val="clear" w:color="auto" w:fill="CCFF99"/>
          </w:tcPr>
          <w:p w14:paraId="2F09F98D" w14:textId="77777777" w:rsidR="003C091C" w:rsidRPr="00693A2D" w:rsidRDefault="003C091C" w:rsidP="00BA0C6C">
            <w:pPr>
              <w:pStyle w:val="TableParagraph"/>
              <w:spacing w:before="114"/>
              <w:jc w:val="center"/>
              <w:rPr>
                <w:b/>
                <w:sz w:val="22"/>
              </w:rPr>
            </w:pPr>
            <w:r w:rsidRPr="00693A2D">
              <w:rPr>
                <w:b/>
                <w:sz w:val="22"/>
              </w:rPr>
              <w:t>Curriculum/Intervention</w:t>
            </w:r>
          </w:p>
        </w:tc>
        <w:tc>
          <w:tcPr>
            <w:tcW w:w="2694" w:type="dxa"/>
            <w:shd w:val="clear" w:color="auto" w:fill="CCFF99"/>
          </w:tcPr>
          <w:p w14:paraId="2CB76FD7" w14:textId="77777777" w:rsidR="003C091C" w:rsidRPr="00693A2D" w:rsidRDefault="003C091C" w:rsidP="00BA0C6C">
            <w:pPr>
              <w:pStyle w:val="TableParagraph"/>
              <w:spacing w:before="114"/>
              <w:jc w:val="center"/>
              <w:rPr>
                <w:b/>
                <w:sz w:val="22"/>
              </w:rPr>
            </w:pPr>
            <w:r w:rsidRPr="00693A2D">
              <w:rPr>
                <w:b/>
                <w:sz w:val="22"/>
              </w:rPr>
              <w:t>Resources and Staffing</w:t>
            </w:r>
          </w:p>
        </w:tc>
      </w:tr>
      <w:tr w:rsidR="003C091C" w:rsidRPr="00693A2D" w14:paraId="644CFA1D" w14:textId="77777777" w:rsidTr="00754864">
        <w:trPr>
          <w:trHeight w:val="6799"/>
        </w:trPr>
        <w:tc>
          <w:tcPr>
            <w:tcW w:w="4679" w:type="dxa"/>
          </w:tcPr>
          <w:p w14:paraId="4EDF827C" w14:textId="5C990E77" w:rsidR="00693A2D" w:rsidRDefault="0619B5DD" w:rsidP="00693A2D">
            <w:pPr>
              <w:pStyle w:val="NoSpacing"/>
              <w:rPr>
                <w:rFonts w:eastAsia="Arial" w:cs="Arial"/>
                <w:sz w:val="20"/>
                <w:szCs w:val="18"/>
                <w:lang w:eastAsia="en-GB" w:bidi="en-GB"/>
              </w:rPr>
            </w:pPr>
            <w:r w:rsidRPr="008A53EB">
              <w:rPr>
                <w:rFonts w:eastAsia="Arial" w:cs="Arial"/>
                <w:sz w:val="20"/>
                <w:szCs w:val="18"/>
                <w:lang w:eastAsia="en-GB" w:bidi="en-GB"/>
              </w:rPr>
              <w:t>The child may</w:t>
            </w:r>
            <w:r w:rsidR="00A31984">
              <w:rPr>
                <w:rFonts w:eastAsia="Arial" w:cs="Arial"/>
                <w:sz w:val="20"/>
                <w:szCs w:val="18"/>
                <w:lang w:eastAsia="en-GB" w:bidi="en-GB"/>
              </w:rPr>
              <w:t>:</w:t>
            </w:r>
          </w:p>
          <w:p w14:paraId="2BA45F2A" w14:textId="1B66B94D" w:rsidR="003C091C" w:rsidRPr="008A53EB" w:rsidRDefault="00693A2D" w:rsidP="00710C00">
            <w:pPr>
              <w:pStyle w:val="NoSpacing"/>
              <w:numPr>
                <w:ilvl w:val="0"/>
                <w:numId w:val="6"/>
              </w:numPr>
              <w:rPr>
                <w:rFonts w:eastAsia="Arial" w:cs="Arial"/>
                <w:sz w:val="20"/>
                <w:szCs w:val="18"/>
                <w:lang w:eastAsia="en-GB" w:bidi="en-GB"/>
              </w:rPr>
            </w:pPr>
            <w:r>
              <w:rPr>
                <w:rFonts w:eastAsia="Arial" w:cs="Arial"/>
                <w:sz w:val="20"/>
                <w:szCs w:val="18"/>
                <w:lang w:eastAsia="en-GB" w:bidi="en-GB"/>
              </w:rPr>
              <w:t>F</w:t>
            </w:r>
            <w:r w:rsidR="0619B5DD" w:rsidRPr="008A53EB">
              <w:rPr>
                <w:rFonts w:eastAsia="Arial" w:cs="Arial"/>
                <w:sz w:val="20"/>
                <w:szCs w:val="18"/>
                <w:lang w:eastAsia="en-GB" w:bidi="en-GB"/>
              </w:rPr>
              <w:t xml:space="preserve">ind it hard to relax into and enjoy social interactions with others. </w:t>
            </w:r>
          </w:p>
          <w:p w14:paraId="40DEEE3A" w14:textId="152C2E50" w:rsidR="003C091C" w:rsidRPr="008A53EB" w:rsidRDefault="0619B5DD"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w:t>
            </w:r>
            <w:r w:rsidR="00A31984">
              <w:rPr>
                <w:rFonts w:eastAsia="Arial" w:cs="Arial"/>
                <w:sz w:val="20"/>
                <w:szCs w:val="18"/>
                <w:lang w:eastAsia="en-GB" w:bidi="en-GB"/>
              </w:rPr>
              <w:t>Z</w:t>
            </w:r>
            <w:r w:rsidRPr="008A53EB">
              <w:rPr>
                <w:rFonts w:eastAsia="Arial" w:cs="Arial"/>
                <w:sz w:val="20"/>
                <w:szCs w:val="18"/>
                <w:lang w:eastAsia="en-GB" w:bidi="en-GB"/>
              </w:rPr>
              <w:t>one out’ and disconnect during periods of stress.</w:t>
            </w:r>
          </w:p>
          <w:p w14:paraId="2F65E176" w14:textId="7893E3DA" w:rsidR="003C091C" w:rsidRPr="008A53EB" w:rsidRDefault="00A31984" w:rsidP="00710C00">
            <w:pPr>
              <w:pStyle w:val="NoSpacing"/>
              <w:numPr>
                <w:ilvl w:val="0"/>
                <w:numId w:val="6"/>
              </w:numPr>
              <w:rPr>
                <w:rFonts w:eastAsia="Arial" w:cs="Arial"/>
                <w:sz w:val="20"/>
                <w:szCs w:val="18"/>
                <w:lang w:eastAsia="en-GB" w:bidi="en-GB"/>
              </w:rPr>
            </w:pPr>
            <w:r>
              <w:rPr>
                <w:rFonts w:eastAsia="Arial" w:cs="Arial"/>
                <w:sz w:val="20"/>
                <w:szCs w:val="18"/>
                <w:lang w:eastAsia="en-GB" w:bidi="en-GB"/>
              </w:rPr>
              <w:t>H</w:t>
            </w:r>
            <w:r w:rsidR="0619B5DD" w:rsidRPr="008A53EB">
              <w:rPr>
                <w:rFonts w:eastAsia="Arial" w:cs="Arial"/>
                <w:sz w:val="20"/>
                <w:szCs w:val="18"/>
                <w:lang w:eastAsia="en-GB" w:bidi="en-GB"/>
              </w:rPr>
              <w:t xml:space="preserve">ave fluctuating moods or heightened states such as hyperactivity and be unable to prevent these and from affecting their ability to positively socially interact with their peers/others. </w:t>
            </w:r>
          </w:p>
          <w:p w14:paraId="6D357245" w14:textId="2B68B5EA" w:rsidR="003C091C" w:rsidRPr="008A53EB" w:rsidRDefault="00A31984" w:rsidP="00710C00">
            <w:pPr>
              <w:pStyle w:val="NoSpacing"/>
              <w:numPr>
                <w:ilvl w:val="0"/>
                <w:numId w:val="6"/>
              </w:numPr>
              <w:rPr>
                <w:rFonts w:eastAsia="Arial" w:cs="Arial"/>
                <w:sz w:val="20"/>
                <w:szCs w:val="18"/>
                <w:lang w:eastAsia="en-GB" w:bidi="en-GB"/>
              </w:rPr>
            </w:pPr>
            <w:r>
              <w:rPr>
                <w:rFonts w:eastAsia="Arial" w:cs="Arial"/>
                <w:sz w:val="20"/>
                <w:szCs w:val="18"/>
                <w:lang w:eastAsia="en-GB" w:bidi="en-GB"/>
              </w:rPr>
              <w:t>H</w:t>
            </w:r>
            <w:r w:rsidR="0619B5DD" w:rsidRPr="008A53EB">
              <w:rPr>
                <w:rFonts w:eastAsia="Arial" w:cs="Arial"/>
                <w:sz w:val="20"/>
                <w:szCs w:val="18"/>
                <w:lang w:eastAsia="en-GB" w:bidi="en-GB"/>
              </w:rPr>
              <w:t xml:space="preserve">ide their own emotions to maintain relationships. </w:t>
            </w:r>
          </w:p>
          <w:p w14:paraId="56F1932E" w14:textId="061CF606" w:rsidR="003C091C" w:rsidRPr="008A53EB" w:rsidRDefault="00A31984" w:rsidP="00710C00">
            <w:pPr>
              <w:pStyle w:val="NoSpacing"/>
              <w:numPr>
                <w:ilvl w:val="0"/>
                <w:numId w:val="6"/>
              </w:numPr>
              <w:rPr>
                <w:rFonts w:eastAsia="Arial" w:cs="Arial"/>
                <w:sz w:val="20"/>
                <w:szCs w:val="18"/>
                <w:lang w:eastAsia="en-GB" w:bidi="en-GB"/>
              </w:rPr>
            </w:pPr>
            <w:r>
              <w:rPr>
                <w:rFonts w:eastAsia="Arial" w:cs="Arial"/>
                <w:sz w:val="20"/>
                <w:szCs w:val="18"/>
                <w:lang w:eastAsia="en-GB" w:bidi="en-GB"/>
              </w:rPr>
              <w:t>S</w:t>
            </w:r>
            <w:r w:rsidR="0619B5DD" w:rsidRPr="008A53EB">
              <w:rPr>
                <w:rFonts w:eastAsia="Arial" w:cs="Arial"/>
                <w:sz w:val="20"/>
                <w:szCs w:val="18"/>
                <w:lang w:eastAsia="en-GB" w:bidi="en-GB"/>
              </w:rPr>
              <w:t>truggle to maintain and repair positive relationships with peers and adults.</w:t>
            </w:r>
          </w:p>
          <w:p w14:paraId="347191CA" w14:textId="38B1C965" w:rsidR="003C091C" w:rsidRPr="008A53EB" w:rsidRDefault="0619B5DD"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have difficulty identifying their emotions or triggers and they may need support to self-regulate.</w:t>
            </w:r>
          </w:p>
          <w:p w14:paraId="52FC3911" w14:textId="2E998C46" w:rsidR="003C091C" w:rsidRPr="008A53EB" w:rsidRDefault="0619B5DD"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have emotional needs in which they show signs of avoiding engaging in some activities and benefit from regular support from familiar staff to be able to participate in the day-to-day life of the school.</w:t>
            </w:r>
          </w:p>
          <w:p w14:paraId="2209F452" w14:textId="3A215BAA" w:rsidR="003C091C" w:rsidRPr="008A53EB" w:rsidRDefault="0619B5DD"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take risks in their environment and with others and need support to keep themselves safe. </w:t>
            </w:r>
          </w:p>
          <w:p w14:paraId="1FBE6357" w14:textId="0D0CA6E4" w:rsidR="003C091C" w:rsidRPr="008A53EB" w:rsidRDefault="0619B5DD"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display emotional needs so that they may show signs of distress and dysregulation when faced with new people, places, events or when unsure what is going to happen. </w:t>
            </w:r>
          </w:p>
          <w:p w14:paraId="0C0F422C" w14:textId="208F1F01" w:rsidR="003C091C" w:rsidRPr="008A53EB" w:rsidRDefault="0619B5DD"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find it hard to predict what might happen even with a higher level of support from an adult. </w:t>
            </w:r>
          </w:p>
          <w:p w14:paraId="10E259B7" w14:textId="71D2E727" w:rsidR="003C091C" w:rsidRPr="008A53EB" w:rsidRDefault="0619B5DD"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display some difficulties in sharing, turn taking and social interaction.</w:t>
            </w:r>
          </w:p>
          <w:p w14:paraId="7F47BA1E" w14:textId="2D6C7D42" w:rsidR="003C091C" w:rsidRPr="008A53EB" w:rsidRDefault="0619B5DD"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seem withdrawn and avoid interaction with other peers.</w:t>
            </w:r>
          </w:p>
          <w:p w14:paraId="41F9DAE0" w14:textId="2EA57E62" w:rsidR="003C091C" w:rsidRPr="008A53EB" w:rsidRDefault="003C091C" w:rsidP="00325E7E">
            <w:pPr>
              <w:pStyle w:val="NoSpacing"/>
              <w:rPr>
                <w:rFonts w:eastAsia="Arial" w:cs="Arial"/>
                <w:sz w:val="20"/>
                <w:szCs w:val="18"/>
                <w:lang w:eastAsia="en-GB" w:bidi="en-GB"/>
              </w:rPr>
            </w:pPr>
          </w:p>
        </w:tc>
        <w:tc>
          <w:tcPr>
            <w:tcW w:w="2976" w:type="dxa"/>
          </w:tcPr>
          <w:p w14:paraId="62481D13" w14:textId="78880715" w:rsidR="008C5F8F" w:rsidRPr="00A756A0" w:rsidRDefault="00AB45B2" w:rsidP="00710C00">
            <w:pPr>
              <w:pStyle w:val="NoSpacing"/>
              <w:numPr>
                <w:ilvl w:val="0"/>
                <w:numId w:val="6"/>
              </w:numPr>
              <w:rPr>
                <w:rFonts w:eastAsia="Arial" w:cs="Arial"/>
                <w:sz w:val="20"/>
                <w:szCs w:val="18"/>
                <w:lang w:eastAsia="en-GB" w:bidi="en-GB"/>
              </w:rPr>
            </w:pPr>
            <w:r w:rsidRPr="00A756A0">
              <w:rPr>
                <w:rFonts w:eastAsia="Arial" w:cs="Arial"/>
                <w:sz w:val="20"/>
                <w:szCs w:val="18"/>
                <w:lang w:eastAsia="en-GB" w:bidi="en-GB"/>
              </w:rPr>
              <w:t xml:space="preserve">More detailed and targeted observation and assessment relating to </w:t>
            </w:r>
            <w:r w:rsidR="00155FA6" w:rsidRPr="00A756A0">
              <w:rPr>
                <w:rFonts w:eastAsia="Arial" w:cs="Arial"/>
                <w:sz w:val="20"/>
                <w:szCs w:val="18"/>
                <w:lang w:eastAsia="en-GB" w:bidi="en-GB"/>
              </w:rPr>
              <w:t>the s</w:t>
            </w:r>
            <w:r w:rsidRPr="00A756A0">
              <w:rPr>
                <w:rFonts w:eastAsia="Arial" w:cs="Arial"/>
                <w:sz w:val="20"/>
                <w:szCs w:val="18"/>
                <w:lang w:eastAsia="en-GB" w:bidi="en-GB"/>
              </w:rPr>
              <w:t xml:space="preserve">upport </w:t>
            </w:r>
            <w:r w:rsidR="00155FA6" w:rsidRPr="00A756A0">
              <w:rPr>
                <w:rFonts w:eastAsia="Arial" w:cs="Arial"/>
                <w:sz w:val="20"/>
                <w:szCs w:val="18"/>
                <w:lang w:eastAsia="en-GB" w:bidi="en-GB"/>
              </w:rPr>
              <w:t>p</w:t>
            </w:r>
            <w:r w:rsidRPr="00A756A0">
              <w:rPr>
                <w:rFonts w:eastAsia="Arial" w:cs="Arial"/>
                <w:sz w:val="20"/>
                <w:szCs w:val="18"/>
                <w:lang w:eastAsia="en-GB" w:bidi="en-GB"/>
              </w:rPr>
              <w:t>lan and ‘Plan, Do, Review’ cycles</w:t>
            </w:r>
            <w:r w:rsidR="00965287" w:rsidRPr="00A756A0">
              <w:rPr>
                <w:rFonts w:eastAsia="Arial" w:cs="Arial"/>
                <w:sz w:val="20"/>
                <w:szCs w:val="18"/>
                <w:lang w:eastAsia="en-GB" w:bidi="en-GB"/>
              </w:rPr>
              <w:t>.</w:t>
            </w:r>
            <w:r w:rsidR="008C5F8F" w:rsidRPr="00A756A0">
              <w:rPr>
                <w:rFonts w:eastAsia="Arial" w:cs="Arial"/>
                <w:sz w:val="20"/>
                <w:szCs w:val="18"/>
                <w:lang w:eastAsia="en-GB" w:bidi="en-GB"/>
              </w:rPr>
              <w:t xml:space="preserve"> Focusing </w:t>
            </w:r>
            <w:r w:rsidR="00A756A0" w:rsidRPr="00A756A0">
              <w:rPr>
                <w:rFonts w:eastAsia="Arial" w:cs="Arial"/>
                <w:sz w:val="20"/>
                <w:szCs w:val="18"/>
                <w:lang w:eastAsia="en-GB" w:bidi="en-GB"/>
              </w:rPr>
              <w:t>on</w:t>
            </w:r>
            <w:r w:rsidR="00A756A0">
              <w:rPr>
                <w:rFonts w:eastAsia="Arial" w:cs="Arial"/>
                <w:sz w:val="20"/>
                <w:szCs w:val="18"/>
                <w:lang w:eastAsia="en-GB" w:bidi="en-GB"/>
              </w:rPr>
              <w:t xml:space="preserve"> c</w:t>
            </w:r>
            <w:r w:rsidR="008C5F8F" w:rsidRPr="00A756A0">
              <w:rPr>
                <w:rFonts w:eastAsia="Arial" w:cs="Arial"/>
                <w:sz w:val="20"/>
                <w:szCs w:val="18"/>
                <w:lang w:eastAsia="en-GB" w:bidi="en-GB"/>
              </w:rPr>
              <w:t>areful planning and review of needs at transition</w:t>
            </w:r>
            <w:r w:rsidR="008322D5">
              <w:rPr>
                <w:rFonts w:eastAsia="Arial" w:cs="Arial"/>
                <w:sz w:val="20"/>
                <w:szCs w:val="18"/>
                <w:lang w:eastAsia="en-GB" w:bidi="en-GB"/>
              </w:rPr>
              <w:t>.</w:t>
            </w:r>
          </w:p>
          <w:p w14:paraId="61DD1D4C" w14:textId="48CC00F3" w:rsidR="00754AA5" w:rsidRPr="00965287" w:rsidRDefault="00B90473"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Consider referral to </w:t>
            </w:r>
            <w:r w:rsidR="00CE6BAF">
              <w:rPr>
                <w:rFonts w:eastAsia="Arial" w:cs="Arial"/>
                <w:sz w:val="20"/>
                <w:szCs w:val="18"/>
                <w:lang w:eastAsia="en-GB" w:bidi="en-GB"/>
              </w:rPr>
              <w:t>SEMH service</w:t>
            </w:r>
            <w:r w:rsidRPr="008A53EB">
              <w:rPr>
                <w:rFonts w:eastAsia="Arial" w:cs="Arial"/>
                <w:sz w:val="20"/>
                <w:szCs w:val="18"/>
                <w:lang w:eastAsia="en-GB" w:bidi="en-GB"/>
              </w:rPr>
              <w:t>.</w:t>
            </w:r>
          </w:p>
          <w:p w14:paraId="461D8DBB" w14:textId="0C10E895" w:rsidR="003C091C" w:rsidRPr="008A53EB" w:rsidRDefault="003C091C"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Outcomes agreed and monitored with </w:t>
            </w:r>
            <w:r w:rsidR="00314969" w:rsidRPr="008A53EB">
              <w:rPr>
                <w:rFonts w:eastAsia="Arial" w:cs="Arial"/>
                <w:sz w:val="20"/>
                <w:szCs w:val="18"/>
                <w:lang w:eastAsia="en-GB" w:bidi="en-GB"/>
              </w:rPr>
              <w:t>child</w:t>
            </w:r>
            <w:r w:rsidRPr="008A53EB">
              <w:rPr>
                <w:rFonts w:eastAsia="Arial" w:cs="Arial"/>
                <w:sz w:val="20"/>
                <w:szCs w:val="18"/>
                <w:lang w:eastAsia="en-GB" w:bidi="en-GB"/>
              </w:rPr>
              <w:t xml:space="preserve"> and parents/carers.</w:t>
            </w:r>
          </w:p>
          <w:p w14:paraId="76D32BE0" w14:textId="1B08D2D1" w:rsidR="003C091C" w:rsidRPr="008A53EB" w:rsidRDefault="003C091C"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Consideration of Family Early Help Assessment</w:t>
            </w:r>
            <w:r w:rsidR="00793509" w:rsidRPr="008A53EB">
              <w:rPr>
                <w:rFonts w:eastAsia="Arial" w:cs="Arial"/>
                <w:sz w:val="20"/>
                <w:szCs w:val="18"/>
                <w:lang w:eastAsia="en-GB" w:bidi="en-GB"/>
              </w:rPr>
              <w:t xml:space="preserve"> and support</w:t>
            </w:r>
          </w:p>
          <w:p w14:paraId="1E4734A0" w14:textId="23C78EBA" w:rsidR="003C091C" w:rsidRPr="008A53EB" w:rsidRDefault="003C091C"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Consider specialist assessment</w:t>
            </w:r>
            <w:r w:rsidR="000F36E6" w:rsidRPr="008A53EB">
              <w:rPr>
                <w:rFonts w:eastAsia="Arial" w:cs="Arial"/>
                <w:sz w:val="20"/>
                <w:szCs w:val="18"/>
                <w:lang w:eastAsia="en-GB" w:bidi="en-GB"/>
              </w:rPr>
              <w:t xml:space="preserve"> from CYPs/CAMHs</w:t>
            </w:r>
          </w:p>
          <w:p w14:paraId="2CBAA888" w14:textId="46855ED7" w:rsidR="003C091C" w:rsidRPr="008A53EB" w:rsidRDefault="003C091C"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‘Round Robins’ to relevant staff to gain overview of </w:t>
            </w:r>
            <w:r w:rsidR="003B41C9" w:rsidRPr="008A53EB">
              <w:rPr>
                <w:rFonts w:eastAsia="Arial" w:cs="Arial"/>
                <w:sz w:val="20"/>
                <w:szCs w:val="18"/>
                <w:lang w:eastAsia="en-GB" w:bidi="en-GB"/>
              </w:rPr>
              <w:t>SEMH needs</w:t>
            </w:r>
            <w:r w:rsidRPr="008A53EB">
              <w:rPr>
                <w:rFonts w:eastAsia="Arial" w:cs="Arial"/>
                <w:sz w:val="20"/>
                <w:szCs w:val="18"/>
                <w:lang w:eastAsia="en-GB" w:bidi="en-GB"/>
              </w:rPr>
              <w:t xml:space="preserve"> to inform planning</w:t>
            </w:r>
            <w:r w:rsidR="00D47232">
              <w:rPr>
                <w:rFonts w:eastAsia="Arial" w:cs="Arial"/>
                <w:sz w:val="20"/>
                <w:szCs w:val="18"/>
                <w:lang w:eastAsia="en-GB" w:bidi="en-GB"/>
              </w:rPr>
              <w:t>.</w:t>
            </w:r>
          </w:p>
          <w:p w14:paraId="0FE02B0C" w14:textId="047C2812" w:rsidR="003C091C" w:rsidRPr="008A53EB" w:rsidRDefault="003C091C"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Pastoral/Teaching Assistants/</w:t>
            </w:r>
            <w:r w:rsidR="00722838" w:rsidRPr="008A53EB">
              <w:rPr>
                <w:rFonts w:eastAsia="Arial" w:cs="Arial"/>
                <w:sz w:val="20"/>
                <w:szCs w:val="18"/>
                <w:lang w:eastAsia="en-GB" w:bidi="en-GB"/>
              </w:rPr>
              <w:t>SENCO</w:t>
            </w:r>
            <w:r w:rsidRPr="008A53EB">
              <w:rPr>
                <w:rFonts w:eastAsia="Arial" w:cs="Arial"/>
                <w:sz w:val="20"/>
                <w:szCs w:val="18"/>
                <w:lang w:eastAsia="en-GB" w:bidi="en-GB"/>
              </w:rPr>
              <w:t xml:space="preserve"> are routinely included in planning to ensure their input is effective</w:t>
            </w:r>
          </w:p>
          <w:p w14:paraId="25E02355" w14:textId="1FB5E5AB" w:rsidR="003C091C" w:rsidRPr="008A53EB" w:rsidRDefault="003C091C"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Behaviour records updated daily and analysed to consider frequency, duration, triggers/patterns to plan appropriate strategies</w:t>
            </w:r>
          </w:p>
          <w:p w14:paraId="63E9D1F2" w14:textId="389E778B" w:rsidR="003C091C" w:rsidRPr="008322D5" w:rsidRDefault="002D2B20" w:rsidP="00710C00">
            <w:pPr>
              <w:pStyle w:val="NoSpacing"/>
              <w:numPr>
                <w:ilvl w:val="0"/>
                <w:numId w:val="6"/>
              </w:numPr>
              <w:rPr>
                <w:rFonts w:eastAsia="Arial" w:cs="Arial"/>
                <w:sz w:val="20"/>
                <w:szCs w:val="18"/>
                <w:lang w:eastAsia="en-GB" w:bidi="en-GB"/>
              </w:rPr>
            </w:pPr>
            <w:r>
              <w:rPr>
                <w:rFonts w:eastAsia="Arial" w:cs="Arial"/>
                <w:sz w:val="20"/>
                <w:szCs w:val="18"/>
                <w:lang w:eastAsia="en-GB" w:bidi="en-GB"/>
              </w:rPr>
              <w:t>Consider risk</w:t>
            </w:r>
            <w:r w:rsidR="003C091C" w:rsidRPr="008A53EB">
              <w:rPr>
                <w:rFonts w:eastAsia="Arial" w:cs="Arial"/>
                <w:sz w:val="20"/>
                <w:szCs w:val="18"/>
                <w:lang w:eastAsia="en-GB" w:bidi="en-GB"/>
              </w:rPr>
              <w:t xml:space="preserve"> assessment</w:t>
            </w:r>
            <w:r w:rsidR="00114E37">
              <w:rPr>
                <w:rFonts w:eastAsia="Arial" w:cs="Arial"/>
                <w:sz w:val="20"/>
                <w:szCs w:val="18"/>
                <w:lang w:eastAsia="en-GB" w:bidi="en-GB"/>
              </w:rPr>
              <w:t>,</w:t>
            </w:r>
            <w:r w:rsidR="003C091C" w:rsidRPr="008A53EB">
              <w:rPr>
                <w:rFonts w:eastAsia="Arial" w:cs="Arial"/>
                <w:sz w:val="20"/>
                <w:szCs w:val="18"/>
                <w:lang w:eastAsia="en-GB" w:bidi="en-GB"/>
              </w:rPr>
              <w:t xml:space="preserve"> </w:t>
            </w:r>
            <w:r w:rsidR="00114E37">
              <w:rPr>
                <w:rFonts w:eastAsia="Arial" w:cs="Arial"/>
                <w:sz w:val="20"/>
                <w:szCs w:val="18"/>
                <w:lang w:eastAsia="en-GB" w:bidi="en-GB"/>
              </w:rPr>
              <w:t xml:space="preserve">outlining </w:t>
            </w:r>
            <w:r w:rsidR="008322D5">
              <w:rPr>
                <w:rFonts w:eastAsia="Arial" w:cs="Arial"/>
                <w:sz w:val="20"/>
                <w:szCs w:val="18"/>
                <w:lang w:eastAsia="en-GB" w:bidi="en-GB"/>
              </w:rPr>
              <w:t>triggers</w:t>
            </w:r>
            <w:r w:rsidR="00114E37">
              <w:rPr>
                <w:rFonts w:eastAsia="Arial" w:cs="Arial"/>
                <w:sz w:val="20"/>
                <w:szCs w:val="18"/>
                <w:lang w:eastAsia="en-GB" w:bidi="en-GB"/>
              </w:rPr>
              <w:t>,</w:t>
            </w:r>
            <w:r w:rsidR="003C091C" w:rsidRPr="008A53EB">
              <w:rPr>
                <w:rFonts w:eastAsia="Arial" w:cs="Arial"/>
                <w:sz w:val="20"/>
                <w:szCs w:val="18"/>
                <w:lang w:eastAsia="en-GB" w:bidi="en-GB"/>
              </w:rPr>
              <w:t xml:space="preserve"> to inform adaptations</w:t>
            </w:r>
            <w:r w:rsidR="008322D5">
              <w:rPr>
                <w:rFonts w:eastAsia="Arial" w:cs="Arial"/>
                <w:sz w:val="20"/>
                <w:szCs w:val="18"/>
                <w:lang w:eastAsia="en-GB" w:bidi="en-GB"/>
              </w:rPr>
              <w:t>.</w:t>
            </w:r>
          </w:p>
        </w:tc>
        <w:tc>
          <w:tcPr>
            <w:tcW w:w="2694" w:type="dxa"/>
          </w:tcPr>
          <w:p w14:paraId="1C280F8D" w14:textId="3FF387D1" w:rsidR="003C091C" w:rsidRPr="008A53EB" w:rsidRDefault="003C091C"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Identified daily support to</w:t>
            </w:r>
            <w:r w:rsidR="00754AA5" w:rsidRPr="008A53EB">
              <w:rPr>
                <w:rFonts w:eastAsia="Arial" w:cs="Arial"/>
                <w:sz w:val="20"/>
                <w:szCs w:val="18"/>
                <w:lang w:eastAsia="en-GB" w:bidi="en-GB"/>
              </w:rPr>
              <w:t xml:space="preserve"> </w:t>
            </w:r>
            <w:r w:rsidRPr="008A53EB">
              <w:rPr>
                <w:rFonts w:eastAsia="Arial" w:cs="Arial"/>
                <w:sz w:val="20"/>
                <w:szCs w:val="18"/>
                <w:lang w:eastAsia="en-GB" w:bidi="en-GB"/>
              </w:rPr>
              <w:t>teach social skills</w:t>
            </w:r>
            <w:r w:rsidR="003B41C9" w:rsidRPr="008A53EB">
              <w:rPr>
                <w:rFonts w:eastAsia="Arial" w:cs="Arial"/>
                <w:sz w:val="20"/>
                <w:szCs w:val="18"/>
                <w:lang w:eastAsia="en-GB" w:bidi="en-GB"/>
              </w:rPr>
              <w:t xml:space="preserve"> and promote positive relationships</w:t>
            </w:r>
            <w:r w:rsidR="00793509" w:rsidRPr="008A53EB">
              <w:rPr>
                <w:rFonts w:eastAsia="Arial" w:cs="Arial"/>
                <w:sz w:val="20"/>
                <w:szCs w:val="18"/>
                <w:lang w:eastAsia="en-GB" w:bidi="en-GB"/>
              </w:rPr>
              <w:t>, with progress measured against clear targets</w:t>
            </w:r>
            <w:r w:rsidR="00C31C87">
              <w:rPr>
                <w:rFonts w:eastAsia="Arial" w:cs="Arial"/>
                <w:sz w:val="20"/>
                <w:szCs w:val="18"/>
                <w:lang w:eastAsia="en-GB" w:bidi="en-GB"/>
              </w:rPr>
              <w:t xml:space="preserve">. In some </w:t>
            </w:r>
            <w:proofErr w:type="gramStart"/>
            <w:r w:rsidR="00C31C87">
              <w:rPr>
                <w:rFonts w:eastAsia="Arial" w:cs="Arial"/>
                <w:sz w:val="20"/>
                <w:szCs w:val="18"/>
                <w:lang w:eastAsia="en-GB" w:bidi="en-GB"/>
              </w:rPr>
              <w:t>instances</w:t>
            </w:r>
            <w:proofErr w:type="gramEnd"/>
            <w:r w:rsidR="00C31C87">
              <w:rPr>
                <w:rFonts w:eastAsia="Arial" w:cs="Arial"/>
                <w:sz w:val="20"/>
                <w:szCs w:val="18"/>
                <w:lang w:eastAsia="en-GB" w:bidi="en-GB"/>
              </w:rPr>
              <w:t xml:space="preserve"> this may be on a small group basis.</w:t>
            </w:r>
          </w:p>
          <w:p w14:paraId="47E95782" w14:textId="373C160F" w:rsidR="003C091C" w:rsidRPr="008A53EB" w:rsidRDefault="003C091C"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Use of key-working approaches to ensure the </w:t>
            </w:r>
            <w:r w:rsidR="00314969" w:rsidRPr="008A53EB">
              <w:rPr>
                <w:rFonts w:eastAsia="Arial" w:cs="Arial"/>
                <w:sz w:val="20"/>
                <w:szCs w:val="18"/>
                <w:lang w:eastAsia="en-GB" w:bidi="en-GB"/>
              </w:rPr>
              <w:t>child</w:t>
            </w:r>
            <w:r w:rsidRPr="008A53EB">
              <w:rPr>
                <w:rFonts w:eastAsia="Arial" w:cs="Arial"/>
                <w:sz w:val="20"/>
                <w:szCs w:val="18"/>
                <w:lang w:eastAsia="en-GB" w:bidi="en-GB"/>
              </w:rPr>
              <w:t xml:space="preserve"> has a trusted adult to offer support during vulnerable times</w:t>
            </w:r>
          </w:p>
          <w:p w14:paraId="5DCEF469" w14:textId="0A397D1F" w:rsidR="003C091C" w:rsidRPr="008A53EB" w:rsidRDefault="00B22C73" w:rsidP="00710C00">
            <w:pPr>
              <w:pStyle w:val="NoSpacing"/>
              <w:numPr>
                <w:ilvl w:val="0"/>
                <w:numId w:val="6"/>
              </w:numPr>
              <w:rPr>
                <w:rFonts w:eastAsia="Arial" w:cs="Arial"/>
                <w:sz w:val="20"/>
                <w:szCs w:val="18"/>
                <w:lang w:eastAsia="en-GB" w:bidi="en-GB"/>
              </w:rPr>
            </w:pPr>
            <w:r>
              <w:rPr>
                <w:rFonts w:eastAsia="Arial" w:cs="Arial"/>
                <w:sz w:val="20"/>
                <w:szCs w:val="18"/>
                <w:lang w:eastAsia="en-GB" w:bidi="en-GB"/>
              </w:rPr>
              <w:t xml:space="preserve">Session based </w:t>
            </w:r>
            <w:r w:rsidR="003C091C" w:rsidRPr="008A53EB">
              <w:rPr>
                <w:rFonts w:eastAsia="Arial" w:cs="Arial"/>
                <w:sz w:val="20"/>
                <w:szCs w:val="18"/>
                <w:lang w:eastAsia="en-GB" w:bidi="en-GB"/>
              </w:rPr>
              <w:t>reward systems</w:t>
            </w:r>
            <w:r w:rsidR="00C31C87">
              <w:rPr>
                <w:rFonts w:eastAsia="Arial" w:cs="Arial"/>
                <w:sz w:val="20"/>
                <w:szCs w:val="18"/>
                <w:lang w:eastAsia="en-GB" w:bidi="en-GB"/>
              </w:rPr>
              <w:t xml:space="preserve"> and the use of process praise.</w:t>
            </w:r>
          </w:p>
          <w:p w14:paraId="322E94E2" w14:textId="34D89DC5" w:rsidR="003C091C" w:rsidRDefault="003C091C"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Individualised support to implement recommendations from support services</w:t>
            </w:r>
            <w:r w:rsidR="00240E78">
              <w:rPr>
                <w:rFonts w:eastAsia="Arial" w:cs="Arial"/>
                <w:sz w:val="20"/>
                <w:szCs w:val="18"/>
                <w:lang w:eastAsia="en-GB" w:bidi="en-GB"/>
              </w:rPr>
              <w:t>.</w:t>
            </w:r>
          </w:p>
          <w:p w14:paraId="19B44173" w14:textId="77777777" w:rsidR="00040F49" w:rsidRPr="008A53EB" w:rsidRDefault="00040F49" w:rsidP="00710C00">
            <w:pPr>
              <w:pStyle w:val="NoSpacing"/>
              <w:numPr>
                <w:ilvl w:val="0"/>
                <w:numId w:val="6"/>
              </w:numPr>
              <w:rPr>
                <w:rFonts w:eastAsia="Arial" w:cs="Arial"/>
                <w:sz w:val="20"/>
                <w:szCs w:val="18"/>
                <w:lang w:eastAsia="en-GB" w:bidi="en-GB"/>
              </w:rPr>
            </w:pPr>
          </w:p>
          <w:p w14:paraId="40125FB1" w14:textId="58E47F84" w:rsidR="003C091C" w:rsidRPr="008A53EB" w:rsidRDefault="003C091C" w:rsidP="00040F49">
            <w:pPr>
              <w:pStyle w:val="NoSpacing"/>
              <w:ind w:left="360"/>
              <w:rPr>
                <w:rFonts w:eastAsia="Arial" w:cs="Arial"/>
                <w:sz w:val="20"/>
                <w:szCs w:val="18"/>
                <w:lang w:eastAsia="en-GB" w:bidi="en-GB"/>
              </w:rPr>
            </w:pPr>
          </w:p>
        </w:tc>
        <w:tc>
          <w:tcPr>
            <w:tcW w:w="2976" w:type="dxa"/>
          </w:tcPr>
          <w:p w14:paraId="1F9ED2DE" w14:textId="4A675C2F" w:rsidR="003C091C" w:rsidRPr="00A22D4C" w:rsidRDefault="003C091C"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Personalised timetable introduced in negotiation with the </w:t>
            </w:r>
            <w:r w:rsidR="00314969" w:rsidRPr="008A53EB">
              <w:rPr>
                <w:rFonts w:eastAsia="Arial" w:cs="Arial"/>
                <w:sz w:val="20"/>
                <w:szCs w:val="18"/>
                <w:lang w:eastAsia="en-GB" w:bidi="en-GB"/>
              </w:rPr>
              <w:t>child</w:t>
            </w:r>
            <w:r w:rsidRPr="008A53EB">
              <w:rPr>
                <w:rFonts w:eastAsia="Arial" w:cs="Arial"/>
                <w:sz w:val="20"/>
                <w:szCs w:val="18"/>
                <w:lang w:eastAsia="en-GB" w:bidi="en-GB"/>
              </w:rPr>
              <w:t>, parents/ carers and staff. This may include temporary withdrawal from some activities</w:t>
            </w:r>
            <w:r w:rsidR="00A22D4C">
              <w:rPr>
                <w:rFonts w:eastAsia="Arial" w:cs="Arial"/>
                <w:sz w:val="20"/>
                <w:szCs w:val="18"/>
                <w:lang w:eastAsia="en-GB" w:bidi="en-GB"/>
              </w:rPr>
              <w:t xml:space="preserve"> </w:t>
            </w:r>
            <w:r w:rsidR="00B05DD6" w:rsidRPr="00A22D4C">
              <w:rPr>
                <w:rFonts w:eastAsia="Arial" w:cs="Arial"/>
                <w:sz w:val="20"/>
                <w:szCs w:val="18"/>
                <w:lang w:eastAsia="en-GB" w:bidi="en-GB"/>
              </w:rPr>
              <w:t>e.g.,</w:t>
            </w:r>
            <w:r w:rsidRPr="00A22D4C">
              <w:rPr>
                <w:rFonts w:eastAsia="Arial" w:cs="Arial"/>
                <w:sz w:val="20"/>
                <w:szCs w:val="18"/>
                <w:lang w:eastAsia="en-GB" w:bidi="en-GB"/>
              </w:rPr>
              <w:t xml:space="preserve"> assemblies, specific non- core lessons</w:t>
            </w:r>
            <w:r w:rsidR="00793509" w:rsidRPr="00A22D4C">
              <w:rPr>
                <w:rFonts w:eastAsia="Arial" w:cs="Arial"/>
                <w:sz w:val="20"/>
                <w:szCs w:val="18"/>
                <w:lang w:eastAsia="en-GB" w:bidi="en-GB"/>
              </w:rPr>
              <w:t xml:space="preserve"> with extra intervention provided to support SEMH development.</w:t>
            </w:r>
          </w:p>
          <w:p w14:paraId="11B32765" w14:textId="781E5C84" w:rsidR="003C091C" w:rsidRPr="008A53EB" w:rsidRDefault="003C091C"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Time-limited</w:t>
            </w:r>
            <w:r w:rsidR="00222C79" w:rsidRPr="008A53EB">
              <w:rPr>
                <w:rFonts w:eastAsia="Arial" w:cs="Arial"/>
                <w:sz w:val="20"/>
                <w:szCs w:val="18"/>
                <w:lang w:eastAsia="en-GB" w:bidi="en-GB"/>
              </w:rPr>
              <w:t xml:space="preserve"> </w:t>
            </w:r>
            <w:r w:rsidR="00793509" w:rsidRPr="008A53EB">
              <w:rPr>
                <w:rFonts w:eastAsia="Arial" w:cs="Arial"/>
                <w:sz w:val="20"/>
                <w:szCs w:val="18"/>
                <w:lang w:eastAsia="en-GB" w:bidi="en-GB"/>
              </w:rPr>
              <w:t>evidence-based</w:t>
            </w:r>
            <w:r w:rsidRPr="008A53EB">
              <w:rPr>
                <w:rFonts w:eastAsia="Arial" w:cs="Arial"/>
                <w:sz w:val="20"/>
                <w:szCs w:val="18"/>
                <w:lang w:eastAsia="en-GB" w:bidi="en-GB"/>
              </w:rPr>
              <w:t xml:space="preserve"> intervention programmes with staff who have knowledge and skills to address specific needs, may include withdrawal for individual programmes (</w:t>
            </w:r>
            <w:r w:rsidR="00B05DD6" w:rsidRPr="008A53EB">
              <w:rPr>
                <w:rFonts w:eastAsia="Arial" w:cs="Arial"/>
                <w:sz w:val="20"/>
                <w:szCs w:val="18"/>
                <w:lang w:eastAsia="en-GB" w:bidi="en-GB"/>
              </w:rPr>
              <w:t>e.g.,</w:t>
            </w:r>
            <w:r w:rsidRPr="008A53EB">
              <w:rPr>
                <w:rFonts w:eastAsia="Arial" w:cs="Arial"/>
                <w:sz w:val="20"/>
                <w:szCs w:val="18"/>
                <w:lang w:eastAsia="en-GB" w:bidi="en-GB"/>
              </w:rPr>
              <w:t xml:space="preserve"> understanding anger, therapeutic stories) or targeted group work (</w:t>
            </w:r>
            <w:r w:rsidR="00B05DD6" w:rsidRPr="008A53EB">
              <w:rPr>
                <w:rFonts w:eastAsia="Arial" w:cs="Arial"/>
                <w:sz w:val="20"/>
                <w:szCs w:val="18"/>
                <w:lang w:eastAsia="en-GB" w:bidi="en-GB"/>
              </w:rPr>
              <w:t>e.g.,</w:t>
            </w:r>
            <w:r w:rsidRPr="008A53EB">
              <w:rPr>
                <w:rFonts w:eastAsia="Arial" w:cs="Arial"/>
                <w:sz w:val="20"/>
                <w:szCs w:val="18"/>
                <w:lang w:eastAsia="en-GB" w:bidi="en-GB"/>
              </w:rPr>
              <w:t xml:space="preserve"> FRIENDS</w:t>
            </w:r>
            <w:r w:rsidR="00793509" w:rsidRPr="008A53EB">
              <w:rPr>
                <w:rFonts w:eastAsia="Arial" w:cs="Arial"/>
                <w:sz w:val="20"/>
                <w:szCs w:val="18"/>
                <w:lang w:eastAsia="en-GB" w:bidi="en-GB"/>
              </w:rPr>
              <w:t>, PENN Resilience, Video Interaction Guidance</w:t>
            </w:r>
            <w:r w:rsidRPr="008A53EB">
              <w:rPr>
                <w:rFonts w:eastAsia="Arial" w:cs="Arial"/>
                <w:sz w:val="20"/>
                <w:szCs w:val="18"/>
                <w:lang w:eastAsia="en-GB" w:bidi="en-GB"/>
              </w:rPr>
              <w:t>)</w:t>
            </w:r>
          </w:p>
          <w:p w14:paraId="20FAF88D" w14:textId="7AC46C5B" w:rsidR="003C091C" w:rsidRPr="008A53EB" w:rsidRDefault="003C091C"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More formal meetings using Restorative Practices, to include parents/carers</w:t>
            </w:r>
          </w:p>
          <w:p w14:paraId="1E0A3958" w14:textId="77777777" w:rsidR="003C091C" w:rsidRDefault="003C091C"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Educational visits planned well in advance and risk assessments in place as appropriate and shared with key staff</w:t>
            </w:r>
          </w:p>
          <w:p w14:paraId="571E0F2A" w14:textId="0946B286" w:rsidR="00141D87" w:rsidRPr="008A53EB" w:rsidRDefault="00141D87" w:rsidP="00710C00">
            <w:pPr>
              <w:pStyle w:val="NoSpacing"/>
              <w:numPr>
                <w:ilvl w:val="0"/>
                <w:numId w:val="6"/>
              </w:numPr>
              <w:rPr>
                <w:rFonts w:eastAsia="Arial" w:cs="Arial"/>
                <w:sz w:val="20"/>
                <w:szCs w:val="18"/>
                <w:lang w:eastAsia="en-GB" w:bidi="en-GB"/>
              </w:rPr>
            </w:pPr>
            <w:r w:rsidRPr="00705300">
              <w:rPr>
                <w:rFonts w:eastAsia="Arial" w:cs="Arial"/>
                <w:sz w:val="20"/>
                <w:szCs w:val="18"/>
                <w:lang w:eastAsia="en-GB" w:bidi="en-GB"/>
              </w:rPr>
              <w:t>Settings work with their Family Partners</w:t>
            </w:r>
            <w:r>
              <w:rPr>
                <w:rFonts w:eastAsia="Arial" w:cs="Arial"/>
                <w:sz w:val="20"/>
                <w:szCs w:val="18"/>
                <w:lang w:eastAsia="en-GB" w:bidi="en-GB"/>
              </w:rPr>
              <w:t xml:space="preserve"> to support families e.g. by using </w:t>
            </w:r>
            <w:r w:rsidRPr="00705300">
              <w:rPr>
                <w:rFonts w:eastAsia="Arial" w:cs="Arial"/>
                <w:sz w:val="20"/>
                <w:szCs w:val="18"/>
                <w:lang w:eastAsia="en-GB" w:bidi="en-GB"/>
              </w:rPr>
              <w:t>The Solihull approach</w:t>
            </w:r>
            <w:r>
              <w:rPr>
                <w:rFonts w:eastAsia="Arial" w:cs="Arial"/>
                <w:sz w:val="20"/>
                <w:szCs w:val="18"/>
                <w:lang w:eastAsia="en-GB" w:bidi="en-GB"/>
              </w:rPr>
              <w:t>.</w:t>
            </w:r>
          </w:p>
        </w:tc>
        <w:tc>
          <w:tcPr>
            <w:tcW w:w="2694" w:type="dxa"/>
          </w:tcPr>
          <w:p w14:paraId="794488ED" w14:textId="543BD3EB" w:rsidR="00793509" w:rsidRPr="008A53EB" w:rsidRDefault="003C091C"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The </w:t>
            </w:r>
            <w:r w:rsidR="00314969" w:rsidRPr="008A53EB">
              <w:rPr>
                <w:rFonts w:eastAsia="Arial" w:cs="Arial"/>
                <w:sz w:val="20"/>
                <w:szCs w:val="18"/>
                <w:lang w:eastAsia="en-GB" w:bidi="en-GB"/>
              </w:rPr>
              <w:t>child</w:t>
            </w:r>
            <w:r w:rsidRPr="008A53EB">
              <w:rPr>
                <w:rFonts w:eastAsia="Arial" w:cs="Arial"/>
                <w:sz w:val="20"/>
                <w:szCs w:val="18"/>
                <w:lang w:eastAsia="en-GB" w:bidi="en-GB"/>
              </w:rPr>
              <w:t xml:space="preserve"> </w:t>
            </w:r>
            <w:r w:rsidR="00793509" w:rsidRPr="008A53EB">
              <w:rPr>
                <w:rFonts w:eastAsia="Arial" w:cs="Arial"/>
                <w:sz w:val="20"/>
                <w:szCs w:val="18"/>
                <w:lang w:eastAsia="en-GB" w:bidi="en-GB"/>
              </w:rPr>
              <w:t xml:space="preserve">requires </w:t>
            </w:r>
            <w:r w:rsidRPr="008A53EB">
              <w:rPr>
                <w:rFonts w:eastAsia="Arial" w:cs="Arial"/>
                <w:sz w:val="20"/>
                <w:szCs w:val="18"/>
                <w:lang w:eastAsia="en-GB" w:bidi="en-GB"/>
              </w:rPr>
              <w:t>increasing levels of individual additional support from within school resources and a multi- agency approach</w:t>
            </w:r>
            <w:r w:rsidR="004B03C1">
              <w:rPr>
                <w:rFonts w:eastAsia="Arial" w:cs="Arial"/>
                <w:sz w:val="20"/>
                <w:szCs w:val="18"/>
                <w:lang w:eastAsia="en-GB" w:bidi="en-GB"/>
              </w:rPr>
              <w:t>.</w:t>
            </w:r>
          </w:p>
          <w:p w14:paraId="1326D220" w14:textId="56E0500B" w:rsidR="003C091C" w:rsidRPr="008A53EB" w:rsidRDefault="003C091C"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School is offering provision that is additional to </w:t>
            </w:r>
            <w:r w:rsidR="006B11F1">
              <w:rPr>
                <w:rFonts w:eastAsia="Arial" w:cs="Arial"/>
                <w:sz w:val="20"/>
                <w:szCs w:val="18"/>
                <w:lang w:eastAsia="en-GB" w:bidi="en-GB"/>
              </w:rPr>
              <w:t>the universal offer.</w:t>
            </w:r>
          </w:p>
          <w:p w14:paraId="16255C2A" w14:textId="62421D31" w:rsidR="007B0AFE" w:rsidRPr="008A53EB" w:rsidRDefault="007B0AFE"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Involvement of the </w:t>
            </w:r>
            <w:r w:rsidR="00314969" w:rsidRPr="008A53EB">
              <w:rPr>
                <w:rFonts w:eastAsia="Arial" w:cs="Arial"/>
                <w:sz w:val="20"/>
                <w:szCs w:val="18"/>
                <w:lang w:eastAsia="en-GB" w:bidi="en-GB"/>
              </w:rPr>
              <w:t>child</w:t>
            </w:r>
            <w:r w:rsidRPr="008A53EB">
              <w:rPr>
                <w:rFonts w:eastAsia="Arial" w:cs="Arial"/>
                <w:sz w:val="20"/>
                <w:szCs w:val="18"/>
                <w:lang w:eastAsia="en-GB" w:bidi="en-GB"/>
              </w:rPr>
              <w:t xml:space="preserve"> and family in all approaches and to promote holistic understanding of needs, strengths and support.</w:t>
            </w:r>
          </w:p>
          <w:p w14:paraId="6AE18F92" w14:textId="6E64CE38" w:rsidR="003C091C" w:rsidRPr="008A53EB" w:rsidRDefault="003C091C"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Access to </w:t>
            </w:r>
            <w:r w:rsidR="00857C8F">
              <w:rPr>
                <w:rFonts w:eastAsia="Arial" w:cs="Arial"/>
                <w:sz w:val="20"/>
                <w:szCs w:val="18"/>
                <w:lang w:eastAsia="en-GB" w:bidi="en-GB"/>
              </w:rPr>
              <w:t xml:space="preserve">some </w:t>
            </w:r>
            <w:r w:rsidRPr="008A53EB">
              <w:rPr>
                <w:rFonts w:eastAsia="Arial" w:cs="Arial"/>
                <w:sz w:val="20"/>
                <w:szCs w:val="18"/>
                <w:lang w:eastAsia="en-GB" w:bidi="en-GB"/>
              </w:rPr>
              <w:t>1:1 support for mentoring, motivational approaches etc.</w:t>
            </w:r>
          </w:p>
          <w:p w14:paraId="6A4DC3AE" w14:textId="5C155BCC" w:rsidR="003C091C" w:rsidRPr="008A53EB" w:rsidRDefault="003C091C"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Additional individual support </w:t>
            </w:r>
            <w:r w:rsidR="006B374F">
              <w:rPr>
                <w:rFonts w:eastAsia="Arial" w:cs="Arial"/>
                <w:sz w:val="20"/>
                <w:szCs w:val="18"/>
                <w:lang w:eastAsia="en-GB" w:bidi="en-GB"/>
              </w:rPr>
              <w:t>around triggers</w:t>
            </w:r>
            <w:r w:rsidRPr="008A53EB">
              <w:rPr>
                <w:rFonts w:eastAsia="Arial" w:cs="Arial"/>
                <w:sz w:val="20"/>
                <w:szCs w:val="18"/>
                <w:lang w:eastAsia="en-GB" w:bidi="en-GB"/>
              </w:rPr>
              <w:t xml:space="preserve"> in line with</w:t>
            </w:r>
            <w:r w:rsidR="005D751C" w:rsidRPr="008A53EB">
              <w:rPr>
                <w:rFonts w:eastAsia="Arial" w:cs="Arial"/>
                <w:sz w:val="20"/>
                <w:szCs w:val="18"/>
                <w:lang w:eastAsia="en-GB" w:bidi="en-GB"/>
              </w:rPr>
              <w:t xml:space="preserve"> support plan and potentially,</w:t>
            </w:r>
            <w:r w:rsidRPr="008A53EB">
              <w:rPr>
                <w:rFonts w:eastAsia="Arial" w:cs="Arial"/>
                <w:sz w:val="20"/>
                <w:szCs w:val="18"/>
                <w:lang w:eastAsia="en-GB" w:bidi="en-GB"/>
              </w:rPr>
              <w:t xml:space="preserve"> risk assessments</w:t>
            </w:r>
          </w:p>
          <w:p w14:paraId="20204D76" w14:textId="6BFAC45C" w:rsidR="003C091C" w:rsidRPr="008A53EB" w:rsidRDefault="003C091C"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Sustained access to intervention group work with Teaching </w:t>
            </w:r>
            <w:r w:rsidR="00640CD6" w:rsidRPr="008A53EB">
              <w:rPr>
                <w:rFonts w:eastAsia="Arial" w:cs="Arial"/>
                <w:sz w:val="20"/>
                <w:szCs w:val="18"/>
                <w:lang w:eastAsia="en-GB" w:bidi="en-GB"/>
              </w:rPr>
              <w:t>staff</w:t>
            </w:r>
            <w:r w:rsidR="005D751C" w:rsidRPr="008A53EB">
              <w:rPr>
                <w:rFonts w:eastAsia="Arial" w:cs="Arial"/>
                <w:sz w:val="20"/>
                <w:szCs w:val="18"/>
                <w:lang w:eastAsia="en-GB" w:bidi="en-GB"/>
              </w:rPr>
              <w:t xml:space="preserve"> or</w:t>
            </w:r>
            <w:r w:rsidRPr="008A53EB">
              <w:rPr>
                <w:rFonts w:eastAsia="Arial" w:cs="Arial"/>
                <w:sz w:val="20"/>
                <w:szCs w:val="18"/>
                <w:lang w:eastAsia="en-GB" w:bidi="en-GB"/>
              </w:rPr>
              <w:t xml:space="preserve"> Learning Mentor</w:t>
            </w:r>
          </w:p>
          <w:p w14:paraId="34702BE0" w14:textId="77777777" w:rsidR="00141D87" w:rsidRPr="008A53EB" w:rsidRDefault="00141D87"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Consultation with support services</w:t>
            </w:r>
            <w:r>
              <w:rPr>
                <w:rFonts w:eastAsia="Arial" w:cs="Arial"/>
                <w:sz w:val="20"/>
                <w:szCs w:val="18"/>
                <w:lang w:eastAsia="en-GB" w:bidi="en-GB"/>
              </w:rPr>
              <w:t xml:space="preserve"> e.g. family support, school health.</w:t>
            </w:r>
          </w:p>
          <w:p w14:paraId="7E064736" w14:textId="77777777" w:rsidR="00A43D63" w:rsidRPr="008A53EB" w:rsidRDefault="00A43D63"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Multi-agency support to plan and review interventions</w:t>
            </w:r>
          </w:p>
          <w:p w14:paraId="4E8520ED" w14:textId="34160FF9" w:rsidR="003C091C" w:rsidRPr="008A53EB" w:rsidRDefault="003C091C" w:rsidP="00B8599B">
            <w:pPr>
              <w:pStyle w:val="NoSpacing"/>
              <w:ind w:left="360"/>
              <w:rPr>
                <w:rFonts w:eastAsia="Arial" w:cs="Arial"/>
                <w:sz w:val="20"/>
                <w:szCs w:val="18"/>
                <w:lang w:eastAsia="en-GB" w:bidi="en-GB"/>
              </w:rPr>
            </w:pPr>
          </w:p>
        </w:tc>
      </w:tr>
    </w:tbl>
    <w:p w14:paraId="50D9BFF9" w14:textId="53FF404C" w:rsidR="00BA0C6C" w:rsidRPr="00693A2D" w:rsidRDefault="00BA0C6C" w:rsidP="00CB0145">
      <w:pPr>
        <w:pStyle w:val="NoSpacing"/>
        <w:rPr>
          <w:rFonts w:eastAsia="Arial" w:cs="Arial"/>
          <w:sz w:val="20"/>
          <w:szCs w:val="18"/>
          <w:lang w:eastAsia="en-GB" w:bidi="en-GB"/>
        </w:rPr>
      </w:pPr>
    </w:p>
    <w:tbl>
      <w:tblPr>
        <w:tblW w:w="1601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9"/>
        <w:gridCol w:w="2835"/>
        <w:gridCol w:w="2693"/>
        <w:gridCol w:w="3118"/>
        <w:gridCol w:w="2694"/>
      </w:tblGrid>
      <w:tr w:rsidR="00793509" w14:paraId="6D8B2880" w14:textId="77777777" w:rsidTr="00813303">
        <w:trPr>
          <w:trHeight w:val="460"/>
        </w:trPr>
        <w:tc>
          <w:tcPr>
            <w:tcW w:w="4679" w:type="dxa"/>
            <w:shd w:val="clear" w:color="auto" w:fill="92D050"/>
          </w:tcPr>
          <w:p w14:paraId="7D3D605B" w14:textId="55379847" w:rsidR="00793509" w:rsidRPr="00D743AB" w:rsidRDefault="00793509" w:rsidP="00C61FDD">
            <w:pPr>
              <w:pStyle w:val="TableParagraph"/>
              <w:spacing w:before="3" w:line="230" w:lineRule="exact"/>
              <w:ind w:right="87"/>
              <w:jc w:val="center"/>
              <w:rPr>
                <w:b/>
                <w:sz w:val="22"/>
              </w:rPr>
            </w:pPr>
            <w:r w:rsidRPr="00D743AB">
              <w:rPr>
                <w:b/>
                <w:sz w:val="22"/>
              </w:rPr>
              <w:lastRenderedPageBreak/>
              <w:t>Range 4</w:t>
            </w:r>
          </w:p>
          <w:p w14:paraId="36A679F8" w14:textId="1E3F18AC" w:rsidR="002D2A08" w:rsidRPr="00D743AB" w:rsidRDefault="00AE086B" w:rsidP="00C61FDD">
            <w:pPr>
              <w:pStyle w:val="TableParagraph"/>
              <w:spacing w:before="3" w:line="230" w:lineRule="exact"/>
              <w:ind w:left="398" w:right="87"/>
              <w:jc w:val="center"/>
              <w:rPr>
                <w:b/>
                <w:sz w:val="22"/>
              </w:rPr>
            </w:pPr>
            <w:r w:rsidRPr="00D743AB">
              <w:rPr>
                <w:b/>
                <w:sz w:val="22"/>
              </w:rPr>
              <w:t>Summary</w:t>
            </w:r>
            <w:r w:rsidR="00793509" w:rsidRPr="00D743AB">
              <w:rPr>
                <w:b/>
                <w:sz w:val="22"/>
              </w:rPr>
              <w:t xml:space="preserve"> of Need</w:t>
            </w:r>
            <w:r w:rsidRPr="00D743AB">
              <w:rPr>
                <w:b/>
                <w:sz w:val="22"/>
              </w:rPr>
              <w:t>s</w:t>
            </w:r>
          </w:p>
        </w:tc>
        <w:tc>
          <w:tcPr>
            <w:tcW w:w="2835" w:type="dxa"/>
            <w:shd w:val="clear" w:color="auto" w:fill="92D050"/>
          </w:tcPr>
          <w:p w14:paraId="2BA20320" w14:textId="77777777" w:rsidR="00793509" w:rsidRPr="00D743AB" w:rsidRDefault="00793509" w:rsidP="00C61FDD">
            <w:pPr>
              <w:pStyle w:val="TableParagraph"/>
              <w:spacing w:before="114"/>
              <w:jc w:val="center"/>
              <w:rPr>
                <w:b/>
                <w:sz w:val="22"/>
              </w:rPr>
            </w:pPr>
            <w:r w:rsidRPr="00D743AB">
              <w:rPr>
                <w:b/>
                <w:sz w:val="22"/>
              </w:rPr>
              <w:t>Assessment and Planning</w:t>
            </w:r>
          </w:p>
        </w:tc>
        <w:tc>
          <w:tcPr>
            <w:tcW w:w="2693" w:type="dxa"/>
            <w:shd w:val="clear" w:color="auto" w:fill="92D050"/>
            <w:vAlign w:val="center"/>
          </w:tcPr>
          <w:p w14:paraId="015EA8E9" w14:textId="0650CC22" w:rsidR="00793509" w:rsidRPr="00D743AB" w:rsidRDefault="00793509" w:rsidP="00C61FDD">
            <w:pPr>
              <w:pStyle w:val="TableParagraph"/>
              <w:spacing w:before="3" w:line="230" w:lineRule="exact"/>
              <w:jc w:val="center"/>
              <w:rPr>
                <w:b/>
                <w:sz w:val="22"/>
              </w:rPr>
            </w:pPr>
            <w:r w:rsidRPr="00D743AB">
              <w:rPr>
                <w:b/>
                <w:sz w:val="22"/>
              </w:rPr>
              <w:t>Teaching and Learning Strategies</w:t>
            </w:r>
          </w:p>
        </w:tc>
        <w:tc>
          <w:tcPr>
            <w:tcW w:w="3118" w:type="dxa"/>
            <w:shd w:val="clear" w:color="auto" w:fill="92D050"/>
          </w:tcPr>
          <w:p w14:paraId="2782B4A8" w14:textId="2EA02B66" w:rsidR="00793509" w:rsidRPr="00D743AB" w:rsidRDefault="00793509" w:rsidP="00C61FDD">
            <w:pPr>
              <w:pStyle w:val="TableParagraph"/>
              <w:spacing w:before="114"/>
              <w:jc w:val="center"/>
              <w:rPr>
                <w:b/>
                <w:sz w:val="22"/>
              </w:rPr>
            </w:pPr>
            <w:r w:rsidRPr="00D743AB">
              <w:rPr>
                <w:b/>
                <w:sz w:val="22"/>
              </w:rPr>
              <w:t>Curriculum/Intervention</w:t>
            </w:r>
          </w:p>
        </w:tc>
        <w:tc>
          <w:tcPr>
            <w:tcW w:w="2694" w:type="dxa"/>
            <w:shd w:val="clear" w:color="auto" w:fill="92D050"/>
          </w:tcPr>
          <w:p w14:paraId="5C596BD8" w14:textId="77777777" w:rsidR="00793509" w:rsidRPr="00D743AB" w:rsidRDefault="00793509" w:rsidP="00C61FDD">
            <w:pPr>
              <w:pStyle w:val="TableParagraph"/>
              <w:spacing w:before="114"/>
              <w:jc w:val="center"/>
              <w:rPr>
                <w:b/>
                <w:sz w:val="22"/>
              </w:rPr>
            </w:pPr>
            <w:r w:rsidRPr="00D743AB">
              <w:rPr>
                <w:b/>
                <w:sz w:val="22"/>
              </w:rPr>
              <w:t>Resources and Staffing</w:t>
            </w:r>
          </w:p>
        </w:tc>
      </w:tr>
      <w:tr w:rsidR="00793509" w14:paraId="68942D1E" w14:textId="77777777" w:rsidTr="00813303">
        <w:trPr>
          <w:trHeight w:val="416"/>
        </w:trPr>
        <w:tc>
          <w:tcPr>
            <w:tcW w:w="4679" w:type="dxa"/>
          </w:tcPr>
          <w:p w14:paraId="3B91AF80" w14:textId="0229D131" w:rsidR="00793509" w:rsidRPr="008A53EB" w:rsidRDefault="5E2CBDF2" w:rsidP="00B97FDB">
            <w:pPr>
              <w:pStyle w:val="NoSpacing"/>
              <w:rPr>
                <w:rFonts w:eastAsia="Arial" w:cs="Arial"/>
                <w:sz w:val="20"/>
                <w:szCs w:val="18"/>
                <w:lang w:eastAsia="en-GB" w:bidi="en-GB"/>
              </w:rPr>
            </w:pPr>
            <w:r w:rsidRPr="008A53EB">
              <w:rPr>
                <w:rFonts w:eastAsia="Arial" w:cs="Arial"/>
                <w:sz w:val="20"/>
                <w:szCs w:val="18"/>
                <w:lang w:eastAsia="en-GB" w:bidi="en-GB"/>
              </w:rPr>
              <w:t>The child may</w:t>
            </w:r>
          </w:p>
          <w:p w14:paraId="588CBBA7" w14:textId="23320652" w:rsidR="00793509" w:rsidRPr="008A53EB" w:rsidRDefault="5E2CBDF2"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become increasingly isolated and they find mutual enjoyable interactions with others hard. </w:t>
            </w:r>
          </w:p>
          <w:p w14:paraId="11B88E16" w14:textId="1DE5A8B3" w:rsidR="00793509" w:rsidRPr="008A53EB" w:rsidRDefault="5E2CBDF2"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need a high level of targeted support from an adult to feel regulated. </w:t>
            </w:r>
          </w:p>
          <w:p w14:paraId="5DD279AC" w14:textId="7D8FD930" w:rsidR="00793509" w:rsidRPr="008A53EB" w:rsidRDefault="5E2CBDF2"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lack confidence and seem to put pressure on themselves. This can mean that they feel distressed/disappointed/shame when they struggle to stay regulated due to their emotional need. </w:t>
            </w:r>
          </w:p>
          <w:p w14:paraId="02A1C2CF" w14:textId="34C8EFE9" w:rsidR="00793509" w:rsidRPr="008A53EB" w:rsidRDefault="5E2CBDF2"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seem very distressed at times and may find it hard to see others’ point of view when they are feeling this way. It can be hard for staff and family to always know what triggers for dysregulation may be. </w:t>
            </w:r>
          </w:p>
          <w:p w14:paraId="286432E6" w14:textId="688239EF" w:rsidR="00793509" w:rsidRPr="008A53EB" w:rsidRDefault="5E2CBDF2"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be able to speak to familiar adults outside of the school but may only communicate through gestures and is unable to speak freely to adults/peers within the school. </w:t>
            </w:r>
          </w:p>
          <w:p w14:paraId="719A0526" w14:textId="1AFA2AC0" w:rsidR="00793509" w:rsidRPr="008A53EB" w:rsidRDefault="5E2CBDF2"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find it hard to trust key adults and so struggle to relax into and enjoy interactions with adults as they try to support them. </w:t>
            </w:r>
          </w:p>
          <w:p w14:paraId="2BF6231E" w14:textId="4A94A1D8" w:rsidR="00793509" w:rsidRPr="008A53EB" w:rsidRDefault="5E2CBDF2"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have developed adaptive coping skills and therefore seek to control others’ behaviours.</w:t>
            </w:r>
          </w:p>
          <w:p w14:paraId="58198E11" w14:textId="0C852362" w:rsidR="00793509" w:rsidRPr="008A53EB" w:rsidRDefault="5E2CBDF2"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be slow to develop age-appropriate self-care skills due to their emotional needs. Their ability to prioritise self-care may also be linked to learning difficulties. </w:t>
            </w:r>
          </w:p>
          <w:p w14:paraId="617EA9F2" w14:textId="6B98F0F1" w:rsidR="00793509" w:rsidRPr="008A53EB" w:rsidRDefault="5E2CBDF2"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struggle with eating, based on self-perception or anxiety. </w:t>
            </w:r>
          </w:p>
          <w:p w14:paraId="2D0408A1" w14:textId="3769DD10" w:rsidR="00793509" w:rsidRPr="008A53EB" w:rsidRDefault="5E2CBDF2"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use defensive coping strategies to feel safe, through antisocial actions to others. </w:t>
            </w:r>
          </w:p>
          <w:p w14:paraId="4C5709D8" w14:textId="2140ADE6" w:rsidR="00793509" w:rsidRPr="008A53EB" w:rsidRDefault="5E2CBDF2"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have mental health needs which may impact on their ability to emotionally regulate, their well-being, sense of confidence and self-esteem.</w:t>
            </w:r>
          </w:p>
          <w:p w14:paraId="20DECA1B" w14:textId="576000E8" w:rsidR="00793509" w:rsidRPr="008A53EB" w:rsidRDefault="00793509" w:rsidP="00710C00">
            <w:pPr>
              <w:pStyle w:val="NoSpacing"/>
              <w:numPr>
                <w:ilvl w:val="0"/>
                <w:numId w:val="6"/>
              </w:numPr>
              <w:rPr>
                <w:rFonts w:eastAsia="Arial" w:cs="Arial"/>
                <w:sz w:val="20"/>
                <w:szCs w:val="18"/>
                <w:lang w:eastAsia="en-GB" w:bidi="en-GB"/>
              </w:rPr>
            </w:pPr>
          </w:p>
        </w:tc>
        <w:tc>
          <w:tcPr>
            <w:tcW w:w="2835" w:type="dxa"/>
          </w:tcPr>
          <w:p w14:paraId="1DFC4015" w14:textId="3AF0808C" w:rsidR="00793509" w:rsidRPr="004956C5" w:rsidRDefault="00CE6BAF" w:rsidP="00710C00">
            <w:pPr>
              <w:pStyle w:val="NoSpacing"/>
              <w:numPr>
                <w:ilvl w:val="0"/>
                <w:numId w:val="6"/>
              </w:numPr>
              <w:rPr>
                <w:rFonts w:eastAsia="Arial" w:cs="Arial"/>
                <w:sz w:val="20"/>
                <w:szCs w:val="18"/>
                <w:lang w:eastAsia="en-GB" w:bidi="en-GB"/>
              </w:rPr>
            </w:pPr>
            <w:r w:rsidRPr="004956C5">
              <w:rPr>
                <w:rFonts w:eastAsia="Arial" w:cs="Arial"/>
                <w:sz w:val="20"/>
                <w:szCs w:val="18"/>
                <w:lang w:eastAsia="en-GB" w:bidi="en-GB"/>
              </w:rPr>
              <w:t xml:space="preserve">Consider </w:t>
            </w:r>
            <w:r w:rsidR="009412E1" w:rsidRPr="004956C5">
              <w:rPr>
                <w:rFonts w:eastAsia="Arial" w:cs="Arial"/>
                <w:sz w:val="20"/>
                <w:szCs w:val="18"/>
                <w:lang w:eastAsia="en-GB" w:bidi="en-GB"/>
              </w:rPr>
              <w:t>Specialist assessment /</w:t>
            </w:r>
            <w:r w:rsidRPr="004956C5">
              <w:rPr>
                <w:rFonts w:eastAsia="Arial" w:cs="Arial"/>
                <w:sz w:val="20"/>
                <w:szCs w:val="18"/>
                <w:lang w:eastAsia="en-GB" w:bidi="en-GB"/>
              </w:rPr>
              <w:t xml:space="preserve">referral to </w:t>
            </w:r>
            <w:r w:rsidR="004956C5" w:rsidRPr="004956C5">
              <w:rPr>
                <w:rFonts w:eastAsia="Arial" w:cs="Arial"/>
                <w:sz w:val="20"/>
                <w:szCs w:val="18"/>
                <w:lang w:eastAsia="en-GB" w:bidi="en-GB"/>
              </w:rPr>
              <w:t>ASAP</w:t>
            </w:r>
            <w:r w:rsidR="004956C5">
              <w:rPr>
                <w:rFonts w:eastAsia="Arial" w:cs="Arial"/>
                <w:sz w:val="20"/>
                <w:szCs w:val="18"/>
                <w:lang w:eastAsia="en-GB" w:bidi="en-GB"/>
              </w:rPr>
              <w:t>,</w:t>
            </w:r>
            <w:r w:rsidR="004956C5" w:rsidRPr="004956C5">
              <w:rPr>
                <w:rFonts w:eastAsia="Arial" w:cs="Arial"/>
                <w:sz w:val="20"/>
                <w:szCs w:val="18"/>
                <w:lang w:eastAsia="en-GB" w:bidi="en-GB"/>
              </w:rPr>
              <w:t xml:space="preserve"> </w:t>
            </w:r>
            <w:r w:rsidR="00DC37EA">
              <w:rPr>
                <w:rFonts w:eastAsia="Arial" w:cs="Arial"/>
                <w:sz w:val="20"/>
                <w:szCs w:val="18"/>
                <w:lang w:eastAsia="en-GB" w:bidi="en-GB"/>
              </w:rPr>
              <w:t xml:space="preserve">an </w:t>
            </w:r>
            <w:r w:rsidR="00793509" w:rsidRPr="004956C5">
              <w:rPr>
                <w:rFonts w:eastAsia="Arial" w:cs="Arial"/>
                <w:sz w:val="20"/>
                <w:szCs w:val="18"/>
                <w:lang w:eastAsia="en-GB" w:bidi="en-GB"/>
              </w:rPr>
              <w:t>Educational Psychologist, Primary Mental Health Worker</w:t>
            </w:r>
            <w:r w:rsidR="0008780D" w:rsidRPr="004956C5">
              <w:rPr>
                <w:rFonts w:eastAsia="Arial" w:cs="Arial"/>
                <w:sz w:val="20"/>
                <w:szCs w:val="18"/>
                <w:lang w:eastAsia="en-GB" w:bidi="en-GB"/>
              </w:rPr>
              <w:t xml:space="preserve"> </w:t>
            </w:r>
            <w:r w:rsidR="00D064F2" w:rsidRPr="004956C5">
              <w:rPr>
                <w:rFonts w:eastAsia="Arial" w:cs="Arial"/>
                <w:sz w:val="20"/>
                <w:szCs w:val="18"/>
                <w:lang w:eastAsia="en-GB" w:bidi="en-GB"/>
              </w:rPr>
              <w:t>(CYPS/CAMHS)</w:t>
            </w:r>
            <w:r w:rsidR="00793509" w:rsidRPr="004956C5">
              <w:rPr>
                <w:rFonts w:eastAsia="Arial" w:cs="Arial"/>
                <w:sz w:val="20"/>
                <w:szCs w:val="18"/>
                <w:lang w:eastAsia="en-GB" w:bidi="en-GB"/>
              </w:rPr>
              <w:t xml:space="preserve">, Youth Justice Team, </w:t>
            </w:r>
          </w:p>
          <w:p w14:paraId="71332A09" w14:textId="6DEB7126" w:rsidR="00793509" w:rsidRPr="008A53EB" w:rsidRDefault="00734EF2" w:rsidP="00710C00">
            <w:pPr>
              <w:pStyle w:val="NoSpacing"/>
              <w:numPr>
                <w:ilvl w:val="0"/>
                <w:numId w:val="6"/>
              </w:numPr>
              <w:rPr>
                <w:rFonts w:eastAsia="Arial" w:cs="Arial"/>
                <w:sz w:val="20"/>
                <w:szCs w:val="18"/>
                <w:lang w:eastAsia="en-GB" w:bidi="en-GB"/>
              </w:rPr>
            </w:pPr>
            <w:r>
              <w:rPr>
                <w:rFonts w:eastAsia="Arial" w:cs="Arial"/>
                <w:sz w:val="20"/>
                <w:szCs w:val="18"/>
                <w:lang w:eastAsia="en-GB" w:bidi="en-GB"/>
              </w:rPr>
              <w:t>Include a multi</w:t>
            </w:r>
            <w:r w:rsidR="00256383">
              <w:rPr>
                <w:rFonts w:eastAsia="Arial" w:cs="Arial"/>
                <w:sz w:val="20"/>
                <w:szCs w:val="18"/>
                <w:lang w:eastAsia="en-GB" w:bidi="en-GB"/>
              </w:rPr>
              <w:t>-</w:t>
            </w:r>
            <w:r>
              <w:rPr>
                <w:rFonts w:eastAsia="Arial" w:cs="Arial"/>
                <w:sz w:val="20"/>
                <w:szCs w:val="18"/>
                <w:lang w:eastAsia="en-GB" w:bidi="en-GB"/>
              </w:rPr>
              <w:t>agency approach</w:t>
            </w:r>
            <w:r w:rsidR="006A20C0">
              <w:rPr>
                <w:rFonts w:eastAsia="Arial" w:cs="Arial"/>
                <w:sz w:val="20"/>
                <w:szCs w:val="18"/>
                <w:lang w:eastAsia="en-GB" w:bidi="en-GB"/>
              </w:rPr>
              <w:t xml:space="preserve"> (for example TAF)</w:t>
            </w:r>
            <w:r w:rsidR="00256383">
              <w:rPr>
                <w:rFonts w:eastAsia="Arial" w:cs="Arial"/>
                <w:sz w:val="20"/>
                <w:szCs w:val="18"/>
                <w:lang w:eastAsia="en-GB" w:bidi="en-GB"/>
              </w:rPr>
              <w:t xml:space="preserve"> along with family and child to complete</w:t>
            </w:r>
            <w:r w:rsidR="00793509" w:rsidRPr="008A53EB">
              <w:rPr>
                <w:rFonts w:eastAsia="Arial" w:cs="Arial"/>
                <w:sz w:val="20"/>
                <w:szCs w:val="18"/>
                <w:lang w:eastAsia="en-GB" w:bidi="en-GB"/>
              </w:rPr>
              <w:t xml:space="preserve"> </w:t>
            </w:r>
            <w:r w:rsidR="00256383">
              <w:rPr>
                <w:rFonts w:eastAsia="Arial" w:cs="Arial"/>
                <w:sz w:val="20"/>
                <w:szCs w:val="18"/>
                <w:lang w:eastAsia="en-GB" w:bidi="en-GB"/>
              </w:rPr>
              <w:t xml:space="preserve">the </w:t>
            </w:r>
            <w:r w:rsidR="00793509" w:rsidRPr="008A53EB">
              <w:rPr>
                <w:rFonts w:eastAsia="Arial" w:cs="Arial"/>
                <w:sz w:val="20"/>
                <w:szCs w:val="18"/>
                <w:lang w:eastAsia="en-GB" w:bidi="en-GB"/>
              </w:rPr>
              <w:t>assess, plan, do, review cycle</w:t>
            </w:r>
            <w:r w:rsidR="00F0252F" w:rsidRPr="008A53EB">
              <w:rPr>
                <w:rFonts w:eastAsia="Arial" w:cs="Arial"/>
                <w:sz w:val="20"/>
                <w:szCs w:val="18"/>
                <w:lang w:eastAsia="en-GB" w:bidi="en-GB"/>
              </w:rPr>
              <w:t xml:space="preserve">. </w:t>
            </w:r>
          </w:p>
          <w:p w14:paraId="271E1A41" w14:textId="77777777" w:rsidR="005A7A61" w:rsidRPr="008A53EB" w:rsidRDefault="005A7A61"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IPS application at this point to be considered.</w:t>
            </w:r>
          </w:p>
          <w:p w14:paraId="52E09541" w14:textId="5DFBB067" w:rsidR="00793509" w:rsidRPr="008A53EB" w:rsidRDefault="00793509"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Risk assessment to identify </w:t>
            </w:r>
            <w:r w:rsidR="004D7CA2">
              <w:rPr>
                <w:rFonts w:eastAsia="Arial" w:cs="Arial"/>
                <w:sz w:val="20"/>
                <w:szCs w:val="18"/>
                <w:lang w:eastAsia="en-GB" w:bidi="en-GB"/>
              </w:rPr>
              <w:t>the</w:t>
            </w:r>
            <w:r w:rsidRPr="008A53EB">
              <w:rPr>
                <w:rFonts w:eastAsia="Arial" w:cs="Arial"/>
                <w:sz w:val="20"/>
                <w:szCs w:val="18"/>
                <w:lang w:eastAsia="en-GB" w:bidi="en-GB"/>
              </w:rPr>
              <w:t xml:space="preserve"> need for additional support to promote wellbeing and safety</w:t>
            </w:r>
            <w:r w:rsidR="00912E59">
              <w:rPr>
                <w:rFonts w:eastAsia="Arial" w:cs="Arial"/>
                <w:sz w:val="20"/>
                <w:szCs w:val="18"/>
                <w:lang w:eastAsia="en-GB" w:bidi="en-GB"/>
              </w:rPr>
              <w:t>.</w:t>
            </w:r>
          </w:p>
          <w:p w14:paraId="3BEC5C60" w14:textId="77777777" w:rsidR="000B036C" w:rsidRDefault="00793509"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Personalised transition planning is prioritised</w:t>
            </w:r>
            <w:r w:rsidR="006C6C14">
              <w:rPr>
                <w:rFonts w:eastAsia="Arial" w:cs="Arial"/>
                <w:sz w:val="20"/>
                <w:szCs w:val="18"/>
                <w:lang w:eastAsia="en-GB" w:bidi="en-GB"/>
              </w:rPr>
              <w:t xml:space="preserve"> </w:t>
            </w:r>
            <w:r w:rsidR="00F96B4D">
              <w:rPr>
                <w:rFonts w:eastAsia="Arial" w:cs="Arial"/>
                <w:sz w:val="20"/>
                <w:szCs w:val="18"/>
                <w:lang w:eastAsia="en-GB" w:bidi="en-GB"/>
              </w:rPr>
              <w:t>at the end of each phase /key stage</w:t>
            </w:r>
            <w:r w:rsidR="008E74DA" w:rsidRPr="008A53EB">
              <w:rPr>
                <w:rFonts w:eastAsia="Arial" w:cs="Arial"/>
                <w:sz w:val="20"/>
                <w:szCs w:val="18"/>
                <w:lang w:eastAsia="en-GB" w:bidi="en-GB"/>
              </w:rPr>
              <w:t>. At all transitions, there should be good information between staff about the child’s needs and strengths and any queries others have about unmet/undiagnosed needs.</w:t>
            </w:r>
          </w:p>
          <w:p w14:paraId="043F1E74" w14:textId="449C516B" w:rsidR="000B036C" w:rsidRPr="008A53EB" w:rsidRDefault="000B036C"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Targets informed by specialist assessment and recommendations</w:t>
            </w:r>
          </w:p>
          <w:p w14:paraId="56699EF4" w14:textId="0480085C" w:rsidR="00793509" w:rsidRPr="00FD33C2" w:rsidRDefault="00793509" w:rsidP="00AC653E">
            <w:pPr>
              <w:pStyle w:val="NoSpacing"/>
              <w:ind w:left="360"/>
              <w:rPr>
                <w:rFonts w:eastAsia="Arial" w:cs="Arial"/>
                <w:sz w:val="20"/>
                <w:szCs w:val="18"/>
                <w:lang w:eastAsia="en-GB" w:bidi="en-GB"/>
              </w:rPr>
            </w:pPr>
          </w:p>
        </w:tc>
        <w:tc>
          <w:tcPr>
            <w:tcW w:w="2693" w:type="dxa"/>
          </w:tcPr>
          <w:p w14:paraId="126F584D" w14:textId="77777777" w:rsidR="00F5454A" w:rsidRPr="008A53EB" w:rsidRDefault="00F5454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Daily teaching of social skills/use of relational approaches to address outcomes on support plan</w:t>
            </w:r>
            <w:r>
              <w:rPr>
                <w:rFonts w:eastAsia="Arial" w:cs="Arial"/>
                <w:sz w:val="20"/>
                <w:szCs w:val="18"/>
                <w:lang w:eastAsia="en-GB" w:bidi="en-GB"/>
              </w:rPr>
              <w:t>. This will be on a small group or 1:1 basis.</w:t>
            </w:r>
          </w:p>
          <w:p w14:paraId="549B2D81" w14:textId="7DBEC566" w:rsidR="00F5454A" w:rsidRPr="008A53EB" w:rsidRDefault="00C03180" w:rsidP="00710C00">
            <w:pPr>
              <w:pStyle w:val="NoSpacing"/>
              <w:numPr>
                <w:ilvl w:val="0"/>
                <w:numId w:val="6"/>
              </w:numPr>
              <w:rPr>
                <w:rFonts w:eastAsia="Arial" w:cs="Arial"/>
                <w:sz w:val="20"/>
                <w:szCs w:val="18"/>
                <w:lang w:eastAsia="en-GB" w:bidi="en-GB"/>
              </w:rPr>
            </w:pPr>
            <w:r>
              <w:rPr>
                <w:rFonts w:eastAsia="Arial" w:cs="Arial"/>
                <w:sz w:val="20"/>
                <w:szCs w:val="18"/>
                <w:lang w:eastAsia="en-GB" w:bidi="en-GB"/>
              </w:rPr>
              <w:t>Implement</w:t>
            </w:r>
            <w:r w:rsidR="00862798">
              <w:rPr>
                <w:rFonts w:eastAsia="Arial" w:cs="Arial"/>
                <w:sz w:val="20"/>
                <w:szCs w:val="18"/>
                <w:lang w:eastAsia="en-GB" w:bidi="en-GB"/>
              </w:rPr>
              <w:t xml:space="preserve"> a key worker to be available for </w:t>
            </w:r>
            <w:r>
              <w:rPr>
                <w:rFonts w:eastAsia="Arial" w:cs="Arial"/>
                <w:sz w:val="20"/>
                <w:szCs w:val="18"/>
                <w:lang w:eastAsia="en-GB" w:bidi="en-GB"/>
              </w:rPr>
              <w:t>check-ins</w:t>
            </w:r>
            <w:r w:rsidR="00862798">
              <w:rPr>
                <w:rFonts w:eastAsia="Arial" w:cs="Arial"/>
                <w:sz w:val="20"/>
                <w:szCs w:val="18"/>
                <w:lang w:eastAsia="en-GB" w:bidi="en-GB"/>
              </w:rPr>
              <w:t xml:space="preserve"> and some </w:t>
            </w:r>
            <w:r>
              <w:rPr>
                <w:rFonts w:eastAsia="Arial" w:cs="Arial"/>
                <w:sz w:val="20"/>
                <w:szCs w:val="18"/>
                <w:lang w:eastAsia="en-GB" w:bidi="en-GB"/>
              </w:rPr>
              <w:t>1:1 support.</w:t>
            </w:r>
          </w:p>
          <w:p w14:paraId="24513484" w14:textId="77777777" w:rsidR="00F5454A" w:rsidRDefault="00F5454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Individualised support to implement recommendations from relevant professionals</w:t>
            </w:r>
          </w:p>
          <w:p w14:paraId="206ECBCD" w14:textId="2E16308C" w:rsidR="00F5454A" w:rsidRPr="008A53EB" w:rsidRDefault="00F5454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Teaching focusing on both learning and social-emotional curriculum / outcomes throughout the school day</w:t>
            </w:r>
          </w:p>
          <w:p w14:paraId="3EE10F76" w14:textId="77777777" w:rsidR="00793509" w:rsidRDefault="00793509" w:rsidP="006A20C0">
            <w:pPr>
              <w:pStyle w:val="NoSpacing"/>
              <w:ind w:left="360"/>
              <w:rPr>
                <w:rFonts w:eastAsia="Arial" w:cs="Arial"/>
                <w:sz w:val="20"/>
                <w:szCs w:val="18"/>
                <w:lang w:eastAsia="en-GB" w:bidi="en-GB"/>
              </w:rPr>
            </w:pPr>
          </w:p>
          <w:p w14:paraId="78569F14" w14:textId="558D301E" w:rsidR="008F61C5" w:rsidRPr="008A53EB" w:rsidRDefault="008F61C5" w:rsidP="00710C00">
            <w:pPr>
              <w:pStyle w:val="NoSpacing"/>
              <w:numPr>
                <w:ilvl w:val="0"/>
                <w:numId w:val="6"/>
              </w:numPr>
              <w:rPr>
                <w:rFonts w:eastAsia="Arial" w:cs="Arial"/>
                <w:sz w:val="20"/>
                <w:szCs w:val="18"/>
                <w:lang w:eastAsia="en-GB" w:bidi="en-GB"/>
              </w:rPr>
            </w:pPr>
          </w:p>
        </w:tc>
        <w:tc>
          <w:tcPr>
            <w:tcW w:w="3118" w:type="dxa"/>
          </w:tcPr>
          <w:p w14:paraId="589B8476" w14:textId="77777777" w:rsidR="00F5454A" w:rsidRPr="008A53EB" w:rsidRDefault="00F5454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Time-limited intervention programmes with familiar staff who have knowledge, skills and experience to address child’s specific needs; may include withdrawal</w:t>
            </w:r>
            <w:r>
              <w:rPr>
                <w:rFonts w:eastAsia="Arial" w:cs="Arial"/>
                <w:sz w:val="20"/>
                <w:szCs w:val="18"/>
                <w:lang w:eastAsia="en-GB" w:bidi="en-GB"/>
              </w:rPr>
              <w:t>.</w:t>
            </w:r>
          </w:p>
          <w:p w14:paraId="124D5AFA" w14:textId="1EAB80EA" w:rsidR="00793509" w:rsidRPr="008A53EB" w:rsidRDefault="00793509"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Regular/daily small group teaching of social and emotional skills, often using approaches which draw on Cognitive Behavioural Therapy/Positive Psychology</w:t>
            </w:r>
          </w:p>
          <w:p w14:paraId="3D1AE9DC" w14:textId="3053B129" w:rsidR="00793509" w:rsidRPr="008A53EB" w:rsidRDefault="00793509"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Educational visits planned well in advance and risk assessments in place</w:t>
            </w:r>
            <w:r w:rsidR="005F322E" w:rsidRPr="008A53EB">
              <w:rPr>
                <w:rFonts w:eastAsia="Arial" w:cs="Arial"/>
                <w:sz w:val="20"/>
                <w:szCs w:val="18"/>
                <w:lang w:eastAsia="en-GB" w:bidi="en-GB"/>
              </w:rPr>
              <w:t>. K</w:t>
            </w:r>
            <w:r w:rsidRPr="008A53EB">
              <w:rPr>
                <w:rFonts w:eastAsia="Arial" w:cs="Arial"/>
                <w:sz w:val="20"/>
                <w:szCs w:val="18"/>
                <w:lang w:eastAsia="en-GB" w:bidi="en-GB"/>
              </w:rPr>
              <w:t>ey staff have rehearsed possible scenarios</w:t>
            </w:r>
          </w:p>
          <w:p w14:paraId="51AD6057" w14:textId="77777777" w:rsidR="00793509" w:rsidRDefault="00793509"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Where the </w:t>
            </w:r>
            <w:r w:rsidR="00314969" w:rsidRPr="008A53EB">
              <w:rPr>
                <w:rFonts w:eastAsia="Arial" w:cs="Arial"/>
                <w:sz w:val="20"/>
                <w:szCs w:val="18"/>
                <w:lang w:eastAsia="en-GB" w:bidi="en-GB"/>
              </w:rPr>
              <w:t>child</w:t>
            </w:r>
            <w:r w:rsidRPr="008A53EB">
              <w:rPr>
                <w:rFonts w:eastAsia="Arial" w:cs="Arial"/>
                <w:sz w:val="20"/>
                <w:szCs w:val="18"/>
                <w:lang w:eastAsia="en-GB" w:bidi="en-GB"/>
              </w:rPr>
              <w:t xml:space="preserve"> is working below age-related expectations, personalised literacy and numeracy programmes will be required to address gaps in learning associated with SEMH needs</w:t>
            </w:r>
            <w:r w:rsidR="005F322E" w:rsidRPr="008A53EB">
              <w:rPr>
                <w:rFonts w:eastAsia="Arial" w:cs="Arial"/>
                <w:sz w:val="20"/>
                <w:szCs w:val="18"/>
                <w:lang w:eastAsia="en-GB" w:bidi="en-GB"/>
              </w:rPr>
              <w:t>.</w:t>
            </w:r>
          </w:p>
          <w:p w14:paraId="5F37D664" w14:textId="77777777" w:rsidR="00906C27" w:rsidRDefault="00BC532D"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Alternative curriculum opportunities at KS4 e.g., vocational/college/work placements</w:t>
            </w:r>
          </w:p>
          <w:p w14:paraId="7548DC09" w14:textId="1E813E18" w:rsidR="00BC532D" w:rsidRPr="00906C27" w:rsidRDefault="00906C27" w:rsidP="00710C00">
            <w:pPr>
              <w:pStyle w:val="NoSpacing"/>
              <w:numPr>
                <w:ilvl w:val="0"/>
                <w:numId w:val="6"/>
              </w:numPr>
              <w:rPr>
                <w:rFonts w:eastAsia="Arial" w:cs="Arial"/>
                <w:sz w:val="20"/>
                <w:szCs w:val="18"/>
                <w:lang w:eastAsia="en-GB" w:bidi="en-GB"/>
              </w:rPr>
            </w:pPr>
            <w:r w:rsidRPr="00906C27">
              <w:rPr>
                <w:rFonts w:eastAsia="Arial" w:cs="Arial"/>
                <w:sz w:val="20"/>
                <w:szCs w:val="18"/>
                <w:lang w:eastAsia="en-GB" w:bidi="en-GB"/>
              </w:rPr>
              <w:t>Therapeutic intervention e.g., family therapy/ counselling/ play therapy/ art therapy may be appropriate.</w:t>
            </w:r>
          </w:p>
        </w:tc>
        <w:tc>
          <w:tcPr>
            <w:tcW w:w="2694" w:type="dxa"/>
          </w:tcPr>
          <w:p w14:paraId="2EC5A039" w14:textId="77777777" w:rsidR="00400052" w:rsidRPr="008A53EB" w:rsidRDefault="00400052"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School is offering provision that is additional to and different from that of most peers</w:t>
            </w:r>
          </w:p>
          <w:p w14:paraId="4476D032" w14:textId="1461FEAA" w:rsidR="00ED77B8" w:rsidRPr="005E40E1" w:rsidRDefault="00754234"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Support through solution-focused approaches/</w:t>
            </w:r>
            <w:r w:rsidR="00B610BC">
              <w:rPr>
                <w:rFonts w:eastAsia="Arial" w:cs="Arial"/>
                <w:sz w:val="20"/>
                <w:szCs w:val="18"/>
                <w:lang w:eastAsia="en-GB" w:bidi="en-GB"/>
              </w:rPr>
              <w:t xml:space="preserve"> </w:t>
            </w:r>
            <w:r w:rsidRPr="008A53EB">
              <w:rPr>
                <w:rFonts w:eastAsia="Arial" w:cs="Arial"/>
                <w:sz w:val="20"/>
                <w:szCs w:val="18"/>
                <w:lang w:eastAsia="en-GB" w:bidi="en-GB"/>
              </w:rPr>
              <w:t>psychological supervision, for staff working with the child</w:t>
            </w:r>
          </w:p>
          <w:p w14:paraId="56F30AD9" w14:textId="1EB9441D" w:rsidR="00ED77B8" w:rsidRPr="008A53EB" w:rsidRDefault="00ED77B8"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The child needs a lot of support in a local mainstream setting, requiring considerable individualised support / resources above the delegated SEN budget. A multi-agency approach is needed.</w:t>
            </w:r>
          </w:p>
          <w:p w14:paraId="165F96F2" w14:textId="09C840B6" w:rsidR="00793509" w:rsidRPr="008A53EB" w:rsidRDefault="00793509"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Pastoral Leader and/or SENCO provides support to Teacher and Teaching Assistants and takes responsibility for arranging appropriate </w:t>
            </w:r>
            <w:r w:rsidR="005F322E" w:rsidRPr="008A53EB">
              <w:rPr>
                <w:rFonts w:eastAsia="Arial" w:cs="Arial"/>
                <w:sz w:val="20"/>
                <w:szCs w:val="18"/>
                <w:lang w:eastAsia="en-GB" w:bidi="en-GB"/>
              </w:rPr>
              <w:t>training</w:t>
            </w:r>
            <w:r w:rsidRPr="008A53EB">
              <w:rPr>
                <w:rFonts w:eastAsia="Arial" w:cs="Arial"/>
                <w:sz w:val="20"/>
                <w:szCs w:val="18"/>
                <w:lang w:eastAsia="en-GB" w:bidi="en-GB"/>
              </w:rPr>
              <w:t xml:space="preserve"> and quality assuring the learning experience</w:t>
            </w:r>
            <w:r w:rsidR="0042147D" w:rsidRPr="008A53EB">
              <w:rPr>
                <w:rFonts w:eastAsia="Arial" w:cs="Arial"/>
                <w:sz w:val="20"/>
                <w:szCs w:val="18"/>
                <w:lang w:eastAsia="en-GB" w:bidi="en-GB"/>
              </w:rPr>
              <w:t>s</w:t>
            </w:r>
          </w:p>
          <w:p w14:paraId="371981C5" w14:textId="7145F59E" w:rsidR="00141D87" w:rsidRPr="006A20C0" w:rsidRDefault="00793509"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Personalised timetable providing access to a suitably trained </w:t>
            </w:r>
            <w:r w:rsidR="005F322E" w:rsidRPr="008A53EB">
              <w:rPr>
                <w:rFonts w:eastAsia="Arial" w:cs="Arial"/>
                <w:sz w:val="20"/>
                <w:szCs w:val="18"/>
                <w:lang w:eastAsia="en-GB" w:bidi="en-GB"/>
              </w:rPr>
              <w:t>member of expert teaching staff</w:t>
            </w:r>
            <w:r w:rsidR="006A20C0">
              <w:rPr>
                <w:rFonts w:eastAsia="Arial" w:cs="Arial"/>
                <w:sz w:val="20"/>
                <w:szCs w:val="18"/>
                <w:lang w:eastAsia="en-GB" w:bidi="en-GB"/>
              </w:rPr>
              <w:t>.</w:t>
            </w:r>
          </w:p>
        </w:tc>
      </w:tr>
    </w:tbl>
    <w:p w14:paraId="4CAFDA48" w14:textId="77777777" w:rsidR="00C61FDD" w:rsidRDefault="00C61FDD">
      <w:r>
        <w:br w:type="page"/>
      </w:r>
    </w:p>
    <w:tbl>
      <w:tblPr>
        <w:tblW w:w="1597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5"/>
        <w:gridCol w:w="3109"/>
        <w:gridCol w:w="3109"/>
        <w:gridCol w:w="3109"/>
        <w:gridCol w:w="3109"/>
      </w:tblGrid>
      <w:tr w:rsidR="0016196A" w14:paraId="0956AEBA" w14:textId="77777777" w:rsidTr="00A97A35">
        <w:trPr>
          <w:trHeight w:val="690"/>
        </w:trPr>
        <w:tc>
          <w:tcPr>
            <w:tcW w:w="3535" w:type="dxa"/>
            <w:shd w:val="clear" w:color="auto" w:fill="00B0F0"/>
          </w:tcPr>
          <w:p w14:paraId="355268F6" w14:textId="6B3D3614" w:rsidR="0016196A" w:rsidRPr="00A97A35" w:rsidRDefault="0016196A" w:rsidP="00C61FDD">
            <w:pPr>
              <w:pStyle w:val="TableParagraph"/>
              <w:spacing w:before="114"/>
              <w:ind w:right="315"/>
              <w:jc w:val="center"/>
              <w:rPr>
                <w:b/>
                <w:sz w:val="22"/>
              </w:rPr>
            </w:pPr>
            <w:r w:rsidRPr="00A97A35">
              <w:rPr>
                <w:b/>
                <w:sz w:val="22"/>
              </w:rPr>
              <w:lastRenderedPageBreak/>
              <w:t>Range 5</w:t>
            </w:r>
            <w:r w:rsidR="00C61FDD" w:rsidRPr="00A97A35">
              <w:rPr>
                <w:b/>
                <w:sz w:val="22"/>
              </w:rPr>
              <w:t xml:space="preserve"> </w:t>
            </w:r>
            <w:r w:rsidR="00AE086B" w:rsidRPr="00A97A35">
              <w:rPr>
                <w:b/>
                <w:sz w:val="22"/>
              </w:rPr>
              <w:t>Summary of</w:t>
            </w:r>
            <w:r w:rsidRPr="00A97A35">
              <w:rPr>
                <w:b/>
                <w:sz w:val="22"/>
              </w:rPr>
              <w:t xml:space="preserve"> Need</w:t>
            </w:r>
            <w:r w:rsidR="00AE086B" w:rsidRPr="00A97A35">
              <w:rPr>
                <w:b/>
                <w:sz w:val="22"/>
              </w:rPr>
              <w:t>s</w:t>
            </w:r>
          </w:p>
        </w:tc>
        <w:tc>
          <w:tcPr>
            <w:tcW w:w="3109" w:type="dxa"/>
            <w:shd w:val="clear" w:color="auto" w:fill="00B0F0"/>
          </w:tcPr>
          <w:p w14:paraId="27E6FBA7" w14:textId="77777777" w:rsidR="0016196A" w:rsidRPr="00A97A35" w:rsidRDefault="0016196A" w:rsidP="00C61FDD">
            <w:pPr>
              <w:pStyle w:val="TableParagraph"/>
              <w:jc w:val="center"/>
              <w:rPr>
                <w:b/>
                <w:sz w:val="22"/>
              </w:rPr>
            </w:pPr>
            <w:r w:rsidRPr="00A97A35">
              <w:rPr>
                <w:b/>
                <w:sz w:val="22"/>
              </w:rPr>
              <w:t>Assessment and Planning</w:t>
            </w:r>
          </w:p>
        </w:tc>
        <w:tc>
          <w:tcPr>
            <w:tcW w:w="3109" w:type="dxa"/>
            <w:shd w:val="clear" w:color="auto" w:fill="00B0F0"/>
          </w:tcPr>
          <w:p w14:paraId="38007D92" w14:textId="77777777" w:rsidR="0016196A" w:rsidRPr="00A97A35" w:rsidRDefault="0016196A" w:rsidP="00C61FDD">
            <w:pPr>
              <w:pStyle w:val="TableParagraph"/>
              <w:spacing w:line="230" w:lineRule="atLeast"/>
              <w:jc w:val="center"/>
              <w:rPr>
                <w:b/>
                <w:sz w:val="22"/>
              </w:rPr>
            </w:pPr>
            <w:r w:rsidRPr="00A97A35">
              <w:rPr>
                <w:b/>
                <w:sz w:val="22"/>
              </w:rPr>
              <w:t>Teaching and Learning Strategies</w:t>
            </w:r>
          </w:p>
        </w:tc>
        <w:tc>
          <w:tcPr>
            <w:tcW w:w="3109" w:type="dxa"/>
            <w:shd w:val="clear" w:color="auto" w:fill="00B0F0"/>
          </w:tcPr>
          <w:p w14:paraId="3663BCCA" w14:textId="77777777" w:rsidR="0016196A" w:rsidRPr="00A97A35" w:rsidRDefault="0016196A" w:rsidP="00C61FDD">
            <w:pPr>
              <w:pStyle w:val="TableParagraph"/>
              <w:jc w:val="center"/>
              <w:rPr>
                <w:b/>
                <w:sz w:val="22"/>
              </w:rPr>
            </w:pPr>
            <w:r w:rsidRPr="00A97A35">
              <w:rPr>
                <w:b/>
                <w:sz w:val="22"/>
              </w:rPr>
              <w:t>Curriculum/Intervention</w:t>
            </w:r>
          </w:p>
        </w:tc>
        <w:tc>
          <w:tcPr>
            <w:tcW w:w="3109" w:type="dxa"/>
            <w:shd w:val="clear" w:color="auto" w:fill="00B0F0"/>
          </w:tcPr>
          <w:p w14:paraId="7A577CAB" w14:textId="77777777" w:rsidR="0016196A" w:rsidRPr="00A97A35" w:rsidRDefault="0016196A" w:rsidP="00C61FDD">
            <w:pPr>
              <w:pStyle w:val="TableParagraph"/>
              <w:jc w:val="center"/>
              <w:rPr>
                <w:b/>
                <w:sz w:val="22"/>
              </w:rPr>
            </w:pPr>
            <w:r w:rsidRPr="00A97A35">
              <w:rPr>
                <w:b/>
                <w:sz w:val="22"/>
              </w:rPr>
              <w:t>Resources and Staffing</w:t>
            </w:r>
          </w:p>
        </w:tc>
      </w:tr>
      <w:tr w:rsidR="0016196A" w14:paraId="6BF73158" w14:textId="77777777" w:rsidTr="00A97A35">
        <w:trPr>
          <w:trHeight w:val="6391"/>
        </w:trPr>
        <w:tc>
          <w:tcPr>
            <w:tcW w:w="3535" w:type="dxa"/>
          </w:tcPr>
          <w:p w14:paraId="55C7BC87" w14:textId="65BBD452" w:rsidR="0016196A" w:rsidRPr="008A53EB" w:rsidRDefault="71992CBE" w:rsidP="00A97A35">
            <w:pPr>
              <w:pStyle w:val="NoSpacing"/>
              <w:rPr>
                <w:rFonts w:eastAsia="Arial" w:cs="Arial"/>
                <w:sz w:val="20"/>
                <w:szCs w:val="18"/>
                <w:lang w:eastAsia="en-GB" w:bidi="en-GB"/>
              </w:rPr>
            </w:pPr>
            <w:r w:rsidRPr="008A53EB">
              <w:rPr>
                <w:rFonts w:eastAsia="Arial" w:cs="Arial"/>
                <w:sz w:val="20"/>
                <w:szCs w:val="18"/>
                <w:lang w:eastAsia="en-GB" w:bidi="en-GB"/>
              </w:rPr>
              <w:t>The child may:</w:t>
            </w:r>
          </w:p>
          <w:p w14:paraId="773E1A37" w14:textId="6A579322" w:rsidR="0016196A" w:rsidRPr="008A53EB" w:rsidRDefault="71992CBE"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Seem anxious, hypervigilant or worried for most of the time.</w:t>
            </w:r>
          </w:p>
          <w:p w14:paraId="4EE66B41" w14:textId="34938A77" w:rsidR="0016196A" w:rsidRPr="008A53EB" w:rsidRDefault="71992CBE"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Require a high level of intervention from adults including specialist support to address their unmet and/or underdeveloped social and emotional needs.</w:t>
            </w:r>
          </w:p>
          <w:p w14:paraId="54193A34" w14:textId="7BB32C4A" w:rsidR="0016196A" w:rsidRPr="008A53EB" w:rsidRDefault="71992CBE"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Exhibit crises which may be prolonged, or regulate responses to anxiety, or they may be learned responses to undesired or stressful situations.</w:t>
            </w:r>
          </w:p>
          <w:p w14:paraId="70524E20" w14:textId="48F8B810" w:rsidR="0016196A" w:rsidRPr="008A53EB" w:rsidRDefault="71992CBE"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Be vulnerable, withdrawn, or isolated within their peer group.</w:t>
            </w:r>
          </w:p>
          <w:p w14:paraId="4B3167CF" w14:textId="7822C596" w:rsidR="0016196A" w:rsidRPr="008A53EB" w:rsidRDefault="71992CBE"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Seem distressed for a lot of the time, thus meaning that they can carry out behaviours which are not always safe/may be risk taking.</w:t>
            </w:r>
          </w:p>
          <w:p w14:paraId="7CE65A4A" w14:textId="3B331618" w:rsidR="0016196A" w:rsidRPr="008A53EB" w:rsidRDefault="71992CBE"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Have periodic absences or skip classes</w:t>
            </w:r>
          </w:p>
          <w:p w14:paraId="37176BEE" w14:textId="0BBF0A92" w:rsidR="0016196A" w:rsidRPr="008A53EB" w:rsidRDefault="71992CBE"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Have a diagnosed mental health disorder, such as anxiety and/or depression </w:t>
            </w:r>
          </w:p>
          <w:p w14:paraId="33319DAF" w14:textId="010F3E64" w:rsidR="0016196A" w:rsidRPr="008A53EB" w:rsidRDefault="71992CBE"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Have underdeveloped self-care skills. </w:t>
            </w:r>
          </w:p>
          <w:p w14:paraId="49E003DA" w14:textId="62159ED1" w:rsidR="0016196A" w:rsidRPr="008A53EB" w:rsidRDefault="71992CBE"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Have difficulties around identity and belonging</w:t>
            </w:r>
          </w:p>
          <w:p w14:paraId="29C3DCD7" w14:textId="74464621" w:rsidR="0016196A" w:rsidRPr="00C84C12" w:rsidRDefault="71992CBE"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Experience frequent sleep difficulties, this may include waking up repeatedly and being awake for extended periods of time.  </w:t>
            </w:r>
          </w:p>
        </w:tc>
        <w:tc>
          <w:tcPr>
            <w:tcW w:w="3109" w:type="dxa"/>
          </w:tcPr>
          <w:p w14:paraId="313ED620" w14:textId="31DBE789" w:rsidR="0016196A" w:rsidRDefault="00AC653E" w:rsidP="00710C00">
            <w:pPr>
              <w:pStyle w:val="NoSpacing"/>
              <w:numPr>
                <w:ilvl w:val="0"/>
                <w:numId w:val="6"/>
              </w:numPr>
              <w:rPr>
                <w:rFonts w:eastAsia="Arial" w:cs="Arial"/>
                <w:sz w:val="20"/>
                <w:szCs w:val="18"/>
                <w:lang w:eastAsia="en-GB" w:bidi="en-GB"/>
              </w:rPr>
            </w:pPr>
            <w:r>
              <w:rPr>
                <w:rFonts w:eastAsia="Arial" w:cs="Arial"/>
                <w:sz w:val="20"/>
                <w:szCs w:val="18"/>
                <w:lang w:eastAsia="en-GB" w:bidi="en-GB"/>
              </w:rPr>
              <w:t>O</w:t>
            </w:r>
            <w:r w:rsidRPr="008A53EB">
              <w:rPr>
                <w:rFonts w:eastAsia="Arial" w:cs="Arial"/>
                <w:sz w:val="20"/>
                <w:szCs w:val="18"/>
                <w:lang w:eastAsia="en-GB" w:bidi="en-GB"/>
              </w:rPr>
              <w:t xml:space="preserve">ngoing </w:t>
            </w:r>
            <w:r w:rsidR="0016196A" w:rsidRPr="008A53EB">
              <w:rPr>
                <w:rFonts w:eastAsia="Arial" w:cs="Arial"/>
                <w:sz w:val="20"/>
                <w:szCs w:val="18"/>
                <w:lang w:eastAsia="en-GB" w:bidi="en-GB"/>
              </w:rPr>
              <w:t xml:space="preserve">Specialist assessments </w:t>
            </w:r>
            <w:r w:rsidR="0016196A" w:rsidRPr="00AC653E">
              <w:rPr>
                <w:rFonts w:eastAsia="Arial" w:cs="Arial"/>
                <w:sz w:val="20"/>
                <w:szCs w:val="18"/>
                <w:lang w:eastAsia="en-GB" w:bidi="en-GB"/>
              </w:rPr>
              <w:t xml:space="preserve">e.g., Educational Psychologist, </w:t>
            </w:r>
            <w:r w:rsidR="00EB57E5" w:rsidRPr="00AC653E">
              <w:rPr>
                <w:rFonts w:eastAsia="Arial" w:cs="Arial"/>
                <w:sz w:val="20"/>
                <w:szCs w:val="18"/>
                <w:lang w:eastAsia="en-GB" w:bidi="en-GB"/>
              </w:rPr>
              <w:t>CYPs/CAMHs</w:t>
            </w:r>
            <w:r w:rsidR="0016196A" w:rsidRPr="00AC653E">
              <w:rPr>
                <w:rFonts w:eastAsia="Arial" w:cs="Arial"/>
                <w:sz w:val="20"/>
                <w:szCs w:val="18"/>
                <w:lang w:eastAsia="en-GB" w:bidi="en-GB"/>
              </w:rPr>
              <w:t>, Forensic Psychology etc.</w:t>
            </w:r>
          </w:p>
          <w:p w14:paraId="393232E9" w14:textId="54052956" w:rsidR="00C84C12" w:rsidRPr="008A53EB" w:rsidRDefault="00C84C12"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Long term involvement of educational and non-educational professionals as part of Education Health and Care Needs assessment and review process</w:t>
            </w:r>
            <w:r>
              <w:rPr>
                <w:rFonts w:eastAsia="Arial" w:cs="Arial"/>
                <w:sz w:val="20"/>
                <w:szCs w:val="18"/>
                <w:lang w:eastAsia="en-GB" w:bidi="en-GB"/>
              </w:rPr>
              <w:t>.</w:t>
            </w:r>
          </w:p>
          <w:p w14:paraId="2D947E32" w14:textId="77777777" w:rsidR="0095178D" w:rsidRDefault="0016196A" w:rsidP="00710C00">
            <w:pPr>
              <w:pStyle w:val="NoSpacing"/>
              <w:numPr>
                <w:ilvl w:val="0"/>
                <w:numId w:val="6"/>
              </w:numPr>
              <w:rPr>
                <w:rFonts w:eastAsia="Arial" w:cs="Arial"/>
                <w:sz w:val="20"/>
                <w:szCs w:val="18"/>
                <w:lang w:eastAsia="en-GB" w:bidi="en-GB"/>
              </w:rPr>
            </w:pPr>
            <w:r w:rsidRPr="0095178D">
              <w:rPr>
                <w:rFonts w:eastAsia="Arial" w:cs="Arial"/>
                <w:sz w:val="20"/>
                <w:szCs w:val="18"/>
                <w:lang w:eastAsia="en-GB" w:bidi="en-GB"/>
              </w:rPr>
              <w:t>Multi-agency assessments indicate that needs are complex and require a high level of support – formal diagnosis pathway to be considered/identified.</w:t>
            </w:r>
          </w:p>
          <w:p w14:paraId="44B33C6C" w14:textId="3CEEBB4E" w:rsidR="0016196A" w:rsidRPr="0095178D" w:rsidRDefault="0095178D" w:rsidP="00710C00">
            <w:pPr>
              <w:pStyle w:val="NoSpacing"/>
              <w:numPr>
                <w:ilvl w:val="0"/>
                <w:numId w:val="6"/>
              </w:numPr>
              <w:rPr>
                <w:rFonts w:eastAsia="Arial" w:cs="Arial"/>
                <w:sz w:val="20"/>
                <w:szCs w:val="18"/>
                <w:lang w:eastAsia="en-GB" w:bidi="en-GB"/>
              </w:rPr>
            </w:pPr>
            <w:r w:rsidRPr="0095178D">
              <w:rPr>
                <w:rFonts w:eastAsia="Arial" w:cs="Arial"/>
                <w:sz w:val="20"/>
                <w:szCs w:val="18"/>
                <w:lang w:eastAsia="en-GB" w:bidi="en-GB"/>
              </w:rPr>
              <w:t>Involvement from voluntary sector (e.g., The Children’s Society/Barnardo’s/Action for Children/NSPCC) to address needs re substance misuse, self-harm, sexual exploitation</w:t>
            </w:r>
            <w:r>
              <w:rPr>
                <w:rFonts w:eastAsia="Arial" w:cs="Arial"/>
                <w:sz w:val="20"/>
                <w:szCs w:val="18"/>
                <w:lang w:eastAsia="en-GB" w:bidi="en-GB"/>
              </w:rPr>
              <w:t>.</w:t>
            </w:r>
          </w:p>
          <w:p w14:paraId="6C9F17DA" w14:textId="77777777" w:rsidR="00811298" w:rsidRPr="008A53EB" w:rsidRDefault="00811298"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Consideration to access arrangements for internal and external examinations due to SEMH needs</w:t>
            </w:r>
          </w:p>
          <w:p w14:paraId="70806D6E" w14:textId="77777777" w:rsidR="00A60625" w:rsidRPr="008A53EB" w:rsidRDefault="00A60625"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Formal behaviour monitoring and management systems to log and analyse incidents daily </w:t>
            </w:r>
            <w:proofErr w:type="gramStart"/>
            <w:r w:rsidRPr="008A53EB">
              <w:rPr>
                <w:rFonts w:eastAsia="Arial" w:cs="Arial"/>
                <w:sz w:val="20"/>
                <w:szCs w:val="18"/>
                <w:lang w:eastAsia="en-GB" w:bidi="en-GB"/>
              </w:rPr>
              <w:t>in order to</w:t>
            </w:r>
            <w:proofErr w:type="gramEnd"/>
            <w:r w:rsidRPr="008A53EB">
              <w:rPr>
                <w:rFonts w:eastAsia="Arial" w:cs="Arial"/>
                <w:sz w:val="20"/>
                <w:szCs w:val="18"/>
                <w:lang w:eastAsia="en-GB" w:bidi="en-GB"/>
              </w:rPr>
              <w:t xml:space="preserve"> review and modify strategies</w:t>
            </w:r>
          </w:p>
          <w:p w14:paraId="79BCD8C4" w14:textId="77777777" w:rsidR="0016196A" w:rsidRPr="008A53EB" w:rsidRDefault="0016196A" w:rsidP="00A60625">
            <w:pPr>
              <w:pStyle w:val="NoSpacing"/>
              <w:ind w:left="360"/>
              <w:rPr>
                <w:rFonts w:eastAsia="Arial" w:cs="Arial"/>
                <w:sz w:val="20"/>
                <w:szCs w:val="18"/>
                <w:lang w:eastAsia="en-GB" w:bidi="en-GB"/>
              </w:rPr>
            </w:pPr>
          </w:p>
        </w:tc>
        <w:tc>
          <w:tcPr>
            <w:tcW w:w="3109" w:type="dxa"/>
          </w:tcPr>
          <w:p w14:paraId="62C3F086" w14:textId="77777777" w:rsidR="009413EE" w:rsidRPr="008A53EB" w:rsidRDefault="009413EE"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Identified highly skilled individual support across the curriculum</w:t>
            </w:r>
          </w:p>
          <w:p w14:paraId="11EF3740" w14:textId="77777777" w:rsidR="009413EE" w:rsidRPr="008A53EB" w:rsidRDefault="009413EE"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Daily teaching of social skills/relationship building to address specific SEMH targets and outcomes within support plans or EHCP if applicable</w:t>
            </w:r>
          </w:p>
          <w:p w14:paraId="21273B50" w14:textId="77777777" w:rsidR="009413EE" w:rsidRPr="008A53EB" w:rsidRDefault="009413EE"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Use of key-working approaches to ensure the child has a trusted adult to offer support/</w:t>
            </w:r>
            <w:r>
              <w:rPr>
                <w:rFonts w:eastAsia="Arial" w:cs="Arial"/>
                <w:sz w:val="20"/>
                <w:szCs w:val="18"/>
                <w:lang w:eastAsia="en-GB" w:bidi="en-GB"/>
              </w:rPr>
              <w:t xml:space="preserve"> </w:t>
            </w:r>
            <w:r w:rsidRPr="008A53EB">
              <w:rPr>
                <w:rFonts w:eastAsia="Arial" w:cs="Arial"/>
                <w:sz w:val="20"/>
                <w:szCs w:val="18"/>
                <w:lang w:eastAsia="en-GB" w:bidi="en-GB"/>
              </w:rPr>
              <w:t>withdrawal during vulnerable times</w:t>
            </w:r>
          </w:p>
          <w:p w14:paraId="791B3437" w14:textId="77777777" w:rsidR="009413EE" w:rsidRPr="008A53EB" w:rsidRDefault="009413EE" w:rsidP="00710C00">
            <w:pPr>
              <w:pStyle w:val="NoSpacing"/>
              <w:numPr>
                <w:ilvl w:val="0"/>
                <w:numId w:val="6"/>
              </w:numPr>
              <w:rPr>
                <w:rFonts w:eastAsia="Arial" w:cs="Arial"/>
                <w:sz w:val="20"/>
                <w:szCs w:val="18"/>
                <w:lang w:eastAsia="en-GB" w:bidi="en-GB"/>
              </w:rPr>
            </w:pPr>
            <w:r>
              <w:rPr>
                <w:rFonts w:eastAsia="Arial" w:cs="Arial"/>
                <w:sz w:val="20"/>
                <w:szCs w:val="18"/>
                <w:lang w:eastAsia="en-GB" w:bidi="en-GB"/>
              </w:rPr>
              <w:t>Continual i</w:t>
            </w:r>
            <w:r w:rsidRPr="008A53EB">
              <w:rPr>
                <w:rFonts w:eastAsia="Arial" w:cs="Arial"/>
                <w:sz w:val="20"/>
                <w:szCs w:val="18"/>
                <w:lang w:eastAsia="en-GB" w:bidi="en-GB"/>
              </w:rPr>
              <w:t xml:space="preserve">ndividualised support to implement recommendations from </w:t>
            </w:r>
            <w:r>
              <w:rPr>
                <w:rFonts w:eastAsia="Arial" w:cs="Arial"/>
                <w:sz w:val="20"/>
                <w:szCs w:val="18"/>
                <w:lang w:eastAsia="en-GB" w:bidi="en-GB"/>
              </w:rPr>
              <w:t>all</w:t>
            </w:r>
            <w:r w:rsidRPr="008A53EB">
              <w:rPr>
                <w:rFonts w:eastAsia="Arial" w:cs="Arial"/>
                <w:sz w:val="20"/>
                <w:szCs w:val="18"/>
                <w:lang w:eastAsia="en-GB" w:bidi="en-GB"/>
              </w:rPr>
              <w:t xml:space="preserve"> professionals</w:t>
            </w:r>
          </w:p>
          <w:p w14:paraId="171D8CCF" w14:textId="2A72A80A" w:rsidR="0016196A" w:rsidRPr="008A53EB" w:rsidRDefault="0016196A" w:rsidP="009413EE">
            <w:pPr>
              <w:pStyle w:val="NoSpacing"/>
              <w:ind w:left="360"/>
              <w:rPr>
                <w:rFonts w:eastAsia="Arial" w:cs="Arial"/>
                <w:sz w:val="20"/>
                <w:szCs w:val="18"/>
                <w:lang w:eastAsia="en-GB" w:bidi="en-GB"/>
              </w:rPr>
            </w:pPr>
          </w:p>
        </w:tc>
        <w:tc>
          <w:tcPr>
            <w:tcW w:w="3109" w:type="dxa"/>
          </w:tcPr>
          <w:p w14:paraId="02FDB06D" w14:textId="6BAC6373" w:rsidR="005D7193" w:rsidRPr="008A53EB" w:rsidRDefault="0016196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Daily </w:t>
            </w:r>
            <w:r w:rsidR="00A91533" w:rsidRPr="008A53EB">
              <w:rPr>
                <w:rFonts w:eastAsia="Arial" w:cs="Arial"/>
                <w:sz w:val="20"/>
                <w:szCs w:val="18"/>
                <w:lang w:eastAsia="en-GB" w:bidi="en-GB"/>
              </w:rPr>
              <w:t xml:space="preserve">personalised </w:t>
            </w:r>
            <w:r w:rsidRPr="008A53EB">
              <w:rPr>
                <w:rFonts w:eastAsia="Arial" w:cs="Arial"/>
                <w:sz w:val="20"/>
                <w:szCs w:val="18"/>
                <w:lang w:eastAsia="en-GB" w:bidi="en-GB"/>
              </w:rPr>
              <w:t xml:space="preserve">small group teaching </w:t>
            </w:r>
            <w:r w:rsidR="005D10C3">
              <w:rPr>
                <w:rFonts w:eastAsia="Arial" w:cs="Arial"/>
                <w:sz w:val="20"/>
                <w:szCs w:val="18"/>
                <w:lang w:eastAsia="en-GB" w:bidi="en-GB"/>
              </w:rPr>
              <w:t>of a bespoke curriculum</w:t>
            </w:r>
            <w:r w:rsidRPr="008A53EB">
              <w:rPr>
                <w:rFonts w:eastAsia="Arial" w:cs="Arial"/>
                <w:sz w:val="20"/>
                <w:szCs w:val="18"/>
                <w:lang w:eastAsia="en-GB" w:bidi="en-GB"/>
              </w:rPr>
              <w:t xml:space="preserve"> </w:t>
            </w:r>
            <w:r w:rsidR="005D7193">
              <w:rPr>
                <w:rFonts w:eastAsia="Arial" w:cs="Arial"/>
                <w:sz w:val="20"/>
                <w:szCs w:val="18"/>
                <w:lang w:eastAsia="en-GB" w:bidi="en-GB"/>
              </w:rPr>
              <w:t xml:space="preserve">where </w:t>
            </w:r>
            <w:r w:rsidR="00436283" w:rsidRPr="008A53EB">
              <w:rPr>
                <w:rFonts w:eastAsia="Arial" w:cs="Arial"/>
                <w:sz w:val="20"/>
                <w:szCs w:val="18"/>
                <w:lang w:eastAsia="en-GB" w:bidi="en-GB"/>
              </w:rPr>
              <w:t xml:space="preserve">personalised literacy and numeracy programmes </w:t>
            </w:r>
            <w:r w:rsidR="00364845">
              <w:rPr>
                <w:rFonts w:eastAsia="Arial" w:cs="Arial"/>
                <w:sz w:val="20"/>
                <w:szCs w:val="18"/>
                <w:lang w:eastAsia="en-GB" w:bidi="en-GB"/>
              </w:rPr>
              <w:t>may</w:t>
            </w:r>
            <w:r w:rsidR="00436283" w:rsidRPr="008A53EB">
              <w:rPr>
                <w:rFonts w:eastAsia="Arial" w:cs="Arial"/>
                <w:sz w:val="20"/>
                <w:szCs w:val="18"/>
                <w:lang w:eastAsia="en-GB" w:bidi="en-GB"/>
              </w:rPr>
              <w:t xml:space="preserve"> be required to address gaps in learning</w:t>
            </w:r>
            <w:r w:rsidR="005D7193">
              <w:rPr>
                <w:rFonts w:eastAsia="Arial" w:cs="Arial"/>
                <w:sz w:val="20"/>
                <w:szCs w:val="18"/>
                <w:lang w:eastAsia="en-GB" w:bidi="en-GB"/>
              </w:rPr>
              <w:t xml:space="preserve">. </w:t>
            </w:r>
            <w:r w:rsidR="00436283" w:rsidRPr="008A53EB">
              <w:rPr>
                <w:rFonts w:eastAsia="Arial" w:cs="Arial"/>
                <w:sz w:val="20"/>
                <w:szCs w:val="18"/>
                <w:lang w:eastAsia="en-GB" w:bidi="en-GB"/>
              </w:rPr>
              <w:t xml:space="preserve"> </w:t>
            </w:r>
            <w:r w:rsidR="005D7193" w:rsidRPr="008A53EB">
              <w:rPr>
                <w:rFonts w:eastAsia="Arial" w:cs="Arial"/>
                <w:sz w:val="20"/>
                <w:szCs w:val="18"/>
                <w:lang w:eastAsia="en-GB" w:bidi="en-GB"/>
              </w:rPr>
              <w:t>However, children’s wellbeing and meeting emotional and social needs are a priority.</w:t>
            </w:r>
          </w:p>
          <w:p w14:paraId="156CCE85" w14:textId="6CA93476" w:rsidR="0016196A" w:rsidRPr="008A53EB" w:rsidRDefault="00BB26EB" w:rsidP="00710C00">
            <w:pPr>
              <w:pStyle w:val="NoSpacing"/>
              <w:numPr>
                <w:ilvl w:val="0"/>
                <w:numId w:val="6"/>
              </w:numPr>
              <w:rPr>
                <w:rFonts w:eastAsia="Arial" w:cs="Arial"/>
                <w:sz w:val="20"/>
                <w:szCs w:val="18"/>
                <w:lang w:eastAsia="en-GB" w:bidi="en-GB"/>
              </w:rPr>
            </w:pPr>
            <w:r>
              <w:rPr>
                <w:rFonts w:eastAsia="Arial" w:cs="Arial"/>
                <w:sz w:val="20"/>
                <w:szCs w:val="18"/>
                <w:lang w:eastAsia="en-GB" w:bidi="en-GB"/>
              </w:rPr>
              <w:t>A p</w:t>
            </w:r>
            <w:r w:rsidR="0016196A" w:rsidRPr="008A53EB">
              <w:rPr>
                <w:rFonts w:eastAsia="Arial" w:cs="Arial"/>
                <w:sz w:val="20"/>
                <w:szCs w:val="18"/>
                <w:lang w:eastAsia="en-GB" w:bidi="en-GB"/>
              </w:rPr>
              <w:t>ersonalised pathway is a priority to re-engage with education, with professionals involved who understand and can inform about person – centred, evidence based, effective transitions.</w:t>
            </w:r>
          </w:p>
          <w:p w14:paraId="0A3B8210" w14:textId="77777777" w:rsidR="0016196A" w:rsidRPr="008A53EB" w:rsidRDefault="0016196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Alternative curriculum opportunities at KS4 e.g., vocational/college/ work placements</w:t>
            </w:r>
          </w:p>
          <w:p w14:paraId="5B0709FB" w14:textId="2A67E7C3" w:rsidR="0016196A" w:rsidRPr="008A53EB" w:rsidRDefault="0016196A" w:rsidP="00710C00">
            <w:pPr>
              <w:pStyle w:val="NoSpacing"/>
              <w:numPr>
                <w:ilvl w:val="0"/>
                <w:numId w:val="6"/>
              </w:numPr>
              <w:rPr>
                <w:rFonts w:eastAsia="Arial" w:cs="Arial"/>
                <w:sz w:val="20"/>
                <w:szCs w:val="18"/>
                <w:lang w:eastAsia="en-GB" w:bidi="en-GB"/>
              </w:rPr>
            </w:pPr>
          </w:p>
        </w:tc>
        <w:tc>
          <w:tcPr>
            <w:tcW w:w="3109" w:type="dxa"/>
          </w:tcPr>
          <w:p w14:paraId="3816BE20" w14:textId="381C149B" w:rsidR="0016196A" w:rsidRPr="008A53EB" w:rsidRDefault="00314969"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Child</w:t>
            </w:r>
            <w:r w:rsidR="0016196A" w:rsidRPr="008A53EB">
              <w:rPr>
                <w:rFonts w:eastAsia="Arial" w:cs="Arial"/>
                <w:sz w:val="20"/>
                <w:szCs w:val="18"/>
                <w:lang w:eastAsia="en-GB" w:bidi="en-GB"/>
              </w:rPr>
              <w:t xml:space="preserve"> may require </w:t>
            </w:r>
            <w:r w:rsidR="00C84C12">
              <w:rPr>
                <w:rFonts w:eastAsia="Arial" w:cs="Arial"/>
                <w:sz w:val="20"/>
                <w:szCs w:val="18"/>
                <w:lang w:eastAsia="en-GB" w:bidi="en-GB"/>
              </w:rPr>
              <w:t>a</w:t>
            </w:r>
            <w:r w:rsidR="00C84C12" w:rsidRPr="008A53EB">
              <w:rPr>
                <w:rFonts w:eastAsia="Arial" w:cs="Arial"/>
                <w:sz w:val="20"/>
                <w:szCs w:val="18"/>
                <w:lang w:eastAsia="en-GB" w:bidi="en-GB"/>
              </w:rPr>
              <w:t>dditional ‘off-site’ provision to supplement and enrich school-based learning</w:t>
            </w:r>
            <w:r w:rsidR="00C84C12">
              <w:rPr>
                <w:rFonts w:eastAsia="Arial" w:cs="Arial"/>
                <w:sz w:val="20"/>
                <w:szCs w:val="18"/>
                <w:lang w:eastAsia="en-GB" w:bidi="en-GB"/>
              </w:rPr>
              <w:t>.</w:t>
            </w:r>
          </w:p>
          <w:p w14:paraId="0D3F59D5" w14:textId="24E37352" w:rsidR="0016196A" w:rsidRPr="008A53EB" w:rsidRDefault="0016196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Additional individual support</w:t>
            </w:r>
            <w:r w:rsidR="005F322E" w:rsidRPr="008A53EB">
              <w:rPr>
                <w:rFonts w:eastAsia="Arial" w:cs="Arial"/>
                <w:sz w:val="20"/>
                <w:szCs w:val="18"/>
                <w:lang w:eastAsia="en-GB" w:bidi="en-GB"/>
              </w:rPr>
              <w:t xml:space="preserve"> from skilled adults</w:t>
            </w:r>
            <w:r w:rsidRPr="008A53EB">
              <w:rPr>
                <w:rFonts w:eastAsia="Arial" w:cs="Arial"/>
                <w:sz w:val="20"/>
                <w:szCs w:val="18"/>
                <w:lang w:eastAsia="en-GB" w:bidi="en-GB"/>
              </w:rPr>
              <w:t xml:space="preserve"> in line with risk assessments</w:t>
            </w:r>
            <w:r w:rsidR="005B4B65">
              <w:rPr>
                <w:rFonts w:eastAsia="Arial" w:cs="Arial"/>
                <w:sz w:val="20"/>
                <w:szCs w:val="18"/>
                <w:lang w:eastAsia="en-GB" w:bidi="en-GB"/>
              </w:rPr>
              <w:t>.</w:t>
            </w:r>
          </w:p>
          <w:p w14:paraId="5265F62D" w14:textId="775054D5" w:rsidR="0016196A" w:rsidRPr="008A53EB" w:rsidRDefault="00C76CEC" w:rsidP="00710C00">
            <w:pPr>
              <w:pStyle w:val="NoSpacing"/>
              <w:numPr>
                <w:ilvl w:val="0"/>
                <w:numId w:val="6"/>
              </w:numPr>
              <w:rPr>
                <w:rFonts w:eastAsia="Arial" w:cs="Arial"/>
                <w:sz w:val="20"/>
                <w:szCs w:val="18"/>
                <w:lang w:eastAsia="en-GB" w:bidi="en-GB"/>
              </w:rPr>
            </w:pPr>
            <w:r>
              <w:rPr>
                <w:rFonts w:eastAsia="Arial" w:cs="Arial"/>
                <w:sz w:val="20"/>
                <w:szCs w:val="18"/>
                <w:lang w:eastAsia="en-GB" w:bidi="en-GB"/>
              </w:rPr>
              <w:t>Group</w:t>
            </w:r>
            <w:r w:rsidR="0016196A" w:rsidRPr="008A53EB">
              <w:rPr>
                <w:rFonts w:eastAsia="Arial" w:cs="Arial"/>
                <w:sz w:val="20"/>
                <w:szCs w:val="18"/>
                <w:lang w:eastAsia="en-GB" w:bidi="en-GB"/>
              </w:rPr>
              <w:t xml:space="preserve"> sizes to be small enough to allow teaching and support to be</w:t>
            </w:r>
            <w:r w:rsidR="005F322E" w:rsidRPr="008A53EB">
              <w:rPr>
                <w:rFonts w:eastAsia="Arial" w:cs="Arial"/>
                <w:sz w:val="20"/>
                <w:szCs w:val="18"/>
                <w:lang w:eastAsia="en-GB" w:bidi="en-GB"/>
              </w:rPr>
              <w:t xml:space="preserve"> highly</w:t>
            </w:r>
            <w:r w:rsidR="0016196A" w:rsidRPr="008A53EB">
              <w:rPr>
                <w:rFonts w:eastAsia="Arial" w:cs="Arial"/>
                <w:sz w:val="20"/>
                <w:szCs w:val="18"/>
                <w:lang w:eastAsia="en-GB" w:bidi="en-GB"/>
              </w:rPr>
              <w:t xml:space="preserve"> differentiated and personalised</w:t>
            </w:r>
          </w:p>
          <w:p w14:paraId="2CA20639" w14:textId="77777777" w:rsidR="0016196A" w:rsidRPr="008A53EB" w:rsidRDefault="0016196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Personalised timetable providing access to Teaching Assistant support as specified in support plans or EHCP if applicable</w:t>
            </w:r>
          </w:p>
          <w:p w14:paraId="54AB1DBA" w14:textId="77777777" w:rsidR="00A60625" w:rsidRDefault="00C0414E"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Regular supervision/space to reflect and be listened to for staff and family working with the child </w:t>
            </w:r>
          </w:p>
          <w:p w14:paraId="054CBCE4" w14:textId="54627E02" w:rsidR="006A20C0" w:rsidRPr="008A53EB" w:rsidRDefault="006A20C0" w:rsidP="00C84C12">
            <w:pPr>
              <w:pStyle w:val="NoSpacing"/>
              <w:rPr>
                <w:rFonts w:eastAsia="Arial" w:cs="Arial"/>
                <w:sz w:val="20"/>
                <w:szCs w:val="18"/>
                <w:lang w:eastAsia="en-GB" w:bidi="en-GB"/>
              </w:rPr>
            </w:pPr>
          </w:p>
        </w:tc>
      </w:tr>
    </w:tbl>
    <w:p w14:paraId="30F05590" w14:textId="77777777" w:rsidR="00124053" w:rsidRDefault="00124053">
      <w:bookmarkStart w:id="1" w:name="_Hlk114043136"/>
      <w:r>
        <w:br w:type="page"/>
      </w:r>
    </w:p>
    <w:tbl>
      <w:tblPr>
        <w:tblStyle w:val="TableGrid2"/>
        <w:tblW w:w="15877" w:type="dxa"/>
        <w:tblInd w:w="-147" w:type="dxa"/>
        <w:shd w:val="clear" w:color="auto" w:fill="002060"/>
        <w:tblLook w:val="04A0" w:firstRow="1" w:lastRow="0" w:firstColumn="1" w:lastColumn="0" w:noHBand="0" w:noVBand="1"/>
      </w:tblPr>
      <w:tblGrid>
        <w:gridCol w:w="3430"/>
        <w:gridCol w:w="3658"/>
        <w:gridCol w:w="2977"/>
        <w:gridCol w:w="2806"/>
        <w:gridCol w:w="3006"/>
      </w:tblGrid>
      <w:tr w:rsidR="00884EF7" w:rsidRPr="00884EF7" w14:paraId="2383DFCD" w14:textId="77777777" w:rsidTr="00DD45BE">
        <w:tc>
          <w:tcPr>
            <w:tcW w:w="3430" w:type="dxa"/>
            <w:tcBorders>
              <w:top w:val="single" w:sz="4" w:space="0" w:color="auto"/>
              <w:left w:val="single" w:sz="4" w:space="0" w:color="auto"/>
              <w:bottom w:val="single" w:sz="4" w:space="0" w:color="auto"/>
              <w:right w:val="single" w:sz="4" w:space="0" w:color="auto"/>
            </w:tcBorders>
            <w:shd w:val="clear" w:color="auto" w:fill="002060"/>
            <w:hideMark/>
          </w:tcPr>
          <w:p w14:paraId="4B7ADA49" w14:textId="0A671DD6" w:rsidR="00884EF7" w:rsidRPr="00C84C12" w:rsidRDefault="00884EF7">
            <w:pPr>
              <w:jc w:val="center"/>
              <w:rPr>
                <w:rFonts w:cs="Arial"/>
                <w:b/>
                <w:bCs/>
                <w:color w:val="FFFFFF" w:themeColor="background1"/>
                <w:sz w:val="22"/>
              </w:rPr>
            </w:pPr>
            <w:r w:rsidRPr="00C84C12">
              <w:rPr>
                <w:sz w:val="22"/>
              </w:rPr>
              <w:lastRenderedPageBreak/>
              <w:br w:type="page"/>
            </w:r>
            <w:r w:rsidRPr="00C84C12">
              <w:rPr>
                <w:color w:val="FFFFFF" w:themeColor="background1"/>
                <w:sz w:val="22"/>
              </w:rPr>
              <w:br w:type="page"/>
            </w:r>
            <w:bookmarkStart w:id="2" w:name="_Hlk114043044"/>
            <w:r w:rsidRPr="00C84C12">
              <w:rPr>
                <w:rFonts w:cs="Arial"/>
                <w:b/>
                <w:bCs/>
                <w:color w:val="FFFFFF" w:themeColor="background1"/>
                <w:sz w:val="22"/>
              </w:rPr>
              <w:t>Range 6</w:t>
            </w:r>
          </w:p>
          <w:p w14:paraId="43150E57" w14:textId="77777777" w:rsidR="00884EF7" w:rsidRPr="00C84C12" w:rsidRDefault="00884EF7">
            <w:pPr>
              <w:jc w:val="center"/>
              <w:rPr>
                <w:rFonts w:cs="Arial"/>
                <w:b/>
                <w:bCs/>
                <w:color w:val="FFFFFF" w:themeColor="background1"/>
                <w:sz w:val="22"/>
              </w:rPr>
            </w:pPr>
            <w:r w:rsidRPr="00C84C12">
              <w:rPr>
                <w:rFonts w:cs="Arial"/>
                <w:b/>
                <w:bCs/>
                <w:color w:val="FFFFFF" w:themeColor="background1"/>
                <w:sz w:val="22"/>
              </w:rPr>
              <w:t>Summary of Needs</w:t>
            </w:r>
          </w:p>
        </w:tc>
        <w:tc>
          <w:tcPr>
            <w:tcW w:w="3658" w:type="dxa"/>
            <w:tcBorders>
              <w:top w:val="single" w:sz="4" w:space="0" w:color="auto"/>
              <w:left w:val="single" w:sz="4" w:space="0" w:color="auto"/>
              <w:bottom w:val="single" w:sz="4" w:space="0" w:color="auto"/>
              <w:right w:val="single" w:sz="4" w:space="0" w:color="auto"/>
            </w:tcBorders>
            <w:shd w:val="clear" w:color="auto" w:fill="002060"/>
            <w:hideMark/>
          </w:tcPr>
          <w:p w14:paraId="19D4080F" w14:textId="77777777" w:rsidR="00884EF7" w:rsidRPr="00C84C12" w:rsidRDefault="00884EF7">
            <w:pPr>
              <w:jc w:val="center"/>
              <w:rPr>
                <w:rFonts w:cs="Arial"/>
                <w:b/>
                <w:bCs/>
                <w:color w:val="FFFFFF" w:themeColor="background1"/>
                <w:sz w:val="22"/>
              </w:rPr>
            </w:pPr>
            <w:r w:rsidRPr="00C84C12">
              <w:rPr>
                <w:rFonts w:cs="Arial"/>
                <w:b/>
                <w:bCs/>
                <w:color w:val="FFFFFF" w:themeColor="background1"/>
                <w:sz w:val="22"/>
              </w:rPr>
              <w:t>Assessment and Planning</w:t>
            </w:r>
          </w:p>
        </w:tc>
        <w:tc>
          <w:tcPr>
            <w:tcW w:w="2977" w:type="dxa"/>
            <w:tcBorders>
              <w:top w:val="single" w:sz="4" w:space="0" w:color="auto"/>
              <w:left w:val="single" w:sz="4" w:space="0" w:color="auto"/>
              <w:bottom w:val="single" w:sz="4" w:space="0" w:color="auto"/>
              <w:right w:val="single" w:sz="4" w:space="0" w:color="auto"/>
            </w:tcBorders>
            <w:shd w:val="clear" w:color="auto" w:fill="002060"/>
            <w:hideMark/>
          </w:tcPr>
          <w:p w14:paraId="7645E2DD" w14:textId="77777777" w:rsidR="00884EF7" w:rsidRPr="00C84C12" w:rsidRDefault="00884EF7">
            <w:pPr>
              <w:jc w:val="center"/>
              <w:rPr>
                <w:rFonts w:cs="Arial"/>
                <w:b/>
                <w:bCs/>
                <w:color w:val="FFFFFF" w:themeColor="background1"/>
                <w:sz w:val="22"/>
              </w:rPr>
            </w:pPr>
            <w:r w:rsidRPr="00C84C12">
              <w:rPr>
                <w:rFonts w:cs="Arial"/>
                <w:b/>
                <w:bCs/>
                <w:color w:val="FFFFFF" w:themeColor="background1"/>
                <w:sz w:val="22"/>
              </w:rPr>
              <w:t>Teaching and Learning Strategies</w:t>
            </w:r>
          </w:p>
        </w:tc>
        <w:tc>
          <w:tcPr>
            <w:tcW w:w="2806" w:type="dxa"/>
            <w:tcBorders>
              <w:top w:val="single" w:sz="4" w:space="0" w:color="auto"/>
              <w:left w:val="single" w:sz="4" w:space="0" w:color="auto"/>
              <w:bottom w:val="single" w:sz="4" w:space="0" w:color="auto"/>
              <w:right w:val="single" w:sz="4" w:space="0" w:color="auto"/>
            </w:tcBorders>
            <w:shd w:val="clear" w:color="auto" w:fill="002060"/>
            <w:hideMark/>
          </w:tcPr>
          <w:p w14:paraId="721D3A0F" w14:textId="77777777" w:rsidR="00884EF7" w:rsidRPr="00C84C12" w:rsidRDefault="00884EF7">
            <w:pPr>
              <w:jc w:val="center"/>
              <w:rPr>
                <w:rFonts w:cs="Arial"/>
                <w:b/>
                <w:bCs/>
                <w:color w:val="FFFFFF" w:themeColor="background1"/>
                <w:sz w:val="22"/>
              </w:rPr>
            </w:pPr>
            <w:r w:rsidRPr="00C84C12">
              <w:rPr>
                <w:rFonts w:cs="Arial"/>
                <w:b/>
                <w:bCs/>
                <w:color w:val="FFFFFF" w:themeColor="background1"/>
                <w:sz w:val="22"/>
              </w:rPr>
              <w:t>Curriculum/Intervention</w:t>
            </w:r>
          </w:p>
        </w:tc>
        <w:tc>
          <w:tcPr>
            <w:tcW w:w="3006" w:type="dxa"/>
            <w:tcBorders>
              <w:top w:val="single" w:sz="4" w:space="0" w:color="auto"/>
              <w:left w:val="single" w:sz="4" w:space="0" w:color="auto"/>
              <w:bottom w:val="single" w:sz="4" w:space="0" w:color="auto"/>
              <w:right w:val="single" w:sz="4" w:space="0" w:color="auto"/>
            </w:tcBorders>
            <w:shd w:val="clear" w:color="auto" w:fill="002060"/>
            <w:hideMark/>
          </w:tcPr>
          <w:p w14:paraId="6649425D" w14:textId="77777777" w:rsidR="00884EF7" w:rsidRPr="00C84C12" w:rsidRDefault="00884EF7">
            <w:pPr>
              <w:jc w:val="center"/>
              <w:rPr>
                <w:rFonts w:cs="Arial"/>
                <w:b/>
                <w:bCs/>
                <w:color w:val="FFFFFF" w:themeColor="background1"/>
                <w:sz w:val="22"/>
              </w:rPr>
            </w:pPr>
            <w:r w:rsidRPr="00C84C12">
              <w:rPr>
                <w:rFonts w:cs="Arial"/>
                <w:b/>
                <w:bCs/>
                <w:color w:val="FFFFFF" w:themeColor="background1"/>
                <w:sz w:val="22"/>
              </w:rPr>
              <w:t>Resources and Staffing</w:t>
            </w:r>
          </w:p>
        </w:tc>
        <w:bookmarkEnd w:id="1"/>
        <w:bookmarkEnd w:id="2"/>
      </w:tr>
    </w:tbl>
    <w:tbl>
      <w:tblPr>
        <w:tblW w:w="1587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0"/>
        <w:gridCol w:w="3118"/>
        <w:gridCol w:w="2977"/>
        <w:gridCol w:w="2835"/>
        <w:gridCol w:w="2977"/>
      </w:tblGrid>
      <w:tr w:rsidR="0016196A" w14:paraId="715B9EF9" w14:textId="77777777" w:rsidTr="00DD45BE">
        <w:trPr>
          <w:trHeight w:val="1696"/>
        </w:trPr>
        <w:tc>
          <w:tcPr>
            <w:tcW w:w="3970" w:type="dxa"/>
          </w:tcPr>
          <w:p w14:paraId="7D711787" w14:textId="14AB4CE9" w:rsidR="005A1FFA" w:rsidRPr="008A53EB" w:rsidRDefault="005A1FFA" w:rsidP="00C84C12">
            <w:pPr>
              <w:pStyle w:val="NoSpacing"/>
              <w:rPr>
                <w:rFonts w:eastAsia="Arial" w:cs="Arial"/>
                <w:sz w:val="20"/>
                <w:szCs w:val="18"/>
                <w:lang w:eastAsia="en-GB" w:bidi="en-GB"/>
              </w:rPr>
            </w:pPr>
            <w:r w:rsidRPr="008A53EB">
              <w:rPr>
                <w:rFonts w:eastAsia="Arial" w:cs="Arial"/>
                <w:sz w:val="20"/>
                <w:szCs w:val="18"/>
                <w:lang w:eastAsia="en-GB" w:bidi="en-GB"/>
              </w:rPr>
              <w:t>The child may:</w:t>
            </w:r>
          </w:p>
          <w:p w14:paraId="76A0A082" w14:textId="002DC5E2" w:rsidR="005A1FFA" w:rsidRPr="008A53EB" w:rsidRDefault="005A1FF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Present in a way which can be challenging for staff to understand and respond to.</w:t>
            </w:r>
          </w:p>
          <w:p w14:paraId="0B3A8ED8" w14:textId="61352EEB" w:rsidR="005A1FFA" w:rsidRPr="008A53EB" w:rsidRDefault="005A1FF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Be involved in substance misuse either as a user or exploited into distribution/selling.</w:t>
            </w:r>
          </w:p>
          <w:p w14:paraId="6086B26F" w14:textId="456E9D49" w:rsidR="005A1FFA" w:rsidRPr="008A53EB" w:rsidRDefault="005A1FF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Require targeted teaching and access learning in a dedicated space away from others.</w:t>
            </w:r>
          </w:p>
          <w:p w14:paraId="2A782E7B" w14:textId="64C85E81" w:rsidR="005A1FFA" w:rsidRPr="008A53EB" w:rsidRDefault="005A1FF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Present a health and safety risk to self and others due to significant and complex emotional and/or mental health needs and presenting risks.</w:t>
            </w:r>
          </w:p>
          <w:p w14:paraId="5F9BFC93" w14:textId="5E11A1FF" w:rsidR="005A1FFA" w:rsidRPr="008A53EB" w:rsidRDefault="005A1FF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Be completely absent from school during a certain </w:t>
            </w:r>
            <w:proofErr w:type="gramStart"/>
            <w:r w:rsidRPr="008A53EB">
              <w:rPr>
                <w:rFonts w:eastAsia="Arial" w:cs="Arial"/>
                <w:sz w:val="20"/>
                <w:szCs w:val="18"/>
                <w:lang w:eastAsia="en-GB" w:bidi="en-GB"/>
              </w:rPr>
              <w:t>period of time</w:t>
            </w:r>
            <w:proofErr w:type="gramEnd"/>
            <w:r w:rsidRPr="008A53EB">
              <w:rPr>
                <w:rFonts w:eastAsia="Arial" w:cs="Arial"/>
                <w:sz w:val="20"/>
                <w:szCs w:val="18"/>
                <w:lang w:eastAsia="en-GB" w:bidi="en-GB"/>
              </w:rPr>
              <w:t>/parts of the day</w:t>
            </w:r>
          </w:p>
          <w:p w14:paraId="7E356FB6" w14:textId="7153BA97" w:rsidR="005A1FFA" w:rsidRPr="008A53EB" w:rsidRDefault="005A1FF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Struggle to access large part of the mainstream expectations. </w:t>
            </w:r>
          </w:p>
          <w:p w14:paraId="630B90ED" w14:textId="7ED644A3" w:rsidR="005A1FFA" w:rsidRPr="008A53EB" w:rsidRDefault="005A1FF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Be distressed to the point where they need a high level of direct and intensive support from a key adult to feel emotionally secure and physically safe. </w:t>
            </w:r>
          </w:p>
          <w:p w14:paraId="53AF0F92" w14:textId="6DB11BC4" w:rsidR="00CA5B97" w:rsidRPr="008A53EB" w:rsidRDefault="005A1FF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At</w:t>
            </w:r>
            <w:r w:rsidR="00CA5B97" w:rsidRPr="008A53EB">
              <w:rPr>
                <w:rFonts w:eastAsia="Arial" w:cs="Arial"/>
                <w:sz w:val="20"/>
                <w:szCs w:val="18"/>
                <w:lang w:eastAsia="en-GB" w:bidi="en-GB"/>
              </w:rPr>
              <w:t xml:space="preserve"> risk of sexual/ and or criminal exploitation. This may be linked to their having periods away from school, due to emotionally based school non-attendance/ the covid pandemic. </w:t>
            </w:r>
          </w:p>
          <w:p w14:paraId="7DF53B49" w14:textId="0AAAD2FE" w:rsidR="00CA5B97" w:rsidRPr="008A53EB" w:rsidRDefault="00CA5B97"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Have extreme views or beliefs.</w:t>
            </w:r>
          </w:p>
          <w:p w14:paraId="43F06B43" w14:textId="04F08D3B" w:rsidR="00CA5B97" w:rsidRPr="008A53EB" w:rsidRDefault="00CA5B97"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Experience acute anxiety, fear, or isolation.</w:t>
            </w:r>
          </w:p>
          <w:p w14:paraId="069C98B9" w14:textId="377851C1" w:rsidR="0016196A" w:rsidRPr="00DD45BE" w:rsidRDefault="005A1FF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Experience persistent difficulties with sleep. There may be some nights when the child has little or no sleep, this may result in frequent emotional dysregulation and a low coping threshold.</w:t>
            </w:r>
          </w:p>
        </w:tc>
        <w:tc>
          <w:tcPr>
            <w:tcW w:w="3118" w:type="dxa"/>
          </w:tcPr>
          <w:p w14:paraId="409BA0C9" w14:textId="1D2769B9" w:rsidR="0016196A" w:rsidRPr="008A53EB" w:rsidRDefault="0016196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Specialist assessments</w:t>
            </w:r>
            <w:r w:rsidR="00460363" w:rsidRPr="008A53EB">
              <w:rPr>
                <w:rFonts w:eastAsia="Arial" w:cs="Arial"/>
                <w:sz w:val="20"/>
                <w:szCs w:val="18"/>
                <w:lang w:eastAsia="en-GB" w:bidi="en-GB"/>
              </w:rPr>
              <w:t xml:space="preserve"> and monitoring</w:t>
            </w:r>
            <w:r w:rsidRPr="008A53EB">
              <w:rPr>
                <w:rFonts w:eastAsia="Arial" w:cs="Arial"/>
                <w:sz w:val="20"/>
                <w:szCs w:val="18"/>
                <w:lang w:eastAsia="en-GB" w:bidi="en-GB"/>
              </w:rPr>
              <w:t xml:space="preserve"> e.g., by Educational Psychologist, </w:t>
            </w:r>
            <w:r w:rsidR="00DD15FA" w:rsidRPr="008A53EB">
              <w:rPr>
                <w:rFonts w:eastAsia="Arial" w:cs="Arial"/>
                <w:sz w:val="20"/>
                <w:szCs w:val="18"/>
                <w:lang w:eastAsia="en-GB" w:bidi="en-GB"/>
              </w:rPr>
              <w:t>CYPs/CAMHs</w:t>
            </w:r>
            <w:r w:rsidRPr="008A53EB">
              <w:rPr>
                <w:rFonts w:eastAsia="Arial" w:cs="Arial"/>
                <w:sz w:val="20"/>
                <w:szCs w:val="18"/>
                <w:lang w:eastAsia="en-GB" w:bidi="en-GB"/>
              </w:rPr>
              <w:t>, Forensic Psychology, Youth Justice Service,</w:t>
            </w:r>
            <w:r w:rsidR="00163E70">
              <w:rPr>
                <w:rFonts w:eastAsia="Arial" w:cs="Arial"/>
                <w:sz w:val="20"/>
                <w:szCs w:val="18"/>
                <w:lang w:eastAsia="en-GB" w:bidi="en-GB"/>
              </w:rPr>
              <w:t xml:space="preserve"> SEMH team</w:t>
            </w:r>
            <w:r w:rsidRPr="008A53EB">
              <w:rPr>
                <w:rFonts w:eastAsia="Arial" w:cs="Arial"/>
                <w:sz w:val="20"/>
                <w:szCs w:val="18"/>
                <w:lang w:eastAsia="en-GB" w:bidi="en-GB"/>
              </w:rPr>
              <w:t xml:space="preserve"> etc</w:t>
            </w:r>
          </w:p>
          <w:p w14:paraId="2D7425F9" w14:textId="7492B901" w:rsidR="0016196A" w:rsidRPr="008A53EB" w:rsidRDefault="0016196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Long term involvement of educational and non-educational professionals as part of Annual Review processes</w:t>
            </w:r>
            <w:r w:rsidR="0043577B">
              <w:rPr>
                <w:rFonts w:eastAsia="Arial" w:cs="Arial"/>
                <w:sz w:val="20"/>
                <w:szCs w:val="18"/>
                <w:lang w:eastAsia="en-GB" w:bidi="en-GB"/>
              </w:rPr>
              <w:t>.</w:t>
            </w:r>
          </w:p>
          <w:p w14:paraId="5BE18AF6" w14:textId="604BB970" w:rsidR="0016196A" w:rsidRPr="008A53EB" w:rsidRDefault="0016196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Ensure that the Outcomes in the EHCP are addressed when planning the individual</w:t>
            </w:r>
            <w:r w:rsidR="00460363" w:rsidRPr="008A53EB">
              <w:rPr>
                <w:rFonts w:eastAsia="Arial" w:cs="Arial"/>
                <w:sz w:val="20"/>
                <w:szCs w:val="18"/>
                <w:lang w:eastAsia="en-GB" w:bidi="en-GB"/>
              </w:rPr>
              <w:t>’s</w:t>
            </w:r>
            <w:r w:rsidRPr="008A53EB">
              <w:rPr>
                <w:rFonts w:eastAsia="Arial" w:cs="Arial"/>
                <w:sz w:val="20"/>
                <w:szCs w:val="18"/>
                <w:lang w:eastAsia="en-GB" w:bidi="en-GB"/>
              </w:rPr>
              <w:t xml:space="preserve"> curriculum and support</w:t>
            </w:r>
          </w:p>
          <w:p w14:paraId="769CE079" w14:textId="77777777" w:rsidR="0016196A" w:rsidRPr="008A53EB" w:rsidRDefault="0016196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Regular risk assessments to consider risks to self and others</w:t>
            </w:r>
          </w:p>
          <w:p w14:paraId="738B253F" w14:textId="16C9946B" w:rsidR="0016196A" w:rsidRPr="0043577B" w:rsidRDefault="0016196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All professionals agree that the </w:t>
            </w:r>
            <w:r w:rsidR="00314969" w:rsidRPr="008A53EB">
              <w:rPr>
                <w:rFonts w:eastAsia="Arial" w:cs="Arial"/>
                <w:sz w:val="20"/>
                <w:szCs w:val="18"/>
                <w:lang w:eastAsia="en-GB" w:bidi="en-GB"/>
              </w:rPr>
              <w:t>child</w:t>
            </w:r>
            <w:r w:rsidRPr="008A53EB">
              <w:rPr>
                <w:rFonts w:eastAsia="Arial" w:cs="Arial"/>
                <w:sz w:val="20"/>
                <w:szCs w:val="18"/>
                <w:lang w:eastAsia="en-GB" w:bidi="en-GB"/>
              </w:rPr>
              <w:t>’s needs can only be met with additional resources</w:t>
            </w:r>
            <w:r w:rsidR="0043577B">
              <w:rPr>
                <w:rFonts w:eastAsia="Arial" w:cs="Arial"/>
                <w:sz w:val="20"/>
                <w:szCs w:val="18"/>
                <w:lang w:eastAsia="en-GB" w:bidi="en-GB"/>
              </w:rPr>
              <w:t>.</w:t>
            </w:r>
          </w:p>
        </w:tc>
        <w:tc>
          <w:tcPr>
            <w:tcW w:w="2977" w:type="dxa"/>
          </w:tcPr>
          <w:p w14:paraId="3C20DA86" w14:textId="0340EE5C" w:rsidR="0016196A" w:rsidRPr="008A53EB" w:rsidRDefault="0016196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The </w:t>
            </w:r>
            <w:r w:rsidR="00314969" w:rsidRPr="008A53EB">
              <w:rPr>
                <w:rFonts w:eastAsia="Arial" w:cs="Arial"/>
                <w:sz w:val="20"/>
                <w:szCs w:val="18"/>
                <w:lang w:eastAsia="en-GB" w:bidi="en-GB"/>
              </w:rPr>
              <w:t>child</w:t>
            </w:r>
            <w:r w:rsidRPr="008A53EB">
              <w:rPr>
                <w:rFonts w:eastAsia="Arial" w:cs="Arial"/>
                <w:sz w:val="20"/>
                <w:szCs w:val="18"/>
                <w:lang w:eastAsia="en-GB" w:bidi="en-GB"/>
              </w:rPr>
              <w:t xml:space="preserve"> </w:t>
            </w:r>
            <w:r w:rsidR="00F25621" w:rsidRPr="008A53EB">
              <w:rPr>
                <w:rFonts w:eastAsia="Arial" w:cs="Arial"/>
                <w:sz w:val="20"/>
                <w:szCs w:val="18"/>
                <w:lang w:eastAsia="en-GB" w:bidi="en-GB"/>
              </w:rPr>
              <w:t>may be on</w:t>
            </w:r>
            <w:r w:rsidRPr="008A53EB">
              <w:rPr>
                <w:rFonts w:eastAsia="Arial" w:cs="Arial"/>
                <w:sz w:val="20"/>
                <w:szCs w:val="18"/>
                <w:lang w:eastAsia="en-GB" w:bidi="en-GB"/>
              </w:rPr>
              <w:t xml:space="preserve"> roll of specialist provision (although may be dual registered with a mainstream school)</w:t>
            </w:r>
          </w:p>
          <w:p w14:paraId="536C0B3D" w14:textId="4464A30A" w:rsidR="0016196A" w:rsidRPr="008A53EB" w:rsidRDefault="0016196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Identified highly skilled individual support required throughout the school day</w:t>
            </w:r>
            <w:r w:rsidR="00F25621" w:rsidRPr="008A53EB">
              <w:rPr>
                <w:rFonts w:eastAsia="Arial" w:cs="Arial"/>
                <w:sz w:val="20"/>
                <w:szCs w:val="18"/>
                <w:lang w:eastAsia="en-GB" w:bidi="en-GB"/>
              </w:rPr>
              <w:t>, to support SEMH development, wellbeing and functioning</w:t>
            </w:r>
            <w:r w:rsidR="00460363" w:rsidRPr="008A53EB">
              <w:rPr>
                <w:rFonts w:eastAsia="Arial" w:cs="Arial"/>
                <w:sz w:val="20"/>
                <w:szCs w:val="18"/>
                <w:lang w:eastAsia="en-GB" w:bidi="en-GB"/>
              </w:rPr>
              <w:t>, which takes priority amongst the development of other skills.</w:t>
            </w:r>
          </w:p>
          <w:p w14:paraId="51A7CCB0" w14:textId="63CFA261" w:rsidR="0016196A" w:rsidRPr="008A53EB" w:rsidRDefault="0016196A" w:rsidP="00710C00">
            <w:pPr>
              <w:pStyle w:val="NoSpacing"/>
              <w:numPr>
                <w:ilvl w:val="0"/>
                <w:numId w:val="6"/>
              </w:numPr>
              <w:rPr>
                <w:rFonts w:eastAsia="Arial" w:cs="Arial"/>
                <w:sz w:val="20"/>
                <w:szCs w:val="18"/>
                <w:lang w:eastAsia="en-GB" w:bidi="en-GB"/>
              </w:rPr>
            </w:pPr>
          </w:p>
        </w:tc>
        <w:tc>
          <w:tcPr>
            <w:tcW w:w="2835" w:type="dxa"/>
          </w:tcPr>
          <w:p w14:paraId="53643141" w14:textId="77777777" w:rsidR="00F25621" w:rsidRPr="008A53EB" w:rsidRDefault="00F25621"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Intervention occurs a</w:t>
            </w:r>
            <w:r w:rsidR="00DD15FA" w:rsidRPr="008A53EB">
              <w:rPr>
                <w:rFonts w:eastAsia="Arial" w:cs="Arial"/>
                <w:sz w:val="20"/>
                <w:szCs w:val="18"/>
                <w:lang w:eastAsia="en-GB" w:bidi="en-GB"/>
              </w:rPr>
              <w:t>t</w:t>
            </w:r>
            <w:r w:rsidRPr="008A53EB">
              <w:rPr>
                <w:rFonts w:eastAsia="Arial" w:cs="Arial"/>
                <w:sz w:val="20"/>
                <w:szCs w:val="18"/>
                <w:lang w:eastAsia="en-GB" w:bidi="en-GB"/>
              </w:rPr>
              <w:t xml:space="preserve"> the family/community level</w:t>
            </w:r>
            <w:r w:rsidR="00460363" w:rsidRPr="008A53EB">
              <w:rPr>
                <w:rFonts w:eastAsia="Arial" w:cs="Arial"/>
                <w:sz w:val="20"/>
                <w:szCs w:val="18"/>
                <w:lang w:eastAsia="en-GB" w:bidi="en-GB"/>
              </w:rPr>
              <w:t xml:space="preserve"> (although this may happen at earlier levels as negotiated)</w:t>
            </w:r>
          </w:p>
          <w:p w14:paraId="052E6993" w14:textId="4EDFF713" w:rsidR="00460363" w:rsidRPr="0043577B" w:rsidRDefault="00460363"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Requires additional</w:t>
            </w:r>
            <w:r w:rsidR="00754AA5" w:rsidRPr="0043577B">
              <w:rPr>
                <w:rFonts w:eastAsia="Arial" w:cs="Arial"/>
                <w:sz w:val="20"/>
                <w:szCs w:val="18"/>
                <w:lang w:eastAsia="en-GB" w:bidi="en-GB"/>
              </w:rPr>
              <w:t>/</w:t>
            </w:r>
            <w:r w:rsidR="0043577B">
              <w:rPr>
                <w:rFonts w:eastAsia="Arial" w:cs="Arial"/>
                <w:sz w:val="20"/>
                <w:szCs w:val="18"/>
                <w:lang w:eastAsia="en-GB" w:bidi="en-GB"/>
              </w:rPr>
              <w:t xml:space="preserve"> </w:t>
            </w:r>
            <w:r w:rsidR="00754AA5" w:rsidRPr="0043577B">
              <w:rPr>
                <w:rFonts w:eastAsia="Arial" w:cs="Arial"/>
                <w:sz w:val="20"/>
                <w:szCs w:val="18"/>
                <w:lang w:eastAsia="en-GB" w:bidi="en-GB"/>
              </w:rPr>
              <w:t>enhanced</w:t>
            </w:r>
            <w:r w:rsidRPr="0043577B">
              <w:rPr>
                <w:rFonts w:eastAsia="Arial" w:cs="Arial"/>
                <w:sz w:val="20"/>
                <w:szCs w:val="18"/>
                <w:lang w:eastAsia="en-GB" w:bidi="en-GB"/>
              </w:rPr>
              <w:t xml:space="preserve"> levels of highly skilled staff to understand and support</w:t>
            </w:r>
          </w:p>
        </w:tc>
        <w:tc>
          <w:tcPr>
            <w:tcW w:w="2977" w:type="dxa"/>
          </w:tcPr>
          <w:p w14:paraId="137AEA8A" w14:textId="01166BDF" w:rsidR="0016196A" w:rsidRPr="008A53EB" w:rsidRDefault="0016196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Staff may need additional solution- focused</w:t>
            </w:r>
            <w:r w:rsidR="00460363" w:rsidRPr="008A53EB">
              <w:rPr>
                <w:rFonts w:eastAsia="Arial" w:cs="Arial"/>
                <w:sz w:val="20"/>
                <w:szCs w:val="18"/>
                <w:lang w:eastAsia="en-GB" w:bidi="en-GB"/>
              </w:rPr>
              <w:t>/</w:t>
            </w:r>
            <w:r w:rsidR="0043577B">
              <w:rPr>
                <w:rFonts w:eastAsia="Arial" w:cs="Arial"/>
                <w:sz w:val="20"/>
                <w:szCs w:val="18"/>
                <w:lang w:eastAsia="en-GB" w:bidi="en-GB"/>
              </w:rPr>
              <w:t xml:space="preserve"> </w:t>
            </w:r>
            <w:r w:rsidR="00460363" w:rsidRPr="008A53EB">
              <w:rPr>
                <w:rFonts w:eastAsia="Arial" w:cs="Arial"/>
                <w:sz w:val="20"/>
                <w:szCs w:val="18"/>
                <w:lang w:eastAsia="en-GB" w:bidi="en-GB"/>
              </w:rPr>
              <w:t>psychological</w:t>
            </w:r>
            <w:r w:rsidRPr="008A53EB">
              <w:rPr>
                <w:rFonts w:eastAsia="Arial" w:cs="Arial"/>
                <w:sz w:val="20"/>
                <w:szCs w:val="18"/>
                <w:lang w:eastAsia="en-GB" w:bidi="en-GB"/>
              </w:rPr>
              <w:t xml:space="preserve"> supervision to build capacity and support</w:t>
            </w:r>
          </w:p>
          <w:p w14:paraId="6D846FF8" w14:textId="4A7069C1" w:rsidR="0016196A" w:rsidRPr="008A53EB" w:rsidRDefault="0016196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Additional resources are required to avoid the need to seek an out of area/</w:t>
            </w:r>
            <w:r w:rsidR="00DD45BE">
              <w:rPr>
                <w:rFonts w:eastAsia="Arial" w:cs="Arial"/>
                <w:sz w:val="20"/>
                <w:szCs w:val="18"/>
                <w:lang w:eastAsia="en-GB" w:bidi="en-GB"/>
              </w:rPr>
              <w:t xml:space="preserve"> </w:t>
            </w:r>
            <w:r w:rsidRPr="008A53EB">
              <w:rPr>
                <w:rFonts w:eastAsia="Arial" w:cs="Arial"/>
                <w:sz w:val="20"/>
                <w:szCs w:val="18"/>
                <w:lang w:eastAsia="en-GB" w:bidi="en-GB"/>
              </w:rPr>
              <w:t>residential placement</w:t>
            </w:r>
          </w:p>
          <w:p w14:paraId="5DCC81AC" w14:textId="613A3C49" w:rsidR="0016196A" w:rsidRPr="008A53EB" w:rsidRDefault="0016196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Small class groups with high teacher: </w:t>
            </w:r>
            <w:r w:rsidR="00314969" w:rsidRPr="008A53EB">
              <w:rPr>
                <w:rFonts w:eastAsia="Arial" w:cs="Arial"/>
                <w:sz w:val="20"/>
                <w:szCs w:val="18"/>
                <w:lang w:eastAsia="en-GB" w:bidi="en-GB"/>
              </w:rPr>
              <w:t>child</w:t>
            </w:r>
            <w:r w:rsidRPr="008A53EB">
              <w:rPr>
                <w:rFonts w:eastAsia="Arial" w:cs="Arial"/>
                <w:sz w:val="20"/>
                <w:szCs w:val="18"/>
                <w:lang w:eastAsia="en-GB" w:bidi="en-GB"/>
              </w:rPr>
              <w:t xml:space="preserve"> ratio and high levels of </w:t>
            </w:r>
            <w:r w:rsidR="00460363" w:rsidRPr="008A53EB">
              <w:rPr>
                <w:rFonts w:eastAsia="Arial" w:cs="Arial"/>
                <w:sz w:val="20"/>
                <w:szCs w:val="18"/>
                <w:lang w:eastAsia="en-GB" w:bidi="en-GB"/>
              </w:rPr>
              <w:t xml:space="preserve">specialist </w:t>
            </w:r>
            <w:r w:rsidRPr="008A53EB">
              <w:rPr>
                <w:rFonts w:eastAsia="Arial" w:cs="Arial"/>
                <w:sz w:val="20"/>
                <w:szCs w:val="18"/>
                <w:lang w:eastAsia="en-GB" w:bidi="en-GB"/>
              </w:rPr>
              <w:t>support to access curriculum</w:t>
            </w:r>
          </w:p>
          <w:p w14:paraId="01172E66" w14:textId="55BC4524" w:rsidR="00B111C2" w:rsidRPr="008A53EB" w:rsidRDefault="00B111C2"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The </w:t>
            </w:r>
            <w:r w:rsidR="00314969" w:rsidRPr="008A53EB">
              <w:rPr>
                <w:rFonts w:eastAsia="Arial" w:cs="Arial"/>
                <w:sz w:val="20"/>
                <w:szCs w:val="18"/>
                <w:lang w:eastAsia="en-GB" w:bidi="en-GB"/>
              </w:rPr>
              <w:t>child</w:t>
            </w:r>
            <w:r w:rsidRPr="008A53EB">
              <w:rPr>
                <w:rFonts w:eastAsia="Arial" w:cs="Arial"/>
                <w:sz w:val="20"/>
                <w:szCs w:val="18"/>
                <w:lang w:eastAsia="en-GB" w:bidi="en-GB"/>
              </w:rPr>
              <w:t xml:space="preserve"> responds to specialist support and high staffing ratios</w:t>
            </w:r>
            <w:r w:rsidR="00754AA5" w:rsidRPr="008A53EB">
              <w:rPr>
                <w:rFonts w:eastAsia="Arial" w:cs="Arial"/>
                <w:sz w:val="20"/>
                <w:szCs w:val="18"/>
                <w:lang w:eastAsia="en-GB" w:bidi="en-GB"/>
              </w:rPr>
              <w:t>,</w:t>
            </w:r>
            <w:r w:rsidRPr="008A53EB">
              <w:rPr>
                <w:rFonts w:eastAsia="Arial" w:cs="Arial"/>
                <w:sz w:val="20"/>
                <w:szCs w:val="18"/>
                <w:lang w:eastAsia="en-GB" w:bidi="en-GB"/>
              </w:rPr>
              <w:t xml:space="preserve"> and this enables their previously unmet and/or underdeveloped emotional and social needs to develop</w:t>
            </w:r>
            <w:r w:rsidR="00460363" w:rsidRPr="008A53EB">
              <w:rPr>
                <w:rFonts w:eastAsia="Arial" w:cs="Arial"/>
                <w:sz w:val="20"/>
                <w:szCs w:val="18"/>
                <w:lang w:eastAsia="en-GB" w:bidi="en-GB"/>
              </w:rPr>
              <w:t xml:space="preserve"> in small steps</w:t>
            </w:r>
            <w:r w:rsidRPr="008A53EB">
              <w:rPr>
                <w:rFonts w:eastAsia="Arial" w:cs="Arial"/>
                <w:sz w:val="20"/>
                <w:szCs w:val="18"/>
                <w:lang w:eastAsia="en-GB" w:bidi="en-GB"/>
              </w:rPr>
              <w:t>.</w:t>
            </w:r>
          </w:p>
        </w:tc>
      </w:tr>
    </w:tbl>
    <w:p w14:paraId="58CA35BD" w14:textId="3FA1ACC1" w:rsidR="00771E71" w:rsidRDefault="00771E71"/>
    <w:tbl>
      <w:tblPr>
        <w:tblStyle w:val="TableGrid3"/>
        <w:tblW w:w="15593" w:type="dxa"/>
        <w:tblInd w:w="137" w:type="dxa"/>
        <w:shd w:val="clear" w:color="auto" w:fill="D9D9D9" w:themeFill="background1" w:themeFillShade="D9"/>
        <w:tblLook w:val="04A0" w:firstRow="1" w:lastRow="0" w:firstColumn="1" w:lastColumn="0" w:noHBand="0" w:noVBand="1"/>
      </w:tblPr>
      <w:tblGrid>
        <w:gridCol w:w="3118"/>
        <w:gridCol w:w="3403"/>
        <w:gridCol w:w="2834"/>
        <w:gridCol w:w="3119"/>
        <w:gridCol w:w="3119"/>
      </w:tblGrid>
      <w:tr w:rsidR="00771E71" w14:paraId="5AF0CDC1" w14:textId="77777777" w:rsidTr="0093407E">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C6FE6" w14:textId="5E78BBD1" w:rsidR="002400DA" w:rsidRDefault="002400DA">
            <w:pPr>
              <w:jc w:val="center"/>
              <w:rPr>
                <w:rFonts w:cs="Arial"/>
                <w:b/>
                <w:bCs/>
                <w:szCs w:val="24"/>
              </w:rPr>
            </w:pPr>
            <w:r>
              <w:br w:type="page"/>
            </w:r>
            <w:r>
              <w:rPr>
                <w:rFonts w:cs="Arial"/>
                <w:b/>
                <w:bCs/>
                <w:szCs w:val="24"/>
              </w:rPr>
              <w:t xml:space="preserve">Range </w:t>
            </w:r>
            <w:r w:rsidR="00771E71">
              <w:rPr>
                <w:rFonts w:cs="Arial"/>
                <w:b/>
                <w:bCs/>
                <w:szCs w:val="24"/>
              </w:rPr>
              <w:t>7</w:t>
            </w:r>
          </w:p>
          <w:p w14:paraId="4A6DCAC2" w14:textId="77777777" w:rsidR="002400DA" w:rsidRDefault="002400DA">
            <w:pPr>
              <w:jc w:val="center"/>
              <w:rPr>
                <w:rFonts w:cs="Arial"/>
                <w:b/>
                <w:bCs/>
                <w:szCs w:val="24"/>
              </w:rPr>
            </w:pPr>
            <w:r>
              <w:rPr>
                <w:rFonts w:cs="Arial"/>
                <w:b/>
                <w:bCs/>
                <w:szCs w:val="24"/>
              </w:rPr>
              <w:t>Summary of Needs</w:t>
            </w:r>
          </w:p>
        </w:tc>
        <w:tc>
          <w:tcPr>
            <w:tcW w:w="3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084638" w14:textId="77777777" w:rsidR="002400DA" w:rsidRDefault="002400DA">
            <w:pPr>
              <w:jc w:val="center"/>
              <w:rPr>
                <w:rFonts w:cs="Arial"/>
                <w:b/>
                <w:bCs/>
                <w:szCs w:val="24"/>
              </w:rPr>
            </w:pPr>
            <w:r>
              <w:rPr>
                <w:rFonts w:cs="Arial"/>
                <w:b/>
                <w:bCs/>
                <w:szCs w:val="24"/>
              </w:rPr>
              <w:t>Assessment and Planning</w:t>
            </w:r>
          </w:p>
        </w:tc>
        <w:tc>
          <w:tcPr>
            <w:tcW w:w="2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7AD910" w14:textId="4618C3E3" w:rsidR="002400DA" w:rsidRDefault="002400DA">
            <w:pPr>
              <w:jc w:val="center"/>
              <w:rPr>
                <w:rFonts w:cs="Arial"/>
                <w:b/>
                <w:bCs/>
                <w:szCs w:val="24"/>
              </w:rPr>
            </w:pPr>
            <w:r>
              <w:rPr>
                <w:rFonts w:cs="Arial"/>
                <w:b/>
                <w:bCs/>
                <w:szCs w:val="24"/>
              </w:rPr>
              <w:t>Teaching and Learning Strategies</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E62B6E" w14:textId="77777777" w:rsidR="002400DA" w:rsidRDefault="002400DA">
            <w:pPr>
              <w:jc w:val="center"/>
              <w:rPr>
                <w:rFonts w:cs="Arial"/>
                <w:b/>
                <w:bCs/>
                <w:szCs w:val="24"/>
              </w:rPr>
            </w:pPr>
            <w:r>
              <w:rPr>
                <w:rFonts w:cs="Arial"/>
                <w:b/>
                <w:bCs/>
                <w:szCs w:val="24"/>
              </w:rPr>
              <w:t>Curriculum/Intervention</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1CF505" w14:textId="77777777" w:rsidR="002400DA" w:rsidRDefault="002400DA">
            <w:pPr>
              <w:jc w:val="center"/>
              <w:rPr>
                <w:rFonts w:cs="Arial"/>
                <w:b/>
                <w:bCs/>
                <w:szCs w:val="24"/>
              </w:rPr>
            </w:pPr>
            <w:r>
              <w:rPr>
                <w:rFonts w:cs="Arial"/>
                <w:b/>
                <w:bCs/>
                <w:szCs w:val="24"/>
              </w:rPr>
              <w:t>Resources and Staffing</w:t>
            </w:r>
          </w:p>
        </w:tc>
      </w:tr>
    </w:tbl>
    <w:tbl>
      <w:tblPr>
        <w:tblW w:w="1559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3402"/>
        <w:gridCol w:w="2835"/>
        <w:gridCol w:w="3118"/>
        <w:gridCol w:w="3119"/>
      </w:tblGrid>
      <w:tr w:rsidR="0016196A" w14:paraId="381F071F" w14:textId="77777777" w:rsidTr="0093407E">
        <w:trPr>
          <w:trHeight w:val="3681"/>
        </w:trPr>
        <w:tc>
          <w:tcPr>
            <w:tcW w:w="3119" w:type="dxa"/>
          </w:tcPr>
          <w:p w14:paraId="2D4005CD" w14:textId="7C61E01B" w:rsidR="005A1FFA" w:rsidRPr="008A53EB" w:rsidRDefault="005A1FF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The child may: </w:t>
            </w:r>
          </w:p>
          <w:p w14:paraId="0C2B4B0A" w14:textId="77777777" w:rsidR="005A1FFA" w:rsidRPr="008A53EB" w:rsidRDefault="005A1FF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Self-harming behaviour.</w:t>
            </w:r>
          </w:p>
          <w:p w14:paraId="73EA6FA2" w14:textId="77777777" w:rsidR="005A1FFA" w:rsidRPr="008A53EB" w:rsidRDefault="005A1FF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Have attempted suicide.</w:t>
            </w:r>
          </w:p>
          <w:p w14:paraId="03C9921E" w14:textId="77777777" w:rsidR="005A1FFA" w:rsidRPr="008A53EB" w:rsidRDefault="005A1FF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Have persistent substance abuse.</w:t>
            </w:r>
          </w:p>
          <w:p w14:paraId="66F72A8A" w14:textId="77B93E80" w:rsidR="005A1FFA" w:rsidRPr="008A53EB" w:rsidRDefault="005A1FF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Be at risk of sexual and/or criminal exploitation or being exploited.</w:t>
            </w:r>
          </w:p>
          <w:p w14:paraId="3327DF54" w14:textId="77777777" w:rsidR="005A1FFA" w:rsidRPr="008A53EB" w:rsidRDefault="005A1FF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Have extreme violent/aggressive behaviour due to unmet/unidentified needs.</w:t>
            </w:r>
          </w:p>
          <w:p w14:paraId="1BAF6246" w14:textId="77777777" w:rsidR="005A1FFA" w:rsidRPr="008A53EB" w:rsidRDefault="005A1FF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Have serious mental health issues.</w:t>
            </w:r>
          </w:p>
          <w:p w14:paraId="3259D938" w14:textId="77777777" w:rsidR="005A1FFA" w:rsidRPr="008A53EB" w:rsidRDefault="005A1FF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Be frequently missing for long periods.</w:t>
            </w:r>
          </w:p>
          <w:p w14:paraId="3BEEFF41" w14:textId="117F90E6" w:rsidR="005A1FFA" w:rsidRPr="008A53EB" w:rsidRDefault="005A1FF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Be extremely vulnerability.</w:t>
            </w:r>
          </w:p>
          <w:p w14:paraId="5AC32625" w14:textId="74D31119" w:rsidR="005A1FFA" w:rsidRPr="008A53EB" w:rsidRDefault="005A1FF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Be completely absent from school for extended periods of time</w:t>
            </w:r>
          </w:p>
          <w:p w14:paraId="0B9B48DD" w14:textId="2DC18491" w:rsidR="005A1FFA" w:rsidRPr="008A53EB" w:rsidRDefault="005A1FF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Have Complex needs identified, potentially across the areas of Special Educational Need.</w:t>
            </w:r>
          </w:p>
          <w:p w14:paraId="3BCA2462" w14:textId="09FF98A2" w:rsidR="00360A24" w:rsidRPr="008A53EB" w:rsidRDefault="005A1FF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Experience significant difficulties with sleep, they may habitually find it hard to fall asleep, wake up frequently during the night and this may impact the child both physically and emotionally to a more extreme level.</w:t>
            </w:r>
          </w:p>
        </w:tc>
        <w:tc>
          <w:tcPr>
            <w:tcW w:w="3402" w:type="dxa"/>
          </w:tcPr>
          <w:p w14:paraId="1420B0D7" w14:textId="74B98E69" w:rsidR="0016196A" w:rsidRPr="00DD45BE" w:rsidRDefault="0016196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EHCP is complete and </w:t>
            </w:r>
            <w:r w:rsidR="00314969" w:rsidRPr="008A53EB">
              <w:rPr>
                <w:rFonts w:eastAsia="Arial" w:cs="Arial"/>
                <w:sz w:val="20"/>
                <w:szCs w:val="18"/>
                <w:lang w:eastAsia="en-GB" w:bidi="en-GB"/>
              </w:rPr>
              <w:t>child</w:t>
            </w:r>
            <w:r w:rsidRPr="008A53EB">
              <w:rPr>
                <w:rFonts w:eastAsia="Arial" w:cs="Arial"/>
                <w:sz w:val="20"/>
                <w:szCs w:val="18"/>
                <w:lang w:eastAsia="en-GB" w:bidi="en-GB"/>
              </w:rPr>
              <w:t xml:space="preserve"> has been assessed</w:t>
            </w:r>
            <w:r w:rsidR="00754AA5" w:rsidRPr="008A53EB">
              <w:rPr>
                <w:rFonts w:eastAsia="Arial" w:cs="Arial"/>
                <w:sz w:val="20"/>
                <w:szCs w:val="18"/>
                <w:lang w:eastAsia="en-GB" w:bidi="en-GB"/>
              </w:rPr>
              <w:t xml:space="preserve"> </w:t>
            </w:r>
            <w:r w:rsidRPr="008A53EB">
              <w:rPr>
                <w:rFonts w:eastAsia="Arial" w:cs="Arial"/>
                <w:sz w:val="20"/>
                <w:szCs w:val="18"/>
                <w:lang w:eastAsia="en-GB" w:bidi="en-GB"/>
              </w:rPr>
              <w:t>as needing enhanced, or more secure specialist provision.</w:t>
            </w:r>
          </w:p>
          <w:p w14:paraId="452CD79C" w14:textId="152807DB" w:rsidR="0016196A" w:rsidRPr="008A53EB" w:rsidRDefault="0016196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Assessment will be an ongoing process to determine progress in learning, and </w:t>
            </w:r>
            <w:r w:rsidR="00460363" w:rsidRPr="008A53EB">
              <w:rPr>
                <w:rFonts w:eastAsia="Arial" w:cs="Arial"/>
                <w:sz w:val="20"/>
                <w:szCs w:val="18"/>
                <w:lang w:eastAsia="en-GB" w:bidi="en-GB"/>
              </w:rPr>
              <w:t>there must be the following</w:t>
            </w:r>
            <w:r w:rsidRPr="008A53EB">
              <w:rPr>
                <w:rFonts w:eastAsia="Arial" w:cs="Arial"/>
                <w:sz w:val="20"/>
                <w:szCs w:val="18"/>
                <w:lang w:eastAsia="en-GB" w:bidi="en-GB"/>
              </w:rPr>
              <w:t>:</w:t>
            </w:r>
          </w:p>
          <w:p w14:paraId="64585BA7" w14:textId="77777777" w:rsidR="0016196A" w:rsidRPr="008A53EB" w:rsidRDefault="0016196A" w:rsidP="00710C00">
            <w:pPr>
              <w:pStyle w:val="NoSpacing"/>
              <w:numPr>
                <w:ilvl w:val="1"/>
                <w:numId w:val="6"/>
              </w:numPr>
              <w:rPr>
                <w:rFonts w:eastAsia="Arial" w:cs="Arial"/>
                <w:sz w:val="20"/>
                <w:szCs w:val="18"/>
                <w:lang w:eastAsia="en-GB" w:bidi="en-GB"/>
              </w:rPr>
            </w:pPr>
            <w:r w:rsidRPr="008A53EB">
              <w:rPr>
                <w:rFonts w:eastAsia="Arial" w:cs="Arial"/>
                <w:sz w:val="20"/>
                <w:szCs w:val="18"/>
                <w:lang w:eastAsia="en-GB" w:bidi="en-GB"/>
              </w:rPr>
              <w:t>Development of safe, positive relationships</w:t>
            </w:r>
          </w:p>
          <w:p w14:paraId="2CC109A9" w14:textId="432155E0" w:rsidR="0016196A" w:rsidRPr="008A53EB" w:rsidRDefault="0016196A" w:rsidP="00710C00">
            <w:pPr>
              <w:pStyle w:val="NoSpacing"/>
              <w:numPr>
                <w:ilvl w:val="1"/>
                <w:numId w:val="6"/>
              </w:numPr>
              <w:rPr>
                <w:rFonts w:eastAsia="Arial" w:cs="Arial"/>
                <w:sz w:val="20"/>
                <w:szCs w:val="18"/>
                <w:lang w:eastAsia="en-GB" w:bidi="en-GB"/>
              </w:rPr>
            </w:pPr>
            <w:r w:rsidRPr="008A53EB">
              <w:rPr>
                <w:rFonts w:eastAsia="Arial" w:cs="Arial"/>
                <w:sz w:val="20"/>
                <w:szCs w:val="18"/>
                <w:lang w:eastAsia="en-GB" w:bidi="en-GB"/>
              </w:rPr>
              <w:t>Development of social and emotional skills and safe coping strategies through targeted/</w:t>
            </w:r>
            <w:r w:rsidR="00A43FD3">
              <w:rPr>
                <w:rFonts w:eastAsia="Arial" w:cs="Arial"/>
                <w:sz w:val="20"/>
                <w:szCs w:val="18"/>
                <w:lang w:eastAsia="en-GB" w:bidi="en-GB"/>
              </w:rPr>
              <w:t xml:space="preserve"> </w:t>
            </w:r>
            <w:r w:rsidRPr="008A53EB">
              <w:rPr>
                <w:rFonts w:eastAsia="Arial" w:cs="Arial"/>
                <w:sz w:val="20"/>
                <w:szCs w:val="18"/>
                <w:lang w:eastAsia="en-GB" w:bidi="en-GB"/>
              </w:rPr>
              <w:t>specialist intervention and support</w:t>
            </w:r>
          </w:p>
          <w:p w14:paraId="049C52C5" w14:textId="6D4050C5" w:rsidR="0016196A" w:rsidRPr="008A53EB" w:rsidRDefault="0016196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There will be involvement from a range of specialist professionals in place, such as C</w:t>
            </w:r>
            <w:r w:rsidR="00360A24" w:rsidRPr="008A53EB">
              <w:rPr>
                <w:rFonts w:eastAsia="Arial" w:cs="Arial"/>
                <w:sz w:val="20"/>
                <w:szCs w:val="18"/>
                <w:lang w:eastAsia="en-GB" w:bidi="en-GB"/>
              </w:rPr>
              <w:t>YPs</w:t>
            </w:r>
            <w:r w:rsidR="00E46069" w:rsidRPr="008A53EB">
              <w:rPr>
                <w:rFonts w:eastAsia="Arial" w:cs="Arial"/>
                <w:sz w:val="20"/>
                <w:szCs w:val="18"/>
                <w:lang w:eastAsia="en-GB" w:bidi="en-GB"/>
              </w:rPr>
              <w:t>/CAMHs</w:t>
            </w:r>
            <w:r w:rsidRPr="008A53EB">
              <w:rPr>
                <w:rFonts w:eastAsia="Arial" w:cs="Arial"/>
                <w:sz w:val="20"/>
                <w:szCs w:val="18"/>
                <w:lang w:eastAsia="en-GB" w:bidi="en-GB"/>
              </w:rPr>
              <w:t xml:space="preserve">, Educational Psychologist, and Youth </w:t>
            </w:r>
            <w:r w:rsidR="00E46069" w:rsidRPr="008A53EB">
              <w:rPr>
                <w:rFonts w:eastAsia="Arial" w:cs="Arial"/>
                <w:sz w:val="20"/>
                <w:szCs w:val="18"/>
                <w:lang w:eastAsia="en-GB" w:bidi="en-GB"/>
              </w:rPr>
              <w:t>Justice</w:t>
            </w:r>
            <w:r w:rsidRPr="008A53EB">
              <w:rPr>
                <w:rFonts w:eastAsia="Arial" w:cs="Arial"/>
                <w:sz w:val="20"/>
                <w:szCs w:val="18"/>
                <w:lang w:eastAsia="en-GB" w:bidi="en-GB"/>
              </w:rPr>
              <w:t xml:space="preserve"> Service</w:t>
            </w:r>
          </w:p>
          <w:p w14:paraId="7BA53EA5" w14:textId="02C9D960" w:rsidR="0016196A" w:rsidRPr="008A53EB" w:rsidRDefault="0016196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Multi-agency work continues, and continual assessment to feed into the cycle of annual reviews</w:t>
            </w:r>
          </w:p>
          <w:p w14:paraId="689E6953" w14:textId="53CBF57F" w:rsidR="0016196A" w:rsidRPr="008A53EB" w:rsidRDefault="0016196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Risk assessment will describe procedures to the </w:t>
            </w:r>
            <w:r w:rsidR="00314969" w:rsidRPr="008A53EB">
              <w:rPr>
                <w:rFonts w:eastAsia="Arial" w:cs="Arial"/>
                <w:sz w:val="20"/>
                <w:szCs w:val="18"/>
                <w:lang w:eastAsia="en-GB" w:bidi="en-GB"/>
              </w:rPr>
              <w:t>child</w:t>
            </w:r>
            <w:r w:rsidRPr="008A53EB">
              <w:rPr>
                <w:rFonts w:eastAsia="Arial" w:cs="Arial"/>
                <w:sz w:val="20"/>
                <w:szCs w:val="18"/>
                <w:lang w:eastAsia="en-GB" w:bidi="en-GB"/>
              </w:rPr>
              <w:t xml:space="preserve">, other staff and </w:t>
            </w:r>
            <w:r w:rsidR="00314969" w:rsidRPr="008A53EB">
              <w:rPr>
                <w:rFonts w:eastAsia="Arial" w:cs="Arial"/>
                <w:sz w:val="20"/>
                <w:szCs w:val="18"/>
                <w:lang w:eastAsia="en-GB" w:bidi="en-GB"/>
              </w:rPr>
              <w:t>child</w:t>
            </w:r>
            <w:r w:rsidR="00E46069" w:rsidRPr="008A53EB">
              <w:rPr>
                <w:rFonts w:eastAsia="Arial" w:cs="Arial"/>
                <w:sz w:val="20"/>
                <w:szCs w:val="18"/>
                <w:lang w:eastAsia="en-GB" w:bidi="en-GB"/>
              </w:rPr>
              <w:t>ren</w:t>
            </w:r>
            <w:r w:rsidRPr="008A53EB">
              <w:rPr>
                <w:rFonts w:eastAsia="Arial" w:cs="Arial"/>
                <w:sz w:val="20"/>
                <w:szCs w:val="18"/>
                <w:lang w:eastAsia="en-GB" w:bidi="en-GB"/>
              </w:rPr>
              <w:t xml:space="preserve"> </w:t>
            </w:r>
            <w:r w:rsidR="00460363" w:rsidRPr="008A53EB">
              <w:rPr>
                <w:rFonts w:eastAsia="Arial" w:cs="Arial"/>
                <w:sz w:val="20"/>
                <w:szCs w:val="18"/>
                <w:lang w:eastAsia="en-GB" w:bidi="en-GB"/>
              </w:rPr>
              <w:t>safe</w:t>
            </w:r>
            <w:r w:rsidRPr="008A53EB">
              <w:rPr>
                <w:rFonts w:eastAsia="Arial" w:cs="Arial"/>
                <w:sz w:val="20"/>
                <w:szCs w:val="18"/>
                <w:lang w:eastAsia="en-GB" w:bidi="en-GB"/>
              </w:rPr>
              <w:t>. There will be an assessment of the risk of absconding and procedures described to manage such an eventuality</w:t>
            </w:r>
          </w:p>
          <w:p w14:paraId="203B8433" w14:textId="2EAC2C23" w:rsidR="0016196A" w:rsidRPr="008A53EB" w:rsidRDefault="0016196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Planning meetings will include parents/carers, the </w:t>
            </w:r>
            <w:r w:rsidR="00314969" w:rsidRPr="008A53EB">
              <w:rPr>
                <w:rFonts w:eastAsia="Arial" w:cs="Arial"/>
                <w:sz w:val="20"/>
                <w:szCs w:val="18"/>
                <w:lang w:eastAsia="en-GB" w:bidi="en-GB"/>
              </w:rPr>
              <w:t>child</w:t>
            </w:r>
            <w:r w:rsidRPr="008A53EB">
              <w:rPr>
                <w:rFonts w:eastAsia="Arial" w:cs="Arial"/>
                <w:sz w:val="20"/>
                <w:szCs w:val="18"/>
                <w:lang w:eastAsia="en-GB" w:bidi="en-GB"/>
              </w:rPr>
              <w:t xml:space="preserve"> and are multi-agency</w:t>
            </w:r>
            <w:r w:rsidR="000202FB" w:rsidRPr="008A53EB">
              <w:rPr>
                <w:rFonts w:eastAsia="Arial" w:cs="Arial"/>
                <w:sz w:val="20"/>
                <w:szCs w:val="18"/>
                <w:lang w:eastAsia="en-GB" w:bidi="en-GB"/>
              </w:rPr>
              <w:t>.</w:t>
            </w:r>
          </w:p>
        </w:tc>
        <w:tc>
          <w:tcPr>
            <w:tcW w:w="2835" w:type="dxa"/>
          </w:tcPr>
          <w:p w14:paraId="264B5359" w14:textId="722D6AE9" w:rsidR="0016196A" w:rsidRPr="008A53EB" w:rsidRDefault="00314969"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Child</w:t>
            </w:r>
            <w:r w:rsidR="0016196A" w:rsidRPr="008A53EB">
              <w:rPr>
                <w:rFonts w:eastAsia="Arial" w:cs="Arial"/>
                <w:sz w:val="20"/>
                <w:szCs w:val="18"/>
                <w:lang w:eastAsia="en-GB" w:bidi="en-GB"/>
              </w:rPr>
              <w:t xml:space="preserve"> is on roll at special school</w:t>
            </w:r>
            <w:r w:rsidR="002F03B7">
              <w:rPr>
                <w:rFonts w:eastAsia="Arial" w:cs="Arial"/>
                <w:sz w:val="20"/>
                <w:szCs w:val="18"/>
                <w:lang w:eastAsia="en-GB" w:bidi="en-GB"/>
              </w:rPr>
              <w:t>.</w:t>
            </w:r>
          </w:p>
          <w:p w14:paraId="32C9475D" w14:textId="536B7430" w:rsidR="0016196A" w:rsidRPr="008A53EB" w:rsidRDefault="0016196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This could be out of area and/or residential special school</w:t>
            </w:r>
            <w:r w:rsidR="002F03B7">
              <w:rPr>
                <w:rFonts w:eastAsia="Arial" w:cs="Arial"/>
                <w:sz w:val="20"/>
                <w:szCs w:val="18"/>
                <w:lang w:eastAsia="en-GB" w:bidi="en-GB"/>
              </w:rPr>
              <w:t>.</w:t>
            </w:r>
          </w:p>
          <w:p w14:paraId="5D10337D" w14:textId="5C5545E7" w:rsidR="0016196A" w:rsidRPr="008A53EB" w:rsidRDefault="0016196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There will be a greater ratio of adults to </w:t>
            </w:r>
            <w:r w:rsidR="00314969" w:rsidRPr="008A53EB">
              <w:rPr>
                <w:rFonts w:eastAsia="Arial" w:cs="Arial"/>
                <w:sz w:val="20"/>
                <w:szCs w:val="18"/>
                <w:lang w:eastAsia="en-GB" w:bidi="en-GB"/>
              </w:rPr>
              <w:t>child</w:t>
            </w:r>
            <w:r w:rsidRPr="008A53EB">
              <w:rPr>
                <w:rFonts w:eastAsia="Arial" w:cs="Arial"/>
                <w:sz w:val="20"/>
                <w:szCs w:val="18"/>
                <w:lang w:eastAsia="en-GB" w:bidi="en-GB"/>
              </w:rPr>
              <w:t xml:space="preserve"> and staff will have specialisms in managing </w:t>
            </w:r>
            <w:r w:rsidR="00314969" w:rsidRPr="008A53EB">
              <w:rPr>
                <w:rFonts w:eastAsia="Arial" w:cs="Arial"/>
                <w:sz w:val="20"/>
                <w:szCs w:val="18"/>
                <w:lang w:eastAsia="en-GB" w:bidi="en-GB"/>
              </w:rPr>
              <w:t>child</w:t>
            </w:r>
            <w:r w:rsidR="00E46069" w:rsidRPr="008A53EB">
              <w:rPr>
                <w:rFonts w:eastAsia="Arial" w:cs="Arial"/>
                <w:sz w:val="20"/>
                <w:szCs w:val="18"/>
                <w:lang w:eastAsia="en-GB" w:bidi="en-GB"/>
              </w:rPr>
              <w:t>ren</w:t>
            </w:r>
            <w:r w:rsidRPr="008A53EB">
              <w:rPr>
                <w:rFonts w:eastAsia="Arial" w:cs="Arial"/>
                <w:sz w:val="20"/>
                <w:szCs w:val="18"/>
                <w:lang w:eastAsia="en-GB" w:bidi="en-GB"/>
              </w:rPr>
              <w:t xml:space="preserve"> who present with challenging behaviour</w:t>
            </w:r>
            <w:r w:rsidR="002F03B7">
              <w:rPr>
                <w:rFonts w:eastAsia="Arial" w:cs="Arial"/>
                <w:sz w:val="20"/>
                <w:szCs w:val="18"/>
                <w:lang w:eastAsia="en-GB" w:bidi="en-GB"/>
              </w:rPr>
              <w:t>.</w:t>
            </w:r>
          </w:p>
        </w:tc>
        <w:tc>
          <w:tcPr>
            <w:tcW w:w="3118" w:type="dxa"/>
          </w:tcPr>
          <w:p w14:paraId="519434D3" w14:textId="78A80199" w:rsidR="0016196A" w:rsidRPr="008A53EB" w:rsidRDefault="0016196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Provision is within a specialist environment with appropriate staff/ </w:t>
            </w:r>
            <w:r w:rsidR="00314969" w:rsidRPr="008A53EB">
              <w:rPr>
                <w:rFonts w:eastAsia="Arial" w:cs="Arial"/>
                <w:sz w:val="20"/>
                <w:szCs w:val="18"/>
                <w:lang w:eastAsia="en-GB" w:bidi="en-GB"/>
              </w:rPr>
              <w:t>child</w:t>
            </w:r>
            <w:r w:rsidRPr="008A53EB">
              <w:rPr>
                <w:rFonts w:eastAsia="Arial" w:cs="Arial"/>
                <w:sz w:val="20"/>
                <w:szCs w:val="18"/>
                <w:lang w:eastAsia="en-GB" w:bidi="en-GB"/>
              </w:rPr>
              <w:t xml:space="preserve"> ratios</w:t>
            </w:r>
            <w:r w:rsidR="002F03B7">
              <w:rPr>
                <w:rFonts w:eastAsia="Arial" w:cs="Arial"/>
                <w:sz w:val="20"/>
                <w:szCs w:val="18"/>
                <w:lang w:eastAsia="en-GB" w:bidi="en-GB"/>
              </w:rPr>
              <w:t>.</w:t>
            </w:r>
          </w:p>
          <w:p w14:paraId="6A74FEB4" w14:textId="4E67A168" w:rsidR="0016196A" w:rsidRPr="008A53EB" w:rsidRDefault="0016196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Continued daily access to staff with experience and training in meeting the needs of </w:t>
            </w:r>
            <w:r w:rsidR="00314969" w:rsidRPr="008A53EB">
              <w:rPr>
                <w:rFonts w:eastAsia="Arial" w:cs="Arial"/>
                <w:sz w:val="20"/>
                <w:szCs w:val="18"/>
                <w:lang w:eastAsia="en-GB" w:bidi="en-GB"/>
              </w:rPr>
              <w:t>child</w:t>
            </w:r>
            <w:r w:rsidR="00E46069" w:rsidRPr="008A53EB">
              <w:rPr>
                <w:rFonts w:eastAsia="Arial" w:cs="Arial"/>
                <w:sz w:val="20"/>
                <w:szCs w:val="18"/>
                <w:lang w:eastAsia="en-GB" w:bidi="en-GB"/>
              </w:rPr>
              <w:t>ren</w:t>
            </w:r>
            <w:r w:rsidRPr="008A53EB">
              <w:rPr>
                <w:rFonts w:eastAsia="Arial" w:cs="Arial"/>
                <w:sz w:val="20"/>
                <w:szCs w:val="18"/>
                <w:lang w:eastAsia="en-GB" w:bidi="en-GB"/>
              </w:rPr>
              <w:t xml:space="preserve"> with SEMH</w:t>
            </w:r>
            <w:r w:rsidR="00E46069" w:rsidRPr="008A53EB">
              <w:rPr>
                <w:rFonts w:eastAsia="Arial" w:cs="Arial"/>
                <w:sz w:val="20"/>
                <w:szCs w:val="18"/>
                <w:lang w:eastAsia="en-GB" w:bidi="en-GB"/>
              </w:rPr>
              <w:t xml:space="preserve"> needs</w:t>
            </w:r>
            <w:r w:rsidR="002F03B7">
              <w:rPr>
                <w:rFonts w:eastAsia="Arial" w:cs="Arial"/>
                <w:sz w:val="20"/>
                <w:szCs w:val="18"/>
                <w:lang w:eastAsia="en-GB" w:bidi="en-GB"/>
              </w:rPr>
              <w:t>.</w:t>
            </w:r>
          </w:p>
          <w:p w14:paraId="3DBB6A81" w14:textId="1E547C7A" w:rsidR="00F07FDA" w:rsidRPr="008A53EB" w:rsidRDefault="00F07FDA"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Intervention is planned and reviewed</w:t>
            </w:r>
            <w:r w:rsidR="00640CD6" w:rsidRPr="008A53EB">
              <w:rPr>
                <w:rFonts w:eastAsia="Arial" w:cs="Arial"/>
                <w:sz w:val="20"/>
                <w:szCs w:val="18"/>
                <w:lang w:eastAsia="en-GB" w:bidi="en-GB"/>
              </w:rPr>
              <w:t xml:space="preserve"> very regularly</w:t>
            </w:r>
            <w:r w:rsidRPr="008A53EB">
              <w:rPr>
                <w:rFonts w:eastAsia="Arial" w:cs="Arial"/>
                <w:sz w:val="20"/>
                <w:szCs w:val="18"/>
                <w:lang w:eastAsia="en-GB" w:bidi="en-GB"/>
              </w:rPr>
              <w:t xml:space="preserve"> in line with </w:t>
            </w:r>
            <w:r w:rsidR="00314969" w:rsidRPr="008A53EB">
              <w:rPr>
                <w:rFonts w:eastAsia="Arial" w:cs="Arial"/>
                <w:sz w:val="20"/>
                <w:szCs w:val="18"/>
                <w:lang w:eastAsia="en-GB" w:bidi="en-GB"/>
              </w:rPr>
              <w:t>child</w:t>
            </w:r>
            <w:r w:rsidRPr="008A53EB">
              <w:rPr>
                <w:rFonts w:eastAsia="Arial" w:cs="Arial"/>
                <w:sz w:val="20"/>
                <w:szCs w:val="18"/>
                <w:lang w:eastAsia="en-GB" w:bidi="en-GB"/>
              </w:rPr>
              <w:t>’s progress against specific SEMH targets</w:t>
            </w:r>
            <w:r w:rsidR="00460363" w:rsidRPr="008A53EB">
              <w:rPr>
                <w:rFonts w:eastAsia="Arial" w:cs="Arial"/>
                <w:sz w:val="20"/>
                <w:szCs w:val="18"/>
                <w:lang w:eastAsia="en-GB" w:bidi="en-GB"/>
              </w:rPr>
              <w:t>, identified in their EHCP.</w:t>
            </w:r>
          </w:p>
        </w:tc>
        <w:tc>
          <w:tcPr>
            <w:tcW w:w="3119" w:type="dxa"/>
          </w:tcPr>
          <w:p w14:paraId="59F1A743" w14:textId="1703D8B4" w:rsidR="0016196A" w:rsidRPr="008A53EB" w:rsidRDefault="00640CD6"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 xml:space="preserve">Highly </w:t>
            </w:r>
            <w:r w:rsidR="00EE00EA">
              <w:rPr>
                <w:rFonts w:eastAsia="Arial" w:cs="Arial"/>
                <w:sz w:val="20"/>
                <w:szCs w:val="18"/>
                <w:lang w:eastAsia="en-GB" w:bidi="en-GB"/>
              </w:rPr>
              <w:t xml:space="preserve">skilled staff delivering a </w:t>
            </w:r>
            <w:r w:rsidRPr="008A53EB">
              <w:rPr>
                <w:rFonts w:eastAsia="Arial" w:cs="Arial"/>
                <w:sz w:val="20"/>
                <w:szCs w:val="18"/>
                <w:lang w:eastAsia="en-GB" w:bidi="en-GB"/>
              </w:rPr>
              <w:t>p</w:t>
            </w:r>
            <w:r w:rsidR="0016196A" w:rsidRPr="008A53EB">
              <w:rPr>
                <w:rFonts w:eastAsia="Arial" w:cs="Arial"/>
                <w:sz w:val="20"/>
                <w:szCs w:val="18"/>
                <w:lang w:eastAsia="en-GB" w:bidi="en-GB"/>
              </w:rPr>
              <w:t>ersonalised</w:t>
            </w:r>
            <w:r w:rsidR="008017BF">
              <w:rPr>
                <w:rFonts w:eastAsia="Arial" w:cs="Arial"/>
                <w:sz w:val="20"/>
                <w:szCs w:val="18"/>
                <w:lang w:eastAsia="en-GB" w:bidi="en-GB"/>
              </w:rPr>
              <w:t xml:space="preserve"> curriculum</w:t>
            </w:r>
            <w:r w:rsidR="00EE00EA">
              <w:rPr>
                <w:rFonts w:eastAsia="Arial" w:cs="Arial"/>
                <w:sz w:val="20"/>
                <w:szCs w:val="18"/>
                <w:lang w:eastAsia="en-GB" w:bidi="en-GB"/>
              </w:rPr>
              <w:t xml:space="preserve"> and using</w:t>
            </w:r>
            <w:r w:rsidR="008017BF">
              <w:rPr>
                <w:rFonts w:eastAsia="Arial" w:cs="Arial"/>
                <w:sz w:val="20"/>
                <w:szCs w:val="18"/>
                <w:lang w:eastAsia="en-GB" w:bidi="en-GB"/>
              </w:rPr>
              <w:t xml:space="preserve"> resources</w:t>
            </w:r>
            <w:r w:rsidR="0016196A" w:rsidRPr="008A53EB">
              <w:rPr>
                <w:rFonts w:eastAsia="Arial" w:cs="Arial"/>
                <w:sz w:val="20"/>
                <w:szCs w:val="18"/>
                <w:lang w:eastAsia="en-GB" w:bidi="en-GB"/>
              </w:rPr>
              <w:t xml:space="preserve"> to </w:t>
            </w:r>
            <w:r w:rsidR="000544F2">
              <w:rPr>
                <w:rFonts w:eastAsia="Arial" w:cs="Arial"/>
                <w:sz w:val="20"/>
                <w:szCs w:val="18"/>
                <w:lang w:eastAsia="en-GB" w:bidi="en-GB"/>
              </w:rPr>
              <w:t xml:space="preserve">support the </w:t>
            </w:r>
            <w:r w:rsidR="0016196A" w:rsidRPr="008A53EB">
              <w:rPr>
                <w:rFonts w:eastAsia="Arial" w:cs="Arial"/>
                <w:sz w:val="20"/>
                <w:szCs w:val="18"/>
                <w:lang w:eastAsia="en-GB" w:bidi="en-GB"/>
              </w:rPr>
              <w:t xml:space="preserve">specific needs of the </w:t>
            </w:r>
            <w:r w:rsidR="00314969" w:rsidRPr="008A53EB">
              <w:rPr>
                <w:rFonts w:eastAsia="Arial" w:cs="Arial"/>
                <w:sz w:val="20"/>
                <w:szCs w:val="18"/>
                <w:lang w:eastAsia="en-GB" w:bidi="en-GB"/>
              </w:rPr>
              <w:t>child</w:t>
            </w:r>
          </w:p>
          <w:p w14:paraId="7399513A" w14:textId="674BC4A2" w:rsidR="00B111C2" w:rsidRPr="00DD45BE" w:rsidRDefault="00640CD6" w:rsidP="00710C00">
            <w:pPr>
              <w:pStyle w:val="NoSpacing"/>
              <w:numPr>
                <w:ilvl w:val="0"/>
                <w:numId w:val="6"/>
              </w:numPr>
              <w:rPr>
                <w:rFonts w:eastAsia="Arial" w:cs="Arial"/>
                <w:sz w:val="20"/>
                <w:szCs w:val="18"/>
                <w:lang w:eastAsia="en-GB" w:bidi="en-GB"/>
              </w:rPr>
            </w:pPr>
            <w:r w:rsidRPr="008A53EB">
              <w:rPr>
                <w:rFonts w:eastAsia="Arial" w:cs="Arial"/>
                <w:sz w:val="20"/>
                <w:szCs w:val="18"/>
                <w:lang w:eastAsia="en-GB" w:bidi="en-GB"/>
              </w:rPr>
              <w:t>Regular a</w:t>
            </w:r>
            <w:r w:rsidR="0016196A" w:rsidRPr="008A53EB">
              <w:rPr>
                <w:rFonts w:eastAsia="Arial" w:cs="Arial"/>
                <w:sz w:val="20"/>
                <w:szCs w:val="18"/>
                <w:lang w:eastAsia="en-GB" w:bidi="en-GB"/>
              </w:rPr>
              <w:t>dvice available from relevant specialist services</w:t>
            </w:r>
            <w:r w:rsidR="00B111C2" w:rsidRPr="008A53EB">
              <w:rPr>
                <w:rFonts w:eastAsia="Arial" w:cs="Arial"/>
                <w:sz w:val="20"/>
                <w:szCs w:val="18"/>
                <w:lang w:eastAsia="en-GB" w:bidi="en-GB"/>
              </w:rPr>
              <w:t>, including</w:t>
            </w:r>
            <w:r w:rsidR="00DD45BE">
              <w:rPr>
                <w:rFonts w:eastAsia="Arial" w:cs="Arial"/>
                <w:sz w:val="20"/>
                <w:szCs w:val="18"/>
                <w:lang w:eastAsia="en-GB" w:bidi="en-GB"/>
              </w:rPr>
              <w:t>:</w:t>
            </w:r>
          </w:p>
          <w:p w14:paraId="19050F6C" w14:textId="77777777" w:rsidR="002F03B7" w:rsidRDefault="0016196A" w:rsidP="00710C00">
            <w:pPr>
              <w:pStyle w:val="NoSpacing"/>
              <w:numPr>
                <w:ilvl w:val="1"/>
                <w:numId w:val="6"/>
              </w:numPr>
              <w:rPr>
                <w:rFonts w:eastAsia="Arial" w:cs="Arial"/>
                <w:sz w:val="20"/>
                <w:szCs w:val="18"/>
                <w:lang w:eastAsia="en-GB" w:bidi="en-GB"/>
              </w:rPr>
            </w:pPr>
            <w:r w:rsidRPr="008A53EB">
              <w:rPr>
                <w:rFonts w:eastAsia="Arial" w:cs="Arial"/>
                <w:sz w:val="20"/>
                <w:szCs w:val="18"/>
                <w:lang w:eastAsia="en-GB" w:bidi="en-GB"/>
              </w:rPr>
              <w:t xml:space="preserve">Drug and Alcohol Team </w:t>
            </w:r>
          </w:p>
          <w:p w14:paraId="5EBED591" w14:textId="4018F894" w:rsidR="0016196A" w:rsidRPr="008A53EB" w:rsidRDefault="0016196A" w:rsidP="00710C00">
            <w:pPr>
              <w:pStyle w:val="NoSpacing"/>
              <w:numPr>
                <w:ilvl w:val="1"/>
                <w:numId w:val="6"/>
              </w:numPr>
              <w:rPr>
                <w:rFonts w:eastAsia="Arial" w:cs="Arial"/>
                <w:sz w:val="20"/>
                <w:szCs w:val="18"/>
                <w:lang w:eastAsia="en-GB" w:bidi="en-GB"/>
              </w:rPr>
            </w:pPr>
            <w:r w:rsidRPr="008A53EB">
              <w:rPr>
                <w:rFonts w:eastAsia="Arial" w:cs="Arial"/>
                <w:sz w:val="20"/>
                <w:szCs w:val="18"/>
                <w:lang w:eastAsia="en-GB" w:bidi="en-GB"/>
              </w:rPr>
              <w:t>Police</w:t>
            </w:r>
          </w:p>
          <w:p w14:paraId="5A13FD4E" w14:textId="77777777" w:rsidR="0016196A" w:rsidRPr="008A53EB" w:rsidRDefault="0016196A" w:rsidP="00710C00">
            <w:pPr>
              <w:pStyle w:val="NoSpacing"/>
              <w:numPr>
                <w:ilvl w:val="1"/>
                <w:numId w:val="6"/>
              </w:numPr>
              <w:rPr>
                <w:rFonts w:eastAsia="Arial" w:cs="Arial"/>
                <w:sz w:val="20"/>
                <w:szCs w:val="18"/>
                <w:lang w:eastAsia="en-GB" w:bidi="en-GB"/>
              </w:rPr>
            </w:pPr>
            <w:r w:rsidRPr="008A53EB">
              <w:rPr>
                <w:rFonts w:eastAsia="Arial" w:cs="Arial"/>
                <w:sz w:val="20"/>
                <w:szCs w:val="18"/>
                <w:lang w:eastAsia="en-GB" w:bidi="en-GB"/>
              </w:rPr>
              <w:t>Health</w:t>
            </w:r>
          </w:p>
          <w:p w14:paraId="4BE98D2D" w14:textId="77777777" w:rsidR="0016196A" w:rsidRPr="008A53EB" w:rsidRDefault="0016196A" w:rsidP="00710C00">
            <w:pPr>
              <w:pStyle w:val="NoSpacing"/>
              <w:numPr>
                <w:ilvl w:val="1"/>
                <w:numId w:val="6"/>
              </w:numPr>
              <w:rPr>
                <w:rFonts w:eastAsia="Arial" w:cs="Arial"/>
                <w:sz w:val="20"/>
                <w:szCs w:val="18"/>
                <w:lang w:eastAsia="en-GB" w:bidi="en-GB"/>
              </w:rPr>
            </w:pPr>
            <w:r w:rsidRPr="008A53EB">
              <w:rPr>
                <w:rFonts w:eastAsia="Arial" w:cs="Arial"/>
                <w:sz w:val="20"/>
                <w:szCs w:val="18"/>
                <w:lang w:eastAsia="en-GB" w:bidi="en-GB"/>
              </w:rPr>
              <w:t>Youth Justice Service</w:t>
            </w:r>
          </w:p>
          <w:p w14:paraId="59D9CA24" w14:textId="0714653E" w:rsidR="0016196A" w:rsidRPr="008A53EB" w:rsidRDefault="0016196A" w:rsidP="00710C00">
            <w:pPr>
              <w:pStyle w:val="NoSpacing"/>
              <w:numPr>
                <w:ilvl w:val="1"/>
                <w:numId w:val="6"/>
              </w:numPr>
              <w:rPr>
                <w:rFonts w:eastAsia="Arial" w:cs="Arial"/>
                <w:sz w:val="20"/>
                <w:szCs w:val="18"/>
                <w:lang w:eastAsia="en-GB" w:bidi="en-GB"/>
              </w:rPr>
            </w:pPr>
            <w:r w:rsidRPr="008A53EB">
              <w:rPr>
                <w:rFonts w:eastAsia="Arial" w:cs="Arial"/>
                <w:sz w:val="20"/>
                <w:szCs w:val="18"/>
                <w:lang w:eastAsia="en-GB" w:bidi="en-GB"/>
              </w:rPr>
              <w:t>C</w:t>
            </w:r>
            <w:r w:rsidR="00F07FDA" w:rsidRPr="008A53EB">
              <w:rPr>
                <w:rFonts w:eastAsia="Arial" w:cs="Arial"/>
                <w:sz w:val="20"/>
                <w:szCs w:val="18"/>
                <w:lang w:eastAsia="en-GB" w:bidi="en-GB"/>
              </w:rPr>
              <w:t>YPs</w:t>
            </w:r>
            <w:r w:rsidR="00732990" w:rsidRPr="008A53EB">
              <w:rPr>
                <w:rFonts w:eastAsia="Arial" w:cs="Arial"/>
                <w:sz w:val="20"/>
                <w:szCs w:val="18"/>
                <w:lang w:eastAsia="en-GB" w:bidi="en-GB"/>
              </w:rPr>
              <w:t>/CAMHs</w:t>
            </w:r>
          </w:p>
          <w:p w14:paraId="676A4C1B" w14:textId="77777777" w:rsidR="00780916" w:rsidRPr="008A53EB" w:rsidRDefault="0016196A" w:rsidP="00710C00">
            <w:pPr>
              <w:pStyle w:val="NoSpacing"/>
              <w:numPr>
                <w:ilvl w:val="1"/>
                <w:numId w:val="6"/>
              </w:numPr>
              <w:rPr>
                <w:rFonts w:eastAsia="Arial" w:cs="Arial"/>
                <w:sz w:val="20"/>
                <w:szCs w:val="18"/>
                <w:lang w:eastAsia="en-GB" w:bidi="en-GB"/>
              </w:rPr>
            </w:pPr>
            <w:r w:rsidRPr="008A53EB">
              <w:rPr>
                <w:rFonts w:eastAsia="Arial" w:cs="Arial"/>
                <w:sz w:val="20"/>
                <w:szCs w:val="18"/>
                <w:lang w:eastAsia="en-GB" w:bidi="en-GB"/>
              </w:rPr>
              <w:t xml:space="preserve">Educational Psychologist </w:t>
            </w:r>
          </w:p>
          <w:p w14:paraId="132CBC45" w14:textId="50E47506" w:rsidR="0016196A" w:rsidRPr="008A53EB" w:rsidRDefault="0016196A" w:rsidP="00710C00">
            <w:pPr>
              <w:pStyle w:val="NoSpacing"/>
              <w:numPr>
                <w:ilvl w:val="1"/>
                <w:numId w:val="6"/>
              </w:numPr>
              <w:rPr>
                <w:rFonts w:eastAsia="Arial" w:cs="Arial"/>
                <w:sz w:val="20"/>
                <w:szCs w:val="18"/>
                <w:lang w:eastAsia="en-GB" w:bidi="en-GB"/>
              </w:rPr>
            </w:pPr>
            <w:r w:rsidRPr="008A53EB">
              <w:rPr>
                <w:rFonts w:eastAsia="Arial" w:cs="Arial"/>
                <w:sz w:val="20"/>
                <w:szCs w:val="18"/>
                <w:lang w:eastAsia="en-GB" w:bidi="en-GB"/>
              </w:rPr>
              <w:t>Social Care</w:t>
            </w:r>
          </w:p>
          <w:p w14:paraId="738F05F5" w14:textId="77777777" w:rsidR="00780916" w:rsidRPr="008A53EB" w:rsidRDefault="0016196A" w:rsidP="00710C00">
            <w:pPr>
              <w:pStyle w:val="NoSpacing"/>
              <w:numPr>
                <w:ilvl w:val="1"/>
                <w:numId w:val="6"/>
              </w:numPr>
              <w:rPr>
                <w:rFonts w:eastAsia="Arial" w:cs="Arial"/>
                <w:sz w:val="20"/>
                <w:szCs w:val="18"/>
                <w:lang w:eastAsia="en-GB" w:bidi="en-GB"/>
              </w:rPr>
            </w:pPr>
            <w:r w:rsidRPr="008A53EB">
              <w:rPr>
                <w:rFonts w:eastAsia="Arial" w:cs="Arial"/>
                <w:sz w:val="20"/>
                <w:szCs w:val="18"/>
                <w:lang w:eastAsia="en-GB" w:bidi="en-GB"/>
              </w:rPr>
              <w:t>Community</w:t>
            </w:r>
            <w:r w:rsidR="00780916" w:rsidRPr="008A53EB">
              <w:rPr>
                <w:rFonts w:eastAsia="Arial" w:cs="Arial"/>
                <w:sz w:val="20"/>
                <w:szCs w:val="18"/>
                <w:lang w:eastAsia="en-GB" w:bidi="en-GB"/>
              </w:rPr>
              <w:t xml:space="preserve"> S</w:t>
            </w:r>
            <w:r w:rsidRPr="008A53EB">
              <w:rPr>
                <w:rFonts w:eastAsia="Arial" w:cs="Arial"/>
                <w:sz w:val="20"/>
                <w:szCs w:val="18"/>
                <w:lang w:eastAsia="en-GB" w:bidi="en-GB"/>
              </w:rPr>
              <w:t>upport Worker</w:t>
            </w:r>
          </w:p>
          <w:p w14:paraId="363F59D7" w14:textId="37D4A371" w:rsidR="0016196A" w:rsidRPr="008A53EB" w:rsidRDefault="0016196A" w:rsidP="00710C00">
            <w:pPr>
              <w:pStyle w:val="NoSpacing"/>
              <w:numPr>
                <w:ilvl w:val="1"/>
                <w:numId w:val="6"/>
              </w:numPr>
              <w:rPr>
                <w:rFonts w:eastAsia="Arial" w:cs="Arial"/>
                <w:sz w:val="20"/>
                <w:szCs w:val="18"/>
                <w:lang w:eastAsia="en-GB" w:bidi="en-GB"/>
              </w:rPr>
            </w:pPr>
            <w:r w:rsidRPr="008A53EB">
              <w:rPr>
                <w:rFonts w:eastAsia="Arial" w:cs="Arial"/>
                <w:sz w:val="20"/>
                <w:szCs w:val="18"/>
                <w:lang w:eastAsia="en-GB" w:bidi="en-GB"/>
              </w:rPr>
              <w:t>Family Intervention</w:t>
            </w:r>
          </w:p>
          <w:p w14:paraId="46F1822E" w14:textId="77777777" w:rsidR="00780916" w:rsidRPr="008A53EB" w:rsidRDefault="0016196A" w:rsidP="00710C00">
            <w:pPr>
              <w:pStyle w:val="NoSpacing"/>
              <w:numPr>
                <w:ilvl w:val="1"/>
                <w:numId w:val="6"/>
              </w:numPr>
              <w:rPr>
                <w:rFonts w:eastAsia="Arial" w:cs="Arial"/>
                <w:sz w:val="20"/>
                <w:szCs w:val="18"/>
                <w:lang w:eastAsia="en-GB" w:bidi="en-GB"/>
              </w:rPr>
            </w:pPr>
            <w:r w:rsidRPr="008A53EB">
              <w:rPr>
                <w:rFonts w:eastAsia="Arial" w:cs="Arial"/>
                <w:sz w:val="20"/>
                <w:szCs w:val="18"/>
                <w:lang w:eastAsia="en-GB" w:bidi="en-GB"/>
              </w:rPr>
              <w:t>School Nurse</w:t>
            </w:r>
          </w:p>
          <w:p w14:paraId="482D8EDB" w14:textId="77777777" w:rsidR="00780916" w:rsidRPr="008A53EB" w:rsidRDefault="0016196A" w:rsidP="00710C00">
            <w:pPr>
              <w:pStyle w:val="NoSpacing"/>
              <w:numPr>
                <w:ilvl w:val="1"/>
                <w:numId w:val="6"/>
              </w:numPr>
              <w:rPr>
                <w:rFonts w:eastAsia="Arial" w:cs="Arial"/>
                <w:sz w:val="20"/>
                <w:szCs w:val="18"/>
                <w:lang w:eastAsia="en-GB" w:bidi="en-GB"/>
              </w:rPr>
            </w:pPr>
            <w:r w:rsidRPr="008A53EB">
              <w:rPr>
                <w:rFonts w:eastAsia="Arial" w:cs="Arial"/>
                <w:sz w:val="20"/>
                <w:szCs w:val="18"/>
                <w:lang w:eastAsia="en-GB" w:bidi="en-GB"/>
              </w:rPr>
              <w:t xml:space="preserve">Careers </w:t>
            </w:r>
            <w:r w:rsidR="00E46069" w:rsidRPr="008A53EB">
              <w:rPr>
                <w:rFonts w:eastAsia="Arial" w:cs="Arial"/>
                <w:sz w:val="20"/>
                <w:szCs w:val="18"/>
                <w:lang w:eastAsia="en-GB" w:bidi="en-GB"/>
              </w:rPr>
              <w:t>A</w:t>
            </w:r>
            <w:r w:rsidRPr="008A53EB">
              <w:rPr>
                <w:rFonts w:eastAsia="Arial" w:cs="Arial"/>
                <w:sz w:val="20"/>
                <w:szCs w:val="18"/>
                <w:lang w:eastAsia="en-GB" w:bidi="en-GB"/>
              </w:rPr>
              <w:t>dvice</w:t>
            </w:r>
          </w:p>
          <w:p w14:paraId="37665E7A" w14:textId="608ACED4" w:rsidR="0016196A" w:rsidRPr="008A53EB" w:rsidRDefault="0016196A" w:rsidP="00710C00">
            <w:pPr>
              <w:pStyle w:val="NoSpacing"/>
              <w:numPr>
                <w:ilvl w:val="1"/>
                <w:numId w:val="6"/>
              </w:numPr>
              <w:rPr>
                <w:rFonts w:eastAsia="Arial" w:cs="Arial"/>
                <w:sz w:val="20"/>
                <w:szCs w:val="18"/>
                <w:lang w:eastAsia="en-GB" w:bidi="en-GB"/>
              </w:rPr>
            </w:pPr>
            <w:r w:rsidRPr="008A53EB">
              <w:rPr>
                <w:rFonts w:eastAsia="Arial" w:cs="Arial"/>
                <w:sz w:val="20"/>
                <w:szCs w:val="18"/>
                <w:lang w:eastAsia="en-GB" w:bidi="en-GB"/>
              </w:rPr>
              <w:t>Youth Service</w:t>
            </w:r>
          </w:p>
          <w:p w14:paraId="501B729E" w14:textId="71D76F03" w:rsidR="0016196A" w:rsidRPr="008A53EB" w:rsidRDefault="0016196A" w:rsidP="00710C00">
            <w:pPr>
              <w:pStyle w:val="NoSpacing"/>
              <w:numPr>
                <w:ilvl w:val="1"/>
                <w:numId w:val="6"/>
              </w:numPr>
              <w:rPr>
                <w:rFonts w:eastAsia="Arial" w:cs="Arial"/>
                <w:sz w:val="20"/>
                <w:szCs w:val="18"/>
                <w:lang w:eastAsia="en-GB" w:bidi="en-GB"/>
              </w:rPr>
            </w:pPr>
            <w:r w:rsidRPr="008A53EB">
              <w:rPr>
                <w:rFonts w:eastAsia="Arial" w:cs="Arial"/>
                <w:sz w:val="20"/>
                <w:szCs w:val="18"/>
                <w:lang w:eastAsia="en-GB" w:bidi="en-GB"/>
              </w:rPr>
              <w:t>Voluntary Sector Organisations</w:t>
            </w:r>
          </w:p>
          <w:p w14:paraId="4808E46D" w14:textId="77777777" w:rsidR="0016196A" w:rsidRPr="008A53EB" w:rsidRDefault="0016196A" w:rsidP="00710C00">
            <w:pPr>
              <w:pStyle w:val="NoSpacing"/>
              <w:numPr>
                <w:ilvl w:val="1"/>
                <w:numId w:val="6"/>
              </w:numPr>
              <w:rPr>
                <w:rFonts w:eastAsia="Arial" w:cs="Arial"/>
                <w:sz w:val="20"/>
                <w:szCs w:val="18"/>
                <w:lang w:eastAsia="en-GB" w:bidi="en-GB"/>
              </w:rPr>
            </w:pPr>
            <w:r w:rsidRPr="008A53EB">
              <w:rPr>
                <w:rFonts w:eastAsia="Arial" w:cs="Arial"/>
                <w:sz w:val="20"/>
                <w:szCs w:val="18"/>
                <w:lang w:eastAsia="en-GB" w:bidi="en-GB"/>
              </w:rPr>
              <w:t>Social Care</w:t>
            </w:r>
          </w:p>
          <w:p w14:paraId="5E82299F" w14:textId="77777777" w:rsidR="0016196A" w:rsidRDefault="0016196A" w:rsidP="00710C00">
            <w:pPr>
              <w:pStyle w:val="NoSpacing"/>
              <w:numPr>
                <w:ilvl w:val="1"/>
                <w:numId w:val="6"/>
              </w:numPr>
              <w:rPr>
                <w:rFonts w:eastAsia="Arial" w:cs="Arial"/>
                <w:sz w:val="20"/>
                <w:szCs w:val="18"/>
                <w:lang w:eastAsia="en-GB" w:bidi="en-GB"/>
              </w:rPr>
            </w:pPr>
            <w:r w:rsidRPr="008A53EB">
              <w:rPr>
                <w:rFonts w:eastAsia="Arial" w:cs="Arial"/>
                <w:sz w:val="20"/>
                <w:szCs w:val="18"/>
                <w:lang w:eastAsia="en-GB" w:bidi="en-GB"/>
              </w:rPr>
              <w:t>Prevent Services</w:t>
            </w:r>
          </w:p>
          <w:p w14:paraId="036E4378" w14:textId="3DCF1632" w:rsidR="00690BF4" w:rsidRPr="008A53EB" w:rsidRDefault="00690BF4" w:rsidP="00710C00">
            <w:pPr>
              <w:pStyle w:val="NoSpacing"/>
              <w:numPr>
                <w:ilvl w:val="1"/>
                <w:numId w:val="6"/>
              </w:numPr>
              <w:rPr>
                <w:rFonts w:eastAsia="Arial" w:cs="Arial"/>
                <w:sz w:val="20"/>
                <w:szCs w:val="18"/>
                <w:lang w:eastAsia="en-GB" w:bidi="en-GB"/>
              </w:rPr>
            </w:pPr>
            <w:r>
              <w:rPr>
                <w:rFonts w:eastAsia="Arial" w:cs="Arial"/>
                <w:sz w:val="20"/>
                <w:szCs w:val="18"/>
                <w:lang w:eastAsia="en-GB" w:bidi="en-GB"/>
              </w:rPr>
              <w:t>Violence reduction unit</w:t>
            </w:r>
          </w:p>
        </w:tc>
      </w:tr>
    </w:tbl>
    <w:p w14:paraId="55AA3AC2" w14:textId="77777777" w:rsidR="00F07FDA" w:rsidRPr="000202FB" w:rsidRDefault="00F07FDA" w:rsidP="000202FB">
      <w:pPr>
        <w:spacing w:line="240" w:lineRule="auto"/>
        <w:rPr>
          <w:szCs w:val="24"/>
        </w:rPr>
      </w:pPr>
    </w:p>
    <w:p w14:paraId="4C6091E5" w14:textId="47D0184A" w:rsidR="00F07FDA" w:rsidRDefault="00A43FD3" w:rsidP="00B83467">
      <w:pPr>
        <w:spacing w:line="240" w:lineRule="auto"/>
        <w:ind w:firstLine="720"/>
        <w:rPr>
          <w:szCs w:val="24"/>
        </w:rPr>
      </w:pPr>
      <w:r>
        <w:rPr>
          <w:szCs w:val="24"/>
        </w:rPr>
        <w:lastRenderedPageBreak/>
        <w:t>Appendix</w:t>
      </w:r>
      <w:r w:rsidR="00DB1A89">
        <w:rPr>
          <w:szCs w:val="24"/>
        </w:rPr>
        <w:t xml:space="preserve"> 1</w:t>
      </w:r>
    </w:p>
    <w:p w14:paraId="1AE70E06" w14:textId="77777777" w:rsidR="003D1425" w:rsidRDefault="003D1425" w:rsidP="000202FB">
      <w:pPr>
        <w:spacing w:line="240" w:lineRule="auto"/>
        <w:rPr>
          <w:szCs w:val="24"/>
        </w:rPr>
      </w:pPr>
    </w:p>
    <w:p w14:paraId="3771C232" w14:textId="77777777" w:rsidR="003D1425" w:rsidRPr="00670482" w:rsidRDefault="003D1425" w:rsidP="003D1425">
      <w:pPr>
        <w:pStyle w:val="TableParagraph"/>
        <w:ind w:left="177" w:right="453"/>
        <w:rPr>
          <w:szCs w:val="24"/>
        </w:rPr>
      </w:pPr>
      <w:r w:rsidRPr="00670482">
        <w:rPr>
          <w:szCs w:val="24"/>
        </w:rPr>
        <w:t>The following questions are considered and planned for:</w:t>
      </w:r>
    </w:p>
    <w:p w14:paraId="2233CCFC" w14:textId="77777777" w:rsidR="003D1425" w:rsidRPr="00670482" w:rsidRDefault="003D1425" w:rsidP="003D1425">
      <w:pPr>
        <w:pStyle w:val="TableParagraph"/>
        <w:ind w:left="177" w:right="989"/>
        <w:rPr>
          <w:szCs w:val="24"/>
        </w:rPr>
      </w:pPr>
    </w:p>
    <w:p w14:paraId="384BAAB3" w14:textId="77777777" w:rsidR="003D1425" w:rsidRPr="00670482" w:rsidRDefault="003D1425" w:rsidP="00710C00">
      <w:pPr>
        <w:pStyle w:val="TableParagraph"/>
        <w:numPr>
          <w:ilvl w:val="0"/>
          <w:numId w:val="5"/>
        </w:numPr>
        <w:ind w:right="595"/>
        <w:rPr>
          <w:szCs w:val="24"/>
        </w:rPr>
      </w:pPr>
      <w:r w:rsidRPr="00670482">
        <w:rPr>
          <w:szCs w:val="24"/>
        </w:rPr>
        <w:t xml:space="preserve">Do children in the class have opportunities for expressing how they feel in a safe and non-judgemental environment? </w:t>
      </w:r>
    </w:p>
    <w:p w14:paraId="49E075FC" w14:textId="77777777" w:rsidR="003D1425" w:rsidRPr="00670482" w:rsidRDefault="003D1425" w:rsidP="00710C00">
      <w:pPr>
        <w:pStyle w:val="TableParagraph"/>
        <w:numPr>
          <w:ilvl w:val="0"/>
          <w:numId w:val="3"/>
        </w:numPr>
        <w:ind w:right="595"/>
        <w:rPr>
          <w:szCs w:val="24"/>
        </w:rPr>
      </w:pPr>
      <w:r w:rsidRPr="00670482">
        <w:rPr>
          <w:szCs w:val="24"/>
        </w:rPr>
        <w:t xml:space="preserve">Is behaviour viewed as having a communicative intent? </w:t>
      </w:r>
    </w:p>
    <w:p w14:paraId="431B2009" w14:textId="77777777" w:rsidR="003D1425" w:rsidRPr="00670482" w:rsidRDefault="003D1425" w:rsidP="00710C00">
      <w:pPr>
        <w:pStyle w:val="TableParagraph"/>
        <w:numPr>
          <w:ilvl w:val="0"/>
          <w:numId w:val="3"/>
        </w:numPr>
        <w:ind w:right="595"/>
        <w:rPr>
          <w:szCs w:val="24"/>
        </w:rPr>
      </w:pPr>
      <w:r w:rsidRPr="00670482">
        <w:rPr>
          <w:szCs w:val="24"/>
        </w:rPr>
        <w:t xml:space="preserve">Is the behaviour/anger iceberg used when considering children’s behavioural responses? </w:t>
      </w:r>
    </w:p>
    <w:p w14:paraId="02A8CACC" w14:textId="77777777" w:rsidR="003D1425" w:rsidRPr="00670482" w:rsidRDefault="003D1425" w:rsidP="00710C00">
      <w:pPr>
        <w:pStyle w:val="TableParagraph"/>
        <w:numPr>
          <w:ilvl w:val="0"/>
          <w:numId w:val="3"/>
        </w:numPr>
        <w:tabs>
          <w:tab w:val="left" w:pos="2836"/>
        </w:tabs>
        <w:ind w:right="989"/>
        <w:rPr>
          <w:szCs w:val="24"/>
        </w:rPr>
      </w:pPr>
      <w:r w:rsidRPr="00670482">
        <w:rPr>
          <w:szCs w:val="24"/>
        </w:rPr>
        <w:t xml:space="preserve">Are children involved in the development and evaluation of social emotional and mental health support strategies in class?  </w:t>
      </w:r>
    </w:p>
    <w:p w14:paraId="20789933" w14:textId="77777777" w:rsidR="003D1425" w:rsidRPr="00670482" w:rsidRDefault="003D1425" w:rsidP="00710C00">
      <w:pPr>
        <w:pStyle w:val="TableParagraph"/>
        <w:numPr>
          <w:ilvl w:val="0"/>
          <w:numId w:val="3"/>
        </w:numPr>
        <w:tabs>
          <w:tab w:val="left" w:pos="2836"/>
        </w:tabs>
        <w:ind w:right="989"/>
        <w:rPr>
          <w:szCs w:val="24"/>
        </w:rPr>
      </w:pPr>
      <w:r w:rsidRPr="00670482">
        <w:rPr>
          <w:szCs w:val="24"/>
        </w:rPr>
        <w:t xml:space="preserve">Have the social engagement and behaviour of class groups been monitored, and appropriate interventions planned that can be delivered within class through the curriculum? </w:t>
      </w:r>
    </w:p>
    <w:p w14:paraId="4D9A0FFF" w14:textId="77777777" w:rsidR="003D1425" w:rsidRPr="00670482" w:rsidRDefault="003D1425" w:rsidP="00710C00">
      <w:pPr>
        <w:pStyle w:val="TableParagraph"/>
        <w:numPr>
          <w:ilvl w:val="0"/>
          <w:numId w:val="3"/>
        </w:numPr>
        <w:tabs>
          <w:tab w:val="left" w:pos="2836"/>
        </w:tabs>
        <w:ind w:right="989"/>
        <w:rPr>
          <w:szCs w:val="24"/>
        </w:rPr>
      </w:pPr>
      <w:r w:rsidRPr="00670482">
        <w:rPr>
          <w:szCs w:val="24"/>
        </w:rPr>
        <w:t xml:space="preserve">Are behavioural and social expectations within the class clear, consistent and embedded i.e., is an ethos of kindness observable in the behaviour of the children? </w:t>
      </w:r>
    </w:p>
    <w:p w14:paraId="2A648BA5" w14:textId="77777777" w:rsidR="003D1425" w:rsidRPr="00670482" w:rsidRDefault="003D1425" w:rsidP="00710C00">
      <w:pPr>
        <w:pStyle w:val="TableParagraph"/>
        <w:numPr>
          <w:ilvl w:val="0"/>
          <w:numId w:val="2"/>
        </w:numPr>
        <w:tabs>
          <w:tab w:val="left" w:pos="2836"/>
        </w:tabs>
        <w:ind w:left="537" w:right="989"/>
        <w:rPr>
          <w:szCs w:val="24"/>
        </w:rPr>
      </w:pPr>
      <w:r w:rsidRPr="00670482">
        <w:rPr>
          <w:szCs w:val="24"/>
        </w:rPr>
        <w:t>Is praise and positive reinforcement frequently available to all children? Do all children view this as attainable?</w:t>
      </w:r>
    </w:p>
    <w:p w14:paraId="6E4E02E5" w14:textId="77777777" w:rsidR="003D1425" w:rsidRPr="00670482" w:rsidRDefault="003D1425" w:rsidP="00710C00">
      <w:pPr>
        <w:pStyle w:val="TableParagraph"/>
        <w:numPr>
          <w:ilvl w:val="0"/>
          <w:numId w:val="2"/>
        </w:numPr>
        <w:tabs>
          <w:tab w:val="left" w:pos="2836"/>
        </w:tabs>
        <w:ind w:left="537" w:right="989"/>
        <w:rPr>
          <w:szCs w:val="24"/>
        </w:rPr>
      </w:pPr>
      <w:r w:rsidRPr="00670482">
        <w:rPr>
          <w:szCs w:val="24"/>
        </w:rPr>
        <w:t xml:space="preserve">Are the instructions in the classroom clear, concise and consistent? </w:t>
      </w:r>
    </w:p>
    <w:p w14:paraId="41D1EFBF" w14:textId="77777777" w:rsidR="003D1425" w:rsidRPr="00670482" w:rsidRDefault="003D1425" w:rsidP="00710C00">
      <w:pPr>
        <w:pStyle w:val="TableParagraph"/>
        <w:numPr>
          <w:ilvl w:val="0"/>
          <w:numId w:val="2"/>
        </w:numPr>
        <w:tabs>
          <w:tab w:val="left" w:pos="2836"/>
        </w:tabs>
        <w:ind w:left="537" w:right="989"/>
        <w:rPr>
          <w:szCs w:val="24"/>
        </w:rPr>
      </w:pPr>
      <w:r w:rsidRPr="00670482">
        <w:rPr>
          <w:szCs w:val="24"/>
        </w:rPr>
        <w:t>Are visual resources used with intent and purpose?</w:t>
      </w:r>
    </w:p>
    <w:p w14:paraId="2DE7433C" w14:textId="77777777" w:rsidR="003D1425" w:rsidRPr="00670482" w:rsidRDefault="003D1425" w:rsidP="00710C00">
      <w:pPr>
        <w:pStyle w:val="TableParagraph"/>
        <w:numPr>
          <w:ilvl w:val="0"/>
          <w:numId w:val="2"/>
        </w:numPr>
        <w:ind w:left="537" w:right="989"/>
        <w:rPr>
          <w:szCs w:val="24"/>
        </w:rPr>
      </w:pPr>
      <w:r w:rsidRPr="00670482">
        <w:rPr>
          <w:szCs w:val="24"/>
        </w:rPr>
        <w:t>Is Makaton/gesture used to support children with communication difficulties?</w:t>
      </w:r>
    </w:p>
    <w:p w14:paraId="1C0B2E44" w14:textId="77777777" w:rsidR="003D1425" w:rsidRPr="00670482" w:rsidRDefault="003D1425" w:rsidP="00710C00">
      <w:pPr>
        <w:pStyle w:val="TableParagraph"/>
        <w:numPr>
          <w:ilvl w:val="0"/>
          <w:numId w:val="2"/>
        </w:numPr>
        <w:ind w:left="537" w:right="989"/>
        <w:rPr>
          <w:szCs w:val="24"/>
        </w:rPr>
      </w:pPr>
      <w:r w:rsidRPr="00670482">
        <w:rPr>
          <w:szCs w:val="24"/>
        </w:rPr>
        <w:t xml:space="preserve">Are expectations in the classroom clear and regarded as fair by the children? </w:t>
      </w:r>
    </w:p>
    <w:p w14:paraId="73FA9588" w14:textId="77777777" w:rsidR="003D1425" w:rsidRPr="00670482" w:rsidRDefault="003D1425" w:rsidP="00710C00">
      <w:pPr>
        <w:pStyle w:val="TableParagraph"/>
        <w:numPr>
          <w:ilvl w:val="0"/>
          <w:numId w:val="2"/>
        </w:numPr>
        <w:ind w:left="537" w:right="989"/>
        <w:rPr>
          <w:szCs w:val="24"/>
        </w:rPr>
      </w:pPr>
      <w:r w:rsidRPr="00670482">
        <w:rPr>
          <w:szCs w:val="24"/>
        </w:rPr>
        <w:t>Does the environment provide ‘time out’ and calm zones for children to relax and self – soothe (with support)?</w:t>
      </w:r>
    </w:p>
    <w:p w14:paraId="6F477066" w14:textId="77777777" w:rsidR="003D1425" w:rsidRPr="00670482" w:rsidRDefault="003D1425" w:rsidP="00710C00">
      <w:pPr>
        <w:pStyle w:val="TableParagraph"/>
        <w:numPr>
          <w:ilvl w:val="0"/>
          <w:numId w:val="2"/>
        </w:numPr>
        <w:ind w:left="537" w:right="989"/>
        <w:rPr>
          <w:szCs w:val="24"/>
        </w:rPr>
      </w:pPr>
      <w:r w:rsidRPr="00670482">
        <w:rPr>
          <w:szCs w:val="24"/>
        </w:rPr>
        <w:t xml:space="preserve">Are there flexible grouping arrangements which allow for buddy support / good role models / focused teaching/ varied social interaction?  </w:t>
      </w:r>
    </w:p>
    <w:p w14:paraId="22AFEBC6" w14:textId="77777777" w:rsidR="003D1425" w:rsidRPr="00670482" w:rsidRDefault="003D1425" w:rsidP="00710C00">
      <w:pPr>
        <w:pStyle w:val="TableParagraph"/>
        <w:numPr>
          <w:ilvl w:val="0"/>
          <w:numId w:val="2"/>
        </w:numPr>
        <w:ind w:left="537" w:right="989"/>
        <w:rPr>
          <w:szCs w:val="24"/>
        </w:rPr>
      </w:pPr>
      <w:r w:rsidRPr="00670482">
        <w:rPr>
          <w:szCs w:val="24"/>
        </w:rPr>
        <w:t xml:space="preserve">Are children who are meeting, and exceeding classroom expectations frequently noticed and praised, as appropriate to individual need? </w:t>
      </w:r>
    </w:p>
    <w:p w14:paraId="51F4C200" w14:textId="77777777" w:rsidR="003D1425" w:rsidRPr="00670482" w:rsidRDefault="003D1425" w:rsidP="00710C00">
      <w:pPr>
        <w:pStyle w:val="TableParagraph"/>
        <w:numPr>
          <w:ilvl w:val="0"/>
          <w:numId w:val="2"/>
        </w:numPr>
        <w:ind w:left="537" w:right="989"/>
        <w:rPr>
          <w:szCs w:val="24"/>
        </w:rPr>
      </w:pPr>
      <w:r w:rsidRPr="00670482">
        <w:rPr>
          <w:szCs w:val="24"/>
        </w:rPr>
        <w:t xml:space="preserve">Is there a positive classroom climate in which children generally receive more praise than correction, and are given specific praise for appropriate behaviour as well as for academic work? </w:t>
      </w:r>
    </w:p>
    <w:p w14:paraId="35C3673F" w14:textId="77777777" w:rsidR="003D1425" w:rsidRPr="00670482" w:rsidRDefault="003D1425" w:rsidP="00710C00">
      <w:pPr>
        <w:pStyle w:val="TableParagraph"/>
        <w:numPr>
          <w:ilvl w:val="0"/>
          <w:numId w:val="2"/>
        </w:numPr>
        <w:ind w:left="537" w:right="989"/>
        <w:rPr>
          <w:szCs w:val="24"/>
        </w:rPr>
      </w:pPr>
      <w:r w:rsidRPr="00670482">
        <w:rPr>
          <w:szCs w:val="24"/>
        </w:rPr>
        <w:t xml:space="preserve">Are resources to teach social and emotional literacy age appropriate, inclusive and relevant? </w:t>
      </w:r>
    </w:p>
    <w:p w14:paraId="245CAF49" w14:textId="77777777" w:rsidR="003D1425" w:rsidRPr="00670482" w:rsidRDefault="003D1425" w:rsidP="00710C00">
      <w:pPr>
        <w:pStyle w:val="TableParagraph"/>
        <w:numPr>
          <w:ilvl w:val="0"/>
          <w:numId w:val="2"/>
        </w:numPr>
        <w:ind w:left="537" w:right="989"/>
        <w:rPr>
          <w:szCs w:val="24"/>
        </w:rPr>
      </w:pPr>
      <w:r w:rsidRPr="00670482">
        <w:rPr>
          <w:szCs w:val="24"/>
        </w:rPr>
        <w:t>Are there opportunities for children to take some responsibility within lessons?</w:t>
      </w:r>
    </w:p>
    <w:p w14:paraId="12BD3D5E" w14:textId="77777777" w:rsidR="003D1425" w:rsidRPr="00670482" w:rsidRDefault="003D1425" w:rsidP="00710C00">
      <w:pPr>
        <w:pStyle w:val="TableParagraph"/>
        <w:numPr>
          <w:ilvl w:val="0"/>
          <w:numId w:val="2"/>
        </w:numPr>
        <w:ind w:left="537" w:right="989"/>
        <w:rPr>
          <w:lang w:val="en-US"/>
        </w:rPr>
      </w:pPr>
      <w:r w:rsidRPr="4D9B2010">
        <w:rPr>
          <w:lang w:val="en-US"/>
        </w:rPr>
        <w:t>Are Social and Emotional Learning skills explicitly taught, for example self-awareness, self-regulation, social awareness and relationship skills? </w:t>
      </w:r>
    </w:p>
    <w:p w14:paraId="00E7FB52" w14:textId="77777777" w:rsidR="003D1425" w:rsidRPr="00670482" w:rsidRDefault="003D1425" w:rsidP="00710C00">
      <w:pPr>
        <w:pStyle w:val="TableParagraph"/>
        <w:numPr>
          <w:ilvl w:val="0"/>
          <w:numId w:val="2"/>
        </w:numPr>
        <w:ind w:left="537" w:right="989"/>
        <w:rPr>
          <w:szCs w:val="24"/>
          <w:lang w:val="en"/>
        </w:rPr>
      </w:pPr>
      <w:r w:rsidRPr="00670482">
        <w:rPr>
          <w:szCs w:val="24"/>
          <w:lang w:val="en"/>
        </w:rPr>
        <w:t>Are there a range of opportunities for creativity within the curriculum for children to experience success and/or explore their emotions and feelings in a safe environment, for example in Art, Drama and Sports? </w:t>
      </w:r>
    </w:p>
    <w:p w14:paraId="5EA126CB" w14:textId="77777777" w:rsidR="003D1425" w:rsidRPr="00670482" w:rsidRDefault="003D1425" w:rsidP="00710C00">
      <w:pPr>
        <w:pStyle w:val="TableParagraph"/>
        <w:numPr>
          <w:ilvl w:val="0"/>
          <w:numId w:val="2"/>
        </w:numPr>
        <w:ind w:left="537" w:right="989"/>
        <w:rPr>
          <w:lang w:val="en-US"/>
        </w:rPr>
      </w:pPr>
      <w:r w:rsidRPr="4D9B2010">
        <w:rPr>
          <w:lang w:val="en-US"/>
        </w:rPr>
        <w:t>Are positive Social and Emotional </w:t>
      </w:r>
      <w:proofErr w:type="spellStart"/>
      <w:r w:rsidRPr="4D9B2010">
        <w:rPr>
          <w:lang w:val="en-US"/>
        </w:rPr>
        <w:t>behaviours</w:t>
      </w:r>
      <w:proofErr w:type="spellEnd"/>
      <w:r w:rsidRPr="4D9B2010">
        <w:rPr>
          <w:lang w:val="en-US"/>
        </w:rPr>
        <w:t xml:space="preserve"> modelled? </w:t>
      </w:r>
    </w:p>
    <w:p w14:paraId="675A27D1" w14:textId="77777777" w:rsidR="003D1425" w:rsidRPr="00670482" w:rsidRDefault="003D1425" w:rsidP="00710C00">
      <w:pPr>
        <w:pStyle w:val="TableParagraph"/>
        <w:numPr>
          <w:ilvl w:val="0"/>
          <w:numId w:val="2"/>
        </w:numPr>
        <w:ind w:left="537" w:right="989"/>
        <w:rPr>
          <w:szCs w:val="24"/>
          <w:lang w:val="en"/>
        </w:rPr>
      </w:pPr>
      <w:r w:rsidRPr="00670482">
        <w:rPr>
          <w:szCs w:val="24"/>
          <w:lang w:val="en"/>
        </w:rPr>
        <w:t>Is specific and focused praise given to good Social and Emotional Learning? </w:t>
      </w:r>
    </w:p>
    <w:p w14:paraId="6A72FCF6" w14:textId="77777777" w:rsidR="00F07FDA" w:rsidRDefault="00F07FDA" w:rsidP="00F07FDA">
      <w:pPr>
        <w:rPr>
          <w:sz w:val="18"/>
        </w:rPr>
      </w:pPr>
    </w:p>
    <w:sectPr w:rsidR="00F07FDA" w:rsidSect="00F75966">
      <w:footerReference w:type="default" r:id="rId18"/>
      <w:pgSz w:w="16840" w:h="11910" w:orient="landscape"/>
      <w:pgMar w:top="1100" w:right="140" w:bottom="1380" w:left="240" w:header="0" w:footer="11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60AB4" w14:textId="77777777" w:rsidR="00AE0BE3" w:rsidRDefault="00AE0BE3" w:rsidP="006463B8">
      <w:pPr>
        <w:spacing w:after="0" w:line="240" w:lineRule="auto"/>
      </w:pPr>
      <w:r>
        <w:separator/>
      </w:r>
    </w:p>
  </w:endnote>
  <w:endnote w:type="continuationSeparator" w:id="0">
    <w:p w14:paraId="59EB8323" w14:textId="77777777" w:rsidR="00AE0BE3" w:rsidRDefault="00AE0BE3" w:rsidP="006463B8">
      <w:pPr>
        <w:spacing w:after="0" w:line="240" w:lineRule="auto"/>
      </w:pPr>
      <w:r>
        <w:continuationSeparator/>
      </w:r>
    </w:p>
  </w:endnote>
  <w:endnote w:type="continuationNotice" w:id="1">
    <w:p w14:paraId="58F97455" w14:textId="77777777" w:rsidR="00AE0BE3" w:rsidRDefault="00AE0B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960204"/>
      <w:docPartObj>
        <w:docPartGallery w:val="Page Numbers (Bottom of Page)"/>
        <w:docPartUnique/>
      </w:docPartObj>
    </w:sdtPr>
    <w:sdtEndPr>
      <w:rPr>
        <w:noProof/>
      </w:rPr>
    </w:sdtEndPr>
    <w:sdtContent>
      <w:p w14:paraId="4782A930" w14:textId="6F69505A" w:rsidR="00D03E16" w:rsidRDefault="0000452E">
        <w:pPr>
          <w:pStyle w:val="Footer"/>
          <w:jc w:val="center"/>
        </w:pPr>
        <w:r>
          <w:t xml:space="preserve">                                                    </w:t>
        </w:r>
        <w:r w:rsidR="006A76AE">
          <w:t xml:space="preserve">            </w:t>
        </w:r>
        <w:r>
          <w:t xml:space="preserve"> </w:t>
        </w:r>
        <w:r w:rsidR="00D03E16">
          <w:fldChar w:fldCharType="begin"/>
        </w:r>
        <w:r w:rsidR="00D03E16">
          <w:instrText xml:space="preserve"> PAGE   \* MERGEFORMAT </w:instrText>
        </w:r>
        <w:r w:rsidR="00D03E16">
          <w:fldChar w:fldCharType="separate"/>
        </w:r>
        <w:r w:rsidR="00D03E16">
          <w:rPr>
            <w:noProof/>
          </w:rPr>
          <w:t>2</w:t>
        </w:r>
        <w:r w:rsidR="00D03E16">
          <w:rPr>
            <w:noProof/>
          </w:rPr>
          <w:fldChar w:fldCharType="end"/>
        </w:r>
        <w:r>
          <w:rPr>
            <w:noProof/>
          </w:rPr>
          <w:t xml:space="preserve">                                  SEMH</w:t>
        </w:r>
        <w:r w:rsidR="006A76AE">
          <w:rPr>
            <w:noProof/>
          </w:rPr>
          <w:t>: The School Years</w:t>
        </w:r>
      </w:p>
    </w:sdtContent>
  </w:sdt>
  <w:p w14:paraId="7AA17FB5" w14:textId="77777777" w:rsidR="00D03E16" w:rsidRDefault="00D03E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941307"/>
      <w:docPartObj>
        <w:docPartGallery w:val="Page Numbers (Bottom of Page)"/>
        <w:docPartUnique/>
      </w:docPartObj>
    </w:sdtPr>
    <w:sdtEndPr>
      <w:rPr>
        <w:noProof/>
      </w:rPr>
    </w:sdtEndPr>
    <w:sdtContent>
      <w:p w14:paraId="2461191B" w14:textId="58462D79" w:rsidR="00670482" w:rsidRDefault="0000452E">
        <w:pPr>
          <w:pStyle w:val="Footer"/>
          <w:jc w:val="center"/>
        </w:pPr>
        <w:r>
          <w:t xml:space="preserve">                                                                     </w:t>
        </w:r>
        <w:r w:rsidR="00670482">
          <w:fldChar w:fldCharType="begin"/>
        </w:r>
        <w:r w:rsidR="00670482">
          <w:instrText xml:space="preserve"> PAGE   \* MERGEFORMAT </w:instrText>
        </w:r>
        <w:r w:rsidR="00670482">
          <w:fldChar w:fldCharType="separate"/>
        </w:r>
        <w:r w:rsidR="00670482">
          <w:rPr>
            <w:noProof/>
          </w:rPr>
          <w:t>2</w:t>
        </w:r>
        <w:r w:rsidR="00670482">
          <w:rPr>
            <w:noProof/>
          </w:rPr>
          <w:fldChar w:fldCharType="end"/>
        </w:r>
        <w:r>
          <w:rPr>
            <w:noProof/>
          </w:rPr>
          <w:t xml:space="preserve">                             </w:t>
        </w:r>
        <w:r w:rsidR="006A76AE">
          <w:rPr>
            <w:noProof/>
          </w:rPr>
          <w:t>SEMH: The School Years</w:t>
        </w:r>
      </w:p>
    </w:sdtContent>
  </w:sdt>
  <w:p w14:paraId="0A458955" w14:textId="0B645D6F" w:rsidR="00D03E16" w:rsidRDefault="00D03E1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98442"/>
      <w:docPartObj>
        <w:docPartGallery w:val="Page Numbers (Bottom of Page)"/>
        <w:docPartUnique/>
      </w:docPartObj>
    </w:sdtPr>
    <w:sdtEndPr/>
    <w:sdtContent>
      <w:sdt>
        <w:sdtPr>
          <w:id w:val="1728636285"/>
          <w:docPartObj>
            <w:docPartGallery w:val="Page Numbers (Top of Page)"/>
            <w:docPartUnique/>
          </w:docPartObj>
        </w:sdtPr>
        <w:sdtEndPr/>
        <w:sdtContent>
          <w:p w14:paraId="019B1FC6" w14:textId="2B7D5626" w:rsidR="00754AA5" w:rsidRDefault="00754AA5">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B34B880" w14:textId="41C4BC05" w:rsidR="00D03E16" w:rsidRDefault="00D03E1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36273" w14:textId="77777777" w:rsidR="00AE0BE3" w:rsidRDefault="00AE0BE3" w:rsidP="006463B8">
      <w:pPr>
        <w:spacing w:after="0" w:line="240" w:lineRule="auto"/>
      </w:pPr>
      <w:r>
        <w:separator/>
      </w:r>
    </w:p>
  </w:footnote>
  <w:footnote w:type="continuationSeparator" w:id="0">
    <w:p w14:paraId="560662D3" w14:textId="77777777" w:rsidR="00AE0BE3" w:rsidRDefault="00AE0BE3" w:rsidP="006463B8">
      <w:pPr>
        <w:spacing w:after="0" w:line="240" w:lineRule="auto"/>
      </w:pPr>
      <w:r>
        <w:continuationSeparator/>
      </w:r>
    </w:p>
  </w:footnote>
  <w:footnote w:type="continuationNotice" w:id="1">
    <w:p w14:paraId="763FFD3D" w14:textId="77777777" w:rsidR="00AE0BE3" w:rsidRDefault="00AE0B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A1F25" w14:textId="77777777" w:rsidR="00D03E16" w:rsidRDefault="00D03E16" w:rsidP="00EB2B54">
    <w:pPr>
      <w:pStyle w:val="Header"/>
      <w:jc w:val="center"/>
    </w:pPr>
    <w:r>
      <w:rPr>
        <w:noProof/>
      </w:rPr>
      <w:drawing>
        <wp:inline distT="0" distB="0" distL="0" distR="0" wp14:anchorId="331C5519" wp14:editId="60F96EC1">
          <wp:extent cx="1466850" cy="1000125"/>
          <wp:effectExtent l="0" t="0" r="0" b="9525"/>
          <wp:docPr id="9" name="Picture 2">
            <a:extLst xmlns:a="http://schemas.openxmlformats.org/drawingml/2006/main">
              <a:ext uri="{FF2B5EF4-FFF2-40B4-BE49-F238E27FC236}">
                <a16:creationId xmlns:a16="http://schemas.microsoft.com/office/drawing/2014/main" id="{F988C39B-4C23-4CC0-89F9-3DC1A9B021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
                    <a:extLst>
                      <a:ext uri="{FF2B5EF4-FFF2-40B4-BE49-F238E27FC236}">
                        <a16:creationId xmlns:a16="http://schemas.microsoft.com/office/drawing/2014/main" id="{F988C39B-4C23-4CC0-89F9-3DC1A9B02168}"/>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65E6E" w14:textId="1A361665" w:rsidR="001F2DB5" w:rsidRDefault="001F2DB5" w:rsidP="00EB2B5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3260"/>
    <w:multiLevelType w:val="hybridMultilevel"/>
    <w:tmpl w:val="AA028588"/>
    <w:lvl w:ilvl="0" w:tplc="08090001">
      <w:start w:val="1"/>
      <w:numFmt w:val="bullet"/>
      <w:lvlText w:val=""/>
      <w:lvlJc w:val="left"/>
      <w:pPr>
        <w:ind w:left="897" w:hanging="360"/>
      </w:pPr>
      <w:rPr>
        <w:rFonts w:ascii="Symbol" w:hAnsi="Symbol" w:hint="default"/>
      </w:rPr>
    </w:lvl>
    <w:lvl w:ilvl="1" w:tplc="08090003" w:tentative="1">
      <w:start w:val="1"/>
      <w:numFmt w:val="bullet"/>
      <w:lvlText w:val="o"/>
      <w:lvlJc w:val="left"/>
      <w:pPr>
        <w:ind w:left="1617" w:hanging="360"/>
      </w:pPr>
      <w:rPr>
        <w:rFonts w:ascii="Courier New" w:hAnsi="Courier New" w:cs="Courier New" w:hint="default"/>
      </w:rPr>
    </w:lvl>
    <w:lvl w:ilvl="2" w:tplc="08090005" w:tentative="1">
      <w:start w:val="1"/>
      <w:numFmt w:val="bullet"/>
      <w:lvlText w:val=""/>
      <w:lvlJc w:val="left"/>
      <w:pPr>
        <w:ind w:left="2337" w:hanging="360"/>
      </w:pPr>
      <w:rPr>
        <w:rFonts w:ascii="Wingdings" w:hAnsi="Wingdings" w:hint="default"/>
      </w:rPr>
    </w:lvl>
    <w:lvl w:ilvl="3" w:tplc="08090001" w:tentative="1">
      <w:start w:val="1"/>
      <w:numFmt w:val="bullet"/>
      <w:lvlText w:val=""/>
      <w:lvlJc w:val="left"/>
      <w:pPr>
        <w:ind w:left="3057" w:hanging="360"/>
      </w:pPr>
      <w:rPr>
        <w:rFonts w:ascii="Symbol" w:hAnsi="Symbol" w:hint="default"/>
      </w:rPr>
    </w:lvl>
    <w:lvl w:ilvl="4" w:tplc="08090003" w:tentative="1">
      <w:start w:val="1"/>
      <w:numFmt w:val="bullet"/>
      <w:lvlText w:val="o"/>
      <w:lvlJc w:val="left"/>
      <w:pPr>
        <w:ind w:left="3777" w:hanging="360"/>
      </w:pPr>
      <w:rPr>
        <w:rFonts w:ascii="Courier New" w:hAnsi="Courier New" w:cs="Courier New" w:hint="default"/>
      </w:rPr>
    </w:lvl>
    <w:lvl w:ilvl="5" w:tplc="08090005" w:tentative="1">
      <w:start w:val="1"/>
      <w:numFmt w:val="bullet"/>
      <w:lvlText w:val=""/>
      <w:lvlJc w:val="left"/>
      <w:pPr>
        <w:ind w:left="4497" w:hanging="360"/>
      </w:pPr>
      <w:rPr>
        <w:rFonts w:ascii="Wingdings" w:hAnsi="Wingdings" w:hint="default"/>
      </w:rPr>
    </w:lvl>
    <w:lvl w:ilvl="6" w:tplc="08090001" w:tentative="1">
      <w:start w:val="1"/>
      <w:numFmt w:val="bullet"/>
      <w:lvlText w:val=""/>
      <w:lvlJc w:val="left"/>
      <w:pPr>
        <w:ind w:left="5217" w:hanging="360"/>
      </w:pPr>
      <w:rPr>
        <w:rFonts w:ascii="Symbol" w:hAnsi="Symbol" w:hint="default"/>
      </w:rPr>
    </w:lvl>
    <w:lvl w:ilvl="7" w:tplc="08090003" w:tentative="1">
      <w:start w:val="1"/>
      <w:numFmt w:val="bullet"/>
      <w:lvlText w:val="o"/>
      <w:lvlJc w:val="left"/>
      <w:pPr>
        <w:ind w:left="5937" w:hanging="360"/>
      </w:pPr>
      <w:rPr>
        <w:rFonts w:ascii="Courier New" w:hAnsi="Courier New" w:cs="Courier New" w:hint="default"/>
      </w:rPr>
    </w:lvl>
    <w:lvl w:ilvl="8" w:tplc="08090005" w:tentative="1">
      <w:start w:val="1"/>
      <w:numFmt w:val="bullet"/>
      <w:lvlText w:val=""/>
      <w:lvlJc w:val="left"/>
      <w:pPr>
        <w:ind w:left="6657" w:hanging="360"/>
      </w:pPr>
      <w:rPr>
        <w:rFonts w:ascii="Wingdings" w:hAnsi="Wingdings" w:hint="default"/>
      </w:rPr>
    </w:lvl>
  </w:abstractNum>
  <w:abstractNum w:abstractNumId="1" w15:restartNumberingAfterBreak="0">
    <w:nsid w:val="23390AB3"/>
    <w:multiLevelType w:val="hybridMultilevel"/>
    <w:tmpl w:val="72466726"/>
    <w:lvl w:ilvl="0" w:tplc="08090001">
      <w:start w:val="1"/>
      <w:numFmt w:val="bullet"/>
      <w:lvlText w:val=""/>
      <w:lvlJc w:val="left"/>
      <w:pPr>
        <w:ind w:left="537" w:hanging="360"/>
      </w:pPr>
      <w:rPr>
        <w:rFonts w:ascii="Symbol" w:hAnsi="Symbol" w:hint="default"/>
      </w:rPr>
    </w:lvl>
    <w:lvl w:ilvl="1" w:tplc="08090003" w:tentative="1">
      <w:start w:val="1"/>
      <w:numFmt w:val="bullet"/>
      <w:lvlText w:val="o"/>
      <w:lvlJc w:val="left"/>
      <w:pPr>
        <w:ind w:left="1257" w:hanging="360"/>
      </w:pPr>
      <w:rPr>
        <w:rFonts w:ascii="Courier New" w:hAnsi="Courier New" w:cs="Courier New" w:hint="default"/>
      </w:rPr>
    </w:lvl>
    <w:lvl w:ilvl="2" w:tplc="08090005" w:tentative="1">
      <w:start w:val="1"/>
      <w:numFmt w:val="bullet"/>
      <w:lvlText w:val=""/>
      <w:lvlJc w:val="left"/>
      <w:pPr>
        <w:ind w:left="1977" w:hanging="360"/>
      </w:pPr>
      <w:rPr>
        <w:rFonts w:ascii="Wingdings" w:hAnsi="Wingdings" w:hint="default"/>
      </w:rPr>
    </w:lvl>
    <w:lvl w:ilvl="3" w:tplc="08090001" w:tentative="1">
      <w:start w:val="1"/>
      <w:numFmt w:val="bullet"/>
      <w:lvlText w:val=""/>
      <w:lvlJc w:val="left"/>
      <w:pPr>
        <w:ind w:left="2697" w:hanging="360"/>
      </w:pPr>
      <w:rPr>
        <w:rFonts w:ascii="Symbol" w:hAnsi="Symbol" w:hint="default"/>
      </w:rPr>
    </w:lvl>
    <w:lvl w:ilvl="4" w:tplc="08090003" w:tentative="1">
      <w:start w:val="1"/>
      <w:numFmt w:val="bullet"/>
      <w:lvlText w:val="o"/>
      <w:lvlJc w:val="left"/>
      <w:pPr>
        <w:ind w:left="3417" w:hanging="360"/>
      </w:pPr>
      <w:rPr>
        <w:rFonts w:ascii="Courier New" w:hAnsi="Courier New" w:cs="Courier New" w:hint="default"/>
      </w:rPr>
    </w:lvl>
    <w:lvl w:ilvl="5" w:tplc="08090005" w:tentative="1">
      <w:start w:val="1"/>
      <w:numFmt w:val="bullet"/>
      <w:lvlText w:val=""/>
      <w:lvlJc w:val="left"/>
      <w:pPr>
        <w:ind w:left="4137" w:hanging="360"/>
      </w:pPr>
      <w:rPr>
        <w:rFonts w:ascii="Wingdings" w:hAnsi="Wingdings" w:hint="default"/>
      </w:rPr>
    </w:lvl>
    <w:lvl w:ilvl="6" w:tplc="08090001" w:tentative="1">
      <w:start w:val="1"/>
      <w:numFmt w:val="bullet"/>
      <w:lvlText w:val=""/>
      <w:lvlJc w:val="left"/>
      <w:pPr>
        <w:ind w:left="4857" w:hanging="360"/>
      </w:pPr>
      <w:rPr>
        <w:rFonts w:ascii="Symbol" w:hAnsi="Symbol" w:hint="default"/>
      </w:rPr>
    </w:lvl>
    <w:lvl w:ilvl="7" w:tplc="08090003" w:tentative="1">
      <w:start w:val="1"/>
      <w:numFmt w:val="bullet"/>
      <w:lvlText w:val="o"/>
      <w:lvlJc w:val="left"/>
      <w:pPr>
        <w:ind w:left="5577" w:hanging="360"/>
      </w:pPr>
      <w:rPr>
        <w:rFonts w:ascii="Courier New" w:hAnsi="Courier New" w:cs="Courier New" w:hint="default"/>
      </w:rPr>
    </w:lvl>
    <w:lvl w:ilvl="8" w:tplc="08090005" w:tentative="1">
      <w:start w:val="1"/>
      <w:numFmt w:val="bullet"/>
      <w:lvlText w:val=""/>
      <w:lvlJc w:val="left"/>
      <w:pPr>
        <w:ind w:left="6297" w:hanging="360"/>
      </w:pPr>
      <w:rPr>
        <w:rFonts w:ascii="Wingdings" w:hAnsi="Wingdings" w:hint="default"/>
      </w:rPr>
    </w:lvl>
  </w:abstractNum>
  <w:abstractNum w:abstractNumId="2" w15:restartNumberingAfterBreak="0">
    <w:nsid w:val="29E3374E"/>
    <w:multiLevelType w:val="hybridMultilevel"/>
    <w:tmpl w:val="B4B07C5C"/>
    <w:lvl w:ilvl="0" w:tplc="08090001">
      <w:start w:val="1"/>
      <w:numFmt w:val="bullet"/>
      <w:lvlText w:val=""/>
      <w:lvlJc w:val="left"/>
      <w:pPr>
        <w:ind w:left="537" w:hanging="360"/>
      </w:pPr>
      <w:rPr>
        <w:rFonts w:ascii="Symbol" w:hAnsi="Symbol" w:hint="default"/>
      </w:rPr>
    </w:lvl>
    <w:lvl w:ilvl="1" w:tplc="08090003" w:tentative="1">
      <w:start w:val="1"/>
      <w:numFmt w:val="bullet"/>
      <w:lvlText w:val="o"/>
      <w:lvlJc w:val="left"/>
      <w:pPr>
        <w:ind w:left="1257" w:hanging="360"/>
      </w:pPr>
      <w:rPr>
        <w:rFonts w:ascii="Courier New" w:hAnsi="Courier New" w:cs="Courier New" w:hint="default"/>
      </w:rPr>
    </w:lvl>
    <w:lvl w:ilvl="2" w:tplc="08090005" w:tentative="1">
      <w:start w:val="1"/>
      <w:numFmt w:val="bullet"/>
      <w:lvlText w:val=""/>
      <w:lvlJc w:val="left"/>
      <w:pPr>
        <w:ind w:left="1977" w:hanging="360"/>
      </w:pPr>
      <w:rPr>
        <w:rFonts w:ascii="Wingdings" w:hAnsi="Wingdings" w:hint="default"/>
      </w:rPr>
    </w:lvl>
    <w:lvl w:ilvl="3" w:tplc="08090001" w:tentative="1">
      <w:start w:val="1"/>
      <w:numFmt w:val="bullet"/>
      <w:lvlText w:val=""/>
      <w:lvlJc w:val="left"/>
      <w:pPr>
        <w:ind w:left="2697" w:hanging="360"/>
      </w:pPr>
      <w:rPr>
        <w:rFonts w:ascii="Symbol" w:hAnsi="Symbol" w:hint="default"/>
      </w:rPr>
    </w:lvl>
    <w:lvl w:ilvl="4" w:tplc="08090003" w:tentative="1">
      <w:start w:val="1"/>
      <w:numFmt w:val="bullet"/>
      <w:lvlText w:val="o"/>
      <w:lvlJc w:val="left"/>
      <w:pPr>
        <w:ind w:left="3417" w:hanging="360"/>
      </w:pPr>
      <w:rPr>
        <w:rFonts w:ascii="Courier New" w:hAnsi="Courier New" w:cs="Courier New" w:hint="default"/>
      </w:rPr>
    </w:lvl>
    <w:lvl w:ilvl="5" w:tplc="08090005" w:tentative="1">
      <w:start w:val="1"/>
      <w:numFmt w:val="bullet"/>
      <w:lvlText w:val=""/>
      <w:lvlJc w:val="left"/>
      <w:pPr>
        <w:ind w:left="4137" w:hanging="360"/>
      </w:pPr>
      <w:rPr>
        <w:rFonts w:ascii="Wingdings" w:hAnsi="Wingdings" w:hint="default"/>
      </w:rPr>
    </w:lvl>
    <w:lvl w:ilvl="6" w:tplc="08090001" w:tentative="1">
      <w:start w:val="1"/>
      <w:numFmt w:val="bullet"/>
      <w:lvlText w:val=""/>
      <w:lvlJc w:val="left"/>
      <w:pPr>
        <w:ind w:left="4857" w:hanging="360"/>
      </w:pPr>
      <w:rPr>
        <w:rFonts w:ascii="Symbol" w:hAnsi="Symbol" w:hint="default"/>
      </w:rPr>
    </w:lvl>
    <w:lvl w:ilvl="7" w:tplc="08090003" w:tentative="1">
      <w:start w:val="1"/>
      <w:numFmt w:val="bullet"/>
      <w:lvlText w:val="o"/>
      <w:lvlJc w:val="left"/>
      <w:pPr>
        <w:ind w:left="5577" w:hanging="360"/>
      </w:pPr>
      <w:rPr>
        <w:rFonts w:ascii="Courier New" w:hAnsi="Courier New" w:cs="Courier New" w:hint="default"/>
      </w:rPr>
    </w:lvl>
    <w:lvl w:ilvl="8" w:tplc="08090005" w:tentative="1">
      <w:start w:val="1"/>
      <w:numFmt w:val="bullet"/>
      <w:lvlText w:val=""/>
      <w:lvlJc w:val="left"/>
      <w:pPr>
        <w:ind w:left="6297" w:hanging="360"/>
      </w:pPr>
      <w:rPr>
        <w:rFonts w:ascii="Wingdings" w:hAnsi="Wingdings" w:hint="default"/>
      </w:rPr>
    </w:lvl>
  </w:abstractNum>
  <w:abstractNum w:abstractNumId="3" w15:restartNumberingAfterBreak="0">
    <w:nsid w:val="4C5F305B"/>
    <w:multiLevelType w:val="hybridMultilevel"/>
    <w:tmpl w:val="516280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53B7BF1"/>
    <w:multiLevelType w:val="hybridMultilevel"/>
    <w:tmpl w:val="3806A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26761A"/>
    <w:multiLevelType w:val="hybridMultilevel"/>
    <w:tmpl w:val="2526A8D8"/>
    <w:lvl w:ilvl="0" w:tplc="D3CE0798">
      <w:numFmt w:val="bullet"/>
      <w:lvlText w:val=""/>
      <w:lvlJc w:val="left"/>
      <w:pPr>
        <w:ind w:left="467" w:hanging="360"/>
      </w:pPr>
      <w:rPr>
        <w:rFonts w:ascii="Symbol" w:eastAsia="Symbol" w:hAnsi="Symbol" w:cs="Symbol" w:hint="default"/>
        <w:w w:val="100"/>
        <w:sz w:val="22"/>
        <w:szCs w:val="22"/>
        <w:lang w:val="en-GB" w:eastAsia="en-GB" w:bidi="en-GB"/>
      </w:rPr>
    </w:lvl>
    <w:lvl w:ilvl="1" w:tplc="C1C67488">
      <w:numFmt w:val="bullet"/>
      <w:lvlText w:val="•"/>
      <w:lvlJc w:val="left"/>
      <w:pPr>
        <w:ind w:left="1599" w:hanging="360"/>
      </w:pPr>
      <w:rPr>
        <w:rFonts w:hint="default"/>
        <w:lang w:val="en-GB" w:eastAsia="en-GB" w:bidi="en-GB"/>
      </w:rPr>
    </w:lvl>
    <w:lvl w:ilvl="2" w:tplc="24FE9578">
      <w:numFmt w:val="bullet"/>
      <w:lvlText w:val="•"/>
      <w:lvlJc w:val="left"/>
      <w:pPr>
        <w:ind w:left="2739" w:hanging="360"/>
      </w:pPr>
      <w:rPr>
        <w:rFonts w:hint="default"/>
        <w:lang w:val="en-GB" w:eastAsia="en-GB" w:bidi="en-GB"/>
      </w:rPr>
    </w:lvl>
    <w:lvl w:ilvl="3" w:tplc="A0ECE794">
      <w:numFmt w:val="bullet"/>
      <w:lvlText w:val="•"/>
      <w:lvlJc w:val="left"/>
      <w:pPr>
        <w:ind w:left="3879" w:hanging="360"/>
      </w:pPr>
      <w:rPr>
        <w:rFonts w:hint="default"/>
        <w:lang w:val="en-GB" w:eastAsia="en-GB" w:bidi="en-GB"/>
      </w:rPr>
    </w:lvl>
    <w:lvl w:ilvl="4" w:tplc="966C1BD0">
      <w:numFmt w:val="bullet"/>
      <w:lvlText w:val="•"/>
      <w:lvlJc w:val="left"/>
      <w:pPr>
        <w:ind w:left="5019" w:hanging="360"/>
      </w:pPr>
      <w:rPr>
        <w:rFonts w:hint="default"/>
        <w:lang w:val="en-GB" w:eastAsia="en-GB" w:bidi="en-GB"/>
      </w:rPr>
    </w:lvl>
    <w:lvl w:ilvl="5" w:tplc="5CEAF7F0">
      <w:numFmt w:val="bullet"/>
      <w:lvlText w:val="•"/>
      <w:lvlJc w:val="left"/>
      <w:pPr>
        <w:ind w:left="6159" w:hanging="360"/>
      </w:pPr>
      <w:rPr>
        <w:rFonts w:hint="default"/>
        <w:lang w:val="en-GB" w:eastAsia="en-GB" w:bidi="en-GB"/>
      </w:rPr>
    </w:lvl>
    <w:lvl w:ilvl="6" w:tplc="40AA3188">
      <w:numFmt w:val="bullet"/>
      <w:lvlText w:val="•"/>
      <w:lvlJc w:val="left"/>
      <w:pPr>
        <w:ind w:left="7298" w:hanging="360"/>
      </w:pPr>
      <w:rPr>
        <w:rFonts w:hint="default"/>
        <w:lang w:val="en-GB" w:eastAsia="en-GB" w:bidi="en-GB"/>
      </w:rPr>
    </w:lvl>
    <w:lvl w:ilvl="7" w:tplc="8ED04020">
      <w:numFmt w:val="bullet"/>
      <w:lvlText w:val="•"/>
      <w:lvlJc w:val="left"/>
      <w:pPr>
        <w:ind w:left="8438" w:hanging="360"/>
      </w:pPr>
      <w:rPr>
        <w:rFonts w:hint="default"/>
        <w:lang w:val="en-GB" w:eastAsia="en-GB" w:bidi="en-GB"/>
      </w:rPr>
    </w:lvl>
    <w:lvl w:ilvl="8" w:tplc="5C0CC7C4">
      <w:numFmt w:val="bullet"/>
      <w:lvlText w:val="•"/>
      <w:lvlJc w:val="left"/>
      <w:pPr>
        <w:ind w:left="9578" w:hanging="360"/>
      </w:pPr>
      <w:rPr>
        <w:rFonts w:hint="default"/>
        <w:lang w:val="en-GB" w:eastAsia="en-GB" w:bidi="en-GB"/>
      </w:rPr>
    </w:lvl>
  </w:abstractNum>
  <w:num w:numId="1" w16cid:durableId="974144212">
    <w:abstractNumId w:val="5"/>
  </w:num>
  <w:num w:numId="2" w16cid:durableId="1221092902">
    <w:abstractNumId w:val="0"/>
  </w:num>
  <w:num w:numId="3" w16cid:durableId="854921427">
    <w:abstractNumId w:val="2"/>
  </w:num>
  <w:num w:numId="4" w16cid:durableId="1356153804">
    <w:abstractNumId w:val="4"/>
  </w:num>
  <w:num w:numId="5" w16cid:durableId="646521424">
    <w:abstractNumId w:val="1"/>
  </w:num>
  <w:num w:numId="6" w16cid:durableId="32552448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8C2"/>
    <w:rsid w:val="00000013"/>
    <w:rsid w:val="000018E0"/>
    <w:rsid w:val="00001BB6"/>
    <w:rsid w:val="00001CAC"/>
    <w:rsid w:val="00002232"/>
    <w:rsid w:val="0000332E"/>
    <w:rsid w:val="0000452E"/>
    <w:rsid w:val="00004DAF"/>
    <w:rsid w:val="00005661"/>
    <w:rsid w:val="00005C96"/>
    <w:rsid w:val="00007580"/>
    <w:rsid w:val="00007C75"/>
    <w:rsid w:val="00010B67"/>
    <w:rsid w:val="00010C8B"/>
    <w:rsid w:val="00011728"/>
    <w:rsid w:val="0001414E"/>
    <w:rsid w:val="0001541F"/>
    <w:rsid w:val="00015E89"/>
    <w:rsid w:val="000202FB"/>
    <w:rsid w:val="000216DE"/>
    <w:rsid w:val="000225D6"/>
    <w:rsid w:val="0002494E"/>
    <w:rsid w:val="00025DC1"/>
    <w:rsid w:val="00025FDE"/>
    <w:rsid w:val="00027AEF"/>
    <w:rsid w:val="00027D63"/>
    <w:rsid w:val="000349C9"/>
    <w:rsid w:val="00037D7E"/>
    <w:rsid w:val="000404C6"/>
    <w:rsid w:val="00040F49"/>
    <w:rsid w:val="00041D47"/>
    <w:rsid w:val="00042B73"/>
    <w:rsid w:val="000445D0"/>
    <w:rsid w:val="00045FD2"/>
    <w:rsid w:val="00047F90"/>
    <w:rsid w:val="0005042C"/>
    <w:rsid w:val="00051CFC"/>
    <w:rsid w:val="000521B9"/>
    <w:rsid w:val="00053C1D"/>
    <w:rsid w:val="00053EA8"/>
    <w:rsid w:val="000544F2"/>
    <w:rsid w:val="0005585F"/>
    <w:rsid w:val="00055BFE"/>
    <w:rsid w:val="000613A6"/>
    <w:rsid w:val="00063A9E"/>
    <w:rsid w:val="00063BBC"/>
    <w:rsid w:val="0006419C"/>
    <w:rsid w:val="00064B23"/>
    <w:rsid w:val="00065C93"/>
    <w:rsid w:val="00066918"/>
    <w:rsid w:val="0006786A"/>
    <w:rsid w:val="00067EB0"/>
    <w:rsid w:val="00070C11"/>
    <w:rsid w:val="000726D8"/>
    <w:rsid w:val="00073B39"/>
    <w:rsid w:val="000760C7"/>
    <w:rsid w:val="0007759B"/>
    <w:rsid w:val="0008026B"/>
    <w:rsid w:val="0008049E"/>
    <w:rsid w:val="00080707"/>
    <w:rsid w:val="000809EF"/>
    <w:rsid w:val="00083CAC"/>
    <w:rsid w:val="0008425A"/>
    <w:rsid w:val="00084E28"/>
    <w:rsid w:val="0008568C"/>
    <w:rsid w:val="00085C7C"/>
    <w:rsid w:val="00086588"/>
    <w:rsid w:val="00086735"/>
    <w:rsid w:val="0008780D"/>
    <w:rsid w:val="00090AD4"/>
    <w:rsid w:val="00091B61"/>
    <w:rsid w:val="00094265"/>
    <w:rsid w:val="00095070"/>
    <w:rsid w:val="00095D79"/>
    <w:rsid w:val="000971B9"/>
    <w:rsid w:val="00097304"/>
    <w:rsid w:val="0009785C"/>
    <w:rsid w:val="000A03CB"/>
    <w:rsid w:val="000A277A"/>
    <w:rsid w:val="000A3FAF"/>
    <w:rsid w:val="000A6678"/>
    <w:rsid w:val="000A77E4"/>
    <w:rsid w:val="000B036C"/>
    <w:rsid w:val="000B037A"/>
    <w:rsid w:val="000B169E"/>
    <w:rsid w:val="000B1D59"/>
    <w:rsid w:val="000B2745"/>
    <w:rsid w:val="000B2C2D"/>
    <w:rsid w:val="000B3172"/>
    <w:rsid w:val="000B4599"/>
    <w:rsid w:val="000B4F83"/>
    <w:rsid w:val="000B5356"/>
    <w:rsid w:val="000B6B3A"/>
    <w:rsid w:val="000B789F"/>
    <w:rsid w:val="000C032C"/>
    <w:rsid w:val="000C05B3"/>
    <w:rsid w:val="000C1C8F"/>
    <w:rsid w:val="000C2458"/>
    <w:rsid w:val="000C5AB0"/>
    <w:rsid w:val="000D4780"/>
    <w:rsid w:val="000D5928"/>
    <w:rsid w:val="000D6705"/>
    <w:rsid w:val="000D746F"/>
    <w:rsid w:val="000D7795"/>
    <w:rsid w:val="000E369F"/>
    <w:rsid w:val="000E44AD"/>
    <w:rsid w:val="000E5E7A"/>
    <w:rsid w:val="000E603B"/>
    <w:rsid w:val="000E6CB3"/>
    <w:rsid w:val="000F02CE"/>
    <w:rsid w:val="000F1C3C"/>
    <w:rsid w:val="000F1E0C"/>
    <w:rsid w:val="000F257C"/>
    <w:rsid w:val="000F2B00"/>
    <w:rsid w:val="000F36E6"/>
    <w:rsid w:val="000F43C0"/>
    <w:rsid w:val="000F4D0F"/>
    <w:rsid w:val="000F6AAB"/>
    <w:rsid w:val="000F7FA3"/>
    <w:rsid w:val="00104FC9"/>
    <w:rsid w:val="001052FA"/>
    <w:rsid w:val="00110D14"/>
    <w:rsid w:val="001116AB"/>
    <w:rsid w:val="00112DCA"/>
    <w:rsid w:val="00112FD3"/>
    <w:rsid w:val="00113C9C"/>
    <w:rsid w:val="00114E37"/>
    <w:rsid w:val="00115934"/>
    <w:rsid w:val="001202B8"/>
    <w:rsid w:val="00120F44"/>
    <w:rsid w:val="00121D2B"/>
    <w:rsid w:val="001227D9"/>
    <w:rsid w:val="00122F10"/>
    <w:rsid w:val="00124053"/>
    <w:rsid w:val="001241E9"/>
    <w:rsid w:val="001258C5"/>
    <w:rsid w:val="001263B9"/>
    <w:rsid w:val="00126646"/>
    <w:rsid w:val="0013235E"/>
    <w:rsid w:val="001338B9"/>
    <w:rsid w:val="001340AB"/>
    <w:rsid w:val="00134413"/>
    <w:rsid w:val="00136536"/>
    <w:rsid w:val="0014046C"/>
    <w:rsid w:val="001406C5"/>
    <w:rsid w:val="00141D87"/>
    <w:rsid w:val="0014272A"/>
    <w:rsid w:val="00142ED2"/>
    <w:rsid w:val="00143E13"/>
    <w:rsid w:val="001503B2"/>
    <w:rsid w:val="00153193"/>
    <w:rsid w:val="0015323D"/>
    <w:rsid w:val="001533EE"/>
    <w:rsid w:val="00153D0E"/>
    <w:rsid w:val="00155FA6"/>
    <w:rsid w:val="00157BFF"/>
    <w:rsid w:val="001609A9"/>
    <w:rsid w:val="0016196A"/>
    <w:rsid w:val="00163E70"/>
    <w:rsid w:val="0016479D"/>
    <w:rsid w:val="001701B6"/>
    <w:rsid w:val="00172ACC"/>
    <w:rsid w:val="00173D79"/>
    <w:rsid w:val="00174307"/>
    <w:rsid w:val="001809CF"/>
    <w:rsid w:val="0018140E"/>
    <w:rsid w:val="00181556"/>
    <w:rsid w:val="001815BB"/>
    <w:rsid w:val="001816A7"/>
    <w:rsid w:val="001821DB"/>
    <w:rsid w:val="001840F7"/>
    <w:rsid w:val="00184978"/>
    <w:rsid w:val="00187BE4"/>
    <w:rsid w:val="001905D8"/>
    <w:rsid w:val="0019305D"/>
    <w:rsid w:val="00193175"/>
    <w:rsid w:val="001938E7"/>
    <w:rsid w:val="00193B2C"/>
    <w:rsid w:val="00195E1A"/>
    <w:rsid w:val="00195FDB"/>
    <w:rsid w:val="001A004B"/>
    <w:rsid w:val="001A5770"/>
    <w:rsid w:val="001A65B8"/>
    <w:rsid w:val="001A6AA4"/>
    <w:rsid w:val="001B2E89"/>
    <w:rsid w:val="001B3EEE"/>
    <w:rsid w:val="001B730F"/>
    <w:rsid w:val="001C2C03"/>
    <w:rsid w:val="001C46D2"/>
    <w:rsid w:val="001C519D"/>
    <w:rsid w:val="001C6060"/>
    <w:rsid w:val="001C6D91"/>
    <w:rsid w:val="001C6E01"/>
    <w:rsid w:val="001C7F96"/>
    <w:rsid w:val="001D2A16"/>
    <w:rsid w:val="001D5126"/>
    <w:rsid w:val="001D5200"/>
    <w:rsid w:val="001D59E7"/>
    <w:rsid w:val="001D6849"/>
    <w:rsid w:val="001D68EC"/>
    <w:rsid w:val="001D7C4C"/>
    <w:rsid w:val="001E2459"/>
    <w:rsid w:val="001E478C"/>
    <w:rsid w:val="001E56DA"/>
    <w:rsid w:val="001F003F"/>
    <w:rsid w:val="001F046B"/>
    <w:rsid w:val="001F099F"/>
    <w:rsid w:val="001F0E84"/>
    <w:rsid w:val="001F1FAF"/>
    <w:rsid w:val="001F2DB5"/>
    <w:rsid w:val="001F47AC"/>
    <w:rsid w:val="001F4CDE"/>
    <w:rsid w:val="001F5F8C"/>
    <w:rsid w:val="00202114"/>
    <w:rsid w:val="002027DB"/>
    <w:rsid w:val="00203FE4"/>
    <w:rsid w:val="002103C6"/>
    <w:rsid w:val="002104CD"/>
    <w:rsid w:val="0021086D"/>
    <w:rsid w:val="002116F4"/>
    <w:rsid w:val="002120F6"/>
    <w:rsid w:val="00213E25"/>
    <w:rsid w:val="00214095"/>
    <w:rsid w:val="0021512E"/>
    <w:rsid w:val="0021629D"/>
    <w:rsid w:val="002176EC"/>
    <w:rsid w:val="00221812"/>
    <w:rsid w:val="002223F4"/>
    <w:rsid w:val="00222C79"/>
    <w:rsid w:val="00224275"/>
    <w:rsid w:val="002263B7"/>
    <w:rsid w:val="0022652B"/>
    <w:rsid w:val="00231C74"/>
    <w:rsid w:val="00232764"/>
    <w:rsid w:val="00232E98"/>
    <w:rsid w:val="0023370B"/>
    <w:rsid w:val="00234E95"/>
    <w:rsid w:val="002400DA"/>
    <w:rsid w:val="0024090E"/>
    <w:rsid w:val="00240E78"/>
    <w:rsid w:val="002415E7"/>
    <w:rsid w:val="00241781"/>
    <w:rsid w:val="0024286A"/>
    <w:rsid w:val="00244478"/>
    <w:rsid w:val="00245904"/>
    <w:rsid w:val="00245CA0"/>
    <w:rsid w:val="00246B9C"/>
    <w:rsid w:val="00247693"/>
    <w:rsid w:val="00250427"/>
    <w:rsid w:val="0025169B"/>
    <w:rsid w:val="0025274F"/>
    <w:rsid w:val="00256383"/>
    <w:rsid w:val="002566FF"/>
    <w:rsid w:val="002573EA"/>
    <w:rsid w:val="00262CE1"/>
    <w:rsid w:val="00262E84"/>
    <w:rsid w:val="0026526E"/>
    <w:rsid w:val="00265891"/>
    <w:rsid w:val="002667A7"/>
    <w:rsid w:val="00267608"/>
    <w:rsid w:val="00267EC4"/>
    <w:rsid w:val="00270FB1"/>
    <w:rsid w:val="00273F9D"/>
    <w:rsid w:val="002746A8"/>
    <w:rsid w:val="002766A1"/>
    <w:rsid w:val="00277248"/>
    <w:rsid w:val="00277AD9"/>
    <w:rsid w:val="00277E22"/>
    <w:rsid w:val="00280351"/>
    <w:rsid w:val="00280674"/>
    <w:rsid w:val="00281A90"/>
    <w:rsid w:val="00281E2E"/>
    <w:rsid w:val="00282C76"/>
    <w:rsid w:val="00282E8F"/>
    <w:rsid w:val="002836B6"/>
    <w:rsid w:val="00283DE4"/>
    <w:rsid w:val="002841E8"/>
    <w:rsid w:val="002865F2"/>
    <w:rsid w:val="0028696B"/>
    <w:rsid w:val="00290153"/>
    <w:rsid w:val="002912E7"/>
    <w:rsid w:val="00294FF1"/>
    <w:rsid w:val="00296CCC"/>
    <w:rsid w:val="002A2F14"/>
    <w:rsid w:val="002A3A9D"/>
    <w:rsid w:val="002B061A"/>
    <w:rsid w:val="002B1AA0"/>
    <w:rsid w:val="002B5086"/>
    <w:rsid w:val="002B713A"/>
    <w:rsid w:val="002B764A"/>
    <w:rsid w:val="002C0EF2"/>
    <w:rsid w:val="002C123B"/>
    <w:rsid w:val="002C26F0"/>
    <w:rsid w:val="002C3722"/>
    <w:rsid w:val="002C3B00"/>
    <w:rsid w:val="002C4B6B"/>
    <w:rsid w:val="002C4EA5"/>
    <w:rsid w:val="002C4F1E"/>
    <w:rsid w:val="002C7E24"/>
    <w:rsid w:val="002D2A08"/>
    <w:rsid w:val="002D2B20"/>
    <w:rsid w:val="002D6A00"/>
    <w:rsid w:val="002D76DF"/>
    <w:rsid w:val="002D79C0"/>
    <w:rsid w:val="002E23FE"/>
    <w:rsid w:val="002E2949"/>
    <w:rsid w:val="002E2A0B"/>
    <w:rsid w:val="002E5061"/>
    <w:rsid w:val="002E666D"/>
    <w:rsid w:val="002E73D9"/>
    <w:rsid w:val="002E7668"/>
    <w:rsid w:val="002F03B7"/>
    <w:rsid w:val="002F1A5A"/>
    <w:rsid w:val="002F3366"/>
    <w:rsid w:val="002F3906"/>
    <w:rsid w:val="002F3C2B"/>
    <w:rsid w:val="002F4D20"/>
    <w:rsid w:val="002F65AA"/>
    <w:rsid w:val="003002AA"/>
    <w:rsid w:val="00301F36"/>
    <w:rsid w:val="0030524D"/>
    <w:rsid w:val="00305DD7"/>
    <w:rsid w:val="003101EE"/>
    <w:rsid w:val="00310E2C"/>
    <w:rsid w:val="00312E4F"/>
    <w:rsid w:val="003130F9"/>
    <w:rsid w:val="00314969"/>
    <w:rsid w:val="003175C0"/>
    <w:rsid w:val="00320392"/>
    <w:rsid w:val="00321D7B"/>
    <w:rsid w:val="00325D5C"/>
    <w:rsid w:val="00325E7E"/>
    <w:rsid w:val="00325EB0"/>
    <w:rsid w:val="00326356"/>
    <w:rsid w:val="0032699A"/>
    <w:rsid w:val="00330282"/>
    <w:rsid w:val="00330345"/>
    <w:rsid w:val="003322BC"/>
    <w:rsid w:val="00332D4A"/>
    <w:rsid w:val="00333175"/>
    <w:rsid w:val="00336AA5"/>
    <w:rsid w:val="003420C9"/>
    <w:rsid w:val="00343842"/>
    <w:rsid w:val="00343B06"/>
    <w:rsid w:val="003469A0"/>
    <w:rsid w:val="003500A5"/>
    <w:rsid w:val="00351317"/>
    <w:rsid w:val="003539E1"/>
    <w:rsid w:val="00354655"/>
    <w:rsid w:val="00360A24"/>
    <w:rsid w:val="00361C59"/>
    <w:rsid w:val="00364038"/>
    <w:rsid w:val="00364845"/>
    <w:rsid w:val="00365EEE"/>
    <w:rsid w:val="00370AFC"/>
    <w:rsid w:val="003719EA"/>
    <w:rsid w:val="003724D9"/>
    <w:rsid w:val="00374275"/>
    <w:rsid w:val="00377539"/>
    <w:rsid w:val="00381370"/>
    <w:rsid w:val="003818B1"/>
    <w:rsid w:val="003824EC"/>
    <w:rsid w:val="00384345"/>
    <w:rsid w:val="00387C02"/>
    <w:rsid w:val="00390979"/>
    <w:rsid w:val="003910F3"/>
    <w:rsid w:val="00395835"/>
    <w:rsid w:val="00395C70"/>
    <w:rsid w:val="003A238F"/>
    <w:rsid w:val="003A4D98"/>
    <w:rsid w:val="003A6073"/>
    <w:rsid w:val="003A6199"/>
    <w:rsid w:val="003A6DE9"/>
    <w:rsid w:val="003A77D3"/>
    <w:rsid w:val="003B3CB9"/>
    <w:rsid w:val="003B41C9"/>
    <w:rsid w:val="003B44AB"/>
    <w:rsid w:val="003B51E3"/>
    <w:rsid w:val="003B6809"/>
    <w:rsid w:val="003B6F28"/>
    <w:rsid w:val="003B6F4C"/>
    <w:rsid w:val="003C0014"/>
    <w:rsid w:val="003C091C"/>
    <w:rsid w:val="003C0C74"/>
    <w:rsid w:val="003C7873"/>
    <w:rsid w:val="003D07D1"/>
    <w:rsid w:val="003D0EBB"/>
    <w:rsid w:val="003D1425"/>
    <w:rsid w:val="003D2AA4"/>
    <w:rsid w:val="003D510A"/>
    <w:rsid w:val="003D5569"/>
    <w:rsid w:val="003E24CA"/>
    <w:rsid w:val="003E3F42"/>
    <w:rsid w:val="003E4F28"/>
    <w:rsid w:val="003F2CD5"/>
    <w:rsid w:val="003F3D8B"/>
    <w:rsid w:val="003F3F6B"/>
    <w:rsid w:val="003F532D"/>
    <w:rsid w:val="003F5B13"/>
    <w:rsid w:val="003F6C97"/>
    <w:rsid w:val="003F7FF7"/>
    <w:rsid w:val="00400052"/>
    <w:rsid w:val="00400FB1"/>
    <w:rsid w:val="004022D4"/>
    <w:rsid w:val="00402841"/>
    <w:rsid w:val="00402B03"/>
    <w:rsid w:val="00403DB1"/>
    <w:rsid w:val="00404A7B"/>
    <w:rsid w:val="00405097"/>
    <w:rsid w:val="004103C5"/>
    <w:rsid w:val="00410BA9"/>
    <w:rsid w:val="00410D2A"/>
    <w:rsid w:val="00411078"/>
    <w:rsid w:val="0041153C"/>
    <w:rsid w:val="004124B5"/>
    <w:rsid w:val="00412E8C"/>
    <w:rsid w:val="00415CEF"/>
    <w:rsid w:val="0041674A"/>
    <w:rsid w:val="00417005"/>
    <w:rsid w:val="00417263"/>
    <w:rsid w:val="00417320"/>
    <w:rsid w:val="00417B35"/>
    <w:rsid w:val="00420A9D"/>
    <w:rsid w:val="00421416"/>
    <w:rsid w:val="0042147D"/>
    <w:rsid w:val="00421E94"/>
    <w:rsid w:val="004239C4"/>
    <w:rsid w:val="0042494F"/>
    <w:rsid w:val="00425AFF"/>
    <w:rsid w:val="00427003"/>
    <w:rsid w:val="004277E6"/>
    <w:rsid w:val="004318B8"/>
    <w:rsid w:val="0043241A"/>
    <w:rsid w:val="004329E2"/>
    <w:rsid w:val="004330FF"/>
    <w:rsid w:val="0043560B"/>
    <w:rsid w:val="0043577B"/>
    <w:rsid w:val="00436283"/>
    <w:rsid w:val="00436CFE"/>
    <w:rsid w:val="00437616"/>
    <w:rsid w:val="00441DE1"/>
    <w:rsid w:val="004436AA"/>
    <w:rsid w:val="00443B64"/>
    <w:rsid w:val="004443E9"/>
    <w:rsid w:val="004464C3"/>
    <w:rsid w:val="00446C7D"/>
    <w:rsid w:val="0045048E"/>
    <w:rsid w:val="00450504"/>
    <w:rsid w:val="00450C86"/>
    <w:rsid w:val="004516EB"/>
    <w:rsid w:val="00451ADB"/>
    <w:rsid w:val="00452F70"/>
    <w:rsid w:val="004578B8"/>
    <w:rsid w:val="00457D07"/>
    <w:rsid w:val="00460363"/>
    <w:rsid w:val="00463858"/>
    <w:rsid w:val="00464402"/>
    <w:rsid w:val="00466107"/>
    <w:rsid w:val="00471482"/>
    <w:rsid w:val="00473F7C"/>
    <w:rsid w:val="004767FE"/>
    <w:rsid w:val="004769FA"/>
    <w:rsid w:val="00480575"/>
    <w:rsid w:val="00483A70"/>
    <w:rsid w:val="004842D4"/>
    <w:rsid w:val="0048490C"/>
    <w:rsid w:val="004912A5"/>
    <w:rsid w:val="004956A8"/>
    <w:rsid w:val="004956C5"/>
    <w:rsid w:val="00496263"/>
    <w:rsid w:val="00496604"/>
    <w:rsid w:val="00496F91"/>
    <w:rsid w:val="00497A08"/>
    <w:rsid w:val="004A4063"/>
    <w:rsid w:val="004A7C8D"/>
    <w:rsid w:val="004B03C1"/>
    <w:rsid w:val="004B206C"/>
    <w:rsid w:val="004B351E"/>
    <w:rsid w:val="004B4975"/>
    <w:rsid w:val="004B4C11"/>
    <w:rsid w:val="004B7829"/>
    <w:rsid w:val="004C1B02"/>
    <w:rsid w:val="004C4727"/>
    <w:rsid w:val="004C62C0"/>
    <w:rsid w:val="004D1C9F"/>
    <w:rsid w:val="004D332A"/>
    <w:rsid w:val="004D518E"/>
    <w:rsid w:val="004D7CA2"/>
    <w:rsid w:val="004E03E8"/>
    <w:rsid w:val="004E1AD6"/>
    <w:rsid w:val="004E26DA"/>
    <w:rsid w:val="004E29AD"/>
    <w:rsid w:val="004E2DA9"/>
    <w:rsid w:val="004E44C3"/>
    <w:rsid w:val="004E748E"/>
    <w:rsid w:val="004E7736"/>
    <w:rsid w:val="004F002F"/>
    <w:rsid w:val="004F0F76"/>
    <w:rsid w:val="004F4FF3"/>
    <w:rsid w:val="004F5C22"/>
    <w:rsid w:val="004F5C51"/>
    <w:rsid w:val="004F7ACF"/>
    <w:rsid w:val="004F7D4C"/>
    <w:rsid w:val="005004C4"/>
    <w:rsid w:val="005077C1"/>
    <w:rsid w:val="005079E9"/>
    <w:rsid w:val="00511D48"/>
    <w:rsid w:val="0051203F"/>
    <w:rsid w:val="00513D03"/>
    <w:rsid w:val="00513F4B"/>
    <w:rsid w:val="00514458"/>
    <w:rsid w:val="00516E37"/>
    <w:rsid w:val="00517A18"/>
    <w:rsid w:val="00521192"/>
    <w:rsid w:val="00521D9B"/>
    <w:rsid w:val="00522616"/>
    <w:rsid w:val="00524B51"/>
    <w:rsid w:val="00525C59"/>
    <w:rsid w:val="0052600A"/>
    <w:rsid w:val="00527C6C"/>
    <w:rsid w:val="00530896"/>
    <w:rsid w:val="005308D8"/>
    <w:rsid w:val="00530E3F"/>
    <w:rsid w:val="005421AD"/>
    <w:rsid w:val="005432A3"/>
    <w:rsid w:val="00543E45"/>
    <w:rsid w:val="00546ED7"/>
    <w:rsid w:val="00547180"/>
    <w:rsid w:val="00547C10"/>
    <w:rsid w:val="005505E2"/>
    <w:rsid w:val="00551DDB"/>
    <w:rsid w:val="00556A6E"/>
    <w:rsid w:val="0056280F"/>
    <w:rsid w:val="005661FA"/>
    <w:rsid w:val="0056734B"/>
    <w:rsid w:val="005711AE"/>
    <w:rsid w:val="00572419"/>
    <w:rsid w:val="00572580"/>
    <w:rsid w:val="005726C7"/>
    <w:rsid w:val="00574B3D"/>
    <w:rsid w:val="0057547E"/>
    <w:rsid w:val="005779A0"/>
    <w:rsid w:val="00577BB7"/>
    <w:rsid w:val="00580816"/>
    <w:rsid w:val="00580956"/>
    <w:rsid w:val="00580A69"/>
    <w:rsid w:val="00581366"/>
    <w:rsid w:val="00582CB5"/>
    <w:rsid w:val="005837FB"/>
    <w:rsid w:val="00584469"/>
    <w:rsid w:val="0058448E"/>
    <w:rsid w:val="00585205"/>
    <w:rsid w:val="0058536F"/>
    <w:rsid w:val="00585599"/>
    <w:rsid w:val="00590B46"/>
    <w:rsid w:val="005913E1"/>
    <w:rsid w:val="00592297"/>
    <w:rsid w:val="005941B2"/>
    <w:rsid w:val="00596487"/>
    <w:rsid w:val="00596D19"/>
    <w:rsid w:val="00597C3D"/>
    <w:rsid w:val="005A1FFA"/>
    <w:rsid w:val="005A4E45"/>
    <w:rsid w:val="005A7A61"/>
    <w:rsid w:val="005B02C8"/>
    <w:rsid w:val="005B03B1"/>
    <w:rsid w:val="005B4A95"/>
    <w:rsid w:val="005B4B65"/>
    <w:rsid w:val="005B7669"/>
    <w:rsid w:val="005C1CDA"/>
    <w:rsid w:val="005C1D86"/>
    <w:rsid w:val="005C1EF9"/>
    <w:rsid w:val="005C320F"/>
    <w:rsid w:val="005C33AF"/>
    <w:rsid w:val="005C60E7"/>
    <w:rsid w:val="005C681D"/>
    <w:rsid w:val="005D10C3"/>
    <w:rsid w:val="005D2519"/>
    <w:rsid w:val="005D69BB"/>
    <w:rsid w:val="005D710B"/>
    <w:rsid w:val="005D7193"/>
    <w:rsid w:val="005D751C"/>
    <w:rsid w:val="005D78EB"/>
    <w:rsid w:val="005D7ADC"/>
    <w:rsid w:val="005E041B"/>
    <w:rsid w:val="005E05EA"/>
    <w:rsid w:val="005E066E"/>
    <w:rsid w:val="005E11F4"/>
    <w:rsid w:val="005E32E6"/>
    <w:rsid w:val="005E380A"/>
    <w:rsid w:val="005E3A52"/>
    <w:rsid w:val="005E40E1"/>
    <w:rsid w:val="005E6345"/>
    <w:rsid w:val="005E6425"/>
    <w:rsid w:val="005E75A6"/>
    <w:rsid w:val="005E7E6D"/>
    <w:rsid w:val="005F1BC7"/>
    <w:rsid w:val="005F2783"/>
    <w:rsid w:val="005F2CFC"/>
    <w:rsid w:val="005F31B1"/>
    <w:rsid w:val="005F322E"/>
    <w:rsid w:val="005F38DC"/>
    <w:rsid w:val="005F5DFC"/>
    <w:rsid w:val="005F6147"/>
    <w:rsid w:val="005F761A"/>
    <w:rsid w:val="005F7BC5"/>
    <w:rsid w:val="00600A81"/>
    <w:rsid w:val="006039F2"/>
    <w:rsid w:val="00603CF2"/>
    <w:rsid w:val="006053B1"/>
    <w:rsid w:val="006067A6"/>
    <w:rsid w:val="00607AB2"/>
    <w:rsid w:val="0061075F"/>
    <w:rsid w:val="00610DBD"/>
    <w:rsid w:val="00612CF3"/>
    <w:rsid w:val="0061332A"/>
    <w:rsid w:val="006139C5"/>
    <w:rsid w:val="00613BB6"/>
    <w:rsid w:val="00617C54"/>
    <w:rsid w:val="006202B8"/>
    <w:rsid w:val="0062075B"/>
    <w:rsid w:val="006216EE"/>
    <w:rsid w:val="0062208D"/>
    <w:rsid w:val="00623818"/>
    <w:rsid w:val="00623899"/>
    <w:rsid w:val="00623931"/>
    <w:rsid w:val="00624399"/>
    <w:rsid w:val="00627FB9"/>
    <w:rsid w:val="00630D61"/>
    <w:rsid w:val="00634FC2"/>
    <w:rsid w:val="006400FB"/>
    <w:rsid w:val="00640C61"/>
    <w:rsid w:val="00640CD6"/>
    <w:rsid w:val="00641C2A"/>
    <w:rsid w:val="00642485"/>
    <w:rsid w:val="0064451E"/>
    <w:rsid w:val="006463B8"/>
    <w:rsid w:val="00647EF1"/>
    <w:rsid w:val="006512F7"/>
    <w:rsid w:val="006545FF"/>
    <w:rsid w:val="00654B45"/>
    <w:rsid w:val="006555AB"/>
    <w:rsid w:val="0065573E"/>
    <w:rsid w:val="0065583C"/>
    <w:rsid w:val="00660248"/>
    <w:rsid w:val="006603DC"/>
    <w:rsid w:val="00663B3F"/>
    <w:rsid w:val="00664EBC"/>
    <w:rsid w:val="00665C3E"/>
    <w:rsid w:val="006677A6"/>
    <w:rsid w:val="00667B11"/>
    <w:rsid w:val="00670482"/>
    <w:rsid w:val="006712A3"/>
    <w:rsid w:val="00671AB4"/>
    <w:rsid w:val="006728A9"/>
    <w:rsid w:val="00672DD8"/>
    <w:rsid w:val="00675E1C"/>
    <w:rsid w:val="006767F7"/>
    <w:rsid w:val="00676A72"/>
    <w:rsid w:val="006822BC"/>
    <w:rsid w:val="0068239B"/>
    <w:rsid w:val="006830CA"/>
    <w:rsid w:val="00683B7D"/>
    <w:rsid w:val="006847BC"/>
    <w:rsid w:val="00684D57"/>
    <w:rsid w:val="00686C45"/>
    <w:rsid w:val="006903CB"/>
    <w:rsid w:val="00690BF4"/>
    <w:rsid w:val="00690CEC"/>
    <w:rsid w:val="00693A2D"/>
    <w:rsid w:val="006952CD"/>
    <w:rsid w:val="006962EC"/>
    <w:rsid w:val="00697456"/>
    <w:rsid w:val="006A06CC"/>
    <w:rsid w:val="006A1A7C"/>
    <w:rsid w:val="006A20C0"/>
    <w:rsid w:val="006A296C"/>
    <w:rsid w:val="006A2C0C"/>
    <w:rsid w:val="006A46BC"/>
    <w:rsid w:val="006A6C7A"/>
    <w:rsid w:val="006A767C"/>
    <w:rsid w:val="006A76AE"/>
    <w:rsid w:val="006B11F1"/>
    <w:rsid w:val="006B1F6E"/>
    <w:rsid w:val="006B374F"/>
    <w:rsid w:val="006B39E7"/>
    <w:rsid w:val="006B3F9D"/>
    <w:rsid w:val="006B3FFE"/>
    <w:rsid w:val="006B4D0E"/>
    <w:rsid w:val="006B4FD1"/>
    <w:rsid w:val="006B507D"/>
    <w:rsid w:val="006B78AD"/>
    <w:rsid w:val="006C22D8"/>
    <w:rsid w:val="006C2CE2"/>
    <w:rsid w:val="006C4964"/>
    <w:rsid w:val="006C4DED"/>
    <w:rsid w:val="006C5F45"/>
    <w:rsid w:val="006C6C14"/>
    <w:rsid w:val="006D1147"/>
    <w:rsid w:val="006D192E"/>
    <w:rsid w:val="006D2BD2"/>
    <w:rsid w:val="006D47F4"/>
    <w:rsid w:val="006D5827"/>
    <w:rsid w:val="006D6146"/>
    <w:rsid w:val="006E0E12"/>
    <w:rsid w:val="006E0EBD"/>
    <w:rsid w:val="006E0F38"/>
    <w:rsid w:val="006E176A"/>
    <w:rsid w:val="006E1943"/>
    <w:rsid w:val="006E1BF3"/>
    <w:rsid w:val="006E1EA5"/>
    <w:rsid w:val="006E46A7"/>
    <w:rsid w:val="006E500C"/>
    <w:rsid w:val="006E5739"/>
    <w:rsid w:val="006E75C7"/>
    <w:rsid w:val="006F0A6D"/>
    <w:rsid w:val="006F274C"/>
    <w:rsid w:val="006F2943"/>
    <w:rsid w:val="006F33CC"/>
    <w:rsid w:val="006F49EA"/>
    <w:rsid w:val="006F5211"/>
    <w:rsid w:val="006F5FF5"/>
    <w:rsid w:val="006F7CA0"/>
    <w:rsid w:val="007049C8"/>
    <w:rsid w:val="00705300"/>
    <w:rsid w:val="0070534A"/>
    <w:rsid w:val="007059C6"/>
    <w:rsid w:val="00705E0F"/>
    <w:rsid w:val="00705E36"/>
    <w:rsid w:val="00707938"/>
    <w:rsid w:val="00707AEC"/>
    <w:rsid w:val="007103E1"/>
    <w:rsid w:val="00710C00"/>
    <w:rsid w:val="00712610"/>
    <w:rsid w:val="0071539C"/>
    <w:rsid w:val="00716E8D"/>
    <w:rsid w:val="007176C3"/>
    <w:rsid w:val="00720639"/>
    <w:rsid w:val="00722838"/>
    <w:rsid w:val="007235CE"/>
    <w:rsid w:val="00723A4E"/>
    <w:rsid w:val="00725891"/>
    <w:rsid w:val="0073036A"/>
    <w:rsid w:val="00731706"/>
    <w:rsid w:val="00732990"/>
    <w:rsid w:val="00734EF2"/>
    <w:rsid w:val="00735598"/>
    <w:rsid w:val="00737249"/>
    <w:rsid w:val="007402EC"/>
    <w:rsid w:val="0074046E"/>
    <w:rsid w:val="00740492"/>
    <w:rsid w:val="00741C0D"/>
    <w:rsid w:val="00741F43"/>
    <w:rsid w:val="00742B22"/>
    <w:rsid w:val="00745396"/>
    <w:rsid w:val="00745EC0"/>
    <w:rsid w:val="0074769F"/>
    <w:rsid w:val="0075045A"/>
    <w:rsid w:val="007517D4"/>
    <w:rsid w:val="00752B03"/>
    <w:rsid w:val="00753950"/>
    <w:rsid w:val="00754234"/>
    <w:rsid w:val="00754864"/>
    <w:rsid w:val="00754AA5"/>
    <w:rsid w:val="00761261"/>
    <w:rsid w:val="007619BA"/>
    <w:rsid w:val="00762CAC"/>
    <w:rsid w:val="00763307"/>
    <w:rsid w:val="007639F2"/>
    <w:rsid w:val="0076448A"/>
    <w:rsid w:val="007662FD"/>
    <w:rsid w:val="007708C6"/>
    <w:rsid w:val="00771613"/>
    <w:rsid w:val="00771E71"/>
    <w:rsid w:val="00773A14"/>
    <w:rsid w:val="00774771"/>
    <w:rsid w:val="007750A7"/>
    <w:rsid w:val="00775D46"/>
    <w:rsid w:val="00775F5D"/>
    <w:rsid w:val="0078022C"/>
    <w:rsid w:val="00780285"/>
    <w:rsid w:val="00780916"/>
    <w:rsid w:val="0078147B"/>
    <w:rsid w:val="00783A48"/>
    <w:rsid w:val="00786C47"/>
    <w:rsid w:val="007879D7"/>
    <w:rsid w:val="00793509"/>
    <w:rsid w:val="00794220"/>
    <w:rsid w:val="00794B40"/>
    <w:rsid w:val="0079509A"/>
    <w:rsid w:val="007A022D"/>
    <w:rsid w:val="007A14E5"/>
    <w:rsid w:val="007A162D"/>
    <w:rsid w:val="007A2501"/>
    <w:rsid w:val="007A6B62"/>
    <w:rsid w:val="007B0AFE"/>
    <w:rsid w:val="007B0FC0"/>
    <w:rsid w:val="007B1445"/>
    <w:rsid w:val="007B171A"/>
    <w:rsid w:val="007B4B33"/>
    <w:rsid w:val="007B5943"/>
    <w:rsid w:val="007B6E65"/>
    <w:rsid w:val="007B716D"/>
    <w:rsid w:val="007C17C4"/>
    <w:rsid w:val="007C579A"/>
    <w:rsid w:val="007C5E08"/>
    <w:rsid w:val="007C5F2B"/>
    <w:rsid w:val="007C64BD"/>
    <w:rsid w:val="007D209C"/>
    <w:rsid w:val="007D26DA"/>
    <w:rsid w:val="007D2745"/>
    <w:rsid w:val="007D3B08"/>
    <w:rsid w:val="007D609A"/>
    <w:rsid w:val="007D6637"/>
    <w:rsid w:val="007D6E81"/>
    <w:rsid w:val="007D7290"/>
    <w:rsid w:val="007D792D"/>
    <w:rsid w:val="007E0D7E"/>
    <w:rsid w:val="007E0F7A"/>
    <w:rsid w:val="007E163F"/>
    <w:rsid w:val="007E16E6"/>
    <w:rsid w:val="007E1F59"/>
    <w:rsid w:val="007E3C08"/>
    <w:rsid w:val="007E7754"/>
    <w:rsid w:val="007F02C6"/>
    <w:rsid w:val="007F3410"/>
    <w:rsid w:val="007F3D2F"/>
    <w:rsid w:val="007F5580"/>
    <w:rsid w:val="007F5713"/>
    <w:rsid w:val="007F5D00"/>
    <w:rsid w:val="008017BF"/>
    <w:rsid w:val="008020B4"/>
    <w:rsid w:val="00803BB5"/>
    <w:rsid w:val="00803EF6"/>
    <w:rsid w:val="008046DC"/>
    <w:rsid w:val="00805AFB"/>
    <w:rsid w:val="00805CA6"/>
    <w:rsid w:val="00811298"/>
    <w:rsid w:val="008116A7"/>
    <w:rsid w:val="00812014"/>
    <w:rsid w:val="00812F08"/>
    <w:rsid w:val="00813303"/>
    <w:rsid w:val="00813532"/>
    <w:rsid w:val="00813F9D"/>
    <w:rsid w:val="00815F09"/>
    <w:rsid w:val="008178FD"/>
    <w:rsid w:val="00821C87"/>
    <w:rsid w:val="00822121"/>
    <w:rsid w:val="00822C3E"/>
    <w:rsid w:val="00823521"/>
    <w:rsid w:val="008252D9"/>
    <w:rsid w:val="0082633B"/>
    <w:rsid w:val="00826395"/>
    <w:rsid w:val="0082656B"/>
    <w:rsid w:val="008322D5"/>
    <w:rsid w:val="00832817"/>
    <w:rsid w:val="00833A63"/>
    <w:rsid w:val="00835BA2"/>
    <w:rsid w:val="00835F79"/>
    <w:rsid w:val="00836763"/>
    <w:rsid w:val="00840AFA"/>
    <w:rsid w:val="008411E6"/>
    <w:rsid w:val="00842AA2"/>
    <w:rsid w:val="00843033"/>
    <w:rsid w:val="00843ECD"/>
    <w:rsid w:val="00843EE2"/>
    <w:rsid w:val="008464DD"/>
    <w:rsid w:val="0084733A"/>
    <w:rsid w:val="00851290"/>
    <w:rsid w:val="00851300"/>
    <w:rsid w:val="0085170B"/>
    <w:rsid w:val="00852ED2"/>
    <w:rsid w:val="00856A74"/>
    <w:rsid w:val="00856E44"/>
    <w:rsid w:val="00857001"/>
    <w:rsid w:val="00857C8F"/>
    <w:rsid w:val="00861EC9"/>
    <w:rsid w:val="008626CE"/>
    <w:rsid w:val="00862798"/>
    <w:rsid w:val="00862FA9"/>
    <w:rsid w:val="00866F59"/>
    <w:rsid w:val="008712C3"/>
    <w:rsid w:val="008718E1"/>
    <w:rsid w:val="00873476"/>
    <w:rsid w:val="0087510F"/>
    <w:rsid w:val="00876055"/>
    <w:rsid w:val="00876B9E"/>
    <w:rsid w:val="00876BD9"/>
    <w:rsid w:val="00877C02"/>
    <w:rsid w:val="00884EF7"/>
    <w:rsid w:val="00885986"/>
    <w:rsid w:val="00885996"/>
    <w:rsid w:val="0088734C"/>
    <w:rsid w:val="008916A4"/>
    <w:rsid w:val="00891765"/>
    <w:rsid w:val="00894984"/>
    <w:rsid w:val="00896FB1"/>
    <w:rsid w:val="008A0373"/>
    <w:rsid w:val="008A3DF1"/>
    <w:rsid w:val="008A53EB"/>
    <w:rsid w:val="008A63E8"/>
    <w:rsid w:val="008B0190"/>
    <w:rsid w:val="008B2215"/>
    <w:rsid w:val="008B281D"/>
    <w:rsid w:val="008B2FD8"/>
    <w:rsid w:val="008B3B5E"/>
    <w:rsid w:val="008B6823"/>
    <w:rsid w:val="008B6EF6"/>
    <w:rsid w:val="008C032F"/>
    <w:rsid w:val="008C1097"/>
    <w:rsid w:val="008C1177"/>
    <w:rsid w:val="008C185A"/>
    <w:rsid w:val="008C2EAC"/>
    <w:rsid w:val="008C312B"/>
    <w:rsid w:val="008C4F64"/>
    <w:rsid w:val="008C5F15"/>
    <w:rsid w:val="008C5F8F"/>
    <w:rsid w:val="008C6128"/>
    <w:rsid w:val="008C6E70"/>
    <w:rsid w:val="008C7EC0"/>
    <w:rsid w:val="008D089D"/>
    <w:rsid w:val="008D0ACF"/>
    <w:rsid w:val="008D0BF7"/>
    <w:rsid w:val="008D0C1E"/>
    <w:rsid w:val="008D0CEF"/>
    <w:rsid w:val="008D0E06"/>
    <w:rsid w:val="008D12EC"/>
    <w:rsid w:val="008D1792"/>
    <w:rsid w:val="008D2940"/>
    <w:rsid w:val="008D4825"/>
    <w:rsid w:val="008D5919"/>
    <w:rsid w:val="008D77CD"/>
    <w:rsid w:val="008D79DC"/>
    <w:rsid w:val="008E0416"/>
    <w:rsid w:val="008E4CA1"/>
    <w:rsid w:val="008E5E7F"/>
    <w:rsid w:val="008E7008"/>
    <w:rsid w:val="008E74DA"/>
    <w:rsid w:val="008E7CAA"/>
    <w:rsid w:val="008F0F4B"/>
    <w:rsid w:val="008F1B94"/>
    <w:rsid w:val="008F2424"/>
    <w:rsid w:val="008F43CD"/>
    <w:rsid w:val="008F617F"/>
    <w:rsid w:val="008F61C5"/>
    <w:rsid w:val="008F6B1C"/>
    <w:rsid w:val="00900534"/>
    <w:rsid w:val="00902A6A"/>
    <w:rsid w:val="00902B0D"/>
    <w:rsid w:val="0090408C"/>
    <w:rsid w:val="00906139"/>
    <w:rsid w:val="009062E2"/>
    <w:rsid w:val="00906C27"/>
    <w:rsid w:val="00910AE5"/>
    <w:rsid w:val="00910B8A"/>
    <w:rsid w:val="00911AB6"/>
    <w:rsid w:val="00911C67"/>
    <w:rsid w:val="009125FA"/>
    <w:rsid w:val="00912E59"/>
    <w:rsid w:val="0091416F"/>
    <w:rsid w:val="00914E0B"/>
    <w:rsid w:val="009165A1"/>
    <w:rsid w:val="00917E12"/>
    <w:rsid w:val="00920C06"/>
    <w:rsid w:val="0092155E"/>
    <w:rsid w:val="00922B89"/>
    <w:rsid w:val="009243FB"/>
    <w:rsid w:val="00924524"/>
    <w:rsid w:val="00927125"/>
    <w:rsid w:val="0092753B"/>
    <w:rsid w:val="0092781E"/>
    <w:rsid w:val="00931EEA"/>
    <w:rsid w:val="0093272B"/>
    <w:rsid w:val="00932D09"/>
    <w:rsid w:val="0093407E"/>
    <w:rsid w:val="00934F74"/>
    <w:rsid w:val="00935119"/>
    <w:rsid w:val="00935ED0"/>
    <w:rsid w:val="009367A5"/>
    <w:rsid w:val="009374F6"/>
    <w:rsid w:val="0093761F"/>
    <w:rsid w:val="0094010B"/>
    <w:rsid w:val="00940252"/>
    <w:rsid w:val="00940CD0"/>
    <w:rsid w:val="009412E1"/>
    <w:rsid w:val="009413EE"/>
    <w:rsid w:val="0094236C"/>
    <w:rsid w:val="009432B1"/>
    <w:rsid w:val="009432F0"/>
    <w:rsid w:val="00943FA4"/>
    <w:rsid w:val="00944DCC"/>
    <w:rsid w:val="00945CED"/>
    <w:rsid w:val="0095118B"/>
    <w:rsid w:val="0095178D"/>
    <w:rsid w:val="00952157"/>
    <w:rsid w:val="0095428A"/>
    <w:rsid w:val="00954479"/>
    <w:rsid w:val="009563DF"/>
    <w:rsid w:val="009578B3"/>
    <w:rsid w:val="0096361A"/>
    <w:rsid w:val="00965287"/>
    <w:rsid w:val="0096606A"/>
    <w:rsid w:val="009661F6"/>
    <w:rsid w:val="00966555"/>
    <w:rsid w:val="00970B0D"/>
    <w:rsid w:val="00972B75"/>
    <w:rsid w:val="00974E9F"/>
    <w:rsid w:val="00976142"/>
    <w:rsid w:val="009775BC"/>
    <w:rsid w:val="00977B96"/>
    <w:rsid w:val="00980452"/>
    <w:rsid w:val="009824DA"/>
    <w:rsid w:val="00982AF4"/>
    <w:rsid w:val="00983A1C"/>
    <w:rsid w:val="00985F7B"/>
    <w:rsid w:val="00986638"/>
    <w:rsid w:val="009874E5"/>
    <w:rsid w:val="00990548"/>
    <w:rsid w:val="0099124A"/>
    <w:rsid w:val="00991688"/>
    <w:rsid w:val="009917D2"/>
    <w:rsid w:val="00994BA5"/>
    <w:rsid w:val="00995F30"/>
    <w:rsid w:val="009A1E7E"/>
    <w:rsid w:val="009A2124"/>
    <w:rsid w:val="009A5FA4"/>
    <w:rsid w:val="009B05F6"/>
    <w:rsid w:val="009B15EF"/>
    <w:rsid w:val="009B4F7F"/>
    <w:rsid w:val="009B4F88"/>
    <w:rsid w:val="009B5D7E"/>
    <w:rsid w:val="009C11D5"/>
    <w:rsid w:val="009C1EA8"/>
    <w:rsid w:val="009C3683"/>
    <w:rsid w:val="009C4C93"/>
    <w:rsid w:val="009C596E"/>
    <w:rsid w:val="009C6033"/>
    <w:rsid w:val="009C6E6A"/>
    <w:rsid w:val="009D1C4C"/>
    <w:rsid w:val="009D2D32"/>
    <w:rsid w:val="009D32C5"/>
    <w:rsid w:val="009D5A1C"/>
    <w:rsid w:val="009D6E7D"/>
    <w:rsid w:val="009E0776"/>
    <w:rsid w:val="009E1793"/>
    <w:rsid w:val="009E2127"/>
    <w:rsid w:val="009E2C71"/>
    <w:rsid w:val="009E722B"/>
    <w:rsid w:val="009F0F96"/>
    <w:rsid w:val="009F2B03"/>
    <w:rsid w:val="009F2D10"/>
    <w:rsid w:val="009F4C7F"/>
    <w:rsid w:val="009F5017"/>
    <w:rsid w:val="009F57AB"/>
    <w:rsid w:val="009F683F"/>
    <w:rsid w:val="00A03B4E"/>
    <w:rsid w:val="00A0705C"/>
    <w:rsid w:val="00A12B76"/>
    <w:rsid w:val="00A13FE0"/>
    <w:rsid w:val="00A15DD2"/>
    <w:rsid w:val="00A16260"/>
    <w:rsid w:val="00A172C8"/>
    <w:rsid w:val="00A21106"/>
    <w:rsid w:val="00A21CC1"/>
    <w:rsid w:val="00A22D4C"/>
    <w:rsid w:val="00A230ED"/>
    <w:rsid w:val="00A23809"/>
    <w:rsid w:val="00A23E9F"/>
    <w:rsid w:val="00A2494C"/>
    <w:rsid w:val="00A249F4"/>
    <w:rsid w:val="00A258AC"/>
    <w:rsid w:val="00A2704D"/>
    <w:rsid w:val="00A27B73"/>
    <w:rsid w:val="00A31984"/>
    <w:rsid w:val="00A32486"/>
    <w:rsid w:val="00A32BFE"/>
    <w:rsid w:val="00A333A2"/>
    <w:rsid w:val="00A33AF9"/>
    <w:rsid w:val="00A372CB"/>
    <w:rsid w:val="00A40394"/>
    <w:rsid w:val="00A418CE"/>
    <w:rsid w:val="00A41FBD"/>
    <w:rsid w:val="00A42CE2"/>
    <w:rsid w:val="00A43D63"/>
    <w:rsid w:val="00A43FD3"/>
    <w:rsid w:val="00A4494E"/>
    <w:rsid w:val="00A451EF"/>
    <w:rsid w:val="00A51CEF"/>
    <w:rsid w:val="00A53FA6"/>
    <w:rsid w:val="00A543E8"/>
    <w:rsid w:val="00A55CBF"/>
    <w:rsid w:val="00A55FCA"/>
    <w:rsid w:val="00A569A1"/>
    <w:rsid w:val="00A572D5"/>
    <w:rsid w:val="00A60608"/>
    <w:rsid w:val="00A60625"/>
    <w:rsid w:val="00A61AC2"/>
    <w:rsid w:val="00A62D2E"/>
    <w:rsid w:val="00A64281"/>
    <w:rsid w:val="00A6481F"/>
    <w:rsid w:val="00A65A8B"/>
    <w:rsid w:val="00A65B01"/>
    <w:rsid w:val="00A6794F"/>
    <w:rsid w:val="00A7117F"/>
    <w:rsid w:val="00A728B0"/>
    <w:rsid w:val="00A74876"/>
    <w:rsid w:val="00A756A0"/>
    <w:rsid w:val="00A8186C"/>
    <w:rsid w:val="00A834EA"/>
    <w:rsid w:val="00A8416B"/>
    <w:rsid w:val="00A90701"/>
    <w:rsid w:val="00A91533"/>
    <w:rsid w:val="00A93A9A"/>
    <w:rsid w:val="00A977B3"/>
    <w:rsid w:val="00A979D9"/>
    <w:rsid w:val="00A97A35"/>
    <w:rsid w:val="00AA46B5"/>
    <w:rsid w:val="00AA4962"/>
    <w:rsid w:val="00AA544E"/>
    <w:rsid w:val="00AA6026"/>
    <w:rsid w:val="00AA7CF5"/>
    <w:rsid w:val="00AB0E83"/>
    <w:rsid w:val="00AB2B85"/>
    <w:rsid w:val="00AB3FEB"/>
    <w:rsid w:val="00AB4544"/>
    <w:rsid w:val="00AB45B2"/>
    <w:rsid w:val="00AB48CA"/>
    <w:rsid w:val="00AB7B26"/>
    <w:rsid w:val="00AC312A"/>
    <w:rsid w:val="00AC41DD"/>
    <w:rsid w:val="00AC535C"/>
    <w:rsid w:val="00AC5B81"/>
    <w:rsid w:val="00AC5C5A"/>
    <w:rsid w:val="00AC653E"/>
    <w:rsid w:val="00AD03D1"/>
    <w:rsid w:val="00AD2973"/>
    <w:rsid w:val="00AD34DF"/>
    <w:rsid w:val="00AD36F6"/>
    <w:rsid w:val="00AD745D"/>
    <w:rsid w:val="00AD76A1"/>
    <w:rsid w:val="00AE022C"/>
    <w:rsid w:val="00AE086B"/>
    <w:rsid w:val="00AE0B8C"/>
    <w:rsid w:val="00AE0BE3"/>
    <w:rsid w:val="00AE2072"/>
    <w:rsid w:val="00AE3B03"/>
    <w:rsid w:val="00AE6829"/>
    <w:rsid w:val="00AE6940"/>
    <w:rsid w:val="00AE6B71"/>
    <w:rsid w:val="00AF1581"/>
    <w:rsid w:val="00AF1D26"/>
    <w:rsid w:val="00AF4121"/>
    <w:rsid w:val="00AF4A4C"/>
    <w:rsid w:val="00AF59A1"/>
    <w:rsid w:val="00AF6030"/>
    <w:rsid w:val="00AF617E"/>
    <w:rsid w:val="00B001F8"/>
    <w:rsid w:val="00B0227D"/>
    <w:rsid w:val="00B04CFB"/>
    <w:rsid w:val="00B05DD6"/>
    <w:rsid w:val="00B0689C"/>
    <w:rsid w:val="00B07EB1"/>
    <w:rsid w:val="00B1047B"/>
    <w:rsid w:val="00B10A1A"/>
    <w:rsid w:val="00B11198"/>
    <w:rsid w:val="00B111C2"/>
    <w:rsid w:val="00B11C88"/>
    <w:rsid w:val="00B12D0B"/>
    <w:rsid w:val="00B131AC"/>
    <w:rsid w:val="00B141B6"/>
    <w:rsid w:val="00B15A35"/>
    <w:rsid w:val="00B1645B"/>
    <w:rsid w:val="00B16AB2"/>
    <w:rsid w:val="00B21011"/>
    <w:rsid w:val="00B219F2"/>
    <w:rsid w:val="00B22C73"/>
    <w:rsid w:val="00B22C74"/>
    <w:rsid w:val="00B2336C"/>
    <w:rsid w:val="00B2358E"/>
    <w:rsid w:val="00B23F41"/>
    <w:rsid w:val="00B24633"/>
    <w:rsid w:val="00B271CE"/>
    <w:rsid w:val="00B303A0"/>
    <w:rsid w:val="00B3101F"/>
    <w:rsid w:val="00B31A57"/>
    <w:rsid w:val="00B31B79"/>
    <w:rsid w:val="00B31D1A"/>
    <w:rsid w:val="00B331E5"/>
    <w:rsid w:val="00B371D4"/>
    <w:rsid w:val="00B40338"/>
    <w:rsid w:val="00B40FA5"/>
    <w:rsid w:val="00B42912"/>
    <w:rsid w:val="00B43032"/>
    <w:rsid w:val="00B43C1D"/>
    <w:rsid w:val="00B44078"/>
    <w:rsid w:val="00B444AB"/>
    <w:rsid w:val="00B45010"/>
    <w:rsid w:val="00B47AEC"/>
    <w:rsid w:val="00B51A2D"/>
    <w:rsid w:val="00B55F58"/>
    <w:rsid w:val="00B60D9B"/>
    <w:rsid w:val="00B610BC"/>
    <w:rsid w:val="00B621AA"/>
    <w:rsid w:val="00B637CD"/>
    <w:rsid w:val="00B6435B"/>
    <w:rsid w:val="00B64FC0"/>
    <w:rsid w:val="00B67FF6"/>
    <w:rsid w:val="00B737A2"/>
    <w:rsid w:val="00B75CCB"/>
    <w:rsid w:val="00B76F3F"/>
    <w:rsid w:val="00B774A0"/>
    <w:rsid w:val="00B80018"/>
    <w:rsid w:val="00B8073E"/>
    <w:rsid w:val="00B82762"/>
    <w:rsid w:val="00B83467"/>
    <w:rsid w:val="00B853F4"/>
    <w:rsid w:val="00B8599B"/>
    <w:rsid w:val="00B90473"/>
    <w:rsid w:val="00B905FA"/>
    <w:rsid w:val="00B90821"/>
    <w:rsid w:val="00B920A1"/>
    <w:rsid w:val="00B94257"/>
    <w:rsid w:val="00B94A95"/>
    <w:rsid w:val="00B959B6"/>
    <w:rsid w:val="00B97FDB"/>
    <w:rsid w:val="00BA0C6C"/>
    <w:rsid w:val="00BA0F16"/>
    <w:rsid w:val="00BA1225"/>
    <w:rsid w:val="00BA12F5"/>
    <w:rsid w:val="00BA366C"/>
    <w:rsid w:val="00BA434C"/>
    <w:rsid w:val="00BA69EF"/>
    <w:rsid w:val="00BA6C24"/>
    <w:rsid w:val="00BA7630"/>
    <w:rsid w:val="00BB08D4"/>
    <w:rsid w:val="00BB237E"/>
    <w:rsid w:val="00BB26EB"/>
    <w:rsid w:val="00BB2790"/>
    <w:rsid w:val="00BB4C05"/>
    <w:rsid w:val="00BB5767"/>
    <w:rsid w:val="00BC0414"/>
    <w:rsid w:val="00BC1732"/>
    <w:rsid w:val="00BC2B42"/>
    <w:rsid w:val="00BC532D"/>
    <w:rsid w:val="00BC7BE8"/>
    <w:rsid w:val="00BC7F8D"/>
    <w:rsid w:val="00BC7FE4"/>
    <w:rsid w:val="00BD18CE"/>
    <w:rsid w:val="00BD4837"/>
    <w:rsid w:val="00BD5E6F"/>
    <w:rsid w:val="00BD7CF1"/>
    <w:rsid w:val="00BE0F64"/>
    <w:rsid w:val="00BF31AD"/>
    <w:rsid w:val="00BF5A54"/>
    <w:rsid w:val="00BF6EA1"/>
    <w:rsid w:val="00C0028B"/>
    <w:rsid w:val="00C005B7"/>
    <w:rsid w:val="00C0234A"/>
    <w:rsid w:val="00C02B6C"/>
    <w:rsid w:val="00C03180"/>
    <w:rsid w:val="00C0414E"/>
    <w:rsid w:val="00C06121"/>
    <w:rsid w:val="00C101C7"/>
    <w:rsid w:val="00C106D8"/>
    <w:rsid w:val="00C10EED"/>
    <w:rsid w:val="00C11AF1"/>
    <w:rsid w:val="00C12501"/>
    <w:rsid w:val="00C16E20"/>
    <w:rsid w:val="00C17599"/>
    <w:rsid w:val="00C2020B"/>
    <w:rsid w:val="00C212E6"/>
    <w:rsid w:val="00C24830"/>
    <w:rsid w:val="00C25594"/>
    <w:rsid w:val="00C25BA9"/>
    <w:rsid w:val="00C26367"/>
    <w:rsid w:val="00C265C5"/>
    <w:rsid w:val="00C2751E"/>
    <w:rsid w:val="00C31673"/>
    <w:rsid w:val="00C31B12"/>
    <w:rsid w:val="00C31C0C"/>
    <w:rsid w:val="00C31C87"/>
    <w:rsid w:val="00C32F42"/>
    <w:rsid w:val="00C32F74"/>
    <w:rsid w:val="00C33061"/>
    <w:rsid w:val="00C340B9"/>
    <w:rsid w:val="00C3581B"/>
    <w:rsid w:val="00C35D05"/>
    <w:rsid w:val="00C37E19"/>
    <w:rsid w:val="00C4065A"/>
    <w:rsid w:val="00C40CF3"/>
    <w:rsid w:val="00C438F6"/>
    <w:rsid w:val="00C43F9D"/>
    <w:rsid w:val="00C44E6B"/>
    <w:rsid w:val="00C46191"/>
    <w:rsid w:val="00C4631A"/>
    <w:rsid w:val="00C516DA"/>
    <w:rsid w:val="00C51DC5"/>
    <w:rsid w:val="00C539E7"/>
    <w:rsid w:val="00C556F7"/>
    <w:rsid w:val="00C57F7F"/>
    <w:rsid w:val="00C61FDD"/>
    <w:rsid w:val="00C62187"/>
    <w:rsid w:val="00C63E08"/>
    <w:rsid w:val="00C72DEE"/>
    <w:rsid w:val="00C74313"/>
    <w:rsid w:val="00C7581B"/>
    <w:rsid w:val="00C75EDC"/>
    <w:rsid w:val="00C76CEC"/>
    <w:rsid w:val="00C809D9"/>
    <w:rsid w:val="00C81501"/>
    <w:rsid w:val="00C83AC2"/>
    <w:rsid w:val="00C84C12"/>
    <w:rsid w:val="00C8585A"/>
    <w:rsid w:val="00C85D8B"/>
    <w:rsid w:val="00C86477"/>
    <w:rsid w:val="00C91173"/>
    <w:rsid w:val="00C91B84"/>
    <w:rsid w:val="00C9340E"/>
    <w:rsid w:val="00C93A7B"/>
    <w:rsid w:val="00C93D8D"/>
    <w:rsid w:val="00C944ED"/>
    <w:rsid w:val="00C960F7"/>
    <w:rsid w:val="00C96866"/>
    <w:rsid w:val="00C97EC3"/>
    <w:rsid w:val="00CA0C5E"/>
    <w:rsid w:val="00CA3AB4"/>
    <w:rsid w:val="00CA410F"/>
    <w:rsid w:val="00CA525C"/>
    <w:rsid w:val="00CA5B97"/>
    <w:rsid w:val="00CB0145"/>
    <w:rsid w:val="00CB040B"/>
    <w:rsid w:val="00CB076E"/>
    <w:rsid w:val="00CB0ADF"/>
    <w:rsid w:val="00CB16D5"/>
    <w:rsid w:val="00CB47B6"/>
    <w:rsid w:val="00CB5A26"/>
    <w:rsid w:val="00CB6428"/>
    <w:rsid w:val="00CC0207"/>
    <w:rsid w:val="00CC1A4A"/>
    <w:rsid w:val="00CC1BEB"/>
    <w:rsid w:val="00CC1F3E"/>
    <w:rsid w:val="00CC2F65"/>
    <w:rsid w:val="00CC6CDA"/>
    <w:rsid w:val="00CD0027"/>
    <w:rsid w:val="00CD256B"/>
    <w:rsid w:val="00CD2635"/>
    <w:rsid w:val="00CD2EE0"/>
    <w:rsid w:val="00CD590F"/>
    <w:rsid w:val="00CD663E"/>
    <w:rsid w:val="00CE27BB"/>
    <w:rsid w:val="00CE5B2F"/>
    <w:rsid w:val="00CE5CCE"/>
    <w:rsid w:val="00CE6B6D"/>
    <w:rsid w:val="00CE6BAF"/>
    <w:rsid w:val="00CE6DBA"/>
    <w:rsid w:val="00CF03DD"/>
    <w:rsid w:val="00CF03FF"/>
    <w:rsid w:val="00CF0BDA"/>
    <w:rsid w:val="00CF1DD3"/>
    <w:rsid w:val="00CF426B"/>
    <w:rsid w:val="00D003D0"/>
    <w:rsid w:val="00D00BC3"/>
    <w:rsid w:val="00D00FE6"/>
    <w:rsid w:val="00D01BFD"/>
    <w:rsid w:val="00D03E16"/>
    <w:rsid w:val="00D049DC"/>
    <w:rsid w:val="00D064F2"/>
    <w:rsid w:val="00D10D86"/>
    <w:rsid w:val="00D121AC"/>
    <w:rsid w:val="00D1282C"/>
    <w:rsid w:val="00D13F2C"/>
    <w:rsid w:val="00D143B3"/>
    <w:rsid w:val="00D14D97"/>
    <w:rsid w:val="00D15E78"/>
    <w:rsid w:val="00D16BB5"/>
    <w:rsid w:val="00D2102D"/>
    <w:rsid w:val="00D235A7"/>
    <w:rsid w:val="00D26E55"/>
    <w:rsid w:val="00D27394"/>
    <w:rsid w:val="00D27570"/>
    <w:rsid w:val="00D32FC2"/>
    <w:rsid w:val="00D33535"/>
    <w:rsid w:val="00D33786"/>
    <w:rsid w:val="00D33CC7"/>
    <w:rsid w:val="00D33DED"/>
    <w:rsid w:val="00D40DC4"/>
    <w:rsid w:val="00D41060"/>
    <w:rsid w:val="00D42094"/>
    <w:rsid w:val="00D43F63"/>
    <w:rsid w:val="00D440DE"/>
    <w:rsid w:val="00D447F8"/>
    <w:rsid w:val="00D4510B"/>
    <w:rsid w:val="00D45FBE"/>
    <w:rsid w:val="00D465E5"/>
    <w:rsid w:val="00D47232"/>
    <w:rsid w:val="00D517FD"/>
    <w:rsid w:val="00D53DF3"/>
    <w:rsid w:val="00D548D8"/>
    <w:rsid w:val="00D56FB6"/>
    <w:rsid w:val="00D63E37"/>
    <w:rsid w:val="00D64C3D"/>
    <w:rsid w:val="00D64D42"/>
    <w:rsid w:val="00D659C2"/>
    <w:rsid w:val="00D6616A"/>
    <w:rsid w:val="00D66D0E"/>
    <w:rsid w:val="00D678ED"/>
    <w:rsid w:val="00D67F0B"/>
    <w:rsid w:val="00D70784"/>
    <w:rsid w:val="00D72A4B"/>
    <w:rsid w:val="00D72C6A"/>
    <w:rsid w:val="00D73179"/>
    <w:rsid w:val="00D73507"/>
    <w:rsid w:val="00D743AB"/>
    <w:rsid w:val="00D765C3"/>
    <w:rsid w:val="00D77D46"/>
    <w:rsid w:val="00D815F9"/>
    <w:rsid w:val="00D828C2"/>
    <w:rsid w:val="00D82F36"/>
    <w:rsid w:val="00D84D01"/>
    <w:rsid w:val="00D87487"/>
    <w:rsid w:val="00D92CF5"/>
    <w:rsid w:val="00D930D1"/>
    <w:rsid w:val="00D9393F"/>
    <w:rsid w:val="00D946A2"/>
    <w:rsid w:val="00D95969"/>
    <w:rsid w:val="00D95E21"/>
    <w:rsid w:val="00D9767E"/>
    <w:rsid w:val="00D976C5"/>
    <w:rsid w:val="00DA3278"/>
    <w:rsid w:val="00DA552A"/>
    <w:rsid w:val="00DA5B73"/>
    <w:rsid w:val="00DA7290"/>
    <w:rsid w:val="00DA7F4B"/>
    <w:rsid w:val="00DB0447"/>
    <w:rsid w:val="00DB0652"/>
    <w:rsid w:val="00DB0D44"/>
    <w:rsid w:val="00DB10C5"/>
    <w:rsid w:val="00DB1A89"/>
    <w:rsid w:val="00DB3F32"/>
    <w:rsid w:val="00DB4B6A"/>
    <w:rsid w:val="00DB6AE0"/>
    <w:rsid w:val="00DB8B62"/>
    <w:rsid w:val="00DC1020"/>
    <w:rsid w:val="00DC1EA4"/>
    <w:rsid w:val="00DC300B"/>
    <w:rsid w:val="00DC37EA"/>
    <w:rsid w:val="00DC4C66"/>
    <w:rsid w:val="00DC61D2"/>
    <w:rsid w:val="00DD10A9"/>
    <w:rsid w:val="00DD15FA"/>
    <w:rsid w:val="00DD165B"/>
    <w:rsid w:val="00DD335B"/>
    <w:rsid w:val="00DD45BE"/>
    <w:rsid w:val="00DD48D1"/>
    <w:rsid w:val="00DD4D1C"/>
    <w:rsid w:val="00DD54F7"/>
    <w:rsid w:val="00DD576C"/>
    <w:rsid w:val="00DD5925"/>
    <w:rsid w:val="00DD5B0D"/>
    <w:rsid w:val="00DD6BC1"/>
    <w:rsid w:val="00DD6EF9"/>
    <w:rsid w:val="00DD71E6"/>
    <w:rsid w:val="00DE00BD"/>
    <w:rsid w:val="00DE057D"/>
    <w:rsid w:val="00DE0D31"/>
    <w:rsid w:val="00DE3110"/>
    <w:rsid w:val="00DE5EDE"/>
    <w:rsid w:val="00DE690D"/>
    <w:rsid w:val="00DE76B6"/>
    <w:rsid w:val="00DF2A4B"/>
    <w:rsid w:val="00DF3DFD"/>
    <w:rsid w:val="00DF4EB4"/>
    <w:rsid w:val="00DF53E2"/>
    <w:rsid w:val="00DF5FD9"/>
    <w:rsid w:val="00E01063"/>
    <w:rsid w:val="00E053D2"/>
    <w:rsid w:val="00E06EDB"/>
    <w:rsid w:val="00E07DBE"/>
    <w:rsid w:val="00E07E24"/>
    <w:rsid w:val="00E10975"/>
    <w:rsid w:val="00E1114F"/>
    <w:rsid w:val="00E11DBF"/>
    <w:rsid w:val="00E14F41"/>
    <w:rsid w:val="00E172D0"/>
    <w:rsid w:val="00E173C1"/>
    <w:rsid w:val="00E20689"/>
    <w:rsid w:val="00E231D5"/>
    <w:rsid w:val="00E31A73"/>
    <w:rsid w:val="00E33F3B"/>
    <w:rsid w:val="00E42FDB"/>
    <w:rsid w:val="00E43449"/>
    <w:rsid w:val="00E44035"/>
    <w:rsid w:val="00E454DA"/>
    <w:rsid w:val="00E46069"/>
    <w:rsid w:val="00E46F39"/>
    <w:rsid w:val="00E470A6"/>
    <w:rsid w:val="00E47B7A"/>
    <w:rsid w:val="00E508C6"/>
    <w:rsid w:val="00E5138F"/>
    <w:rsid w:val="00E5232B"/>
    <w:rsid w:val="00E52EE0"/>
    <w:rsid w:val="00E543DF"/>
    <w:rsid w:val="00E54550"/>
    <w:rsid w:val="00E5496B"/>
    <w:rsid w:val="00E54A36"/>
    <w:rsid w:val="00E55764"/>
    <w:rsid w:val="00E641C2"/>
    <w:rsid w:val="00E66D68"/>
    <w:rsid w:val="00E714D6"/>
    <w:rsid w:val="00E72E6D"/>
    <w:rsid w:val="00E751BC"/>
    <w:rsid w:val="00E77F80"/>
    <w:rsid w:val="00E8017A"/>
    <w:rsid w:val="00E80B29"/>
    <w:rsid w:val="00E82652"/>
    <w:rsid w:val="00E82A69"/>
    <w:rsid w:val="00E83971"/>
    <w:rsid w:val="00E8471E"/>
    <w:rsid w:val="00E866FE"/>
    <w:rsid w:val="00E877D6"/>
    <w:rsid w:val="00E908BF"/>
    <w:rsid w:val="00E90B95"/>
    <w:rsid w:val="00E91011"/>
    <w:rsid w:val="00E937AB"/>
    <w:rsid w:val="00E93F66"/>
    <w:rsid w:val="00E94A26"/>
    <w:rsid w:val="00E9577A"/>
    <w:rsid w:val="00E95DDC"/>
    <w:rsid w:val="00EA0ECB"/>
    <w:rsid w:val="00EA10E7"/>
    <w:rsid w:val="00EA2156"/>
    <w:rsid w:val="00EA2ADC"/>
    <w:rsid w:val="00EA33DB"/>
    <w:rsid w:val="00EA38B2"/>
    <w:rsid w:val="00EA7A3B"/>
    <w:rsid w:val="00EB1DDF"/>
    <w:rsid w:val="00EB2B54"/>
    <w:rsid w:val="00EB57E5"/>
    <w:rsid w:val="00EB5FBC"/>
    <w:rsid w:val="00EB743F"/>
    <w:rsid w:val="00EC0F02"/>
    <w:rsid w:val="00EC2B75"/>
    <w:rsid w:val="00EC431D"/>
    <w:rsid w:val="00EC5309"/>
    <w:rsid w:val="00EC5785"/>
    <w:rsid w:val="00EC67FC"/>
    <w:rsid w:val="00EC78FE"/>
    <w:rsid w:val="00ED0BD8"/>
    <w:rsid w:val="00ED3F3A"/>
    <w:rsid w:val="00ED722E"/>
    <w:rsid w:val="00ED7653"/>
    <w:rsid w:val="00ED77B8"/>
    <w:rsid w:val="00EE00EA"/>
    <w:rsid w:val="00EE1F12"/>
    <w:rsid w:val="00EE378B"/>
    <w:rsid w:val="00EE3A51"/>
    <w:rsid w:val="00EE61CE"/>
    <w:rsid w:val="00EF2118"/>
    <w:rsid w:val="00EF3290"/>
    <w:rsid w:val="00EF4212"/>
    <w:rsid w:val="00EF5E7E"/>
    <w:rsid w:val="00EF709C"/>
    <w:rsid w:val="00F0000B"/>
    <w:rsid w:val="00F009A7"/>
    <w:rsid w:val="00F0252F"/>
    <w:rsid w:val="00F0257C"/>
    <w:rsid w:val="00F04080"/>
    <w:rsid w:val="00F04C90"/>
    <w:rsid w:val="00F07FDA"/>
    <w:rsid w:val="00F12555"/>
    <w:rsid w:val="00F12E5E"/>
    <w:rsid w:val="00F145F4"/>
    <w:rsid w:val="00F151A4"/>
    <w:rsid w:val="00F16529"/>
    <w:rsid w:val="00F16926"/>
    <w:rsid w:val="00F17AC7"/>
    <w:rsid w:val="00F20C29"/>
    <w:rsid w:val="00F212F2"/>
    <w:rsid w:val="00F226A5"/>
    <w:rsid w:val="00F22C94"/>
    <w:rsid w:val="00F23453"/>
    <w:rsid w:val="00F25621"/>
    <w:rsid w:val="00F279F7"/>
    <w:rsid w:val="00F27E04"/>
    <w:rsid w:val="00F301B6"/>
    <w:rsid w:val="00F305F0"/>
    <w:rsid w:val="00F332E9"/>
    <w:rsid w:val="00F33DA0"/>
    <w:rsid w:val="00F35F8F"/>
    <w:rsid w:val="00F36340"/>
    <w:rsid w:val="00F4072D"/>
    <w:rsid w:val="00F41522"/>
    <w:rsid w:val="00F45579"/>
    <w:rsid w:val="00F45759"/>
    <w:rsid w:val="00F4786E"/>
    <w:rsid w:val="00F47974"/>
    <w:rsid w:val="00F47DE3"/>
    <w:rsid w:val="00F53413"/>
    <w:rsid w:val="00F53DDF"/>
    <w:rsid w:val="00F5454A"/>
    <w:rsid w:val="00F56C4B"/>
    <w:rsid w:val="00F60C8C"/>
    <w:rsid w:val="00F631D0"/>
    <w:rsid w:val="00F65CC5"/>
    <w:rsid w:val="00F660D2"/>
    <w:rsid w:val="00F6632A"/>
    <w:rsid w:val="00F66593"/>
    <w:rsid w:val="00F667A4"/>
    <w:rsid w:val="00F67867"/>
    <w:rsid w:val="00F75966"/>
    <w:rsid w:val="00F75EC3"/>
    <w:rsid w:val="00F76396"/>
    <w:rsid w:val="00F76B87"/>
    <w:rsid w:val="00F77EC8"/>
    <w:rsid w:val="00F824E3"/>
    <w:rsid w:val="00F82FEB"/>
    <w:rsid w:val="00F84EC0"/>
    <w:rsid w:val="00F84F01"/>
    <w:rsid w:val="00F921CD"/>
    <w:rsid w:val="00F93D7F"/>
    <w:rsid w:val="00F955F6"/>
    <w:rsid w:val="00F96B4D"/>
    <w:rsid w:val="00FA04E4"/>
    <w:rsid w:val="00FA0748"/>
    <w:rsid w:val="00FA1648"/>
    <w:rsid w:val="00FA2791"/>
    <w:rsid w:val="00FA2C9C"/>
    <w:rsid w:val="00FA5A15"/>
    <w:rsid w:val="00FB10D9"/>
    <w:rsid w:val="00FB2889"/>
    <w:rsid w:val="00FB2BD4"/>
    <w:rsid w:val="00FB5952"/>
    <w:rsid w:val="00FC07FE"/>
    <w:rsid w:val="00FC0ABC"/>
    <w:rsid w:val="00FC1B0D"/>
    <w:rsid w:val="00FC5EDD"/>
    <w:rsid w:val="00FC6295"/>
    <w:rsid w:val="00FC79D8"/>
    <w:rsid w:val="00FC7D0F"/>
    <w:rsid w:val="00FD0C20"/>
    <w:rsid w:val="00FD33C2"/>
    <w:rsid w:val="00FD35E9"/>
    <w:rsid w:val="00FD37D0"/>
    <w:rsid w:val="00FD5096"/>
    <w:rsid w:val="00FD7AD4"/>
    <w:rsid w:val="00FE02FC"/>
    <w:rsid w:val="00FE25A5"/>
    <w:rsid w:val="00FE2A0E"/>
    <w:rsid w:val="00FE3095"/>
    <w:rsid w:val="00FE33C6"/>
    <w:rsid w:val="00FE370A"/>
    <w:rsid w:val="00FE43BB"/>
    <w:rsid w:val="00FE5052"/>
    <w:rsid w:val="00FE78B6"/>
    <w:rsid w:val="00FF4019"/>
    <w:rsid w:val="02F8042B"/>
    <w:rsid w:val="03796571"/>
    <w:rsid w:val="03D2C2EB"/>
    <w:rsid w:val="0439601B"/>
    <w:rsid w:val="044D35BD"/>
    <w:rsid w:val="04550DDB"/>
    <w:rsid w:val="047FE42B"/>
    <w:rsid w:val="0493BE86"/>
    <w:rsid w:val="04A79D03"/>
    <w:rsid w:val="057B6A0B"/>
    <w:rsid w:val="058E8378"/>
    <w:rsid w:val="058F618E"/>
    <w:rsid w:val="0619B5DD"/>
    <w:rsid w:val="062E9C90"/>
    <w:rsid w:val="067AE80A"/>
    <w:rsid w:val="0748EE74"/>
    <w:rsid w:val="080F0580"/>
    <w:rsid w:val="081BBBA2"/>
    <w:rsid w:val="0852BD1D"/>
    <w:rsid w:val="08A3C335"/>
    <w:rsid w:val="08C06233"/>
    <w:rsid w:val="09E9D2A2"/>
    <w:rsid w:val="0A9EE5BC"/>
    <w:rsid w:val="0AACEC5D"/>
    <w:rsid w:val="0B5D881E"/>
    <w:rsid w:val="0C0B38C3"/>
    <w:rsid w:val="0C2932C2"/>
    <w:rsid w:val="0C31ED1B"/>
    <w:rsid w:val="0DA0F981"/>
    <w:rsid w:val="1052D21D"/>
    <w:rsid w:val="11185810"/>
    <w:rsid w:val="11917804"/>
    <w:rsid w:val="127C69D3"/>
    <w:rsid w:val="12947110"/>
    <w:rsid w:val="12956AC4"/>
    <w:rsid w:val="12CF0482"/>
    <w:rsid w:val="1305DD90"/>
    <w:rsid w:val="130B4093"/>
    <w:rsid w:val="13C92F03"/>
    <w:rsid w:val="13E73A4D"/>
    <w:rsid w:val="1422DF9D"/>
    <w:rsid w:val="145A5A86"/>
    <w:rsid w:val="145EA8DD"/>
    <w:rsid w:val="14BD2F15"/>
    <w:rsid w:val="15B373D5"/>
    <w:rsid w:val="15B90604"/>
    <w:rsid w:val="17AC9605"/>
    <w:rsid w:val="17BD39B1"/>
    <w:rsid w:val="183E18D5"/>
    <w:rsid w:val="1854D594"/>
    <w:rsid w:val="189B1660"/>
    <w:rsid w:val="189BFCB3"/>
    <w:rsid w:val="18AF2E48"/>
    <w:rsid w:val="18BE1E50"/>
    <w:rsid w:val="18D5397B"/>
    <w:rsid w:val="18D8ACF5"/>
    <w:rsid w:val="18DAB27A"/>
    <w:rsid w:val="1909CD3E"/>
    <w:rsid w:val="19D0F412"/>
    <w:rsid w:val="1A9779B2"/>
    <w:rsid w:val="1AE760E8"/>
    <w:rsid w:val="1B10930C"/>
    <w:rsid w:val="1B67F7C0"/>
    <w:rsid w:val="1C01BAC6"/>
    <w:rsid w:val="1C7A77A7"/>
    <w:rsid w:val="1D5211BC"/>
    <w:rsid w:val="1DC005D2"/>
    <w:rsid w:val="1E0CCE2B"/>
    <w:rsid w:val="1E19F0F7"/>
    <w:rsid w:val="1E73C82F"/>
    <w:rsid w:val="1EB85D1F"/>
    <w:rsid w:val="1EB8A4B1"/>
    <w:rsid w:val="1F8CBD95"/>
    <w:rsid w:val="1FCCE889"/>
    <w:rsid w:val="20300897"/>
    <w:rsid w:val="206FE2EE"/>
    <w:rsid w:val="2079B3CB"/>
    <w:rsid w:val="2098A3F2"/>
    <w:rsid w:val="20D99E35"/>
    <w:rsid w:val="2183BE27"/>
    <w:rsid w:val="21B7CE2D"/>
    <w:rsid w:val="21D6B59F"/>
    <w:rsid w:val="2240DBB2"/>
    <w:rsid w:val="23246487"/>
    <w:rsid w:val="2490E435"/>
    <w:rsid w:val="2547F9CD"/>
    <w:rsid w:val="25584B08"/>
    <w:rsid w:val="25734BF8"/>
    <w:rsid w:val="269DD5E2"/>
    <w:rsid w:val="26B23183"/>
    <w:rsid w:val="26BE4469"/>
    <w:rsid w:val="26F94D2C"/>
    <w:rsid w:val="279B2B6C"/>
    <w:rsid w:val="2813F70A"/>
    <w:rsid w:val="28300F07"/>
    <w:rsid w:val="28376456"/>
    <w:rsid w:val="2885A0EB"/>
    <w:rsid w:val="28F527F8"/>
    <w:rsid w:val="291E7FA0"/>
    <w:rsid w:val="2954704C"/>
    <w:rsid w:val="297B1FA6"/>
    <w:rsid w:val="29972899"/>
    <w:rsid w:val="2A3CA27C"/>
    <w:rsid w:val="2A6197F3"/>
    <w:rsid w:val="2A626F78"/>
    <w:rsid w:val="2ADDE557"/>
    <w:rsid w:val="2B79C53D"/>
    <w:rsid w:val="2B83E743"/>
    <w:rsid w:val="2BB2F676"/>
    <w:rsid w:val="2BEF0144"/>
    <w:rsid w:val="2C77712B"/>
    <w:rsid w:val="2C8B7E4C"/>
    <w:rsid w:val="2D6E98A3"/>
    <w:rsid w:val="2D9232B8"/>
    <w:rsid w:val="2DD8A3FC"/>
    <w:rsid w:val="2E10A376"/>
    <w:rsid w:val="2E23AE9A"/>
    <w:rsid w:val="2E3DB38A"/>
    <w:rsid w:val="2E9B4326"/>
    <w:rsid w:val="2F223A3A"/>
    <w:rsid w:val="2F83C6A4"/>
    <w:rsid w:val="2F9DD50C"/>
    <w:rsid w:val="2FC89456"/>
    <w:rsid w:val="2FE2B692"/>
    <w:rsid w:val="300C5941"/>
    <w:rsid w:val="305D2117"/>
    <w:rsid w:val="30648CB7"/>
    <w:rsid w:val="307CE993"/>
    <w:rsid w:val="31538587"/>
    <w:rsid w:val="31626BF6"/>
    <w:rsid w:val="31893752"/>
    <w:rsid w:val="31BF4716"/>
    <w:rsid w:val="31DE5EA8"/>
    <w:rsid w:val="32036B17"/>
    <w:rsid w:val="323B3DD0"/>
    <w:rsid w:val="33152FED"/>
    <w:rsid w:val="336B14FB"/>
    <w:rsid w:val="339132F0"/>
    <w:rsid w:val="3419C92A"/>
    <w:rsid w:val="3453B6F5"/>
    <w:rsid w:val="34E71070"/>
    <w:rsid w:val="356F8120"/>
    <w:rsid w:val="35D2696C"/>
    <w:rsid w:val="363F1083"/>
    <w:rsid w:val="36903995"/>
    <w:rsid w:val="3695027D"/>
    <w:rsid w:val="38884CEA"/>
    <w:rsid w:val="38951582"/>
    <w:rsid w:val="38B7B179"/>
    <w:rsid w:val="38D280D4"/>
    <w:rsid w:val="38F4F472"/>
    <w:rsid w:val="395A553B"/>
    <w:rsid w:val="39D3FB4D"/>
    <w:rsid w:val="39EA520F"/>
    <w:rsid w:val="3A084EEC"/>
    <w:rsid w:val="3AAB9586"/>
    <w:rsid w:val="3B2A2AFB"/>
    <w:rsid w:val="3BB41BEE"/>
    <w:rsid w:val="3D254BE1"/>
    <w:rsid w:val="3D86E4D5"/>
    <w:rsid w:val="3DDF8894"/>
    <w:rsid w:val="3E0BB541"/>
    <w:rsid w:val="3E54DCC1"/>
    <w:rsid w:val="3EBDC165"/>
    <w:rsid w:val="40369EF8"/>
    <w:rsid w:val="405EB811"/>
    <w:rsid w:val="4123BD1F"/>
    <w:rsid w:val="4191E56F"/>
    <w:rsid w:val="4192CE54"/>
    <w:rsid w:val="424F9507"/>
    <w:rsid w:val="42646F14"/>
    <w:rsid w:val="42A56634"/>
    <w:rsid w:val="4372E4BB"/>
    <w:rsid w:val="43A5BEA0"/>
    <w:rsid w:val="44144D93"/>
    <w:rsid w:val="4436838F"/>
    <w:rsid w:val="4447533E"/>
    <w:rsid w:val="44751ED7"/>
    <w:rsid w:val="44E8704B"/>
    <w:rsid w:val="4541E8D9"/>
    <w:rsid w:val="455556B1"/>
    <w:rsid w:val="458D6E61"/>
    <w:rsid w:val="47E5B0AD"/>
    <w:rsid w:val="47F72A94"/>
    <w:rsid w:val="4870328C"/>
    <w:rsid w:val="48901880"/>
    <w:rsid w:val="49026545"/>
    <w:rsid w:val="49B7E677"/>
    <w:rsid w:val="4A38211E"/>
    <w:rsid w:val="4A503C29"/>
    <w:rsid w:val="4A550F2F"/>
    <w:rsid w:val="4A6E5576"/>
    <w:rsid w:val="4A870833"/>
    <w:rsid w:val="4B236274"/>
    <w:rsid w:val="4C74FFBF"/>
    <w:rsid w:val="4CA81B2F"/>
    <w:rsid w:val="4CBB1078"/>
    <w:rsid w:val="4D55653B"/>
    <w:rsid w:val="4D9B2010"/>
    <w:rsid w:val="4DD7B4B1"/>
    <w:rsid w:val="4E1E0DFA"/>
    <w:rsid w:val="4E4BD952"/>
    <w:rsid w:val="4E62FB73"/>
    <w:rsid w:val="4F40B588"/>
    <w:rsid w:val="4F455EF5"/>
    <w:rsid w:val="50157DD2"/>
    <w:rsid w:val="50314479"/>
    <w:rsid w:val="5033EB4C"/>
    <w:rsid w:val="503FA22F"/>
    <w:rsid w:val="50AD868D"/>
    <w:rsid w:val="51290F8B"/>
    <w:rsid w:val="519211CC"/>
    <w:rsid w:val="51FFCF99"/>
    <w:rsid w:val="52638296"/>
    <w:rsid w:val="5333AAA6"/>
    <w:rsid w:val="5433D4F7"/>
    <w:rsid w:val="5467A8FD"/>
    <w:rsid w:val="54B722A9"/>
    <w:rsid w:val="556AA42A"/>
    <w:rsid w:val="55A84D0A"/>
    <w:rsid w:val="57562271"/>
    <w:rsid w:val="57768B95"/>
    <w:rsid w:val="5801DDC5"/>
    <w:rsid w:val="580B28AA"/>
    <w:rsid w:val="584C73AC"/>
    <w:rsid w:val="5893E281"/>
    <w:rsid w:val="58B0C1E3"/>
    <w:rsid w:val="58C6947A"/>
    <w:rsid w:val="58D07A9B"/>
    <w:rsid w:val="598E0F7D"/>
    <w:rsid w:val="5A24B84B"/>
    <w:rsid w:val="5A364DCE"/>
    <w:rsid w:val="5B057FE8"/>
    <w:rsid w:val="5B722335"/>
    <w:rsid w:val="5BCA7DA8"/>
    <w:rsid w:val="5BD9DCD7"/>
    <w:rsid w:val="5C62CC72"/>
    <w:rsid w:val="5E2CBDF2"/>
    <w:rsid w:val="5E40F81C"/>
    <w:rsid w:val="5E45CFCE"/>
    <w:rsid w:val="5E728DE0"/>
    <w:rsid w:val="5EEE7FAE"/>
    <w:rsid w:val="5F11E425"/>
    <w:rsid w:val="5F156A0B"/>
    <w:rsid w:val="5F5EB04D"/>
    <w:rsid w:val="6067C80C"/>
    <w:rsid w:val="60B6E6B7"/>
    <w:rsid w:val="60C743C1"/>
    <w:rsid w:val="61637F86"/>
    <w:rsid w:val="618FFF25"/>
    <w:rsid w:val="61AEE908"/>
    <w:rsid w:val="6300EAB4"/>
    <w:rsid w:val="6307E52E"/>
    <w:rsid w:val="64536E8E"/>
    <w:rsid w:val="64DA4F65"/>
    <w:rsid w:val="651780E2"/>
    <w:rsid w:val="65356FA3"/>
    <w:rsid w:val="65DF2C9A"/>
    <w:rsid w:val="66E83A3C"/>
    <w:rsid w:val="67214853"/>
    <w:rsid w:val="689F22A9"/>
    <w:rsid w:val="68C1C708"/>
    <w:rsid w:val="68DFA8AE"/>
    <w:rsid w:val="691EAFB2"/>
    <w:rsid w:val="69393647"/>
    <w:rsid w:val="6A1EA3ED"/>
    <w:rsid w:val="6A67F5CF"/>
    <w:rsid w:val="6B168B7C"/>
    <w:rsid w:val="6BB52D0A"/>
    <w:rsid w:val="6BBB19E5"/>
    <w:rsid w:val="6D6DFF4C"/>
    <w:rsid w:val="6E681EC9"/>
    <w:rsid w:val="6EC5ED93"/>
    <w:rsid w:val="6EEF5249"/>
    <w:rsid w:val="6EF928BC"/>
    <w:rsid w:val="6F40FD88"/>
    <w:rsid w:val="70487746"/>
    <w:rsid w:val="70D418A0"/>
    <w:rsid w:val="70EE21FD"/>
    <w:rsid w:val="7136C4B7"/>
    <w:rsid w:val="71992CBE"/>
    <w:rsid w:val="7240BC86"/>
    <w:rsid w:val="7279D133"/>
    <w:rsid w:val="73159FF6"/>
    <w:rsid w:val="731EF9B2"/>
    <w:rsid w:val="73227D16"/>
    <w:rsid w:val="744DD21F"/>
    <w:rsid w:val="74C27BA6"/>
    <w:rsid w:val="74F5850F"/>
    <w:rsid w:val="75309E05"/>
    <w:rsid w:val="75510B05"/>
    <w:rsid w:val="763EC2A6"/>
    <w:rsid w:val="76AF89E3"/>
    <w:rsid w:val="76EDC4F2"/>
    <w:rsid w:val="76F7D446"/>
    <w:rsid w:val="76FD899D"/>
    <w:rsid w:val="77817633"/>
    <w:rsid w:val="77B8C59D"/>
    <w:rsid w:val="78CE7432"/>
    <w:rsid w:val="79434261"/>
    <w:rsid w:val="79609B7D"/>
    <w:rsid w:val="79748073"/>
    <w:rsid w:val="79C370A3"/>
    <w:rsid w:val="7A102F1B"/>
    <w:rsid w:val="7A554BDF"/>
    <w:rsid w:val="7A90A0F5"/>
    <w:rsid w:val="7AA8A345"/>
    <w:rsid w:val="7B5E5F16"/>
    <w:rsid w:val="7C5E4D5F"/>
    <w:rsid w:val="7D459FBC"/>
    <w:rsid w:val="7DD6823D"/>
    <w:rsid w:val="7E927148"/>
    <w:rsid w:val="7EAAFC08"/>
    <w:rsid w:val="7ECD86F9"/>
    <w:rsid w:val="7F0BA6F9"/>
    <w:rsid w:val="7FAA6C2F"/>
    <w:rsid w:val="7FDD34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EBFFA"/>
  <w15:chartTrackingRefBased/>
  <w15:docId w15:val="{F340A1D8-28D3-4781-9A36-ABB02642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410"/>
    <w:rPr>
      <w:rFonts w:ascii="Arial" w:hAnsi="Arial"/>
      <w:sz w:val="24"/>
    </w:rPr>
  </w:style>
  <w:style w:type="paragraph" w:styleId="Heading1">
    <w:name w:val="heading 1"/>
    <w:basedOn w:val="Normal"/>
    <w:next w:val="Normal"/>
    <w:link w:val="Heading1Char"/>
    <w:uiPriority w:val="9"/>
    <w:qFormat/>
    <w:rsid w:val="009D32C5"/>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9D32C5"/>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4330FF"/>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28C2"/>
    <w:rPr>
      <w:color w:val="0000FF"/>
      <w:u w:val="single"/>
    </w:rPr>
  </w:style>
  <w:style w:type="character" w:styleId="CommentReference">
    <w:name w:val="annotation reference"/>
    <w:basedOn w:val="DefaultParagraphFont"/>
    <w:uiPriority w:val="99"/>
    <w:semiHidden/>
    <w:unhideWhenUsed/>
    <w:rsid w:val="00E11DBF"/>
    <w:rPr>
      <w:sz w:val="16"/>
      <w:szCs w:val="16"/>
    </w:rPr>
  </w:style>
  <w:style w:type="paragraph" w:styleId="CommentText">
    <w:name w:val="annotation text"/>
    <w:basedOn w:val="Normal"/>
    <w:link w:val="CommentTextChar"/>
    <w:uiPriority w:val="99"/>
    <w:semiHidden/>
    <w:unhideWhenUsed/>
    <w:rsid w:val="00E11DBF"/>
    <w:pPr>
      <w:spacing w:line="240" w:lineRule="auto"/>
    </w:pPr>
    <w:rPr>
      <w:sz w:val="20"/>
      <w:szCs w:val="20"/>
    </w:rPr>
  </w:style>
  <w:style w:type="character" w:customStyle="1" w:styleId="CommentTextChar">
    <w:name w:val="Comment Text Char"/>
    <w:basedOn w:val="DefaultParagraphFont"/>
    <w:link w:val="CommentText"/>
    <w:uiPriority w:val="99"/>
    <w:semiHidden/>
    <w:rsid w:val="00E11DBF"/>
    <w:rPr>
      <w:sz w:val="20"/>
      <w:szCs w:val="20"/>
    </w:rPr>
  </w:style>
  <w:style w:type="paragraph" w:styleId="CommentSubject">
    <w:name w:val="annotation subject"/>
    <w:basedOn w:val="CommentText"/>
    <w:next w:val="CommentText"/>
    <w:link w:val="CommentSubjectChar"/>
    <w:uiPriority w:val="99"/>
    <w:semiHidden/>
    <w:unhideWhenUsed/>
    <w:rsid w:val="00E11DBF"/>
    <w:rPr>
      <w:b/>
      <w:bCs/>
    </w:rPr>
  </w:style>
  <w:style w:type="character" w:customStyle="1" w:styleId="CommentSubjectChar">
    <w:name w:val="Comment Subject Char"/>
    <w:basedOn w:val="CommentTextChar"/>
    <w:link w:val="CommentSubject"/>
    <w:uiPriority w:val="99"/>
    <w:semiHidden/>
    <w:rsid w:val="00E11DBF"/>
    <w:rPr>
      <w:b/>
      <w:bCs/>
      <w:sz w:val="20"/>
      <w:szCs w:val="20"/>
    </w:rPr>
  </w:style>
  <w:style w:type="character" w:customStyle="1" w:styleId="Heading2Char">
    <w:name w:val="Heading 2 Char"/>
    <w:basedOn w:val="DefaultParagraphFont"/>
    <w:link w:val="Heading2"/>
    <w:uiPriority w:val="9"/>
    <w:rsid w:val="009D32C5"/>
    <w:rPr>
      <w:rFonts w:ascii="Arial" w:eastAsiaTheme="majorEastAsia" w:hAnsi="Arial" w:cstheme="majorBidi"/>
      <w:b/>
      <w:sz w:val="28"/>
      <w:szCs w:val="26"/>
    </w:rPr>
  </w:style>
  <w:style w:type="character" w:customStyle="1" w:styleId="Heading1Char">
    <w:name w:val="Heading 1 Char"/>
    <w:basedOn w:val="DefaultParagraphFont"/>
    <w:link w:val="Heading1"/>
    <w:uiPriority w:val="9"/>
    <w:rsid w:val="009D32C5"/>
    <w:rPr>
      <w:rFonts w:ascii="Arial" w:eastAsiaTheme="majorEastAsia" w:hAnsi="Arial" w:cstheme="majorBidi"/>
      <w:b/>
      <w:sz w:val="28"/>
      <w:szCs w:val="32"/>
    </w:rPr>
  </w:style>
  <w:style w:type="paragraph" w:styleId="ListParagraph">
    <w:name w:val="List Paragraph"/>
    <w:basedOn w:val="Normal"/>
    <w:uiPriority w:val="34"/>
    <w:qFormat/>
    <w:rsid w:val="006463B8"/>
    <w:pPr>
      <w:spacing w:after="220" w:line="240" w:lineRule="auto"/>
      <w:ind w:left="720"/>
      <w:contextualSpacing/>
    </w:pPr>
    <w:rPr>
      <w:lang w:val="en-US"/>
    </w:rPr>
  </w:style>
  <w:style w:type="table" w:styleId="TableGrid">
    <w:name w:val="Table Grid"/>
    <w:basedOn w:val="TableNormal"/>
    <w:uiPriority w:val="39"/>
    <w:rsid w:val="00646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63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63B8"/>
  </w:style>
  <w:style w:type="paragraph" w:styleId="Footer">
    <w:name w:val="footer"/>
    <w:basedOn w:val="Normal"/>
    <w:link w:val="FooterChar"/>
    <w:uiPriority w:val="99"/>
    <w:unhideWhenUsed/>
    <w:rsid w:val="006463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63B8"/>
  </w:style>
  <w:style w:type="paragraph" w:styleId="TOCHeading">
    <w:name w:val="TOC Heading"/>
    <w:basedOn w:val="Heading1"/>
    <w:next w:val="Normal"/>
    <w:uiPriority w:val="39"/>
    <w:unhideWhenUsed/>
    <w:qFormat/>
    <w:rsid w:val="00641C2A"/>
    <w:pPr>
      <w:outlineLvl w:val="9"/>
    </w:pPr>
    <w:rPr>
      <w:rFonts w:asciiTheme="majorHAnsi" w:hAnsiTheme="majorHAnsi"/>
      <w:b w:val="0"/>
      <w:lang w:val="en-US"/>
    </w:rPr>
  </w:style>
  <w:style w:type="paragraph" w:styleId="TOC1">
    <w:name w:val="toc 1"/>
    <w:basedOn w:val="Normal"/>
    <w:next w:val="Normal"/>
    <w:autoRedefine/>
    <w:uiPriority w:val="39"/>
    <w:unhideWhenUsed/>
    <w:rsid w:val="00641C2A"/>
    <w:pPr>
      <w:spacing w:after="100"/>
    </w:pPr>
  </w:style>
  <w:style w:type="paragraph" w:styleId="TOC2">
    <w:name w:val="toc 2"/>
    <w:basedOn w:val="Normal"/>
    <w:next w:val="Normal"/>
    <w:autoRedefine/>
    <w:uiPriority w:val="39"/>
    <w:unhideWhenUsed/>
    <w:rsid w:val="00AB0E83"/>
    <w:pPr>
      <w:tabs>
        <w:tab w:val="right" w:leader="dot" w:pos="9240"/>
      </w:tabs>
      <w:spacing w:after="100"/>
      <w:ind w:left="220"/>
    </w:pPr>
    <w:rPr>
      <w:rFonts w:cs="Arial"/>
      <w:noProof/>
      <w:szCs w:val="24"/>
    </w:rPr>
  </w:style>
  <w:style w:type="character" w:customStyle="1" w:styleId="Heading3Char">
    <w:name w:val="Heading 3 Char"/>
    <w:basedOn w:val="DefaultParagraphFont"/>
    <w:link w:val="Heading3"/>
    <w:uiPriority w:val="9"/>
    <w:semiHidden/>
    <w:rsid w:val="004330FF"/>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4330FF"/>
    <w:pPr>
      <w:widowControl w:val="0"/>
      <w:autoSpaceDE w:val="0"/>
      <w:autoSpaceDN w:val="0"/>
      <w:spacing w:after="0" w:line="240" w:lineRule="auto"/>
    </w:pPr>
    <w:rPr>
      <w:rFonts w:eastAsia="Arial" w:cs="Arial"/>
      <w:lang w:eastAsia="en-GB" w:bidi="en-GB"/>
    </w:rPr>
  </w:style>
  <w:style w:type="character" w:customStyle="1" w:styleId="BodyTextChar">
    <w:name w:val="Body Text Char"/>
    <w:basedOn w:val="DefaultParagraphFont"/>
    <w:link w:val="BodyText"/>
    <w:uiPriority w:val="1"/>
    <w:rsid w:val="004330FF"/>
    <w:rPr>
      <w:rFonts w:ascii="Arial" w:eastAsia="Arial" w:hAnsi="Arial" w:cs="Arial"/>
      <w:lang w:eastAsia="en-GB" w:bidi="en-GB"/>
    </w:rPr>
  </w:style>
  <w:style w:type="paragraph" w:customStyle="1" w:styleId="TableParagraph">
    <w:name w:val="Table Paragraph"/>
    <w:basedOn w:val="Normal"/>
    <w:uiPriority w:val="1"/>
    <w:qFormat/>
    <w:rsid w:val="004330FF"/>
    <w:pPr>
      <w:widowControl w:val="0"/>
      <w:autoSpaceDE w:val="0"/>
      <w:autoSpaceDN w:val="0"/>
      <w:spacing w:after="0" w:line="240" w:lineRule="auto"/>
    </w:pPr>
    <w:rPr>
      <w:rFonts w:eastAsia="Arial" w:cs="Arial"/>
      <w:lang w:eastAsia="en-GB" w:bidi="en-GB"/>
    </w:rPr>
  </w:style>
  <w:style w:type="paragraph" w:styleId="TOC3">
    <w:name w:val="toc 3"/>
    <w:basedOn w:val="Normal"/>
    <w:next w:val="Normal"/>
    <w:autoRedefine/>
    <w:uiPriority w:val="39"/>
    <w:unhideWhenUsed/>
    <w:rsid w:val="00DD335B"/>
    <w:pPr>
      <w:tabs>
        <w:tab w:val="right" w:leader="dot" w:pos="9240"/>
      </w:tabs>
      <w:spacing w:after="100"/>
    </w:pPr>
    <w:rPr>
      <w:rFonts w:cs="Arial"/>
      <w:noProof/>
      <w:szCs w:val="24"/>
    </w:rPr>
  </w:style>
  <w:style w:type="paragraph" w:styleId="Revision">
    <w:name w:val="Revision"/>
    <w:hidden/>
    <w:uiPriority w:val="99"/>
    <w:semiHidden/>
    <w:rsid w:val="00CB076E"/>
    <w:pPr>
      <w:spacing w:after="0" w:line="240" w:lineRule="auto"/>
    </w:pPr>
    <w:rPr>
      <w:rFonts w:ascii="Arial" w:hAnsi="Arial"/>
      <w:sz w:val="24"/>
    </w:rPr>
  </w:style>
  <w:style w:type="table" w:customStyle="1" w:styleId="TableGrid1">
    <w:name w:val="Table Grid1"/>
    <w:basedOn w:val="TableNormal"/>
    <w:next w:val="TableGrid"/>
    <w:uiPriority w:val="39"/>
    <w:rsid w:val="00617C54"/>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84E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400D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74307"/>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6954">
      <w:bodyDiv w:val="1"/>
      <w:marLeft w:val="0"/>
      <w:marRight w:val="0"/>
      <w:marTop w:val="0"/>
      <w:marBottom w:val="0"/>
      <w:divBdr>
        <w:top w:val="none" w:sz="0" w:space="0" w:color="auto"/>
        <w:left w:val="none" w:sz="0" w:space="0" w:color="auto"/>
        <w:bottom w:val="none" w:sz="0" w:space="0" w:color="auto"/>
        <w:right w:val="none" w:sz="0" w:space="0" w:color="auto"/>
      </w:divBdr>
      <w:divsChild>
        <w:div w:id="158082174">
          <w:marLeft w:val="0"/>
          <w:marRight w:val="0"/>
          <w:marTop w:val="0"/>
          <w:marBottom w:val="0"/>
          <w:divBdr>
            <w:top w:val="none" w:sz="0" w:space="0" w:color="auto"/>
            <w:left w:val="none" w:sz="0" w:space="0" w:color="auto"/>
            <w:bottom w:val="none" w:sz="0" w:space="0" w:color="auto"/>
            <w:right w:val="none" w:sz="0" w:space="0" w:color="auto"/>
          </w:divBdr>
        </w:div>
      </w:divsChild>
    </w:div>
    <w:div w:id="941496111">
      <w:bodyDiv w:val="1"/>
      <w:marLeft w:val="0"/>
      <w:marRight w:val="0"/>
      <w:marTop w:val="0"/>
      <w:marBottom w:val="0"/>
      <w:divBdr>
        <w:top w:val="none" w:sz="0" w:space="0" w:color="auto"/>
        <w:left w:val="none" w:sz="0" w:space="0" w:color="auto"/>
        <w:bottom w:val="none" w:sz="0" w:space="0" w:color="auto"/>
        <w:right w:val="none" w:sz="0" w:space="0" w:color="auto"/>
      </w:divBdr>
    </w:div>
    <w:div w:id="1068722974">
      <w:bodyDiv w:val="1"/>
      <w:marLeft w:val="0"/>
      <w:marRight w:val="0"/>
      <w:marTop w:val="0"/>
      <w:marBottom w:val="0"/>
      <w:divBdr>
        <w:top w:val="none" w:sz="0" w:space="0" w:color="auto"/>
        <w:left w:val="none" w:sz="0" w:space="0" w:color="auto"/>
        <w:bottom w:val="none" w:sz="0" w:space="0" w:color="auto"/>
        <w:right w:val="none" w:sz="0" w:space="0" w:color="auto"/>
      </w:divBdr>
    </w:div>
    <w:div w:id="1076827094">
      <w:bodyDiv w:val="1"/>
      <w:marLeft w:val="0"/>
      <w:marRight w:val="0"/>
      <w:marTop w:val="0"/>
      <w:marBottom w:val="0"/>
      <w:divBdr>
        <w:top w:val="none" w:sz="0" w:space="0" w:color="auto"/>
        <w:left w:val="none" w:sz="0" w:space="0" w:color="auto"/>
        <w:bottom w:val="none" w:sz="0" w:space="0" w:color="auto"/>
        <w:right w:val="none" w:sz="0" w:space="0" w:color="auto"/>
      </w:divBdr>
    </w:div>
    <w:div w:id="1496149695">
      <w:bodyDiv w:val="1"/>
      <w:marLeft w:val="0"/>
      <w:marRight w:val="0"/>
      <w:marTop w:val="0"/>
      <w:marBottom w:val="0"/>
      <w:divBdr>
        <w:top w:val="none" w:sz="0" w:space="0" w:color="auto"/>
        <w:left w:val="none" w:sz="0" w:space="0" w:color="auto"/>
        <w:bottom w:val="none" w:sz="0" w:space="0" w:color="auto"/>
        <w:right w:val="none" w:sz="0" w:space="0" w:color="auto"/>
      </w:divBdr>
    </w:div>
    <w:div w:id="1897203290">
      <w:bodyDiv w:val="1"/>
      <w:marLeft w:val="0"/>
      <w:marRight w:val="0"/>
      <w:marTop w:val="0"/>
      <w:marBottom w:val="0"/>
      <w:divBdr>
        <w:top w:val="none" w:sz="0" w:space="0" w:color="auto"/>
        <w:left w:val="none" w:sz="0" w:space="0" w:color="auto"/>
        <w:bottom w:val="none" w:sz="0" w:space="0" w:color="auto"/>
        <w:right w:val="none" w:sz="0" w:space="0" w:color="auto"/>
      </w:divBdr>
    </w:div>
    <w:div w:id="2029140842">
      <w:bodyDiv w:val="1"/>
      <w:marLeft w:val="0"/>
      <w:marRight w:val="0"/>
      <w:marTop w:val="0"/>
      <w:marBottom w:val="0"/>
      <w:divBdr>
        <w:top w:val="none" w:sz="0" w:space="0" w:color="auto"/>
        <w:left w:val="none" w:sz="0" w:space="0" w:color="auto"/>
        <w:bottom w:val="none" w:sz="0" w:space="0" w:color="auto"/>
        <w:right w:val="none" w:sz="0" w:space="0" w:color="auto"/>
      </w:divBdr>
    </w:div>
    <w:div w:id="2063362004">
      <w:bodyDiv w:val="1"/>
      <w:marLeft w:val="0"/>
      <w:marRight w:val="0"/>
      <w:marTop w:val="0"/>
      <w:marBottom w:val="0"/>
      <w:divBdr>
        <w:top w:val="none" w:sz="0" w:space="0" w:color="auto"/>
        <w:left w:val="none" w:sz="0" w:space="0" w:color="auto"/>
        <w:bottom w:val="none" w:sz="0" w:space="0" w:color="auto"/>
        <w:right w:val="none" w:sz="0" w:space="0" w:color="auto"/>
      </w:divBdr>
    </w:div>
    <w:div w:id="2123768633">
      <w:bodyDiv w:val="1"/>
      <w:marLeft w:val="0"/>
      <w:marRight w:val="0"/>
      <w:marTop w:val="0"/>
      <w:marBottom w:val="0"/>
      <w:divBdr>
        <w:top w:val="none" w:sz="0" w:space="0" w:color="auto"/>
        <w:left w:val="none" w:sz="0" w:space="0" w:color="auto"/>
        <w:bottom w:val="none" w:sz="0" w:space="0" w:color="auto"/>
        <w:right w:val="none" w:sz="0" w:space="0" w:color="auto"/>
      </w:divBdr>
      <w:divsChild>
        <w:div w:id="306403548">
          <w:marLeft w:val="547"/>
          <w:marRight w:val="0"/>
          <w:marTop w:val="0"/>
          <w:marBottom w:val="0"/>
          <w:divBdr>
            <w:top w:val="none" w:sz="0" w:space="0" w:color="auto"/>
            <w:left w:val="none" w:sz="0" w:space="0" w:color="auto"/>
            <w:bottom w:val="none" w:sz="0" w:space="0" w:color="auto"/>
            <w:right w:val="none" w:sz="0" w:space="0" w:color="auto"/>
          </w:divBdr>
        </w:div>
        <w:div w:id="367612311">
          <w:marLeft w:val="547"/>
          <w:marRight w:val="0"/>
          <w:marTop w:val="0"/>
          <w:marBottom w:val="0"/>
          <w:divBdr>
            <w:top w:val="none" w:sz="0" w:space="0" w:color="auto"/>
            <w:left w:val="none" w:sz="0" w:space="0" w:color="auto"/>
            <w:bottom w:val="none" w:sz="0" w:space="0" w:color="auto"/>
            <w:right w:val="none" w:sz="0" w:space="0" w:color="auto"/>
          </w:divBdr>
        </w:div>
        <w:div w:id="650063812">
          <w:marLeft w:val="547"/>
          <w:marRight w:val="0"/>
          <w:marTop w:val="0"/>
          <w:marBottom w:val="0"/>
          <w:divBdr>
            <w:top w:val="none" w:sz="0" w:space="0" w:color="auto"/>
            <w:left w:val="none" w:sz="0" w:space="0" w:color="auto"/>
            <w:bottom w:val="none" w:sz="0" w:space="0" w:color="auto"/>
            <w:right w:val="none" w:sz="0" w:space="0" w:color="auto"/>
          </w:divBdr>
        </w:div>
        <w:div w:id="1668558167">
          <w:marLeft w:val="547"/>
          <w:marRight w:val="0"/>
          <w:marTop w:val="0"/>
          <w:marBottom w:val="0"/>
          <w:divBdr>
            <w:top w:val="none" w:sz="0" w:space="0" w:color="auto"/>
            <w:left w:val="none" w:sz="0" w:space="0" w:color="auto"/>
            <w:bottom w:val="none" w:sz="0" w:space="0" w:color="auto"/>
            <w:right w:val="none" w:sz="0" w:space="0" w:color="auto"/>
          </w:divBdr>
        </w:div>
        <w:div w:id="1864435719">
          <w:marLeft w:val="547"/>
          <w:marRight w:val="0"/>
          <w:marTop w:val="0"/>
          <w:marBottom w:val="0"/>
          <w:divBdr>
            <w:top w:val="none" w:sz="0" w:space="0" w:color="auto"/>
            <w:left w:val="none" w:sz="0" w:space="0" w:color="auto"/>
            <w:bottom w:val="none" w:sz="0" w:space="0" w:color="auto"/>
            <w:right w:val="none" w:sz="0" w:space="0" w:color="auto"/>
          </w:divBdr>
        </w:div>
        <w:div w:id="200045357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newcastlesupportdirectory.org.uk/understanding-and-developing-social-emotional-and-mental-health-skills-semh"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3159a1-4377-4b76-a4b3-d284d00f5c9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3407434CA6DB459524F7A687D69A34" ma:contentTypeVersion="13" ma:contentTypeDescription="Create a new document." ma:contentTypeScope="" ma:versionID="ea10a9caf878a833d1013e1da808ce3f">
  <xsd:schema xmlns:xsd="http://www.w3.org/2001/XMLSchema" xmlns:xs="http://www.w3.org/2001/XMLSchema" xmlns:p="http://schemas.microsoft.com/office/2006/metadata/properties" xmlns:ns2="673159a1-4377-4b76-a4b3-d284d00f5c95" xmlns:ns3="a30521d4-055a-4d1f-9419-f3650bfbc90b" targetNamespace="http://schemas.microsoft.com/office/2006/metadata/properties" ma:root="true" ma:fieldsID="65dc19c7e1f364fe8cb1fd33a70d80cd" ns2:_="" ns3:_="">
    <xsd:import namespace="673159a1-4377-4b76-a4b3-d284d00f5c95"/>
    <xsd:import namespace="a30521d4-055a-4d1f-9419-f3650bfbc9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159a1-4377-4b76-a4b3-d284d00f5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2e46b9b-9eb4-4263-a0bd-b63472737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0521d4-055a-4d1f-9419-f3650bfbc90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0953EC-9884-4449-8089-B9680C63FBDA}">
  <ds:schemaRefs>
    <ds:schemaRef ds:uri="http://schemas.microsoft.com/sharepoint/v3/contenttype/forms"/>
  </ds:schemaRefs>
</ds:datastoreItem>
</file>

<file path=customXml/itemProps2.xml><?xml version="1.0" encoding="utf-8"?>
<ds:datastoreItem xmlns:ds="http://schemas.openxmlformats.org/officeDocument/2006/customXml" ds:itemID="{D23DA857-C063-41AA-9CBF-41ABEACCC06D}">
  <ds:schemaRefs>
    <ds:schemaRef ds:uri="http://schemas.openxmlformats.org/officeDocument/2006/bibliography"/>
  </ds:schemaRefs>
</ds:datastoreItem>
</file>

<file path=customXml/itemProps3.xml><?xml version="1.0" encoding="utf-8"?>
<ds:datastoreItem xmlns:ds="http://schemas.openxmlformats.org/officeDocument/2006/customXml" ds:itemID="{5CB09FDB-4C04-4382-8185-AACC8D7E188B}">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673159a1-4377-4b76-a4b3-d284d00f5c95"/>
    <ds:schemaRef ds:uri="http://schemas.microsoft.com/office/2006/metadata/properties"/>
    <ds:schemaRef ds:uri="http://www.w3.org/XML/1998/namespace"/>
    <ds:schemaRef ds:uri="http://purl.org/dc/elements/1.1/"/>
    <ds:schemaRef ds:uri="a30521d4-055a-4d1f-9419-f3650bfbc90b"/>
    <ds:schemaRef ds:uri="http://purl.org/dc/dcmitype/"/>
  </ds:schemaRefs>
</ds:datastoreItem>
</file>

<file path=customXml/itemProps4.xml><?xml version="1.0" encoding="utf-8"?>
<ds:datastoreItem xmlns:ds="http://schemas.openxmlformats.org/officeDocument/2006/customXml" ds:itemID="{2C4B96EA-BCB5-401E-A24C-2675F8396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159a1-4377-4b76-a4b3-d284d00f5c95"/>
    <ds:schemaRef ds:uri="a30521d4-055a-4d1f-9419-f3650bfbc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5799</Words>
  <Characters>33059</Characters>
  <Application>Microsoft Office Word</Application>
  <DocSecurity>4</DocSecurity>
  <Lines>275</Lines>
  <Paragraphs>77</Paragraphs>
  <ScaleCrop>false</ScaleCrop>
  <Company/>
  <LinksUpToDate>false</LinksUpToDate>
  <CharactersWithSpaces>38781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Banks, Ann</dc:creator>
  <cp:keywords/>
  <dc:description/>
  <cp:lastModifiedBy>Woodburn, Sarah</cp:lastModifiedBy>
  <cp:revision>2</cp:revision>
  <cp:lastPrinted>2025-04-09T10:01:00Z</cp:lastPrinted>
  <dcterms:created xsi:type="dcterms:W3CDTF">2025-05-13T13:39:00Z</dcterms:created>
  <dcterms:modified xsi:type="dcterms:W3CDTF">2025-05-13T13:39:00Z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0x010100E73407434CA6DB459524F7A687D69A34</vt:lpwstr>
  </property>
  <property fmtid="{D5CDD505-2E9C-101B-9397-08002B2CF9AE}" pid="3" name="MediaServiceImageTags">
    <vt:lpwstr/>
  </property>
</Properties>
</file>