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0ADDB" w14:textId="72E3E61C" w:rsidR="00CF78B1" w:rsidRPr="001F2449" w:rsidRDefault="00CF78B1" w:rsidP="00CF78B1">
      <w:pPr>
        <w:jc w:val="center"/>
        <w:rPr>
          <w:b/>
          <w:bCs/>
          <w:sz w:val="28"/>
          <w:szCs w:val="24"/>
        </w:rPr>
      </w:pPr>
      <w:r w:rsidRPr="001F2449">
        <w:rPr>
          <w:noProof/>
          <w:lang w:eastAsia="en-GB"/>
        </w:rPr>
        <w:drawing>
          <wp:inline distT="0" distB="0" distL="0" distR="0" wp14:anchorId="2BFFC672" wp14:editId="0D419ECF">
            <wp:extent cx="1896586" cy="129941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98644" cy="1300820"/>
                    </a:xfrm>
                    <a:prstGeom prst="rect">
                      <a:avLst/>
                    </a:prstGeom>
                  </pic:spPr>
                </pic:pic>
              </a:graphicData>
            </a:graphic>
          </wp:inline>
        </w:drawing>
      </w:r>
    </w:p>
    <w:p w14:paraId="2475BDDC" w14:textId="77777777" w:rsidR="00CF78B1" w:rsidRPr="001F2449" w:rsidRDefault="00CF78B1">
      <w:pPr>
        <w:rPr>
          <w:b/>
          <w:bCs/>
          <w:sz w:val="28"/>
          <w:szCs w:val="24"/>
        </w:rPr>
      </w:pPr>
    </w:p>
    <w:p w14:paraId="5542D9DE" w14:textId="77777777" w:rsidR="00CF78B1" w:rsidRPr="001F2449" w:rsidRDefault="00CF78B1">
      <w:pPr>
        <w:rPr>
          <w:b/>
          <w:bCs/>
          <w:sz w:val="28"/>
          <w:szCs w:val="24"/>
        </w:rPr>
      </w:pPr>
    </w:p>
    <w:p w14:paraId="082ADB62" w14:textId="6EE4A9BE" w:rsidR="00CF78B1" w:rsidRPr="001F2449" w:rsidRDefault="00CF78B1" w:rsidP="00CF78B1">
      <w:pPr>
        <w:jc w:val="center"/>
        <w:rPr>
          <w:b/>
          <w:bCs/>
          <w:sz w:val="28"/>
          <w:szCs w:val="24"/>
        </w:rPr>
      </w:pPr>
      <w:r w:rsidRPr="001F2449">
        <w:rPr>
          <w:rFonts w:cs="Arial"/>
          <w:b/>
          <w:noProof/>
          <w:sz w:val="44"/>
          <w:szCs w:val="44"/>
          <w:lang w:eastAsia="en-GB"/>
        </w:rPr>
        <w:drawing>
          <wp:inline distT="0" distB="0" distL="0" distR="0" wp14:anchorId="50DBCAA9" wp14:editId="1AFA8545">
            <wp:extent cx="5541264" cy="749808"/>
            <wp:effectExtent l="0" t="0" r="2540" b="0"/>
            <wp:docPr id="5" name="Picture 5" descr="A picture contain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a:blip r:embed="rId12">
                      <a:extLst>
                        <a:ext uri="{28A0092B-C50C-407E-A947-70E740481C1C}">
                          <a14:useLocalDpi xmlns:a14="http://schemas.microsoft.com/office/drawing/2010/main" val="0"/>
                        </a:ext>
                      </a:extLst>
                    </a:blip>
                    <a:stretch>
                      <a:fillRect/>
                    </a:stretch>
                  </pic:blipFill>
                  <pic:spPr>
                    <a:xfrm>
                      <a:off x="0" y="0"/>
                      <a:ext cx="5541264" cy="749808"/>
                    </a:xfrm>
                    <a:prstGeom prst="rect">
                      <a:avLst/>
                    </a:prstGeom>
                  </pic:spPr>
                </pic:pic>
              </a:graphicData>
            </a:graphic>
          </wp:inline>
        </w:drawing>
      </w:r>
    </w:p>
    <w:p w14:paraId="5550C0A1" w14:textId="77777777" w:rsidR="00CF78B1" w:rsidRPr="001F2449" w:rsidRDefault="00CF78B1">
      <w:pPr>
        <w:rPr>
          <w:b/>
          <w:bCs/>
          <w:sz w:val="28"/>
          <w:szCs w:val="24"/>
        </w:rPr>
      </w:pPr>
    </w:p>
    <w:p w14:paraId="4C0F0CA8" w14:textId="66BCB552" w:rsidR="00CF78B1" w:rsidRPr="001F2449" w:rsidRDefault="00CF78B1" w:rsidP="00CF78B1">
      <w:pPr>
        <w:spacing w:after="160"/>
        <w:jc w:val="center"/>
        <w:rPr>
          <w:rFonts w:cs="Arial"/>
          <w:b/>
          <w:sz w:val="52"/>
          <w:szCs w:val="52"/>
        </w:rPr>
      </w:pPr>
      <w:r w:rsidRPr="001F2449">
        <w:rPr>
          <w:rFonts w:cs="Arial"/>
          <w:b/>
          <w:sz w:val="52"/>
          <w:szCs w:val="52"/>
        </w:rPr>
        <w:t>Newcastle</w:t>
      </w:r>
      <w:r w:rsidR="00300722" w:rsidRPr="001F2449">
        <w:rPr>
          <w:rFonts w:cs="Arial"/>
          <w:b/>
          <w:sz w:val="52"/>
          <w:szCs w:val="52"/>
        </w:rPr>
        <w:t xml:space="preserve"> </w:t>
      </w:r>
      <w:r w:rsidRPr="001F2449">
        <w:rPr>
          <w:rFonts w:cs="Arial"/>
          <w:b/>
          <w:sz w:val="52"/>
          <w:szCs w:val="52"/>
        </w:rPr>
        <w:t xml:space="preserve">SEND Descriptors of Need </w:t>
      </w:r>
    </w:p>
    <w:p w14:paraId="25821FBD" w14:textId="77777777" w:rsidR="00A96E91" w:rsidRDefault="00A96E91" w:rsidP="393E26EF">
      <w:pPr>
        <w:spacing w:after="160"/>
        <w:jc w:val="center"/>
        <w:rPr>
          <w:rFonts w:cs="Arial"/>
          <w:b/>
          <w:bCs/>
          <w:sz w:val="52"/>
          <w:szCs w:val="52"/>
        </w:rPr>
      </w:pPr>
    </w:p>
    <w:p w14:paraId="1E2CC23B" w14:textId="2FA5E457" w:rsidR="00F7400D" w:rsidRDefault="00A96E91" w:rsidP="00F7400D">
      <w:pPr>
        <w:pStyle w:val="xmsonormal"/>
        <w:jc w:val="center"/>
      </w:pPr>
      <w:r>
        <w:rPr>
          <w:rFonts w:cs="Arial"/>
          <w:b/>
          <w:bCs/>
          <w:sz w:val="52"/>
          <w:szCs w:val="52"/>
        </w:rPr>
        <w:t xml:space="preserve">4.4 </w:t>
      </w:r>
      <w:r w:rsidR="00F7400D" w:rsidRPr="00F7400D">
        <w:rPr>
          <w:rFonts w:ascii="Arial" w:hAnsi="Arial" w:cs="Arial"/>
          <w:b/>
          <w:bCs/>
          <w:color w:val="000000"/>
          <w:sz w:val="52"/>
          <w:szCs w:val="52"/>
        </w:rPr>
        <w:t xml:space="preserve"> Guidance for Young People who are Deaf 16-25 years</w:t>
      </w:r>
    </w:p>
    <w:p w14:paraId="1256348D" w14:textId="36241F96" w:rsidR="001653FF" w:rsidRPr="001F2449" w:rsidRDefault="001653FF" w:rsidP="00F7400D">
      <w:pPr>
        <w:spacing w:after="160"/>
        <w:jc w:val="center"/>
        <w:rPr>
          <w:rFonts w:cs="Arial"/>
          <w:sz w:val="36"/>
          <w:szCs w:val="36"/>
        </w:rPr>
      </w:pPr>
      <w:r w:rsidRPr="001F2449">
        <w:rPr>
          <w:noProof/>
        </w:rPr>
        <w:drawing>
          <wp:inline distT="0" distB="0" distL="0" distR="0" wp14:anchorId="7DF22EDC" wp14:editId="204256AA">
            <wp:extent cx="5811794" cy="258356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5811794" cy="2583568"/>
                    </a:xfrm>
                    <a:prstGeom prst="rect">
                      <a:avLst/>
                    </a:prstGeom>
                  </pic:spPr>
                </pic:pic>
              </a:graphicData>
            </a:graphic>
          </wp:inline>
        </w:drawing>
      </w:r>
    </w:p>
    <w:p w14:paraId="25C026AA" w14:textId="5F56BF9A" w:rsidR="00CF78B1" w:rsidRPr="001F2449" w:rsidRDefault="00CF78B1" w:rsidP="00CF78B1">
      <w:pPr>
        <w:spacing w:after="160"/>
        <w:jc w:val="center"/>
        <w:rPr>
          <w:rFonts w:cs="Arial"/>
          <w:bCs/>
          <w:sz w:val="36"/>
          <w:szCs w:val="36"/>
        </w:rPr>
      </w:pPr>
      <w:r w:rsidRPr="001F2449">
        <w:rPr>
          <w:rFonts w:cs="Arial"/>
          <w:bCs/>
          <w:sz w:val="36"/>
          <w:szCs w:val="36"/>
        </w:rPr>
        <w:t xml:space="preserve">Version 1 </w:t>
      </w:r>
      <w:r w:rsidR="00A96E91">
        <w:rPr>
          <w:rFonts w:cs="Arial"/>
          <w:bCs/>
          <w:sz w:val="36"/>
          <w:szCs w:val="36"/>
        </w:rPr>
        <w:t>February 2023</w:t>
      </w:r>
      <w:r w:rsidRPr="001F2449">
        <w:rPr>
          <w:b/>
          <w:bCs/>
          <w:sz w:val="28"/>
          <w:szCs w:val="24"/>
        </w:rPr>
        <w:br w:type="page"/>
      </w:r>
    </w:p>
    <w:p w14:paraId="1BD8A011" w14:textId="64D3A079" w:rsidR="00CF78B1" w:rsidRPr="001F2449" w:rsidRDefault="00CF78B1">
      <w:pPr>
        <w:rPr>
          <w:b/>
          <w:bCs/>
          <w:sz w:val="28"/>
          <w:szCs w:val="24"/>
        </w:rPr>
        <w:sectPr w:rsidR="00CF78B1" w:rsidRPr="001F2449" w:rsidSect="00650A80">
          <w:footerReference w:type="default" r:id="rId14"/>
          <w:headerReference w:type="first" r:id="rId15"/>
          <w:footerReference w:type="first" r:id="rId16"/>
          <w:pgSz w:w="11906" w:h="16838" w:code="9"/>
          <w:pgMar w:top="567" w:right="1134" w:bottom="567" w:left="1134" w:header="708" w:footer="708" w:gutter="0"/>
          <w:cols w:space="708"/>
          <w:titlePg/>
          <w:docGrid w:linePitch="360"/>
        </w:sectPr>
      </w:pPr>
    </w:p>
    <w:p w14:paraId="597CD21C" w14:textId="77777777" w:rsidR="00B06E49" w:rsidRPr="001F2449" w:rsidRDefault="00B06E49" w:rsidP="00B06E49">
      <w:pPr>
        <w:spacing w:line="240" w:lineRule="auto"/>
      </w:pP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11908"/>
      </w:tblGrid>
      <w:tr w:rsidR="001F2449" w:rsidRPr="001F2449" w14:paraId="14294818" w14:textId="77777777" w:rsidTr="393E26EF">
        <w:trPr>
          <w:trHeight w:val="378"/>
        </w:trPr>
        <w:tc>
          <w:tcPr>
            <w:tcW w:w="14601" w:type="dxa"/>
            <w:gridSpan w:val="2"/>
            <w:vAlign w:val="center"/>
          </w:tcPr>
          <w:p w14:paraId="7A727617" w14:textId="2E77E0CA" w:rsidR="00B06E49" w:rsidRPr="001F2449" w:rsidRDefault="0077155A" w:rsidP="00B06E49">
            <w:pPr>
              <w:spacing w:line="240" w:lineRule="auto"/>
              <w:ind w:left="142"/>
              <w:jc w:val="center"/>
              <w:rPr>
                <w:b/>
                <w:lang w:bidi="en-GB"/>
              </w:rPr>
            </w:pPr>
            <w:r w:rsidRPr="001F2449">
              <w:rPr>
                <w:b/>
                <w:lang w:bidi="en-GB"/>
              </w:rPr>
              <w:t>Descriptors of Need Overview</w:t>
            </w:r>
          </w:p>
        </w:tc>
      </w:tr>
      <w:tr w:rsidR="001F2449" w:rsidRPr="001F2449" w14:paraId="76937B83" w14:textId="77777777" w:rsidTr="393E26EF">
        <w:trPr>
          <w:trHeight w:val="20"/>
        </w:trPr>
        <w:tc>
          <w:tcPr>
            <w:tcW w:w="2693" w:type="dxa"/>
            <w:shd w:val="clear" w:color="auto" w:fill="FF7C80"/>
            <w:vAlign w:val="center"/>
          </w:tcPr>
          <w:p w14:paraId="7D2F1BA3" w14:textId="77777777" w:rsidR="00B06E49" w:rsidRPr="001F2449" w:rsidRDefault="00B06E49" w:rsidP="00B06E49">
            <w:pPr>
              <w:spacing w:line="240" w:lineRule="auto"/>
              <w:ind w:left="284"/>
              <w:rPr>
                <w:b/>
                <w:lang w:bidi="en-GB"/>
              </w:rPr>
            </w:pPr>
            <w:r w:rsidRPr="001F2449">
              <w:rPr>
                <w:b/>
                <w:lang w:bidi="en-GB"/>
              </w:rPr>
              <w:t xml:space="preserve">Range 1 </w:t>
            </w:r>
          </w:p>
          <w:p w14:paraId="403ECA92" w14:textId="0BBD773D" w:rsidR="00B06E49" w:rsidRPr="001F2449" w:rsidRDefault="00B06E49" w:rsidP="00B06E49">
            <w:pPr>
              <w:spacing w:line="240" w:lineRule="auto"/>
              <w:ind w:left="284"/>
              <w:rPr>
                <w:b/>
                <w:lang w:bidi="en-GB"/>
              </w:rPr>
            </w:pPr>
          </w:p>
        </w:tc>
        <w:tc>
          <w:tcPr>
            <w:tcW w:w="11908" w:type="dxa"/>
            <w:vAlign w:val="center"/>
          </w:tcPr>
          <w:p w14:paraId="49E8B825" w14:textId="05669E86" w:rsidR="006E0ED2" w:rsidRPr="001F2449" w:rsidRDefault="2625FED2" w:rsidP="393E26EF">
            <w:pPr>
              <w:pStyle w:val="paragraph"/>
              <w:numPr>
                <w:ilvl w:val="0"/>
                <w:numId w:val="2"/>
              </w:numPr>
              <w:spacing w:before="0" w:beforeAutospacing="0" w:after="0" w:afterAutospacing="0"/>
              <w:textAlignment w:val="baseline"/>
              <w:rPr>
                <w:rFonts w:ascii="Arial" w:hAnsi="Arial" w:cs="Arial"/>
              </w:rPr>
            </w:pPr>
            <w:r w:rsidRPr="001F2449">
              <w:rPr>
                <w:rStyle w:val="normaltextrun"/>
                <w:rFonts w:ascii="Arial" w:hAnsi="Arial" w:cs="Arial"/>
              </w:rPr>
              <w:t xml:space="preserve">This is likely to include </w:t>
            </w:r>
            <w:r w:rsidR="43AFEC8B" w:rsidRPr="001F2449">
              <w:rPr>
                <w:rStyle w:val="normaltextrun"/>
                <w:rFonts w:ascii="Arial" w:hAnsi="Arial" w:cs="Arial"/>
              </w:rPr>
              <w:t xml:space="preserve">young people </w:t>
            </w:r>
            <w:r w:rsidRPr="001F2449">
              <w:rPr>
                <w:rStyle w:val="normaltextrun"/>
                <w:rFonts w:ascii="Arial" w:hAnsi="Arial" w:cs="Arial"/>
              </w:rPr>
              <w:t>with a mild or unilateral loss which may be temporary/fluctuating conductive or permanent sensorineural but who can manage well with reasonable adjustments and are subsequently not aided.</w:t>
            </w:r>
            <w:r w:rsidRPr="001F2449">
              <w:rPr>
                <w:rStyle w:val="eop"/>
                <w:rFonts w:ascii="Arial" w:hAnsi="Arial" w:cs="Arial"/>
              </w:rPr>
              <w:t> </w:t>
            </w:r>
          </w:p>
          <w:p w14:paraId="7FED3F9A" w14:textId="77777777" w:rsidR="006E0ED2" w:rsidRPr="001F2449" w:rsidRDefault="006E0ED2" w:rsidP="00A462AF">
            <w:pPr>
              <w:pStyle w:val="paragraph"/>
              <w:numPr>
                <w:ilvl w:val="0"/>
                <w:numId w:val="2"/>
              </w:numPr>
              <w:spacing w:before="0" w:beforeAutospacing="0" w:after="0" w:afterAutospacing="0"/>
              <w:textAlignment w:val="baseline"/>
              <w:rPr>
                <w:rFonts w:ascii="Arial" w:hAnsi="Arial" w:cs="Arial"/>
              </w:rPr>
            </w:pPr>
            <w:r w:rsidRPr="001F2449">
              <w:rPr>
                <w:rStyle w:val="normaltextrun"/>
                <w:rFonts w:ascii="Arial" w:hAnsi="Arial" w:cs="Arial"/>
              </w:rPr>
              <w:t>May have Auditory Neuropathy Spectrum Disorder or Auditory Processing Disorder</w:t>
            </w:r>
            <w:r w:rsidRPr="001F2449">
              <w:rPr>
                <w:rStyle w:val="eop"/>
                <w:rFonts w:ascii="Arial" w:hAnsi="Arial" w:cs="Arial"/>
              </w:rPr>
              <w:t> </w:t>
            </w:r>
          </w:p>
          <w:p w14:paraId="4BADE0D2" w14:textId="77777777" w:rsidR="006E0ED2" w:rsidRPr="001F2449" w:rsidRDefault="006E0ED2" w:rsidP="00A462AF">
            <w:pPr>
              <w:pStyle w:val="paragraph"/>
              <w:numPr>
                <w:ilvl w:val="0"/>
                <w:numId w:val="2"/>
              </w:numPr>
              <w:spacing w:before="0" w:beforeAutospacing="0" w:after="0" w:afterAutospacing="0"/>
              <w:textAlignment w:val="baseline"/>
              <w:rPr>
                <w:rFonts w:ascii="Arial" w:hAnsi="Arial" w:cs="Arial"/>
              </w:rPr>
            </w:pPr>
            <w:r w:rsidRPr="001F2449">
              <w:rPr>
                <w:rStyle w:val="normaltextrun"/>
                <w:rFonts w:ascii="Arial" w:hAnsi="Arial" w:cs="Arial"/>
              </w:rPr>
              <w:t>Local authority assessment carried out as a result of suspected hearing loss</w:t>
            </w:r>
            <w:r w:rsidRPr="001F2449">
              <w:rPr>
                <w:rStyle w:val="eop"/>
                <w:rFonts w:ascii="Arial" w:hAnsi="Arial" w:cs="Arial"/>
              </w:rPr>
              <w:t> </w:t>
            </w:r>
          </w:p>
          <w:p w14:paraId="6896A517" w14:textId="560A9AFF" w:rsidR="006E0ED2" w:rsidRPr="001F2449" w:rsidRDefault="2625FED2" w:rsidP="393E26EF">
            <w:pPr>
              <w:pStyle w:val="paragraph"/>
              <w:numPr>
                <w:ilvl w:val="0"/>
                <w:numId w:val="2"/>
              </w:numPr>
              <w:spacing w:before="0" w:beforeAutospacing="0" w:after="0" w:afterAutospacing="0"/>
              <w:textAlignment w:val="baseline"/>
              <w:rPr>
                <w:rStyle w:val="eop"/>
                <w:rFonts w:ascii="Arial" w:hAnsi="Arial" w:cs="Arial"/>
              </w:rPr>
            </w:pPr>
            <w:r w:rsidRPr="001F2449">
              <w:rPr>
                <w:rStyle w:val="normaltextrun"/>
                <w:rFonts w:ascii="Arial" w:hAnsi="Arial" w:cs="Arial"/>
              </w:rPr>
              <w:t xml:space="preserve">Annual/bi-annual support /advice offered if the Service is informed about the </w:t>
            </w:r>
            <w:r w:rsidR="7A61CCE3" w:rsidRPr="001F2449">
              <w:rPr>
                <w:rStyle w:val="normaltextrun"/>
                <w:rFonts w:ascii="Arial" w:hAnsi="Arial" w:cs="Arial"/>
              </w:rPr>
              <w:t>young person</w:t>
            </w:r>
          </w:p>
          <w:p w14:paraId="0CF38DCC" w14:textId="053F73D9" w:rsidR="00B06E49" w:rsidRPr="001F2449" w:rsidRDefault="00B06E49" w:rsidP="00B06E49">
            <w:pPr>
              <w:spacing w:line="240" w:lineRule="auto"/>
              <w:ind w:left="142" w:right="143"/>
              <w:rPr>
                <w:lang w:bidi="en-GB"/>
              </w:rPr>
            </w:pPr>
          </w:p>
        </w:tc>
      </w:tr>
      <w:tr w:rsidR="001F2449" w:rsidRPr="001F2449" w14:paraId="21010F33" w14:textId="77777777" w:rsidTr="393E26EF">
        <w:trPr>
          <w:trHeight w:val="20"/>
        </w:trPr>
        <w:tc>
          <w:tcPr>
            <w:tcW w:w="2693" w:type="dxa"/>
            <w:shd w:val="clear" w:color="auto" w:fill="FFC000" w:themeFill="accent4"/>
            <w:vAlign w:val="center"/>
          </w:tcPr>
          <w:p w14:paraId="574F926E" w14:textId="77777777" w:rsidR="00B06E49" w:rsidRPr="001F2449" w:rsidRDefault="00B06E49" w:rsidP="00B06E49">
            <w:pPr>
              <w:spacing w:line="240" w:lineRule="auto"/>
              <w:ind w:left="284"/>
              <w:rPr>
                <w:b/>
                <w:lang w:bidi="en-GB"/>
              </w:rPr>
            </w:pPr>
            <w:r w:rsidRPr="001F2449">
              <w:rPr>
                <w:b/>
                <w:lang w:bidi="en-GB"/>
              </w:rPr>
              <w:t>Range 2</w:t>
            </w:r>
          </w:p>
          <w:p w14:paraId="2BFD6AD9" w14:textId="7E9408AB" w:rsidR="00B06E49" w:rsidRPr="001F2449" w:rsidRDefault="00B06E49" w:rsidP="00B06E49">
            <w:pPr>
              <w:spacing w:line="240" w:lineRule="auto"/>
              <w:ind w:left="284"/>
              <w:rPr>
                <w:lang w:bidi="en-GB"/>
              </w:rPr>
            </w:pPr>
          </w:p>
        </w:tc>
        <w:tc>
          <w:tcPr>
            <w:tcW w:w="11908" w:type="dxa"/>
            <w:vAlign w:val="center"/>
          </w:tcPr>
          <w:p w14:paraId="60DFB4EC" w14:textId="77777777" w:rsidR="001F7234" w:rsidRPr="001F2449" w:rsidRDefault="001F7234" w:rsidP="00A462AF">
            <w:pPr>
              <w:pStyle w:val="paragraph"/>
              <w:numPr>
                <w:ilvl w:val="0"/>
                <w:numId w:val="3"/>
              </w:numPr>
              <w:spacing w:before="0" w:beforeAutospacing="0" w:after="0" w:afterAutospacing="0"/>
              <w:textAlignment w:val="baseline"/>
              <w:rPr>
                <w:rFonts w:ascii="Arial" w:hAnsi="Arial" w:cs="Arial"/>
              </w:rPr>
            </w:pPr>
            <w:r w:rsidRPr="001F2449">
              <w:rPr>
                <w:rStyle w:val="normaltextrun"/>
                <w:rFonts w:ascii="Arial" w:hAnsi="Arial" w:cs="Arial"/>
              </w:rPr>
              <w:t>Bilateral mild permanent/temporary hearing loss</w:t>
            </w:r>
            <w:r w:rsidRPr="001F2449">
              <w:rPr>
                <w:rStyle w:val="eop"/>
                <w:rFonts w:ascii="Arial" w:hAnsi="Arial" w:cs="Arial"/>
              </w:rPr>
              <w:t> </w:t>
            </w:r>
          </w:p>
          <w:p w14:paraId="012CABE9" w14:textId="77777777" w:rsidR="001F7234" w:rsidRPr="001F2449" w:rsidRDefault="001F7234" w:rsidP="00A462AF">
            <w:pPr>
              <w:pStyle w:val="paragraph"/>
              <w:numPr>
                <w:ilvl w:val="0"/>
                <w:numId w:val="3"/>
              </w:numPr>
              <w:spacing w:before="0" w:beforeAutospacing="0" w:after="0" w:afterAutospacing="0"/>
              <w:textAlignment w:val="baseline"/>
              <w:rPr>
                <w:rFonts w:ascii="Arial" w:hAnsi="Arial" w:cs="Arial"/>
              </w:rPr>
            </w:pPr>
            <w:r w:rsidRPr="001F2449">
              <w:rPr>
                <w:rStyle w:val="normaltextrun"/>
                <w:rFonts w:ascii="Arial" w:hAnsi="Arial" w:cs="Arial"/>
              </w:rPr>
              <w:t>Permanent unilateral hearing loss</w:t>
            </w:r>
            <w:r w:rsidRPr="001F2449">
              <w:rPr>
                <w:rStyle w:val="eop"/>
                <w:rFonts w:ascii="Arial" w:hAnsi="Arial" w:cs="Arial"/>
              </w:rPr>
              <w:t> </w:t>
            </w:r>
          </w:p>
          <w:p w14:paraId="29CBCBE2" w14:textId="77777777" w:rsidR="001F7234" w:rsidRPr="001F2449" w:rsidRDefault="001F7234" w:rsidP="00A462AF">
            <w:pPr>
              <w:pStyle w:val="paragraph"/>
              <w:numPr>
                <w:ilvl w:val="0"/>
                <w:numId w:val="3"/>
              </w:numPr>
              <w:spacing w:before="0" w:beforeAutospacing="0" w:after="0" w:afterAutospacing="0"/>
              <w:textAlignment w:val="baseline"/>
              <w:rPr>
                <w:rFonts w:ascii="Arial" w:hAnsi="Arial" w:cs="Arial"/>
              </w:rPr>
            </w:pPr>
            <w:r w:rsidRPr="001F2449">
              <w:rPr>
                <w:rStyle w:val="normaltextrun"/>
                <w:rFonts w:ascii="Arial" w:hAnsi="Arial" w:cs="Arial"/>
              </w:rPr>
              <w:t>May have Auditory Neuropathy Spectrum Disorder and are referred to SEND Sensory Service and /or auditory processing disorder for which they use additional equipment?</w:t>
            </w:r>
            <w:r w:rsidRPr="001F2449">
              <w:rPr>
                <w:rStyle w:val="eop"/>
                <w:rFonts w:ascii="Arial" w:hAnsi="Arial" w:cs="Arial"/>
              </w:rPr>
              <w:t> </w:t>
            </w:r>
          </w:p>
          <w:p w14:paraId="0A596676" w14:textId="77777777" w:rsidR="001F7234" w:rsidRPr="001F2449" w:rsidRDefault="001F7234" w:rsidP="00A462AF">
            <w:pPr>
              <w:pStyle w:val="paragraph"/>
              <w:numPr>
                <w:ilvl w:val="0"/>
                <w:numId w:val="3"/>
              </w:numPr>
              <w:spacing w:before="0" w:beforeAutospacing="0" w:after="0" w:afterAutospacing="0"/>
              <w:textAlignment w:val="baseline"/>
              <w:rPr>
                <w:rFonts w:ascii="Arial" w:hAnsi="Arial" w:cs="Arial"/>
              </w:rPr>
            </w:pPr>
            <w:r w:rsidRPr="001F2449">
              <w:rPr>
                <w:rStyle w:val="normaltextrun"/>
                <w:rFonts w:ascii="Arial" w:hAnsi="Arial" w:cs="Arial"/>
              </w:rPr>
              <w:t>Hearing aids will be issued from Audiology</w:t>
            </w:r>
            <w:r w:rsidRPr="001F2449">
              <w:rPr>
                <w:rStyle w:val="eop"/>
                <w:rFonts w:ascii="Arial" w:hAnsi="Arial" w:cs="Arial"/>
              </w:rPr>
              <w:t> </w:t>
            </w:r>
          </w:p>
          <w:p w14:paraId="22BC752E" w14:textId="5AE38BDC" w:rsidR="001F7234" w:rsidRPr="001F2449" w:rsidRDefault="001F7234" w:rsidP="00A462AF">
            <w:pPr>
              <w:pStyle w:val="paragraph"/>
              <w:numPr>
                <w:ilvl w:val="0"/>
                <w:numId w:val="3"/>
              </w:numPr>
              <w:spacing w:before="0" w:beforeAutospacing="0" w:after="0" w:afterAutospacing="0"/>
              <w:textAlignment w:val="baseline"/>
              <w:rPr>
                <w:rFonts w:ascii="Arial" w:hAnsi="Arial" w:cs="Arial"/>
              </w:rPr>
            </w:pPr>
            <w:r w:rsidRPr="001F2449">
              <w:rPr>
                <w:rStyle w:val="normaltextrun"/>
                <w:rFonts w:ascii="Arial" w:hAnsi="Arial" w:cs="Arial"/>
              </w:rPr>
              <w:t xml:space="preserve">May have difficulty accessing spoken language in </w:t>
            </w:r>
            <w:r w:rsidR="00F54763">
              <w:rPr>
                <w:rStyle w:val="normaltextrun"/>
                <w:rFonts w:ascii="Arial" w:hAnsi="Arial" w:cs="Arial"/>
              </w:rPr>
              <w:t>Post 16</w:t>
            </w:r>
            <w:r w:rsidRPr="001F2449">
              <w:rPr>
                <w:rStyle w:val="normaltextrun"/>
                <w:rFonts w:ascii="Arial" w:hAnsi="Arial" w:cs="Arial"/>
              </w:rPr>
              <w:t xml:space="preserve"> which may in turn affect, access, and inclusion</w:t>
            </w:r>
            <w:r w:rsidRPr="001F2449">
              <w:rPr>
                <w:rStyle w:val="eop"/>
                <w:rFonts w:ascii="Arial" w:hAnsi="Arial" w:cs="Arial"/>
              </w:rPr>
              <w:t> </w:t>
            </w:r>
          </w:p>
          <w:p w14:paraId="32E8194D" w14:textId="77777777" w:rsidR="001F7234" w:rsidRPr="001F2449" w:rsidRDefault="001F7234" w:rsidP="00A462AF">
            <w:pPr>
              <w:pStyle w:val="paragraph"/>
              <w:numPr>
                <w:ilvl w:val="0"/>
                <w:numId w:val="3"/>
              </w:numPr>
              <w:spacing w:before="0" w:beforeAutospacing="0" w:after="0" w:afterAutospacing="0"/>
              <w:textAlignment w:val="baseline"/>
              <w:rPr>
                <w:rFonts w:ascii="Arial" w:hAnsi="Arial" w:cs="Arial"/>
              </w:rPr>
            </w:pPr>
            <w:r w:rsidRPr="001F2449">
              <w:rPr>
                <w:rStyle w:val="normaltextrun"/>
                <w:rFonts w:ascii="Arial" w:hAnsi="Arial" w:cs="Arial"/>
              </w:rPr>
              <w:t>May experience listening fatigue and become more tired </w:t>
            </w:r>
            <w:r w:rsidRPr="001F2449">
              <w:rPr>
                <w:rStyle w:val="eop"/>
                <w:rFonts w:ascii="Arial" w:hAnsi="Arial" w:cs="Arial"/>
              </w:rPr>
              <w:t> </w:t>
            </w:r>
          </w:p>
          <w:p w14:paraId="0D1F67EB" w14:textId="77777777" w:rsidR="001F7234" w:rsidRPr="001F2449" w:rsidRDefault="001F7234" w:rsidP="00A462AF">
            <w:pPr>
              <w:pStyle w:val="paragraph"/>
              <w:numPr>
                <w:ilvl w:val="0"/>
                <w:numId w:val="3"/>
              </w:numPr>
              <w:spacing w:before="0" w:beforeAutospacing="0" w:after="0" w:afterAutospacing="0"/>
              <w:textAlignment w:val="baseline"/>
              <w:rPr>
                <w:rFonts w:ascii="Arial" w:hAnsi="Arial" w:cs="Arial"/>
              </w:rPr>
            </w:pPr>
            <w:r w:rsidRPr="001F2449">
              <w:rPr>
                <w:rStyle w:val="normaltextrun"/>
                <w:rFonts w:ascii="Arial" w:hAnsi="Arial" w:cs="Arial"/>
              </w:rPr>
              <w:t>May have difficulty with listening, attention, concentration, speech, language, and class participation</w:t>
            </w:r>
            <w:r w:rsidRPr="001F2449">
              <w:rPr>
                <w:rStyle w:val="eop"/>
                <w:rFonts w:ascii="Arial" w:hAnsi="Arial" w:cs="Arial"/>
              </w:rPr>
              <w:t> </w:t>
            </w:r>
          </w:p>
          <w:p w14:paraId="770BF69E" w14:textId="6D6DC909" w:rsidR="00B06E49" w:rsidRPr="001F2449" w:rsidRDefault="00B06E49" w:rsidP="00BC662D">
            <w:pPr>
              <w:pStyle w:val="paragraph"/>
              <w:spacing w:before="0" w:beforeAutospacing="0" w:after="0" w:afterAutospacing="0"/>
              <w:ind w:left="720"/>
              <w:textAlignment w:val="baseline"/>
              <w:rPr>
                <w:lang w:bidi="en-GB"/>
              </w:rPr>
            </w:pPr>
          </w:p>
        </w:tc>
      </w:tr>
      <w:tr w:rsidR="001F2449" w:rsidRPr="001F2449" w14:paraId="50358507" w14:textId="77777777" w:rsidTr="393E26EF">
        <w:trPr>
          <w:trHeight w:val="20"/>
        </w:trPr>
        <w:tc>
          <w:tcPr>
            <w:tcW w:w="2693" w:type="dxa"/>
            <w:shd w:val="clear" w:color="auto" w:fill="CCFF99"/>
            <w:vAlign w:val="center"/>
          </w:tcPr>
          <w:p w14:paraId="0D44BE3A" w14:textId="77777777" w:rsidR="00B06E49" w:rsidRPr="001F2449" w:rsidRDefault="00B06E49" w:rsidP="00B06E49">
            <w:pPr>
              <w:pStyle w:val="TableParagraph"/>
              <w:ind w:left="284"/>
              <w:rPr>
                <w:b/>
              </w:rPr>
            </w:pPr>
            <w:r w:rsidRPr="001F2449">
              <w:rPr>
                <w:b/>
              </w:rPr>
              <w:t xml:space="preserve">Range 3 </w:t>
            </w:r>
          </w:p>
          <w:p w14:paraId="489D1B51" w14:textId="101D7A17" w:rsidR="00B06E49" w:rsidRPr="001F2449" w:rsidRDefault="00B06E49" w:rsidP="00B06E49">
            <w:pPr>
              <w:pStyle w:val="TableParagraph"/>
              <w:ind w:left="284"/>
              <w:rPr>
                <w:b/>
              </w:rPr>
            </w:pPr>
          </w:p>
        </w:tc>
        <w:tc>
          <w:tcPr>
            <w:tcW w:w="11908" w:type="dxa"/>
            <w:vAlign w:val="center"/>
          </w:tcPr>
          <w:p w14:paraId="2D365D85" w14:textId="77777777" w:rsidR="008E1C2A" w:rsidRPr="001F2449" w:rsidRDefault="008E1C2A" w:rsidP="00A462AF">
            <w:pPr>
              <w:pStyle w:val="paragraph"/>
              <w:numPr>
                <w:ilvl w:val="0"/>
                <w:numId w:val="4"/>
              </w:numPr>
              <w:spacing w:before="0" w:beforeAutospacing="0" w:after="0" w:afterAutospacing="0"/>
              <w:textAlignment w:val="baseline"/>
              <w:rPr>
                <w:rFonts w:ascii="Arial" w:hAnsi="Arial" w:cs="Arial"/>
              </w:rPr>
            </w:pPr>
            <w:r w:rsidRPr="001F2449">
              <w:rPr>
                <w:rStyle w:val="normaltextrun"/>
                <w:rFonts w:ascii="Arial" w:hAnsi="Arial" w:cs="Arial"/>
              </w:rPr>
              <w:t>Bilateral moderate conductive or sensorineural hearing loss</w:t>
            </w:r>
            <w:r w:rsidRPr="001F2449">
              <w:rPr>
                <w:rStyle w:val="eop"/>
                <w:rFonts w:ascii="Arial" w:hAnsi="Arial" w:cs="Arial"/>
              </w:rPr>
              <w:t> </w:t>
            </w:r>
          </w:p>
          <w:p w14:paraId="19AE8D7D" w14:textId="77777777" w:rsidR="008E1C2A" w:rsidRPr="001F2449" w:rsidRDefault="008E1C2A" w:rsidP="00A462AF">
            <w:pPr>
              <w:pStyle w:val="paragraph"/>
              <w:numPr>
                <w:ilvl w:val="0"/>
                <w:numId w:val="4"/>
              </w:numPr>
              <w:spacing w:before="0" w:beforeAutospacing="0" w:after="0" w:afterAutospacing="0"/>
              <w:textAlignment w:val="baseline"/>
              <w:rPr>
                <w:rFonts w:ascii="Arial" w:hAnsi="Arial" w:cs="Arial"/>
              </w:rPr>
            </w:pPr>
            <w:r w:rsidRPr="001F2449">
              <w:rPr>
                <w:rStyle w:val="normaltextrun"/>
                <w:rFonts w:ascii="Arial" w:hAnsi="Arial" w:cs="Arial"/>
              </w:rPr>
              <w:t>May have Auditory Neuropathy Spectrum Disorder</w:t>
            </w:r>
            <w:r w:rsidRPr="001F2449">
              <w:rPr>
                <w:rStyle w:val="eop"/>
                <w:rFonts w:ascii="Arial" w:hAnsi="Arial" w:cs="Arial"/>
              </w:rPr>
              <w:t> </w:t>
            </w:r>
          </w:p>
          <w:p w14:paraId="5876A38A" w14:textId="77777777" w:rsidR="008E1C2A" w:rsidRPr="001F2449" w:rsidRDefault="008E1C2A" w:rsidP="00A462AF">
            <w:pPr>
              <w:pStyle w:val="paragraph"/>
              <w:numPr>
                <w:ilvl w:val="0"/>
                <w:numId w:val="4"/>
              </w:numPr>
              <w:spacing w:before="0" w:beforeAutospacing="0" w:after="0" w:afterAutospacing="0"/>
              <w:textAlignment w:val="baseline"/>
              <w:rPr>
                <w:rFonts w:ascii="Arial" w:hAnsi="Arial" w:cs="Arial"/>
              </w:rPr>
            </w:pPr>
            <w:r w:rsidRPr="001F2449">
              <w:rPr>
                <w:rStyle w:val="normaltextrun"/>
                <w:rFonts w:ascii="Arial" w:hAnsi="Arial" w:cs="Arial"/>
              </w:rPr>
              <w:t>Will have hearing aids</w:t>
            </w:r>
            <w:r w:rsidRPr="001F2449">
              <w:rPr>
                <w:rStyle w:val="eop"/>
                <w:rFonts w:ascii="Arial" w:hAnsi="Arial" w:cs="Arial"/>
              </w:rPr>
              <w:t> </w:t>
            </w:r>
          </w:p>
          <w:p w14:paraId="5A6CC8A3" w14:textId="77777777" w:rsidR="008E1C2A" w:rsidRPr="001F2449" w:rsidRDefault="008E1C2A" w:rsidP="00A462AF">
            <w:pPr>
              <w:pStyle w:val="paragraph"/>
              <w:numPr>
                <w:ilvl w:val="0"/>
                <w:numId w:val="4"/>
              </w:numPr>
              <w:spacing w:before="0" w:beforeAutospacing="0" w:after="0" w:afterAutospacing="0"/>
              <w:textAlignment w:val="baseline"/>
              <w:rPr>
                <w:rFonts w:ascii="Arial" w:hAnsi="Arial" w:cs="Arial"/>
              </w:rPr>
            </w:pPr>
            <w:r w:rsidRPr="001F2449">
              <w:rPr>
                <w:rStyle w:val="normaltextrun"/>
                <w:rFonts w:ascii="Arial" w:hAnsi="Arial" w:cs="Arial"/>
              </w:rPr>
              <w:t>May have a radio aid/sound field/babble guard system</w:t>
            </w:r>
            <w:r w:rsidRPr="001F2449">
              <w:rPr>
                <w:rStyle w:val="eop"/>
                <w:rFonts w:ascii="Arial" w:hAnsi="Arial" w:cs="Arial"/>
              </w:rPr>
              <w:t> </w:t>
            </w:r>
          </w:p>
          <w:p w14:paraId="1A59F773" w14:textId="58FD7CBF" w:rsidR="008E1C2A" w:rsidRPr="001F2449" w:rsidRDefault="008E1C2A" w:rsidP="00A462AF">
            <w:pPr>
              <w:pStyle w:val="paragraph"/>
              <w:numPr>
                <w:ilvl w:val="0"/>
                <w:numId w:val="4"/>
              </w:numPr>
              <w:spacing w:before="0" w:beforeAutospacing="0" w:after="0" w:afterAutospacing="0"/>
              <w:textAlignment w:val="baseline"/>
              <w:rPr>
                <w:rFonts w:ascii="Arial" w:hAnsi="Arial" w:cs="Arial"/>
              </w:rPr>
            </w:pPr>
            <w:r w:rsidRPr="001F2449">
              <w:rPr>
                <w:rStyle w:val="normaltextrun"/>
                <w:rFonts w:ascii="Arial" w:hAnsi="Arial" w:cs="Arial"/>
              </w:rPr>
              <w:t xml:space="preserve">May have delayed speech language skills, associated with </w:t>
            </w:r>
            <w:r w:rsidR="00562FAC" w:rsidRPr="001F2449">
              <w:rPr>
                <w:rStyle w:val="normaltextrun"/>
                <w:rFonts w:ascii="Arial" w:hAnsi="Arial" w:cs="Arial"/>
              </w:rPr>
              <w:t xml:space="preserve">diagnosed </w:t>
            </w:r>
            <w:r w:rsidRPr="001F2449">
              <w:rPr>
                <w:rStyle w:val="normaltextrun"/>
                <w:rFonts w:ascii="Arial" w:hAnsi="Arial" w:cs="Arial"/>
              </w:rPr>
              <w:t>hearing l</w:t>
            </w:r>
            <w:r w:rsidR="00562FAC" w:rsidRPr="001F2449">
              <w:rPr>
                <w:rStyle w:val="normaltextrun"/>
                <w:rFonts w:ascii="Arial" w:hAnsi="Arial" w:cs="Arial"/>
              </w:rPr>
              <w:t>evel</w:t>
            </w:r>
            <w:r w:rsidRPr="001F2449">
              <w:rPr>
                <w:rStyle w:val="eop"/>
                <w:rFonts w:ascii="Arial" w:hAnsi="Arial" w:cs="Arial"/>
              </w:rPr>
              <w:t> </w:t>
            </w:r>
          </w:p>
          <w:p w14:paraId="0876AF47" w14:textId="3F2072DE" w:rsidR="008E1C2A" w:rsidRPr="001F2449" w:rsidRDefault="008E1C2A" w:rsidP="00A462AF">
            <w:pPr>
              <w:pStyle w:val="paragraph"/>
              <w:numPr>
                <w:ilvl w:val="0"/>
                <w:numId w:val="4"/>
              </w:numPr>
              <w:spacing w:before="0" w:beforeAutospacing="0" w:after="0" w:afterAutospacing="0"/>
              <w:textAlignment w:val="baseline"/>
              <w:rPr>
                <w:rFonts w:ascii="Arial" w:hAnsi="Arial" w:cs="Arial"/>
              </w:rPr>
            </w:pPr>
            <w:r w:rsidRPr="001F2449">
              <w:rPr>
                <w:rStyle w:val="normaltextrun"/>
                <w:rFonts w:ascii="Arial" w:hAnsi="Arial" w:cs="Arial"/>
              </w:rPr>
              <w:t xml:space="preserve">May have difficulty accessing spoken language in </w:t>
            </w:r>
            <w:r w:rsidR="00F54763">
              <w:rPr>
                <w:rStyle w:val="normaltextrun"/>
                <w:rFonts w:ascii="Arial" w:hAnsi="Arial" w:cs="Arial"/>
              </w:rPr>
              <w:t>Post 16</w:t>
            </w:r>
            <w:r w:rsidRPr="001F2449">
              <w:rPr>
                <w:rStyle w:val="normaltextrun"/>
                <w:rFonts w:ascii="Arial" w:hAnsi="Arial" w:cs="Arial"/>
              </w:rPr>
              <w:t xml:space="preserve"> which may in turn affect, access and inclusion</w:t>
            </w:r>
            <w:r w:rsidRPr="001F2449">
              <w:rPr>
                <w:rStyle w:val="eop"/>
                <w:rFonts w:ascii="Arial" w:hAnsi="Arial" w:cs="Arial"/>
              </w:rPr>
              <w:t> </w:t>
            </w:r>
          </w:p>
          <w:p w14:paraId="4C2EE89F" w14:textId="77777777" w:rsidR="008E1C2A" w:rsidRPr="001F2449" w:rsidRDefault="008E1C2A" w:rsidP="00A462AF">
            <w:pPr>
              <w:pStyle w:val="paragraph"/>
              <w:numPr>
                <w:ilvl w:val="0"/>
                <w:numId w:val="4"/>
              </w:numPr>
              <w:spacing w:before="0" w:beforeAutospacing="0" w:after="0" w:afterAutospacing="0"/>
              <w:textAlignment w:val="baseline"/>
              <w:rPr>
                <w:rFonts w:ascii="Arial" w:hAnsi="Arial" w:cs="Arial"/>
              </w:rPr>
            </w:pPr>
            <w:r w:rsidRPr="001F2449">
              <w:rPr>
                <w:rStyle w:val="normaltextrun"/>
                <w:rFonts w:ascii="Arial" w:hAnsi="Arial" w:cs="Arial"/>
              </w:rPr>
              <w:t>May experience listening fatigue and become more tired </w:t>
            </w:r>
            <w:r w:rsidRPr="001F2449">
              <w:rPr>
                <w:rStyle w:val="eop"/>
                <w:rFonts w:ascii="Arial" w:hAnsi="Arial" w:cs="Arial"/>
              </w:rPr>
              <w:t> </w:t>
            </w:r>
          </w:p>
          <w:p w14:paraId="4E2DDAF3" w14:textId="39EFCE7D" w:rsidR="00B06E49" w:rsidRPr="001F2449" w:rsidRDefault="00B06E49" w:rsidP="00BC662D">
            <w:pPr>
              <w:pStyle w:val="paragraph"/>
              <w:spacing w:before="0" w:beforeAutospacing="0" w:after="0" w:afterAutospacing="0"/>
              <w:ind w:left="720"/>
              <w:textAlignment w:val="baseline"/>
              <w:rPr>
                <w:lang w:bidi="en-GB"/>
              </w:rPr>
            </w:pPr>
          </w:p>
        </w:tc>
      </w:tr>
      <w:tr w:rsidR="001F2449" w:rsidRPr="001F2449" w14:paraId="1297BC84" w14:textId="77777777" w:rsidTr="393E26EF">
        <w:trPr>
          <w:trHeight w:val="20"/>
        </w:trPr>
        <w:tc>
          <w:tcPr>
            <w:tcW w:w="2693" w:type="dxa"/>
            <w:shd w:val="clear" w:color="auto" w:fill="92D050"/>
            <w:vAlign w:val="center"/>
          </w:tcPr>
          <w:p w14:paraId="418E1716" w14:textId="11A596B2" w:rsidR="00B06E49" w:rsidRPr="001F2449" w:rsidRDefault="00B06E49" w:rsidP="00B06E49">
            <w:pPr>
              <w:pStyle w:val="TableParagraph"/>
              <w:ind w:left="284"/>
              <w:rPr>
                <w:b/>
              </w:rPr>
            </w:pPr>
            <w:r w:rsidRPr="001F2449">
              <w:rPr>
                <w:b/>
              </w:rPr>
              <w:t>Range 4</w:t>
            </w:r>
          </w:p>
          <w:p w14:paraId="28725428" w14:textId="55E18278" w:rsidR="00B06E49" w:rsidRPr="001F2449" w:rsidRDefault="00B06E49" w:rsidP="00B06E49">
            <w:pPr>
              <w:pStyle w:val="TableParagraph"/>
              <w:ind w:left="284"/>
            </w:pPr>
          </w:p>
        </w:tc>
        <w:tc>
          <w:tcPr>
            <w:tcW w:w="11908" w:type="dxa"/>
            <w:vAlign w:val="center"/>
          </w:tcPr>
          <w:p w14:paraId="37BBCD0D" w14:textId="77777777" w:rsidR="006A43EA" w:rsidRPr="001F2449" w:rsidRDefault="006A43EA" w:rsidP="00A462AF">
            <w:pPr>
              <w:pStyle w:val="paragraph"/>
              <w:numPr>
                <w:ilvl w:val="0"/>
                <w:numId w:val="5"/>
              </w:numPr>
              <w:spacing w:before="0" w:beforeAutospacing="0" w:after="0" w:afterAutospacing="0"/>
              <w:textAlignment w:val="baseline"/>
              <w:rPr>
                <w:rFonts w:ascii="Arial" w:hAnsi="Arial" w:cs="Arial"/>
              </w:rPr>
            </w:pPr>
            <w:r w:rsidRPr="001F2449">
              <w:rPr>
                <w:rStyle w:val="normaltextrun"/>
                <w:rFonts w:ascii="Arial" w:hAnsi="Arial" w:cs="Arial"/>
              </w:rPr>
              <w:t>Bilateral moderate or severe permanent hearing loss</w:t>
            </w:r>
            <w:r w:rsidRPr="001F2449">
              <w:rPr>
                <w:rStyle w:val="eop"/>
                <w:rFonts w:ascii="Arial" w:hAnsi="Arial" w:cs="Arial"/>
              </w:rPr>
              <w:t> </w:t>
            </w:r>
          </w:p>
          <w:p w14:paraId="3AB648DC" w14:textId="77777777" w:rsidR="006A43EA" w:rsidRPr="001F2449" w:rsidRDefault="006A43EA" w:rsidP="00A462AF">
            <w:pPr>
              <w:pStyle w:val="paragraph"/>
              <w:numPr>
                <w:ilvl w:val="0"/>
                <w:numId w:val="5"/>
              </w:numPr>
              <w:spacing w:before="0" w:beforeAutospacing="0" w:after="0" w:afterAutospacing="0"/>
              <w:textAlignment w:val="baseline"/>
              <w:rPr>
                <w:rFonts w:ascii="Arial" w:hAnsi="Arial" w:cs="Arial"/>
              </w:rPr>
            </w:pPr>
            <w:r w:rsidRPr="001F2449">
              <w:rPr>
                <w:rStyle w:val="normaltextrun"/>
                <w:rFonts w:ascii="Arial" w:hAnsi="Arial" w:cs="Arial"/>
              </w:rPr>
              <w:t>May have Auditory Neuropathy Spectrum Disorder. </w:t>
            </w:r>
            <w:r w:rsidRPr="001F2449">
              <w:rPr>
                <w:rStyle w:val="eop"/>
                <w:rFonts w:ascii="Arial" w:hAnsi="Arial" w:cs="Arial"/>
              </w:rPr>
              <w:t> </w:t>
            </w:r>
          </w:p>
          <w:p w14:paraId="7E15F14A" w14:textId="122663B8" w:rsidR="006A43EA" w:rsidRPr="001F2449" w:rsidRDefault="006A43EA" w:rsidP="00A462AF">
            <w:pPr>
              <w:pStyle w:val="paragraph"/>
              <w:numPr>
                <w:ilvl w:val="0"/>
                <w:numId w:val="5"/>
              </w:numPr>
              <w:spacing w:before="0" w:beforeAutospacing="0" w:after="0" w:afterAutospacing="0"/>
              <w:textAlignment w:val="baseline"/>
              <w:rPr>
                <w:rFonts w:ascii="Arial" w:hAnsi="Arial" w:cs="Arial"/>
              </w:rPr>
            </w:pPr>
            <w:r w:rsidRPr="001F2449">
              <w:rPr>
                <w:rStyle w:val="normaltextrun"/>
                <w:rFonts w:ascii="Arial" w:hAnsi="Arial" w:cs="Arial"/>
              </w:rPr>
              <w:t xml:space="preserve">May have additional language delay associated with </w:t>
            </w:r>
            <w:r w:rsidR="008B2500" w:rsidRPr="001F2449">
              <w:rPr>
                <w:rStyle w:val="normaltextrun"/>
                <w:rFonts w:ascii="Arial" w:hAnsi="Arial" w:cs="Arial"/>
              </w:rPr>
              <w:t xml:space="preserve">diagnosed </w:t>
            </w:r>
            <w:r w:rsidRPr="001F2449">
              <w:rPr>
                <w:rStyle w:val="normaltextrun"/>
                <w:rFonts w:ascii="Arial" w:hAnsi="Arial" w:cs="Arial"/>
              </w:rPr>
              <w:t>hearing l</w:t>
            </w:r>
            <w:r w:rsidR="00562FAC" w:rsidRPr="001F2449">
              <w:rPr>
                <w:rStyle w:val="normaltextrun"/>
                <w:rFonts w:ascii="Arial" w:hAnsi="Arial" w:cs="Arial"/>
              </w:rPr>
              <w:t>evel</w:t>
            </w:r>
            <w:r w:rsidRPr="001F2449">
              <w:rPr>
                <w:rStyle w:val="eop"/>
                <w:rFonts w:ascii="Arial" w:hAnsi="Arial" w:cs="Arial"/>
              </w:rPr>
              <w:t> </w:t>
            </w:r>
          </w:p>
          <w:p w14:paraId="2AD6AE21" w14:textId="77777777" w:rsidR="006A43EA" w:rsidRPr="001F2449" w:rsidRDefault="006A43EA" w:rsidP="00A462AF">
            <w:pPr>
              <w:pStyle w:val="paragraph"/>
              <w:numPr>
                <w:ilvl w:val="0"/>
                <w:numId w:val="5"/>
              </w:numPr>
              <w:spacing w:before="0" w:beforeAutospacing="0" w:after="0" w:afterAutospacing="0"/>
              <w:textAlignment w:val="baseline"/>
              <w:rPr>
                <w:rFonts w:ascii="Arial" w:hAnsi="Arial" w:cs="Arial"/>
              </w:rPr>
            </w:pPr>
            <w:r w:rsidRPr="001F2449">
              <w:rPr>
                <w:rStyle w:val="normaltextrun"/>
                <w:rFonts w:ascii="Arial" w:hAnsi="Arial" w:cs="Arial"/>
              </w:rPr>
              <w:t>Will have hearing aids and /or cochlear implant. </w:t>
            </w:r>
            <w:r w:rsidRPr="001F2449">
              <w:rPr>
                <w:rStyle w:val="eop"/>
                <w:rFonts w:ascii="Arial" w:hAnsi="Arial" w:cs="Arial"/>
              </w:rPr>
              <w:t> </w:t>
            </w:r>
          </w:p>
          <w:p w14:paraId="08E2E06A" w14:textId="16AD44E1" w:rsidR="006A43EA" w:rsidRPr="001F2449" w:rsidRDefault="006A43EA" w:rsidP="00A462AF">
            <w:pPr>
              <w:pStyle w:val="paragraph"/>
              <w:numPr>
                <w:ilvl w:val="0"/>
                <w:numId w:val="5"/>
              </w:numPr>
              <w:spacing w:before="0" w:beforeAutospacing="0" w:after="0" w:afterAutospacing="0"/>
              <w:textAlignment w:val="baseline"/>
              <w:rPr>
                <w:rFonts w:ascii="Arial" w:hAnsi="Arial" w:cs="Arial"/>
              </w:rPr>
            </w:pPr>
            <w:r w:rsidRPr="001F2449">
              <w:rPr>
                <w:rStyle w:val="normaltextrun"/>
                <w:rFonts w:ascii="Arial" w:hAnsi="Arial" w:cs="Arial"/>
              </w:rPr>
              <w:t>Likely to have a radio aid/sound field system</w:t>
            </w:r>
            <w:r w:rsidR="005763C1" w:rsidRPr="001F2449">
              <w:rPr>
                <w:rStyle w:val="normaltextrun"/>
                <w:rFonts w:ascii="Arial" w:hAnsi="Arial" w:cs="Arial"/>
              </w:rPr>
              <w:t>/babble guard system</w:t>
            </w:r>
            <w:r w:rsidR="005763C1" w:rsidRPr="001F2449">
              <w:rPr>
                <w:rStyle w:val="eop"/>
                <w:rFonts w:ascii="Arial" w:hAnsi="Arial" w:cs="Arial"/>
              </w:rPr>
              <w:t> </w:t>
            </w:r>
            <w:r w:rsidRPr="001F2449">
              <w:rPr>
                <w:rStyle w:val="eop"/>
                <w:rFonts w:ascii="Arial" w:hAnsi="Arial" w:cs="Arial"/>
              </w:rPr>
              <w:t> </w:t>
            </w:r>
          </w:p>
          <w:p w14:paraId="02C7ED5F" w14:textId="77777777" w:rsidR="006A43EA" w:rsidRPr="001F2449" w:rsidRDefault="006A43EA" w:rsidP="00A462AF">
            <w:pPr>
              <w:pStyle w:val="paragraph"/>
              <w:numPr>
                <w:ilvl w:val="0"/>
                <w:numId w:val="5"/>
              </w:numPr>
              <w:spacing w:before="0" w:beforeAutospacing="0" w:after="0" w:afterAutospacing="0"/>
              <w:textAlignment w:val="baseline"/>
              <w:rPr>
                <w:rFonts w:ascii="Arial" w:hAnsi="Arial" w:cs="Arial"/>
              </w:rPr>
            </w:pPr>
            <w:r w:rsidRPr="001F2449">
              <w:rPr>
                <w:rStyle w:val="normaltextrun"/>
                <w:rFonts w:ascii="Arial" w:hAnsi="Arial" w:cs="Arial"/>
              </w:rPr>
              <w:t>Likely to have difficulty accessing spoken language and therefore the curriculum</w:t>
            </w:r>
            <w:r w:rsidRPr="001F2449">
              <w:rPr>
                <w:rStyle w:val="eop"/>
                <w:rFonts w:ascii="Arial" w:hAnsi="Arial" w:cs="Arial"/>
              </w:rPr>
              <w:t> </w:t>
            </w:r>
          </w:p>
          <w:p w14:paraId="4AEA0517" w14:textId="77777777" w:rsidR="006A43EA" w:rsidRPr="001F2449" w:rsidRDefault="006A43EA" w:rsidP="00A462AF">
            <w:pPr>
              <w:pStyle w:val="paragraph"/>
              <w:numPr>
                <w:ilvl w:val="0"/>
                <w:numId w:val="5"/>
              </w:numPr>
              <w:spacing w:before="0" w:beforeAutospacing="0" w:after="0" w:afterAutospacing="0"/>
              <w:textAlignment w:val="baseline"/>
              <w:rPr>
                <w:rFonts w:ascii="Verdana" w:hAnsi="Verdana"/>
              </w:rPr>
            </w:pPr>
            <w:r w:rsidRPr="001F2449">
              <w:rPr>
                <w:rStyle w:val="normaltextrun"/>
                <w:rFonts w:ascii="Arial" w:hAnsi="Arial" w:cs="Arial"/>
              </w:rPr>
              <w:t>May experience listening fatigue and become more tired </w:t>
            </w:r>
            <w:r w:rsidRPr="001F2449">
              <w:rPr>
                <w:rStyle w:val="eop"/>
                <w:rFonts w:ascii="Arial" w:hAnsi="Arial" w:cs="Arial"/>
              </w:rPr>
              <w:t> </w:t>
            </w:r>
          </w:p>
          <w:p w14:paraId="0ED22A50" w14:textId="77777777" w:rsidR="006A43EA" w:rsidRPr="001F2449" w:rsidRDefault="006A43EA" w:rsidP="00A462AF">
            <w:pPr>
              <w:pStyle w:val="paragraph"/>
              <w:numPr>
                <w:ilvl w:val="0"/>
                <w:numId w:val="5"/>
              </w:numPr>
              <w:spacing w:before="0" w:beforeAutospacing="0" w:after="0" w:afterAutospacing="0"/>
              <w:textAlignment w:val="baseline"/>
              <w:rPr>
                <w:rFonts w:ascii="Arial" w:hAnsi="Arial" w:cs="Arial"/>
              </w:rPr>
            </w:pPr>
            <w:r w:rsidRPr="001F2449">
              <w:rPr>
                <w:rStyle w:val="normaltextrun"/>
                <w:rFonts w:ascii="Arial" w:hAnsi="Arial" w:cs="Arial"/>
              </w:rPr>
              <w:lastRenderedPageBreak/>
              <w:t>May have difficulties with attention, concentration, confidence, and class participation</w:t>
            </w:r>
            <w:r w:rsidRPr="001F2449">
              <w:rPr>
                <w:rStyle w:val="eop"/>
                <w:rFonts w:ascii="Arial" w:hAnsi="Arial" w:cs="Arial"/>
              </w:rPr>
              <w:t> </w:t>
            </w:r>
          </w:p>
          <w:p w14:paraId="2FADF935" w14:textId="77777777" w:rsidR="006A43EA" w:rsidRPr="001F2449" w:rsidRDefault="006A43EA" w:rsidP="00A462AF">
            <w:pPr>
              <w:pStyle w:val="paragraph"/>
              <w:numPr>
                <w:ilvl w:val="0"/>
                <w:numId w:val="5"/>
              </w:numPr>
              <w:spacing w:before="0" w:beforeAutospacing="0" w:after="0" w:afterAutospacing="0"/>
              <w:textAlignment w:val="baseline"/>
              <w:rPr>
                <w:rFonts w:ascii="Arial" w:hAnsi="Arial" w:cs="Arial"/>
              </w:rPr>
            </w:pPr>
            <w:r w:rsidRPr="001F2449">
              <w:rPr>
                <w:rStyle w:val="normaltextrun"/>
                <w:rFonts w:ascii="Arial" w:hAnsi="Arial" w:cs="Arial"/>
              </w:rPr>
              <w:t>May have communication needs related to their hearing loss which require communication support in line with Total Communication policy</w:t>
            </w:r>
            <w:r w:rsidRPr="001F2449">
              <w:rPr>
                <w:rStyle w:val="eop"/>
                <w:rFonts w:ascii="Arial" w:hAnsi="Arial" w:cs="Arial"/>
              </w:rPr>
              <w:t> </w:t>
            </w:r>
          </w:p>
          <w:p w14:paraId="45135B06" w14:textId="5F2BC3C3" w:rsidR="00B06E49" w:rsidRPr="001F2449" w:rsidRDefault="00B06E49" w:rsidP="00BC662D">
            <w:pPr>
              <w:pStyle w:val="paragraph"/>
              <w:spacing w:before="0" w:beforeAutospacing="0" w:after="0" w:afterAutospacing="0"/>
              <w:ind w:left="720"/>
              <w:textAlignment w:val="baseline"/>
              <w:rPr>
                <w:lang w:bidi="en-GB"/>
              </w:rPr>
            </w:pPr>
          </w:p>
        </w:tc>
      </w:tr>
      <w:tr w:rsidR="001F2449" w:rsidRPr="001F2449" w14:paraId="6D8A8A18" w14:textId="77777777" w:rsidTr="393E26EF">
        <w:trPr>
          <w:trHeight w:val="20"/>
        </w:trPr>
        <w:tc>
          <w:tcPr>
            <w:tcW w:w="2693" w:type="dxa"/>
            <w:shd w:val="clear" w:color="auto" w:fill="00B0F0"/>
            <w:vAlign w:val="center"/>
          </w:tcPr>
          <w:p w14:paraId="5BF94130" w14:textId="47EA0DBC" w:rsidR="00B06E49" w:rsidRPr="001F2449" w:rsidRDefault="00B06E49" w:rsidP="00B06E49">
            <w:pPr>
              <w:pStyle w:val="TableParagraph"/>
              <w:ind w:left="284"/>
              <w:rPr>
                <w:b/>
              </w:rPr>
            </w:pPr>
            <w:r w:rsidRPr="001F2449">
              <w:rPr>
                <w:b/>
              </w:rPr>
              <w:lastRenderedPageBreak/>
              <w:t xml:space="preserve">Range 5 </w:t>
            </w:r>
          </w:p>
          <w:p w14:paraId="2BA2E4C7" w14:textId="754DA095" w:rsidR="00B06E49" w:rsidRPr="001F2449" w:rsidRDefault="00B06E49" w:rsidP="00B06E49">
            <w:pPr>
              <w:pStyle w:val="TableParagraph"/>
              <w:ind w:left="284"/>
              <w:rPr>
                <w:b/>
              </w:rPr>
            </w:pPr>
          </w:p>
        </w:tc>
        <w:tc>
          <w:tcPr>
            <w:tcW w:w="11908" w:type="dxa"/>
            <w:vAlign w:val="center"/>
          </w:tcPr>
          <w:p w14:paraId="7ABD6691" w14:textId="77777777" w:rsidR="00467270" w:rsidRPr="001F2449" w:rsidRDefault="00467270" w:rsidP="00231193">
            <w:pPr>
              <w:pStyle w:val="paragraph"/>
              <w:numPr>
                <w:ilvl w:val="0"/>
                <w:numId w:val="7"/>
              </w:numPr>
              <w:spacing w:before="0" w:beforeAutospacing="0" w:after="0" w:afterAutospacing="0"/>
              <w:textAlignment w:val="baseline"/>
              <w:rPr>
                <w:rFonts w:ascii="Arial" w:hAnsi="Arial" w:cs="Arial"/>
              </w:rPr>
            </w:pPr>
            <w:r w:rsidRPr="001F2449">
              <w:rPr>
                <w:rStyle w:val="normaltextrun"/>
                <w:rFonts w:ascii="Arial" w:hAnsi="Arial" w:cs="Arial"/>
              </w:rPr>
              <w:t xml:space="preserve">Bilateral </w:t>
            </w:r>
            <w:r w:rsidR="00CF3B0F" w:rsidRPr="001F2449">
              <w:rPr>
                <w:rStyle w:val="normaltextrun"/>
                <w:rFonts w:ascii="Arial" w:hAnsi="Arial" w:cs="Arial"/>
              </w:rPr>
              <w:t xml:space="preserve">moderate/severe or </w:t>
            </w:r>
            <w:r w:rsidRPr="001F2449">
              <w:rPr>
                <w:rStyle w:val="normaltextrun"/>
                <w:rFonts w:ascii="Arial" w:hAnsi="Arial" w:cs="Arial"/>
              </w:rPr>
              <w:t>severe/profound permanent hearing loss</w:t>
            </w:r>
            <w:r w:rsidRPr="001F2449">
              <w:rPr>
                <w:rStyle w:val="eop"/>
                <w:rFonts w:ascii="Arial" w:hAnsi="Arial" w:cs="Arial"/>
              </w:rPr>
              <w:t> </w:t>
            </w:r>
          </w:p>
          <w:p w14:paraId="4F14C821" w14:textId="77777777" w:rsidR="00467270" w:rsidRPr="001F2449" w:rsidRDefault="00467270" w:rsidP="00231193">
            <w:pPr>
              <w:pStyle w:val="paragraph"/>
              <w:numPr>
                <w:ilvl w:val="0"/>
                <w:numId w:val="7"/>
              </w:numPr>
              <w:spacing w:before="0" w:beforeAutospacing="0" w:after="0" w:afterAutospacing="0"/>
              <w:textAlignment w:val="baseline"/>
              <w:rPr>
                <w:rFonts w:ascii="Arial" w:hAnsi="Arial" w:cs="Arial"/>
              </w:rPr>
            </w:pPr>
            <w:r w:rsidRPr="001F2449">
              <w:rPr>
                <w:rStyle w:val="normaltextrun"/>
                <w:rFonts w:ascii="Arial" w:hAnsi="Arial" w:cs="Arial"/>
              </w:rPr>
              <w:t>May have Auditory Neuropathy Spectrum Disorder</w:t>
            </w:r>
            <w:r w:rsidRPr="001F2449">
              <w:rPr>
                <w:rStyle w:val="eop"/>
                <w:rFonts w:ascii="Arial" w:hAnsi="Arial" w:cs="Arial"/>
              </w:rPr>
              <w:t> </w:t>
            </w:r>
          </w:p>
          <w:p w14:paraId="6B4E72C7" w14:textId="5C37EEC0" w:rsidR="00CF3B0F" w:rsidRPr="001F2449" w:rsidRDefault="32A01BB1" w:rsidP="393E26EF">
            <w:pPr>
              <w:pStyle w:val="paragraph"/>
              <w:numPr>
                <w:ilvl w:val="0"/>
                <w:numId w:val="7"/>
              </w:numPr>
              <w:spacing w:before="0" w:beforeAutospacing="0" w:after="0" w:afterAutospacing="0"/>
              <w:textAlignment w:val="baseline"/>
              <w:rPr>
                <w:rFonts w:ascii="Arial" w:hAnsi="Arial" w:cs="Arial"/>
              </w:rPr>
            </w:pPr>
            <w:r w:rsidRPr="001F2449">
              <w:rPr>
                <w:rStyle w:val="normaltextrun"/>
                <w:rFonts w:ascii="Arial" w:hAnsi="Arial" w:cs="Arial"/>
              </w:rPr>
              <w:t>Will</w:t>
            </w:r>
            <w:r w:rsidR="5A39C8B7" w:rsidRPr="001F2449">
              <w:rPr>
                <w:rStyle w:val="normaltextrun"/>
                <w:rFonts w:ascii="Arial" w:hAnsi="Arial" w:cs="Arial"/>
              </w:rPr>
              <w:t xml:space="preserve"> (Should this be ‘likely to’?)</w:t>
            </w:r>
            <w:r w:rsidRPr="001F2449">
              <w:rPr>
                <w:rStyle w:val="normaltextrun"/>
                <w:rFonts w:ascii="Arial" w:hAnsi="Arial" w:cs="Arial"/>
              </w:rPr>
              <w:t xml:space="preserve"> have hearing aids or cochlear implant</w:t>
            </w:r>
            <w:r w:rsidRPr="001F2449">
              <w:rPr>
                <w:rStyle w:val="eop"/>
                <w:rFonts w:ascii="Arial" w:hAnsi="Arial" w:cs="Arial"/>
              </w:rPr>
              <w:t> </w:t>
            </w:r>
          </w:p>
          <w:p w14:paraId="3B961F80" w14:textId="77777777" w:rsidR="00CF3B0F" w:rsidRPr="001F2449" w:rsidRDefault="00CF3B0F" w:rsidP="00CF3B0F">
            <w:pPr>
              <w:pStyle w:val="paragraph"/>
              <w:numPr>
                <w:ilvl w:val="0"/>
                <w:numId w:val="7"/>
              </w:numPr>
              <w:spacing w:before="0" w:beforeAutospacing="0" w:after="0" w:afterAutospacing="0"/>
              <w:textAlignment w:val="baseline"/>
              <w:rPr>
                <w:rFonts w:ascii="Arial" w:hAnsi="Arial" w:cs="Arial"/>
              </w:rPr>
            </w:pPr>
            <w:r w:rsidRPr="001F2449">
              <w:rPr>
                <w:rStyle w:val="normaltextrun"/>
                <w:rFonts w:ascii="Arial" w:hAnsi="Arial" w:cs="Arial"/>
              </w:rPr>
              <w:t>Likely to have a radio aid/</w:t>
            </w:r>
            <w:proofErr w:type="spellStart"/>
            <w:r w:rsidRPr="001F2449">
              <w:rPr>
                <w:rStyle w:val="normaltextrun"/>
                <w:rFonts w:ascii="Arial" w:hAnsi="Arial" w:cs="Arial"/>
              </w:rPr>
              <w:t>soundfield</w:t>
            </w:r>
            <w:proofErr w:type="spellEnd"/>
            <w:r w:rsidRPr="001F2449">
              <w:rPr>
                <w:rStyle w:val="normaltextrun"/>
                <w:rFonts w:ascii="Arial" w:hAnsi="Arial" w:cs="Arial"/>
              </w:rPr>
              <w:t xml:space="preserve"> system/babble guard</w:t>
            </w:r>
            <w:r w:rsidRPr="001F2449">
              <w:rPr>
                <w:rStyle w:val="eop"/>
                <w:rFonts w:ascii="Arial" w:hAnsi="Arial" w:cs="Arial"/>
              </w:rPr>
              <w:t> system</w:t>
            </w:r>
          </w:p>
          <w:p w14:paraId="094337DD" w14:textId="77777777" w:rsidR="00CF3B0F" w:rsidRPr="001F2449" w:rsidRDefault="00CF3B0F" w:rsidP="00CF3B0F">
            <w:pPr>
              <w:pStyle w:val="paragraph"/>
              <w:numPr>
                <w:ilvl w:val="0"/>
                <w:numId w:val="7"/>
              </w:numPr>
              <w:spacing w:before="0" w:beforeAutospacing="0" w:after="0" w:afterAutospacing="0"/>
              <w:textAlignment w:val="baseline"/>
              <w:rPr>
                <w:rFonts w:ascii="Arial" w:hAnsi="Arial" w:cs="Arial"/>
              </w:rPr>
            </w:pPr>
            <w:r w:rsidRPr="001F2449">
              <w:rPr>
                <w:rStyle w:val="normaltextrun"/>
                <w:rFonts w:ascii="Arial" w:hAnsi="Arial" w:cs="Arial"/>
              </w:rPr>
              <w:t>May have additional language delay associated with diagnosed hearing level</w:t>
            </w:r>
            <w:r w:rsidRPr="001F2449">
              <w:rPr>
                <w:rStyle w:val="eop"/>
                <w:rFonts w:ascii="Arial" w:hAnsi="Arial" w:cs="Arial"/>
              </w:rPr>
              <w:t> </w:t>
            </w:r>
            <w:r w:rsidRPr="001F2449">
              <w:rPr>
                <w:rStyle w:val="normaltextrun"/>
                <w:rFonts w:ascii="Arial" w:hAnsi="Arial" w:cs="Arial"/>
              </w:rPr>
              <w:t xml:space="preserve"> </w:t>
            </w:r>
          </w:p>
          <w:p w14:paraId="72C2BBE6" w14:textId="77777777" w:rsidR="00CF3B0F" w:rsidRPr="001F2449" w:rsidRDefault="00CF3B0F" w:rsidP="00CF3B0F">
            <w:pPr>
              <w:pStyle w:val="paragraph"/>
              <w:numPr>
                <w:ilvl w:val="0"/>
                <w:numId w:val="7"/>
              </w:numPr>
              <w:spacing w:before="0" w:beforeAutospacing="0" w:after="0" w:afterAutospacing="0"/>
              <w:textAlignment w:val="baseline"/>
              <w:rPr>
                <w:rFonts w:ascii="Arial" w:hAnsi="Arial" w:cs="Arial"/>
              </w:rPr>
            </w:pPr>
            <w:r w:rsidRPr="001F2449">
              <w:rPr>
                <w:rStyle w:val="normaltextrun"/>
                <w:rFonts w:ascii="Arial" w:hAnsi="Arial" w:cs="Arial"/>
              </w:rPr>
              <w:t xml:space="preserve">Speech clarity may be affected- Specialist </w:t>
            </w:r>
            <w:proofErr w:type="spellStart"/>
            <w:r w:rsidRPr="001F2449">
              <w:rPr>
                <w:rStyle w:val="normaltextrun"/>
                <w:rFonts w:ascii="Arial" w:hAnsi="Arial" w:cs="Arial"/>
              </w:rPr>
              <w:t>SaLT</w:t>
            </w:r>
            <w:proofErr w:type="spellEnd"/>
            <w:r w:rsidRPr="001F2449">
              <w:rPr>
                <w:rStyle w:val="normaltextrun"/>
                <w:rFonts w:ascii="Arial" w:hAnsi="Arial" w:cs="Arial"/>
              </w:rPr>
              <w:t xml:space="preserve"> input required.</w:t>
            </w:r>
            <w:r w:rsidRPr="001F2449">
              <w:rPr>
                <w:rStyle w:val="eop"/>
                <w:rFonts w:ascii="Arial" w:hAnsi="Arial" w:cs="Arial"/>
              </w:rPr>
              <w:t> </w:t>
            </w:r>
          </w:p>
          <w:p w14:paraId="33AF639C" w14:textId="77777777" w:rsidR="00CF3B0F" w:rsidRPr="001F2449" w:rsidRDefault="00CF3B0F" w:rsidP="00CF3B0F">
            <w:pPr>
              <w:pStyle w:val="paragraph"/>
              <w:numPr>
                <w:ilvl w:val="0"/>
                <w:numId w:val="7"/>
              </w:numPr>
              <w:spacing w:before="0" w:beforeAutospacing="0" w:after="0" w:afterAutospacing="0"/>
              <w:textAlignment w:val="baseline"/>
              <w:rPr>
                <w:rFonts w:ascii="Arial" w:hAnsi="Arial" w:cs="Arial"/>
              </w:rPr>
            </w:pPr>
            <w:r w:rsidRPr="001F2449">
              <w:rPr>
                <w:rStyle w:val="normaltextrun"/>
                <w:rFonts w:ascii="Arial" w:hAnsi="Arial" w:cs="Arial"/>
              </w:rPr>
              <w:t>Likely to have</w:t>
            </w:r>
            <w:r w:rsidR="00467270" w:rsidRPr="001F2449">
              <w:rPr>
                <w:rStyle w:val="normaltextrun"/>
                <w:rFonts w:ascii="Arial" w:hAnsi="Arial" w:cs="Arial"/>
              </w:rPr>
              <w:t xml:space="preserve"> difficulties with attention, concentration, confidence, and class participation</w:t>
            </w:r>
            <w:r w:rsidR="00467270" w:rsidRPr="001F2449">
              <w:rPr>
                <w:rStyle w:val="eop"/>
                <w:rFonts w:ascii="Arial" w:hAnsi="Arial" w:cs="Arial"/>
              </w:rPr>
              <w:t> </w:t>
            </w:r>
          </w:p>
          <w:p w14:paraId="6A8D37A7" w14:textId="77777777" w:rsidR="00467270" w:rsidRPr="001F2449" w:rsidRDefault="00CF3B0F" w:rsidP="00231193">
            <w:pPr>
              <w:pStyle w:val="paragraph"/>
              <w:numPr>
                <w:ilvl w:val="0"/>
                <w:numId w:val="7"/>
              </w:numPr>
              <w:spacing w:before="0" w:beforeAutospacing="0" w:after="0" w:afterAutospacing="0"/>
              <w:textAlignment w:val="baseline"/>
              <w:rPr>
                <w:rStyle w:val="eop"/>
                <w:rFonts w:ascii="Arial" w:hAnsi="Arial" w:cs="Arial"/>
              </w:rPr>
            </w:pPr>
            <w:r w:rsidRPr="001F2449">
              <w:rPr>
                <w:rStyle w:val="normaltextrun"/>
                <w:rFonts w:ascii="Arial" w:hAnsi="Arial" w:cs="Arial"/>
              </w:rPr>
              <w:t>May have significant difficulty accessing spoken language</w:t>
            </w:r>
            <w:r w:rsidR="00467270" w:rsidRPr="001F2449">
              <w:rPr>
                <w:rStyle w:val="eop"/>
                <w:rFonts w:ascii="Arial" w:hAnsi="Arial" w:cs="Arial"/>
              </w:rPr>
              <w:t> </w:t>
            </w:r>
          </w:p>
          <w:p w14:paraId="469CF5A8" w14:textId="77777777" w:rsidR="00231193" w:rsidRPr="001F2449" w:rsidRDefault="00231193" w:rsidP="00231193">
            <w:pPr>
              <w:pStyle w:val="paragraph"/>
              <w:numPr>
                <w:ilvl w:val="0"/>
                <w:numId w:val="7"/>
              </w:numPr>
              <w:spacing w:before="0" w:beforeAutospacing="0" w:after="0" w:afterAutospacing="0"/>
              <w:textAlignment w:val="baseline"/>
              <w:rPr>
                <w:rFonts w:ascii="Arial" w:hAnsi="Arial" w:cs="Arial"/>
              </w:rPr>
            </w:pPr>
            <w:r w:rsidRPr="001F2449">
              <w:rPr>
                <w:rStyle w:val="normaltextrun"/>
                <w:rFonts w:ascii="Arial" w:hAnsi="Arial" w:cs="Arial"/>
              </w:rPr>
              <w:t xml:space="preserve">May experience listening </w:t>
            </w:r>
            <w:r w:rsidR="00CF3B0F" w:rsidRPr="001F2449">
              <w:rPr>
                <w:rStyle w:val="normaltextrun"/>
                <w:rFonts w:ascii="Arial" w:hAnsi="Arial" w:cs="Arial"/>
              </w:rPr>
              <w:t>fatigue and become more tired</w:t>
            </w:r>
            <w:r w:rsidRPr="001F2449">
              <w:rPr>
                <w:rStyle w:val="eop"/>
                <w:rFonts w:ascii="Arial" w:hAnsi="Arial" w:cs="Arial"/>
              </w:rPr>
              <w:t> </w:t>
            </w:r>
          </w:p>
          <w:p w14:paraId="232F6D8D" w14:textId="194832FF" w:rsidR="00B06E49" w:rsidRPr="001F2449" w:rsidRDefault="00B06E49" w:rsidP="00A96E91">
            <w:pPr>
              <w:pStyle w:val="paragraph"/>
              <w:spacing w:before="0" w:beforeAutospacing="0" w:after="0" w:afterAutospacing="0"/>
              <w:ind w:left="720"/>
              <w:textAlignment w:val="baseline"/>
              <w:rPr>
                <w:lang w:bidi="en-GB"/>
              </w:rPr>
            </w:pPr>
          </w:p>
        </w:tc>
      </w:tr>
      <w:tr w:rsidR="001F2449" w:rsidRPr="001F2449" w14:paraId="774BDD6A" w14:textId="77777777" w:rsidTr="393E26EF">
        <w:trPr>
          <w:trHeight w:val="20"/>
        </w:trPr>
        <w:tc>
          <w:tcPr>
            <w:tcW w:w="2693" w:type="dxa"/>
            <w:shd w:val="clear" w:color="auto" w:fill="002060"/>
            <w:vAlign w:val="center"/>
          </w:tcPr>
          <w:p w14:paraId="3EB39C15" w14:textId="77777777" w:rsidR="00B06E49" w:rsidRPr="001F2449" w:rsidRDefault="00B06E49" w:rsidP="00B06E49">
            <w:pPr>
              <w:pStyle w:val="TableParagraph"/>
              <w:ind w:left="284"/>
              <w:rPr>
                <w:b/>
              </w:rPr>
            </w:pPr>
            <w:r w:rsidRPr="001F2449">
              <w:rPr>
                <w:b/>
              </w:rPr>
              <w:t xml:space="preserve">Range 6 </w:t>
            </w:r>
          </w:p>
          <w:p w14:paraId="5951AFFA" w14:textId="7EF54D23" w:rsidR="00B06E49" w:rsidRPr="001F2449" w:rsidRDefault="00B06E49" w:rsidP="00B06E49">
            <w:pPr>
              <w:pStyle w:val="TableParagraph"/>
              <w:ind w:left="284"/>
              <w:rPr>
                <w:b/>
              </w:rPr>
            </w:pPr>
          </w:p>
        </w:tc>
        <w:tc>
          <w:tcPr>
            <w:tcW w:w="11908" w:type="dxa"/>
            <w:vAlign w:val="center"/>
          </w:tcPr>
          <w:p w14:paraId="70DCB507" w14:textId="77777777" w:rsidR="009A6114" w:rsidRPr="001F2449" w:rsidRDefault="009A6114" w:rsidP="00CF3B0F">
            <w:pPr>
              <w:pStyle w:val="paragraph"/>
              <w:numPr>
                <w:ilvl w:val="0"/>
                <w:numId w:val="7"/>
              </w:numPr>
              <w:spacing w:before="0" w:beforeAutospacing="0" w:after="0" w:afterAutospacing="0"/>
              <w:textAlignment w:val="baseline"/>
              <w:rPr>
                <w:rFonts w:ascii="Arial" w:hAnsi="Arial" w:cs="Arial"/>
              </w:rPr>
            </w:pPr>
            <w:r w:rsidRPr="001F2449">
              <w:rPr>
                <w:rStyle w:val="normaltextrun"/>
                <w:rFonts w:ascii="Arial" w:hAnsi="Arial" w:cs="Arial"/>
              </w:rPr>
              <w:t>Bilateral severe/profound permanent hearing loss</w:t>
            </w:r>
            <w:r w:rsidRPr="001F2449">
              <w:rPr>
                <w:rStyle w:val="eop"/>
                <w:rFonts w:ascii="Arial" w:hAnsi="Arial" w:cs="Arial"/>
              </w:rPr>
              <w:t> </w:t>
            </w:r>
          </w:p>
          <w:p w14:paraId="5E19C9B3" w14:textId="77777777" w:rsidR="009A6114" w:rsidRPr="001F2449" w:rsidRDefault="009A6114" w:rsidP="00CF3B0F">
            <w:pPr>
              <w:pStyle w:val="paragraph"/>
              <w:numPr>
                <w:ilvl w:val="0"/>
                <w:numId w:val="7"/>
              </w:numPr>
              <w:spacing w:before="0" w:beforeAutospacing="0" w:after="0" w:afterAutospacing="0"/>
              <w:textAlignment w:val="baseline"/>
              <w:rPr>
                <w:rFonts w:ascii="Arial" w:hAnsi="Arial" w:cs="Arial"/>
              </w:rPr>
            </w:pPr>
            <w:r w:rsidRPr="001F2449">
              <w:rPr>
                <w:rStyle w:val="normaltextrun"/>
                <w:rFonts w:ascii="Arial" w:hAnsi="Arial" w:cs="Arial"/>
              </w:rPr>
              <w:t>May have Auditory Neuropathy Spectrum Disorder</w:t>
            </w:r>
            <w:r w:rsidRPr="001F2449">
              <w:rPr>
                <w:rStyle w:val="eop"/>
                <w:rFonts w:ascii="Arial" w:hAnsi="Arial" w:cs="Arial"/>
              </w:rPr>
              <w:t> </w:t>
            </w:r>
          </w:p>
          <w:p w14:paraId="1E5BB11F" w14:textId="77777777" w:rsidR="00CF3B0F" w:rsidRPr="001F2449" w:rsidRDefault="00CF3B0F" w:rsidP="00CF3B0F">
            <w:pPr>
              <w:pStyle w:val="paragraph"/>
              <w:numPr>
                <w:ilvl w:val="0"/>
                <w:numId w:val="7"/>
              </w:numPr>
              <w:spacing w:before="0" w:beforeAutospacing="0" w:after="0" w:afterAutospacing="0"/>
              <w:textAlignment w:val="baseline"/>
              <w:rPr>
                <w:rFonts w:ascii="Arial" w:hAnsi="Arial" w:cs="Arial"/>
              </w:rPr>
            </w:pPr>
            <w:r w:rsidRPr="001F2449">
              <w:rPr>
                <w:rStyle w:val="normaltextrun"/>
                <w:rFonts w:ascii="Arial" w:hAnsi="Arial" w:cs="Arial"/>
              </w:rPr>
              <w:t>British Sign Language (BSL) or Sign Supported English (SSE) may be needed for effective communication</w:t>
            </w:r>
            <w:r w:rsidRPr="001F2449">
              <w:rPr>
                <w:rStyle w:val="eop"/>
                <w:rFonts w:ascii="Arial" w:hAnsi="Arial" w:cs="Arial"/>
              </w:rPr>
              <w:t> </w:t>
            </w:r>
          </w:p>
          <w:p w14:paraId="3EA6A49D" w14:textId="77777777" w:rsidR="00CF3B0F" w:rsidRPr="001F2449" w:rsidRDefault="32A01BB1" w:rsidP="393E26EF">
            <w:pPr>
              <w:pStyle w:val="paragraph"/>
              <w:numPr>
                <w:ilvl w:val="0"/>
                <w:numId w:val="7"/>
              </w:numPr>
              <w:spacing w:before="0" w:beforeAutospacing="0" w:after="0" w:afterAutospacing="0"/>
              <w:textAlignment w:val="baseline"/>
              <w:rPr>
                <w:rFonts w:ascii="Arial" w:hAnsi="Arial" w:cs="Arial"/>
              </w:rPr>
            </w:pPr>
            <w:r w:rsidRPr="001F2449">
              <w:rPr>
                <w:rStyle w:val="normaltextrun"/>
                <w:rFonts w:ascii="Arial" w:hAnsi="Arial" w:cs="Arial"/>
              </w:rPr>
              <w:t>Will have hearing aids or cochlear implants</w:t>
            </w:r>
            <w:r w:rsidRPr="001F2449">
              <w:rPr>
                <w:rStyle w:val="eop"/>
                <w:rFonts w:ascii="Arial" w:hAnsi="Arial" w:cs="Arial"/>
              </w:rPr>
              <w:t> </w:t>
            </w:r>
          </w:p>
          <w:p w14:paraId="1A05F746" w14:textId="77777777" w:rsidR="00CF3B0F" w:rsidRPr="001F2449" w:rsidRDefault="32A01BB1" w:rsidP="393E26EF">
            <w:pPr>
              <w:pStyle w:val="paragraph"/>
              <w:numPr>
                <w:ilvl w:val="0"/>
                <w:numId w:val="7"/>
              </w:numPr>
              <w:spacing w:before="0" w:beforeAutospacing="0" w:after="0" w:afterAutospacing="0"/>
              <w:textAlignment w:val="baseline"/>
              <w:rPr>
                <w:rFonts w:ascii="Arial" w:hAnsi="Arial" w:cs="Arial"/>
              </w:rPr>
            </w:pPr>
            <w:r w:rsidRPr="001F2449">
              <w:rPr>
                <w:rStyle w:val="normaltextrun"/>
                <w:rFonts w:ascii="Arial" w:hAnsi="Arial" w:cs="Arial"/>
              </w:rPr>
              <w:t>Will have a radio aid/</w:t>
            </w:r>
            <w:proofErr w:type="spellStart"/>
            <w:r w:rsidRPr="001F2449">
              <w:rPr>
                <w:rStyle w:val="normaltextrun"/>
                <w:rFonts w:ascii="Arial" w:hAnsi="Arial" w:cs="Arial"/>
              </w:rPr>
              <w:t>soundfield</w:t>
            </w:r>
            <w:proofErr w:type="spellEnd"/>
            <w:r w:rsidRPr="001F2449">
              <w:rPr>
                <w:rStyle w:val="normaltextrun"/>
                <w:rFonts w:ascii="Arial" w:hAnsi="Arial" w:cs="Arial"/>
              </w:rPr>
              <w:t xml:space="preserve"> system/babble guard system</w:t>
            </w:r>
            <w:r w:rsidRPr="001F2449">
              <w:rPr>
                <w:rStyle w:val="eop"/>
                <w:rFonts w:ascii="Arial" w:hAnsi="Arial" w:cs="Arial"/>
              </w:rPr>
              <w:t>   </w:t>
            </w:r>
          </w:p>
          <w:p w14:paraId="71EC02E8" w14:textId="77777777" w:rsidR="00CF3B0F" w:rsidRPr="001F2449" w:rsidRDefault="00CF3B0F" w:rsidP="00CF3B0F">
            <w:pPr>
              <w:pStyle w:val="paragraph"/>
              <w:numPr>
                <w:ilvl w:val="0"/>
                <w:numId w:val="7"/>
              </w:numPr>
              <w:spacing w:before="0" w:beforeAutospacing="0" w:after="0" w:afterAutospacing="0"/>
              <w:textAlignment w:val="baseline"/>
              <w:rPr>
                <w:rFonts w:ascii="Arial" w:hAnsi="Arial" w:cs="Arial"/>
              </w:rPr>
            </w:pPr>
            <w:r w:rsidRPr="001F2449">
              <w:rPr>
                <w:rStyle w:val="normaltextrun"/>
                <w:rFonts w:ascii="Arial" w:hAnsi="Arial" w:cs="Arial"/>
              </w:rPr>
              <w:t xml:space="preserve">Likely to </w:t>
            </w:r>
            <w:r w:rsidR="009A6114" w:rsidRPr="001F2449">
              <w:rPr>
                <w:rStyle w:val="normaltextrun"/>
                <w:rFonts w:ascii="Arial" w:hAnsi="Arial" w:cs="Arial"/>
              </w:rPr>
              <w:t xml:space="preserve">have significant language </w:t>
            </w:r>
            <w:r w:rsidRPr="001F2449">
              <w:rPr>
                <w:rStyle w:val="normaltextrun"/>
                <w:rFonts w:ascii="Arial" w:hAnsi="Arial" w:cs="Arial"/>
              </w:rPr>
              <w:t xml:space="preserve">delay </w:t>
            </w:r>
            <w:r w:rsidR="009A6114" w:rsidRPr="001F2449">
              <w:rPr>
                <w:rStyle w:val="normaltextrun"/>
                <w:rFonts w:ascii="Arial" w:hAnsi="Arial" w:cs="Arial"/>
              </w:rPr>
              <w:t xml:space="preserve">associated with </w:t>
            </w:r>
            <w:r w:rsidR="006F71FE" w:rsidRPr="001F2449">
              <w:rPr>
                <w:rStyle w:val="normaltextrun"/>
                <w:rFonts w:ascii="Arial" w:hAnsi="Arial" w:cs="Arial"/>
              </w:rPr>
              <w:t xml:space="preserve">diagnosed </w:t>
            </w:r>
            <w:r w:rsidR="009A6114" w:rsidRPr="001F2449">
              <w:rPr>
                <w:rStyle w:val="normaltextrun"/>
                <w:rFonts w:ascii="Arial" w:hAnsi="Arial" w:cs="Arial"/>
              </w:rPr>
              <w:t>hearing l</w:t>
            </w:r>
            <w:r w:rsidR="006F71FE" w:rsidRPr="001F2449">
              <w:rPr>
                <w:rStyle w:val="normaltextrun"/>
                <w:rFonts w:ascii="Arial" w:hAnsi="Arial" w:cs="Arial"/>
              </w:rPr>
              <w:t>evel</w:t>
            </w:r>
            <w:r w:rsidRPr="001F2449">
              <w:rPr>
                <w:rStyle w:val="eop"/>
                <w:rFonts w:ascii="Arial" w:hAnsi="Arial" w:cs="Arial"/>
              </w:rPr>
              <w:t> </w:t>
            </w:r>
          </w:p>
          <w:p w14:paraId="06386D41" w14:textId="77777777" w:rsidR="009A6114" w:rsidRPr="001F2449" w:rsidRDefault="00CF3B0F" w:rsidP="00CF3B0F">
            <w:pPr>
              <w:pStyle w:val="paragraph"/>
              <w:numPr>
                <w:ilvl w:val="0"/>
                <w:numId w:val="7"/>
              </w:numPr>
              <w:spacing w:before="0" w:beforeAutospacing="0" w:after="0" w:afterAutospacing="0"/>
              <w:textAlignment w:val="baseline"/>
              <w:rPr>
                <w:rFonts w:ascii="Arial" w:hAnsi="Arial" w:cs="Arial"/>
              </w:rPr>
            </w:pPr>
            <w:r w:rsidRPr="001F2449">
              <w:rPr>
                <w:rStyle w:val="normaltextrun"/>
                <w:rFonts w:ascii="Arial" w:hAnsi="Arial" w:cs="Arial"/>
              </w:rPr>
              <w:t>If</w:t>
            </w:r>
            <w:r w:rsidR="009A6114" w:rsidRPr="001F2449">
              <w:rPr>
                <w:rStyle w:val="normaltextrun"/>
                <w:rFonts w:ascii="Arial" w:hAnsi="Arial" w:cs="Arial"/>
              </w:rPr>
              <w:t xml:space="preserve"> BSL first </w:t>
            </w:r>
            <w:r w:rsidRPr="001F2449">
              <w:rPr>
                <w:rStyle w:val="normaltextrun"/>
                <w:rFonts w:ascii="Arial" w:hAnsi="Arial" w:cs="Arial"/>
              </w:rPr>
              <w:t xml:space="preserve">lang user and BSL is well established- then communication support will be needed but may not be evidence of </w:t>
            </w:r>
            <w:r w:rsidR="009A6114" w:rsidRPr="001F2449">
              <w:rPr>
                <w:rStyle w:val="normaltextrun"/>
                <w:rFonts w:ascii="Arial" w:hAnsi="Arial" w:cs="Arial"/>
              </w:rPr>
              <w:t xml:space="preserve">language </w:t>
            </w:r>
            <w:r w:rsidRPr="001F2449">
              <w:rPr>
                <w:rStyle w:val="normaltextrun"/>
                <w:rFonts w:ascii="Arial" w:hAnsi="Arial" w:cs="Arial"/>
              </w:rPr>
              <w:t>delay. May need access to ARP for deaf peer support.</w:t>
            </w:r>
            <w:r w:rsidR="009A6114" w:rsidRPr="001F2449">
              <w:rPr>
                <w:rStyle w:val="eop"/>
                <w:rFonts w:ascii="Arial" w:hAnsi="Arial" w:cs="Arial"/>
              </w:rPr>
              <w:t> </w:t>
            </w:r>
          </w:p>
          <w:p w14:paraId="3DC40A8A" w14:textId="77777777" w:rsidR="00F056DA" w:rsidRPr="001F2449" w:rsidRDefault="00F056DA" w:rsidP="00CF3B0F">
            <w:pPr>
              <w:pStyle w:val="paragraph"/>
              <w:numPr>
                <w:ilvl w:val="0"/>
                <w:numId w:val="7"/>
              </w:numPr>
              <w:spacing w:before="0" w:beforeAutospacing="0" w:after="0" w:afterAutospacing="0"/>
              <w:textAlignment w:val="baseline"/>
              <w:rPr>
                <w:rFonts w:ascii="Arial" w:hAnsi="Arial" w:cs="Arial"/>
              </w:rPr>
            </w:pPr>
            <w:r w:rsidRPr="001F2449">
              <w:rPr>
                <w:rStyle w:val="normaltextrun"/>
                <w:rFonts w:ascii="Arial" w:hAnsi="Arial" w:cs="Arial"/>
              </w:rPr>
              <w:t>May have a significant language delay and communication difficulties which may prevent the development of age appropriate social and emotional health</w:t>
            </w:r>
            <w:r w:rsidRPr="001F2449">
              <w:rPr>
                <w:rStyle w:val="eop"/>
                <w:rFonts w:ascii="Arial" w:hAnsi="Arial" w:cs="Arial"/>
              </w:rPr>
              <w:t> </w:t>
            </w:r>
          </w:p>
          <w:p w14:paraId="24D52541" w14:textId="77777777" w:rsidR="00CF3B0F" w:rsidRPr="001F2449" w:rsidRDefault="00CF3B0F" w:rsidP="00CF3B0F">
            <w:pPr>
              <w:pStyle w:val="paragraph"/>
              <w:numPr>
                <w:ilvl w:val="0"/>
                <w:numId w:val="7"/>
              </w:numPr>
              <w:spacing w:before="0" w:beforeAutospacing="0" w:after="0" w:afterAutospacing="0"/>
              <w:textAlignment w:val="baseline"/>
              <w:rPr>
                <w:rFonts w:ascii="Arial" w:hAnsi="Arial" w:cs="Arial"/>
              </w:rPr>
            </w:pPr>
            <w:r w:rsidRPr="001F2449">
              <w:rPr>
                <w:rStyle w:val="normaltextrun"/>
                <w:rFonts w:ascii="Arial" w:hAnsi="Arial" w:cs="Arial"/>
              </w:rPr>
              <w:t>May have significant difficulty accessing spoken language and therefore the curriculum without specialist intervention and support </w:t>
            </w:r>
            <w:r w:rsidRPr="001F2449">
              <w:rPr>
                <w:rStyle w:val="eop"/>
                <w:rFonts w:ascii="Arial" w:hAnsi="Arial" w:cs="Arial"/>
              </w:rPr>
              <w:t> </w:t>
            </w:r>
          </w:p>
          <w:p w14:paraId="2002EF47" w14:textId="77777777" w:rsidR="00CF3B0F" w:rsidRPr="001F2449" w:rsidRDefault="00CF3B0F" w:rsidP="00CF3B0F">
            <w:pPr>
              <w:pStyle w:val="paragraph"/>
              <w:numPr>
                <w:ilvl w:val="0"/>
                <w:numId w:val="7"/>
              </w:numPr>
              <w:spacing w:before="0" w:beforeAutospacing="0" w:after="0" w:afterAutospacing="0"/>
              <w:textAlignment w:val="baseline"/>
              <w:rPr>
                <w:rFonts w:ascii="Arial" w:hAnsi="Arial" w:cs="Arial"/>
              </w:rPr>
            </w:pPr>
            <w:r w:rsidRPr="001F2449">
              <w:rPr>
                <w:rStyle w:val="normaltextrun"/>
                <w:rFonts w:ascii="Arial" w:hAnsi="Arial" w:cs="Arial"/>
              </w:rPr>
              <w:t>Speech clarity may be significantly affected, Specialist Speech and Language Therapy Services may be involved</w:t>
            </w:r>
            <w:r w:rsidRPr="001F2449">
              <w:rPr>
                <w:rStyle w:val="eop"/>
                <w:rFonts w:ascii="Arial" w:hAnsi="Arial" w:cs="Arial"/>
              </w:rPr>
              <w:t> </w:t>
            </w:r>
          </w:p>
          <w:p w14:paraId="2BA24744" w14:textId="77777777" w:rsidR="00CF3B0F" w:rsidRPr="001F2449" w:rsidRDefault="00CF3B0F" w:rsidP="00CF3B0F">
            <w:pPr>
              <w:pStyle w:val="paragraph"/>
              <w:numPr>
                <w:ilvl w:val="0"/>
                <w:numId w:val="7"/>
              </w:numPr>
              <w:spacing w:before="0" w:beforeAutospacing="0" w:after="0" w:afterAutospacing="0"/>
              <w:textAlignment w:val="baseline"/>
              <w:rPr>
                <w:rStyle w:val="eop"/>
                <w:rFonts w:ascii="Verdana" w:hAnsi="Verdana"/>
              </w:rPr>
            </w:pPr>
            <w:r w:rsidRPr="001F2449">
              <w:rPr>
                <w:rStyle w:val="normaltextrun"/>
                <w:rFonts w:ascii="Arial" w:hAnsi="Arial" w:cs="Arial"/>
              </w:rPr>
              <w:t>May have significant difficulties with attention, concentration, confidence, and class participation </w:t>
            </w:r>
            <w:r w:rsidRPr="001F2449">
              <w:rPr>
                <w:rStyle w:val="eop"/>
                <w:rFonts w:ascii="Arial" w:hAnsi="Arial" w:cs="Arial"/>
              </w:rPr>
              <w:t> </w:t>
            </w:r>
          </w:p>
          <w:p w14:paraId="0B94D8B1" w14:textId="77777777" w:rsidR="009A6114" w:rsidRPr="001F2449" w:rsidRDefault="009A6114" w:rsidP="00CF3B0F">
            <w:pPr>
              <w:pStyle w:val="paragraph"/>
              <w:numPr>
                <w:ilvl w:val="0"/>
                <w:numId w:val="7"/>
              </w:numPr>
              <w:spacing w:before="0" w:beforeAutospacing="0" w:after="0" w:afterAutospacing="0"/>
              <w:textAlignment w:val="baseline"/>
              <w:rPr>
                <w:rFonts w:ascii="Arial" w:hAnsi="Arial" w:cs="Arial"/>
              </w:rPr>
            </w:pPr>
            <w:r w:rsidRPr="001F2449">
              <w:rPr>
                <w:rStyle w:val="normaltextrun"/>
                <w:rFonts w:ascii="Arial" w:hAnsi="Arial" w:cs="Arial"/>
              </w:rPr>
              <w:t>May experience listening and processing fatigue</w:t>
            </w:r>
            <w:r w:rsidRPr="001F2449">
              <w:rPr>
                <w:rStyle w:val="eop"/>
                <w:rFonts w:ascii="Arial" w:hAnsi="Arial" w:cs="Arial"/>
              </w:rPr>
              <w:t> </w:t>
            </w:r>
          </w:p>
          <w:p w14:paraId="2DD8F56B" w14:textId="369AA96A" w:rsidR="00B06E49" w:rsidRPr="001F2449" w:rsidRDefault="00B06E49" w:rsidP="00A96E91">
            <w:pPr>
              <w:pStyle w:val="paragraph"/>
              <w:spacing w:before="0" w:beforeAutospacing="0" w:after="0" w:afterAutospacing="0"/>
              <w:textAlignment w:val="baseline"/>
              <w:rPr>
                <w:lang w:bidi="en-GB"/>
              </w:rPr>
            </w:pPr>
          </w:p>
        </w:tc>
      </w:tr>
      <w:tr w:rsidR="001F2449" w:rsidRPr="001F2449" w14:paraId="7A547715" w14:textId="77777777" w:rsidTr="393E26EF">
        <w:trPr>
          <w:trHeight w:val="20"/>
        </w:trPr>
        <w:tc>
          <w:tcPr>
            <w:tcW w:w="2693" w:type="dxa"/>
            <w:shd w:val="clear" w:color="auto" w:fill="D9D9D9" w:themeFill="background1" w:themeFillShade="D9"/>
            <w:vAlign w:val="center"/>
          </w:tcPr>
          <w:p w14:paraId="482C58DB" w14:textId="6093A4B4" w:rsidR="008466D1" w:rsidRPr="001F2449" w:rsidRDefault="008466D1" w:rsidP="008466D1">
            <w:pPr>
              <w:pStyle w:val="TableParagraph"/>
              <w:ind w:left="284"/>
              <w:rPr>
                <w:b/>
              </w:rPr>
            </w:pPr>
            <w:r w:rsidRPr="001F2449">
              <w:rPr>
                <w:b/>
              </w:rPr>
              <w:t>Range 7</w:t>
            </w:r>
          </w:p>
          <w:p w14:paraId="06EA3365" w14:textId="77777777" w:rsidR="00CF3B0F" w:rsidRPr="001F2449" w:rsidRDefault="00CF3B0F" w:rsidP="00B06E49">
            <w:pPr>
              <w:pStyle w:val="TableParagraph"/>
              <w:ind w:left="284"/>
              <w:rPr>
                <w:b/>
              </w:rPr>
            </w:pPr>
          </w:p>
        </w:tc>
        <w:tc>
          <w:tcPr>
            <w:tcW w:w="11908" w:type="dxa"/>
            <w:vAlign w:val="center"/>
          </w:tcPr>
          <w:p w14:paraId="1A8EABF6" w14:textId="77777777" w:rsidR="00CF3B0F" w:rsidRPr="001F2449" w:rsidRDefault="00CF3B0F" w:rsidP="00CF3B0F">
            <w:pPr>
              <w:pStyle w:val="paragraph"/>
              <w:numPr>
                <w:ilvl w:val="0"/>
                <w:numId w:val="8"/>
              </w:numPr>
              <w:spacing w:before="0" w:beforeAutospacing="0" w:after="0" w:afterAutospacing="0"/>
              <w:textAlignment w:val="baseline"/>
              <w:rPr>
                <w:rFonts w:ascii="Arial" w:hAnsi="Arial" w:cs="Arial"/>
              </w:rPr>
            </w:pPr>
            <w:r w:rsidRPr="001F2449">
              <w:rPr>
                <w:rStyle w:val="normaltextrun"/>
                <w:rFonts w:ascii="Arial" w:hAnsi="Arial" w:cs="Arial"/>
              </w:rPr>
              <w:t>Bilateral severe/profound permanent hearing loss</w:t>
            </w:r>
            <w:r w:rsidRPr="001F2449">
              <w:rPr>
                <w:rStyle w:val="eop"/>
                <w:rFonts w:ascii="Arial" w:hAnsi="Arial" w:cs="Arial"/>
              </w:rPr>
              <w:t> </w:t>
            </w:r>
          </w:p>
          <w:p w14:paraId="6E67B499" w14:textId="77777777" w:rsidR="00CF3B0F" w:rsidRPr="001F2449" w:rsidRDefault="00CF3B0F" w:rsidP="00CF3B0F">
            <w:pPr>
              <w:pStyle w:val="paragraph"/>
              <w:numPr>
                <w:ilvl w:val="0"/>
                <w:numId w:val="8"/>
              </w:numPr>
              <w:spacing w:before="0" w:beforeAutospacing="0" w:after="0" w:afterAutospacing="0"/>
              <w:textAlignment w:val="baseline"/>
              <w:rPr>
                <w:rFonts w:ascii="Arial" w:hAnsi="Arial" w:cs="Arial"/>
              </w:rPr>
            </w:pPr>
            <w:r w:rsidRPr="001F2449">
              <w:rPr>
                <w:rStyle w:val="normaltextrun"/>
                <w:rFonts w:ascii="Arial" w:hAnsi="Arial" w:cs="Arial"/>
              </w:rPr>
              <w:t>May have Auditory Neuropathy Spectrum Disorder</w:t>
            </w:r>
            <w:r w:rsidRPr="001F2449">
              <w:rPr>
                <w:rStyle w:val="eop"/>
                <w:rFonts w:ascii="Arial" w:hAnsi="Arial" w:cs="Arial"/>
              </w:rPr>
              <w:t> </w:t>
            </w:r>
          </w:p>
          <w:p w14:paraId="1B884AEE" w14:textId="77777777" w:rsidR="00CF3B0F" w:rsidRPr="001F2449" w:rsidRDefault="00CF3B0F" w:rsidP="00CF3B0F">
            <w:pPr>
              <w:pStyle w:val="paragraph"/>
              <w:numPr>
                <w:ilvl w:val="0"/>
                <w:numId w:val="7"/>
              </w:numPr>
              <w:spacing w:before="0" w:beforeAutospacing="0" w:after="0" w:afterAutospacing="0"/>
              <w:textAlignment w:val="baseline"/>
              <w:rPr>
                <w:rFonts w:ascii="Arial" w:hAnsi="Arial" w:cs="Arial"/>
              </w:rPr>
            </w:pPr>
            <w:r w:rsidRPr="001F2449">
              <w:rPr>
                <w:rStyle w:val="normaltextrun"/>
                <w:rFonts w:ascii="Arial" w:hAnsi="Arial" w:cs="Arial"/>
              </w:rPr>
              <w:lastRenderedPageBreak/>
              <w:t>BSL or SSE may be needed for effective communication</w:t>
            </w:r>
            <w:r w:rsidRPr="001F2449">
              <w:rPr>
                <w:rStyle w:val="eop"/>
                <w:rFonts w:ascii="Arial" w:hAnsi="Arial" w:cs="Arial"/>
              </w:rPr>
              <w:t> </w:t>
            </w:r>
          </w:p>
          <w:p w14:paraId="56AF5990" w14:textId="77777777" w:rsidR="00CF3B0F" w:rsidRPr="001F2449" w:rsidRDefault="32A01BB1" w:rsidP="393E26EF">
            <w:pPr>
              <w:pStyle w:val="paragraph"/>
              <w:numPr>
                <w:ilvl w:val="0"/>
                <w:numId w:val="8"/>
              </w:numPr>
              <w:spacing w:before="0" w:beforeAutospacing="0" w:after="0" w:afterAutospacing="0"/>
              <w:textAlignment w:val="baseline"/>
              <w:rPr>
                <w:rFonts w:ascii="Arial" w:hAnsi="Arial" w:cs="Arial"/>
              </w:rPr>
            </w:pPr>
            <w:r w:rsidRPr="001F2449">
              <w:rPr>
                <w:rStyle w:val="normaltextrun"/>
                <w:rFonts w:ascii="Arial" w:hAnsi="Arial" w:cs="Arial"/>
              </w:rPr>
              <w:t>Will have hearing aids/cochlear implants</w:t>
            </w:r>
            <w:r w:rsidRPr="001F2449">
              <w:rPr>
                <w:rStyle w:val="eop"/>
                <w:rFonts w:ascii="Arial" w:hAnsi="Arial" w:cs="Arial"/>
              </w:rPr>
              <w:t> </w:t>
            </w:r>
          </w:p>
          <w:p w14:paraId="200BBFA2" w14:textId="77777777" w:rsidR="00CF3B0F" w:rsidRPr="001F2449" w:rsidRDefault="32A01BB1" w:rsidP="393E26EF">
            <w:pPr>
              <w:pStyle w:val="paragraph"/>
              <w:numPr>
                <w:ilvl w:val="0"/>
                <w:numId w:val="8"/>
              </w:numPr>
              <w:spacing w:before="0" w:beforeAutospacing="0" w:after="0" w:afterAutospacing="0"/>
              <w:textAlignment w:val="baseline"/>
              <w:rPr>
                <w:rFonts w:ascii="Arial" w:hAnsi="Arial" w:cs="Arial"/>
              </w:rPr>
            </w:pPr>
            <w:r w:rsidRPr="001F2449">
              <w:rPr>
                <w:rStyle w:val="normaltextrun"/>
                <w:rFonts w:ascii="Arial" w:hAnsi="Arial" w:cs="Arial"/>
              </w:rPr>
              <w:t>Will have a radio aid/</w:t>
            </w:r>
            <w:proofErr w:type="spellStart"/>
            <w:r w:rsidRPr="001F2449">
              <w:rPr>
                <w:rStyle w:val="normaltextrun"/>
                <w:rFonts w:ascii="Arial" w:hAnsi="Arial" w:cs="Arial"/>
              </w:rPr>
              <w:t>soundfield</w:t>
            </w:r>
            <w:proofErr w:type="spellEnd"/>
            <w:r w:rsidRPr="001F2449">
              <w:rPr>
                <w:rStyle w:val="normaltextrun"/>
                <w:rFonts w:ascii="Arial" w:hAnsi="Arial" w:cs="Arial"/>
              </w:rPr>
              <w:t>/babble guard system</w:t>
            </w:r>
            <w:r w:rsidRPr="001F2449">
              <w:rPr>
                <w:rStyle w:val="eop"/>
                <w:rFonts w:ascii="Arial" w:hAnsi="Arial" w:cs="Arial"/>
              </w:rPr>
              <w:t>   </w:t>
            </w:r>
          </w:p>
          <w:p w14:paraId="7DC366EA" w14:textId="77777777" w:rsidR="00CF3B0F" w:rsidRPr="001F2449" w:rsidRDefault="00CF3B0F" w:rsidP="00CF3B0F">
            <w:pPr>
              <w:pStyle w:val="paragraph"/>
              <w:numPr>
                <w:ilvl w:val="0"/>
                <w:numId w:val="8"/>
              </w:numPr>
              <w:spacing w:before="0" w:beforeAutospacing="0" w:after="0" w:afterAutospacing="0"/>
              <w:textAlignment w:val="baseline"/>
              <w:rPr>
                <w:rFonts w:ascii="Arial" w:hAnsi="Arial" w:cs="Arial"/>
              </w:rPr>
            </w:pPr>
            <w:r w:rsidRPr="001F2449">
              <w:rPr>
                <w:rStyle w:val="normaltextrun"/>
                <w:rFonts w:ascii="Arial" w:hAnsi="Arial" w:cs="Arial"/>
              </w:rPr>
              <w:t>Will have significant language difficulties associated with diagnosed hearing level- unless BSL first language user with no language deprivation </w:t>
            </w:r>
            <w:r w:rsidRPr="001F2449">
              <w:rPr>
                <w:rStyle w:val="eop"/>
                <w:rFonts w:ascii="Arial" w:hAnsi="Arial" w:cs="Arial"/>
              </w:rPr>
              <w:t> </w:t>
            </w:r>
          </w:p>
          <w:p w14:paraId="7FD1A1A8" w14:textId="77777777" w:rsidR="0067100E" w:rsidRPr="001F2449" w:rsidRDefault="00CF3B0F" w:rsidP="0067100E">
            <w:pPr>
              <w:pStyle w:val="paragraph"/>
              <w:numPr>
                <w:ilvl w:val="0"/>
                <w:numId w:val="8"/>
              </w:numPr>
              <w:spacing w:before="0" w:beforeAutospacing="0" w:after="0" w:afterAutospacing="0"/>
              <w:textAlignment w:val="baseline"/>
              <w:rPr>
                <w:rStyle w:val="eop"/>
                <w:rFonts w:ascii="Arial" w:hAnsi="Arial" w:cs="Arial"/>
              </w:rPr>
            </w:pPr>
            <w:r w:rsidRPr="001F2449">
              <w:rPr>
                <w:rStyle w:val="normaltextrun"/>
                <w:rFonts w:ascii="Arial" w:hAnsi="Arial" w:cs="Arial"/>
              </w:rPr>
              <w:t>May have a significant language delay and communication difficulties which may prevent the development of age appropriate social and emotional health</w:t>
            </w:r>
            <w:r w:rsidRPr="001F2449">
              <w:rPr>
                <w:rStyle w:val="eop"/>
                <w:rFonts w:ascii="Arial" w:hAnsi="Arial" w:cs="Arial"/>
              </w:rPr>
              <w:t> </w:t>
            </w:r>
          </w:p>
          <w:p w14:paraId="3900C9FC" w14:textId="1706ED7D" w:rsidR="00CF3B0F" w:rsidRPr="001F2449" w:rsidRDefault="00CF3B0F" w:rsidP="0067100E">
            <w:pPr>
              <w:pStyle w:val="paragraph"/>
              <w:numPr>
                <w:ilvl w:val="0"/>
                <w:numId w:val="8"/>
              </w:numPr>
              <w:spacing w:before="0" w:beforeAutospacing="0" w:after="0" w:afterAutospacing="0"/>
              <w:textAlignment w:val="baseline"/>
              <w:rPr>
                <w:rFonts w:ascii="Arial" w:hAnsi="Arial" w:cs="Arial"/>
              </w:rPr>
            </w:pPr>
            <w:r w:rsidRPr="001F2449">
              <w:rPr>
                <w:rStyle w:val="normaltextrun"/>
                <w:rFonts w:ascii="Arial" w:hAnsi="Arial" w:cs="Arial"/>
              </w:rPr>
              <w:t>Will have significant difficulty accessing spoken language and therefore the curriculum without specialist intervention and support</w:t>
            </w:r>
          </w:p>
          <w:p w14:paraId="6E5187EF" w14:textId="77777777" w:rsidR="00CF3B0F" w:rsidRPr="001F2449" w:rsidRDefault="00CF3B0F" w:rsidP="00CF3B0F">
            <w:pPr>
              <w:pStyle w:val="paragraph"/>
              <w:numPr>
                <w:ilvl w:val="0"/>
                <w:numId w:val="8"/>
              </w:numPr>
              <w:spacing w:before="0" w:beforeAutospacing="0" w:after="0" w:afterAutospacing="0"/>
              <w:textAlignment w:val="baseline"/>
              <w:rPr>
                <w:rFonts w:ascii="Arial" w:hAnsi="Arial" w:cs="Arial"/>
              </w:rPr>
            </w:pPr>
            <w:r w:rsidRPr="001F2449">
              <w:rPr>
                <w:rStyle w:val="normaltextrun"/>
                <w:rFonts w:ascii="Arial" w:hAnsi="Arial" w:cs="Arial"/>
              </w:rPr>
              <w:t xml:space="preserve">Speech clarity will be affected, specialist </w:t>
            </w:r>
            <w:proofErr w:type="spellStart"/>
            <w:r w:rsidRPr="001F2449">
              <w:rPr>
                <w:rStyle w:val="normaltextrun"/>
                <w:rFonts w:ascii="Arial" w:hAnsi="Arial" w:cs="Arial"/>
              </w:rPr>
              <w:t>SaLT</w:t>
            </w:r>
            <w:proofErr w:type="spellEnd"/>
            <w:r w:rsidRPr="001F2449">
              <w:rPr>
                <w:rStyle w:val="eop"/>
                <w:rFonts w:ascii="Arial" w:hAnsi="Arial" w:cs="Arial"/>
              </w:rPr>
              <w:t> involvement</w:t>
            </w:r>
          </w:p>
          <w:p w14:paraId="48D8CF4A" w14:textId="77777777" w:rsidR="00CF3B0F" w:rsidRPr="001F2449" w:rsidRDefault="00CF3B0F" w:rsidP="00CF3B0F">
            <w:pPr>
              <w:pStyle w:val="paragraph"/>
              <w:numPr>
                <w:ilvl w:val="0"/>
                <w:numId w:val="8"/>
              </w:numPr>
              <w:spacing w:before="0" w:beforeAutospacing="0" w:after="0" w:afterAutospacing="0"/>
              <w:textAlignment w:val="baseline"/>
              <w:rPr>
                <w:rFonts w:ascii="Arial" w:hAnsi="Arial" w:cs="Arial"/>
              </w:rPr>
            </w:pPr>
            <w:r w:rsidRPr="001F2449">
              <w:rPr>
                <w:rStyle w:val="normaltextrun"/>
                <w:rFonts w:ascii="Arial" w:hAnsi="Arial" w:cs="Arial"/>
              </w:rPr>
              <w:t>May have significant difficulty with attention, concentration, confidence, and class participation (Deaf children do not all have difficulty with attention, difficulty accessing the information in spoken language due to hearing loss</w:t>
            </w:r>
            <w:r w:rsidRPr="001F2449">
              <w:rPr>
                <w:rStyle w:val="eop"/>
              </w:rPr>
              <w:t>).</w:t>
            </w:r>
          </w:p>
          <w:p w14:paraId="40952047" w14:textId="77777777" w:rsidR="00CF3B0F" w:rsidRPr="001F2449" w:rsidRDefault="00CF3B0F" w:rsidP="00CF3B0F">
            <w:pPr>
              <w:pStyle w:val="paragraph"/>
              <w:numPr>
                <w:ilvl w:val="0"/>
                <w:numId w:val="8"/>
              </w:numPr>
              <w:spacing w:before="0" w:beforeAutospacing="0" w:after="0" w:afterAutospacing="0"/>
              <w:textAlignment w:val="baseline"/>
              <w:rPr>
                <w:rFonts w:ascii="Arial" w:hAnsi="Arial" w:cs="Arial"/>
              </w:rPr>
            </w:pPr>
            <w:r w:rsidRPr="001F2449">
              <w:rPr>
                <w:rStyle w:val="normaltextrun"/>
                <w:rFonts w:ascii="Arial" w:hAnsi="Arial" w:cs="Arial"/>
              </w:rPr>
              <w:t>May experience listening and processing fatigue</w:t>
            </w:r>
            <w:r w:rsidRPr="001F2449">
              <w:rPr>
                <w:rStyle w:val="eop"/>
                <w:rFonts w:ascii="Arial" w:hAnsi="Arial" w:cs="Arial"/>
              </w:rPr>
              <w:t> </w:t>
            </w:r>
          </w:p>
          <w:p w14:paraId="61C26974" w14:textId="5CD2D7B5" w:rsidR="00CF3B0F" w:rsidRPr="001F2449" w:rsidRDefault="00CF3B0F" w:rsidP="00CF3B0F">
            <w:pPr>
              <w:pStyle w:val="paragraph"/>
              <w:numPr>
                <w:ilvl w:val="0"/>
                <w:numId w:val="8"/>
              </w:numPr>
              <w:spacing w:before="0" w:beforeAutospacing="0" w:after="0" w:afterAutospacing="0"/>
              <w:textAlignment w:val="baseline"/>
              <w:rPr>
                <w:rStyle w:val="normaltextrun"/>
                <w:rFonts w:ascii="Arial" w:hAnsi="Arial" w:cs="Arial"/>
              </w:rPr>
            </w:pPr>
            <w:r w:rsidRPr="001F2449">
              <w:rPr>
                <w:rStyle w:val="normaltextrun"/>
                <w:rFonts w:ascii="Arial" w:hAnsi="Arial" w:cs="Arial"/>
              </w:rPr>
              <w:t>Will have additional difficulties and learning needs not associated with hearing loss</w:t>
            </w:r>
          </w:p>
        </w:tc>
      </w:tr>
    </w:tbl>
    <w:p w14:paraId="21FAF050" w14:textId="2A4603B8" w:rsidR="002B3502" w:rsidRPr="001F2449" w:rsidRDefault="002B3502" w:rsidP="00B06E49">
      <w:pPr>
        <w:spacing w:line="240" w:lineRule="auto"/>
      </w:pPr>
    </w:p>
    <w:p w14:paraId="5B096C74" w14:textId="452B7A60" w:rsidR="002B3502" w:rsidRPr="001F2449" w:rsidRDefault="002B3502" w:rsidP="00C64B95">
      <w:pPr>
        <w:jc w:val="center"/>
        <w:rPr>
          <w:b/>
          <w:bCs/>
          <w:sz w:val="28"/>
          <w:szCs w:val="28"/>
        </w:rPr>
      </w:pPr>
      <w:r w:rsidRPr="001F2449">
        <w:br w:type="page"/>
      </w:r>
      <w:r w:rsidR="6B17622D" w:rsidRPr="001F2449">
        <w:rPr>
          <w:b/>
          <w:bCs/>
          <w:sz w:val="28"/>
          <w:szCs w:val="28"/>
        </w:rPr>
        <w:lastRenderedPageBreak/>
        <w:t>D</w:t>
      </w:r>
      <w:r w:rsidR="00243C2B" w:rsidRPr="001F2449">
        <w:rPr>
          <w:b/>
          <w:bCs/>
          <w:sz w:val="28"/>
          <w:szCs w:val="28"/>
        </w:rPr>
        <w:t xml:space="preserve">escriptors of need for </w:t>
      </w:r>
      <w:r w:rsidR="0067100E" w:rsidRPr="001F2449">
        <w:rPr>
          <w:b/>
          <w:bCs/>
          <w:sz w:val="28"/>
          <w:szCs w:val="28"/>
        </w:rPr>
        <w:t>C</w:t>
      </w:r>
      <w:r w:rsidR="00243C2B" w:rsidRPr="001F2449">
        <w:rPr>
          <w:b/>
          <w:bCs/>
          <w:sz w:val="28"/>
          <w:szCs w:val="28"/>
        </w:rPr>
        <w:t xml:space="preserve">hildren and </w:t>
      </w:r>
      <w:r w:rsidR="0067100E" w:rsidRPr="001F2449">
        <w:rPr>
          <w:b/>
          <w:bCs/>
          <w:sz w:val="28"/>
          <w:szCs w:val="28"/>
        </w:rPr>
        <w:t>Y</w:t>
      </w:r>
      <w:r w:rsidR="00243C2B" w:rsidRPr="001F2449">
        <w:rPr>
          <w:b/>
          <w:bCs/>
          <w:sz w:val="28"/>
          <w:szCs w:val="28"/>
        </w:rPr>
        <w:t xml:space="preserve">oung </w:t>
      </w:r>
      <w:r w:rsidR="0067100E" w:rsidRPr="001F2449">
        <w:rPr>
          <w:b/>
          <w:bCs/>
          <w:sz w:val="28"/>
          <w:szCs w:val="28"/>
        </w:rPr>
        <w:t>P</w:t>
      </w:r>
      <w:r w:rsidR="00243C2B" w:rsidRPr="001F2449">
        <w:rPr>
          <w:b/>
          <w:bCs/>
          <w:sz w:val="28"/>
          <w:szCs w:val="28"/>
        </w:rPr>
        <w:t xml:space="preserve">eople </w:t>
      </w:r>
      <w:r w:rsidR="6B17622D" w:rsidRPr="001F2449">
        <w:rPr>
          <w:b/>
          <w:bCs/>
          <w:sz w:val="28"/>
          <w:szCs w:val="28"/>
        </w:rPr>
        <w:t xml:space="preserve">who are </w:t>
      </w:r>
      <w:r w:rsidR="00A96E91">
        <w:rPr>
          <w:b/>
          <w:bCs/>
          <w:sz w:val="28"/>
          <w:szCs w:val="28"/>
        </w:rPr>
        <w:t>Hearing Impaired</w:t>
      </w:r>
    </w:p>
    <w:p w14:paraId="10AF25B3" w14:textId="77777777" w:rsidR="00ED3C00" w:rsidRPr="001F2449" w:rsidRDefault="00ED3C00" w:rsidP="00B06E49">
      <w:pPr>
        <w:spacing w:line="240" w:lineRule="auto"/>
      </w:pPr>
    </w:p>
    <w:tbl>
      <w:tblPr>
        <w:tblStyle w:val="TableGrid"/>
        <w:tblW w:w="0" w:type="auto"/>
        <w:tblLook w:val="04A0" w:firstRow="1" w:lastRow="0" w:firstColumn="1" w:lastColumn="0" w:noHBand="0" w:noVBand="1"/>
      </w:tblPr>
      <w:tblGrid>
        <w:gridCol w:w="2908"/>
        <w:gridCol w:w="2904"/>
        <w:gridCol w:w="2907"/>
        <w:gridCol w:w="2937"/>
        <w:gridCol w:w="2904"/>
      </w:tblGrid>
      <w:tr w:rsidR="001F2449" w:rsidRPr="001F2449" w14:paraId="200ADAFF" w14:textId="77777777" w:rsidTr="00245955">
        <w:tc>
          <w:tcPr>
            <w:tcW w:w="2908" w:type="dxa"/>
            <w:shd w:val="clear" w:color="auto" w:fill="FF7C80"/>
          </w:tcPr>
          <w:p w14:paraId="6457BBEC" w14:textId="5A37132D" w:rsidR="00222BA3" w:rsidRPr="001F2449" w:rsidRDefault="00ED3C00" w:rsidP="00245955">
            <w:pPr>
              <w:jc w:val="center"/>
              <w:rPr>
                <w:b/>
                <w:szCs w:val="28"/>
              </w:rPr>
            </w:pPr>
            <w:r w:rsidRPr="001F2449">
              <w:br w:type="page"/>
            </w:r>
            <w:r w:rsidRPr="001F2449">
              <w:rPr>
                <w:b/>
                <w:szCs w:val="28"/>
              </w:rPr>
              <w:t>Range 1</w:t>
            </w:r>
          </w:p>
          <w:p w14:paraId="64425966" w14:textId="05EBDF8B" w:rsidR="00ED3C00" w:rsidRPr="001F2449" w:rsidRDefault="00057AC4" w:rsidP="00245955">
            <w:pPr>
              <w:spacing w:after="160"/>
              <w:jc w:val="center"/>
              <w:rPr>
                <w:rFonts w:cs="Arial"/>
                <w:b/>
                <w:bCs/>
                <w:szCs w:val="24"/>
              </w:rPr>
            </w:pPr>
            <w:r w:rsidRPr="001F2449">
              <w:rPr>
                <w:rFonts w:cs="Arial"/>
                <w:b/>
                <w:bCs/>
                <w:szCs w:val="24"/>
              </w:rPr>
              <w:t>Summary of Needs</w:t>
            </w:r>
          </w:p>
        </w:tc>
        <w:tc>
          <w:tcPr>
            <w:tcW w:w="2904" w:type="dxa"/>
            <w:shd w:val="clear" w:color="auto" w:fill="FF7C80"/>
          </w:tcPr>
          <w:p w14:paraId="606C8FB8" w14:textId="77777777" w:rsidR="00ED3C00" w:rsidRPr="001F2449" w:rsidRDefault="00ED3C00" w:rsidP="00245955">
            <w:pPr>
              <w:jc w:val="center"/>
              <w:rPr>
                <w:szCs w:val="28"/>
              </w:rPr>
            </w:pPr>
            <w:r w:rsidRPr="001F2449">
              <w:rPr>
                <w:b/>
                <w:szCs w:val="28"/>
              </w:rPr>
              <w:t>Assessment and Planning</w:t>
            </w:r>
          </w:p>
        </w:tc>
        <w:tc>
          <w:tcPr>
            <w:tcW w:w="2907" w:type="dxa"/>
            <w:shd w:val="clear" w:color="auto" w:fill="FF7C80"/>
          </w:tcPr>
          <w:p w14:paraId="3FD274BD" w14:textId="77777777" w:rsidR="00ED3C00" w:rsidRPr="001F2449" w:rsidRDefault="00ED3C00" w:rsidP="00245955">
            <w:pPr>
              <w:jc w:val="center"/>
              <w:rPr>
                <w:szCs w:val="28"/>
              </w:rPr>
            </w:pPr>
            <w:r w:rsidRPr="001F2449">
              <w:rPr>
                <w:b/>
                <w:szCs w:val="28"/>
              </w:rPr>
              <w:t>Teaching and Learning strategies</w:t>
            </w:r>
          </w:p>
        </w:tc>
        <w:tc>
          <w:tcPr>
            <w:tcW w:w="2937" w:type="dxa"/>
            <w:shd w:val="clear" w:color="auto" w:fill="FF7C80"/>
          </w:tcPr>
          <w:p w14:paraId="07D549E9" w14:textId="77777777" w:rsidR="00ED3C00" w:rsidRPr="001F2449" w:rsidRDefault="00ED3C00" w:rsidP="00245955">
            <w:pPr>
              <w:jc w:val="center"/>
              <w:rPr>
                <w:szCs w:val="28"/>
              </w:rPr>
            </w:pPr>
            <w:r w:rsidRPr="001F2449">
              <w:rPr>
                <w:b/>
                <w:szCs w:val="28"/>
              </w:rPr>
              <w:t>Curriculum/Intervention</w:t>
            </w:r>
          </w:p>
        </w:tc>
        <w:tc>
          <w:tcPr>
            <w:tcW w:w="2904" w:type="dxa"/>
            <w:shd w:val="clear" w:color="auto" w:fill="FF7C80"/>
          </w:tcPr>
          <w:p w14:paraId="1C811B8E" w14:textId="77777777" w:rsidR="00ED3C00" w:rsidRPr="001F2449" w:rsidRDefault="00ED3C00" w:rsidP="00245955">
            <w:pPr>
              <w:jc w:val="center"/>
              <w:rPr>
                <w:szCs w:val="28"/>
              </w:rPr>
            </w:pPr>
            <w:r w:rsidRPr="001F2449">
              <w:rPr>
                <w:b/>
                <w:szCs w:val="28"/>
              </w:rPr>
              <w:t>Resources and Staffing</w:t>
            </w:r>
          </w:p>
        </w:tc>
      </w:tr>
      <w:tr w:rsidR="00454C51" w:rsidRPr="001F2449" w14:paraId="73AF66B6" w14:textId="77777777" w:rsidTr="00DC1CE3">
        <w:tc>
          <w:tcPr>
            <w:tcW w:w="2908" w:type="dxa"/>
          </w:tcPr>
          <w:p w14:paraId="568D04BE" w14:textId="77777777" w:rsidR="000C2051" w:rsidRPr="001F2449" w:rsidRDefault="000C2051" w:rsidP="00A462AF">
            <w:pPr>
              <w:pStyle w:val="paragraph"/>
              <w:numPr>
                <w:ilvl w:val="0"/>
                <w:numId w:val="9"/>
              </w:numPr>
              <w:spacing w:before="0" w:beforeAutospacing="0" w:after="0" w:afterAutospacing="0"/>
              <w:textAlignment w:val="baseline"/>
              <w:rPr>
                <w:rFonts w:ascii="Verdana" w:hAnsi="Verdana"/>
              </w:rPr>
            </w:pPr>
            <w:r w:rsidRPr="001F2449">
              <w:rPr>
                <w:rStyle w:val="normaltextrun"/>
                <w:rFonts w:ascii="Arial" w:hAnsi="Arial" w:cs="Arial"/>
              </w:rPr>
              <w:t>Unilateral/bilateral near normal/mild hearing loss who can manage well with reasonable adjustments and are subsequently not aided</w:t>
            </w:r>
            <w:r w:rsidRPr="001F2449">
              <w:rPr>
                <w:rStyle w:val="eop"/>
                <w:rFonts w:ascii="Arial" w:hAnsi="Arial" w:cs="Arial"/>
              </w:rPr>
              <w:t> </w:t>
            </w:r>
          </w:p>
          <w:p w14:paraId="7AFBD65F" w14:textId="77777777" w:rsidR="000C2051" w:rsidRPr="001F2449" w:rsidRDefault="000C2051" w:rsidP="00A462AF">
            <w:pPr>
              <w:pStyle w:val="paragraph"/>
              <w:numPr>
                <w:ilvl w:val="0"/>
                <w:numId w:val="9"/>
              </w:numPr>
              <w:spacing w:before="0" w:beforeAutospacing="0" w:after="0" w:afterAutospacing="0"/>
              <w:textAlignment w:val="baseline"/>
              <w:rPr>
                <w:rFonts w:ascii="Verdana" w:hAnsi="Verdana"/>
              </w:rPr>
            </w:pPr>
            <w:r w:rsidRPr="001F2449">
              <w:rPr>
                <w:rStyle w:val="normaltextrun"/>
                <w:rFonts w:ascii="Arial" w:hAnsi="Arial" w:cs="Arial"/>
              </w:rPr>
              <w:t>May have Auditory Processing Disorder</w:t>
            </w:r>
            <w:r w:rsidRPr="001F2449">
              <w:rPr>
                <w:rStyle w:val="eop"/>
                <w:rFonts w:ascii="Arial" w:hAnsi="Arial" w:cs="Arial"/>
              </w:rPr>
              <w:t> </w:t>
            </w:r>
          </w:p>
          <w:p w14:paraId="2A5BE330" w14:textId="77777777" w:rsidR="000C2051" w:rsidRPr="001F2449" w:rsidRDefault="000C2051" w:rsidP="00A462AF">
            <w:pPr>
              <w:pStyle w:val="paragraph"/>
              <w:numPr>
                <w:ilvl w:val="0"/>
                <w:numId w:val="9"/>
              </w:numPr>
              <w:spacing w:before="0" w:beforeAutospacing="0" w:after="0" w:afterAutospacing="0"/>
              <w:textAlignment w:val="baseline"/>
              <w:rPr>
                <w:rFonts w:ascii="Verdana" w:hAnsi="Verdana"/>
              </w:rPr>
            </w:pPr>
            <w:r w:rsidRPr="001F2449">
              <w:rPr>
                <w:rStyle w:val="normaltextrun"/>
                <w:rFonts w:ascii="Arial" w:hAnsi="Arial" w:cs="Arial"/>
              </w:rPr>
              <w:t>Local authority assessment carried out </w:t>
            </w:r>
            <w:r w:rsidRPr="001F2449">
              <w:rPr>
                <w:rStyle w:val="eop"/>
                <w:rFonts w:ascii="Arial" w:hAnsi="Arial" w:cs="Arial"/>
              </w:rPr>
              <w:t> </w:t>
            </w:r>
          </w:p>
          <w:p w14:paraId="222778D6" w14:textId="0B49FD52" w:rsidR="000C2051" w:rsidRPr="001F2449" w:rsidRDefault="000C2051" w:rsidP="00A462AF">
            <w:pPr>
              <w:pStyle w:val="paragraph"/>
              <w:numPr>
                <w:ilvl w:val="0"/>
                <w:numId w:val="9"/>
              </w:numPr>
              <w:spacing w:before="0" w:beforeAutospacing="0" w:after="0" w:afterAutospacing="0"/>
              <w:textAlignment w:val="baseline"/>
              <w:rPr>
                <w:rFonts w:ascii="Verdana" w:hAnsi="Verdana"/>
              </w:rPr>
            </w:pPr>
            <w:r w:rsidRPr="001F2449">
              <w:rPr>
                <w:rStyle w:val="normaltextrun"/>
                <w:rFonts w:ascii="Arial" w:hAnsi="Arial" w:cs="Arial"/>
              </w:rPr>
              <w:t xml:space="preserve">Annual/bi-annual support /advice offered if the Service is informed about the </w:t>
            </w:r>
            <w:r w:rsidR="00CA6EC8" w:rsidRPr="001F2449">
              <w:rPr>
                <w:rStyle w:val="normaltextrun"/>
                <w:rFonts w:ascii="Arial" w:hAnsi="Arial" w:cs="Arial"/>
              </w:rPr>
              <w:t>YP</w:t>
            </w:r>
            <w:r w:rsidRPr="001F2449">
              <w:rPr>
                <w:rStyle w:val="eop"/>
                <w:rFonts w:ascii="Arial" w:hAnsi="Arial" w:cs="Arial"/>
              </w:rPr>
              <w:t> </w:t>
            </w:r>
          </w:p>
          <w:p w14:paraId="5B803C41" w14:textId="77777777" w:rsidR="00ED3C00" w:rsidRPr="001F2449" w:rsidRDefault="00ED3C00" w:rsidP="00CF78B1">
            <w:pPr>
              <w:ind w:left="25" w:right="103"/>
            </w:pPr>
          </w:p>
        </w:tc>
        <w:tc>
          <w:tcPr>
            <w:tcW w:w="2904" w:type="dxa"/>
          </w:tcPr>
          <w:p w14:paraId="36FFA242" w14:textId="77777777" w:rsidR="00864AC9" w:rsidRPr="001F2449" w:rsidRDefault="00864AC9" w:rsidP="00A462AF">
            <w:pPr>
              <w:pStyle w:val="paragraph"/>
              <w:numPr>
                <w:ilvl w:val="0"/>
                <w:numId w:val="10"/>
              </w:numPr>
              <w:spacing w:before="0" w:beforeAutospacing="0" w:after="0" w:afterAutospacing="0"/>
              <w:textAlignment w:val="baseline"/>
              <w:rPr>
                <w:rFonts w:ascii="Arial" w:hAnsi="Arial" w:cs="Arial"/>
              </w:rPr>
            </w:pPr>
            <w:r w:rsidRPr="001F2449">
              <w:rPr>
                <w:rStyle w:val="normaltextrun"/>
                <w:rFonts w:ascii="Arial" w:hAnsi="Arial" w:cs="Arial"/>
              </w:rPr>
              <w:t>Quality First Teaching includes planned adjustments </w:t>
            </w:r>
            <w:r w:rsidRPr="001F2449">
              <w:rPr>
                <w:rStyle w:val="eop"/>
                <w:rFonts w:ascii="Arial" w:hAnsi="Arial" w:cs="Arial"/>
              </w:rPr>
              <w:t> </w:t>
            </w:r>
          </w:p>
          <w:p w14:paraId="08009BB7" w14:textId="3EAD48FC" w:rsidR="00864AC9" w:rsidRPr="001F2449" w:rsidRDefault="00864AC9" w:rsidP="00A462AF">
            <w:pPr>
              <w:pStyle w:val="paragraph"/>
              <w:numPr>
                <w:ilvl w:val="0"/>
                <w:numId w:val="10"/>
              </w:numPr>
              <w:spacing w:before="0" w:beforeAutospacing="0" w:after="0" w:afterAutospacing="0"/>
              <w:textAlignment w:val="baseline"/>
              <w:rPr>
                <w:rFonts w:ascii="Arial" w:hAnsi="Arial" w:cs="Arial"/>
              </w:rPr>
            </w:pPr>
            <w:r w:rsidRPr="001F2449">
              <w:rPr>
                <w:rStyle w:val="normaltextrun"/>
                <w:rFonts w:ascii="Arial" w:hAnsi="Arial" w:cs="Arial"/>
              </w:rPr>
              <w:t xml:space="preserve">Part of </w:t>
            </w:r>
            <w:r w:rsidR="00CA6EC8" w:rsidRPr="001F2449">
              <w:rPr>
                <w:rStyle w:val="normaltextrun"/>
                <w:rFonts w:ascii="Arial" w:hAnsi="Arial" w:cs="Arial"/>
              </w:rPr>
              <w:t>mainstream</w:t>
            </w:r>
            <w:r w:rsidRPr="001F2449">
              <w:rPr>
                <w:rStyle w:val="normaltextrun"/>
                <w:rFonts w:ascii="Arial" w:hAnsi="Arial" w:cs="Arial"/>
              </w:rPr>
              <w:t xml:space="preserve"> assessments</w:t>
            </w:r>
            <w:r w:rsidRPr="001F2449">
              <w:rPr>
                <w:rStyle w:val="eop"/>
                <w:rFonts w:ascii="Arial" w:hAnsi="Arial" w:cs="Arial"/>
              </w:rPr>
              <w:t> </w:t>
            </w:r>
          </w:p>
          <w:p w14:paraId="1A6277E0" w14:textId="77777777" w:rsidR="00864AC9" w:rsidRPr="001F2449" w:rsidRDefault="00864AC9" w:rsidP="00A462AF">
            <w:pPr>
              <w:pStyle w:val="paragraph"/>
              <w:numPr>
                <w:ilvl w:val="0"/>
                <w:numId w:val="10"/>
              </w:numPr>
              <w:spacing w:before="0" w:beforeAutospacing="0" w:after="0" w:afterAutospacing="0"/>
              <w:textAlignment w:val="baseline"/>
              <w:rPr>
                <w:rFonts w:ascii="Arial" w:hAnsi="Arial" w:cs="Arial"/>
              </w:rPr>
            </w:pPr>
            <w:r w:rsidRPr="001F2449">
              <w:rPr>
                <w:rStyle w:val="normaltextrun"/>
                <w:rFonts w:ascii="Arial" w:hAnsi="Arial" w:cs="Arial"/>
              </w:rPr>
              <w:t>Curriculum plan must reflect levels of achievement and include individually focused support plan as required </w:t>
            </w:r>
            <w:r w:rsidRPr="001F2449">
              <w:rPr>
                <w:rStyle w:val="eop"/>
                <w:rFonts w:ascii="Arial" w:hAnsi="Arial" w:cs="Arial"/>
              </w:rPr>
              <w:t> </w:t>
            </w:r>
          </w:p>
          <w:p w14:paraId="39311684" w14:textId="677114F7" w:rsidR="00864AC9" w:rsidRPr="001F2449" w:rsidRDefault="00864AC9" w:rsidP="00864AC9">
            <w:pPr>
              <w:pStyle w:val="paragraph"/>
              <w:spacing w:before="0" w:beforeAutospacing="0" w:after="0" w:afterAutospacing="0"/>
              <w:ind w:right="105"/>
              <w:textAlignment w:val="baseline"/>
              <w:rPr>
                <w:rFonts w:ascii="Arial" w:hAnsi="Arial" w:cs="Arial"/>
              </w:rPr>
            </w:pPr>
            <w:r w:rsidRPr="001F2449">
              <w:rPr>
                <w:rStyle w:val="normaltextrun"/>
                <w:rFonts w:ascii="Arial" w:hAnsi="Arial" w:cs="Arial"/>
                <w:b/>
                <w:bCs/>
              </w:rPr>
              <w:t>LA</w:t>
            </w:r>
            <w:r w:rsidRPr="001F2449">
              <w:rPr>
                <w:rStyle w:val="eop"/>
                <w:rFonts w:ascii="Arial" w:hAnsi="Arial" w:cs="Arial"/>
              </w:rPr>
              <w:t> </w:t>
            </w:r>
          </w:p>
          <w:p w14:paraId="711D6765" w14:textId="038E88A0" w:rsidR="00B20AAE" w:rsidRPr="001F2449" w:rsidRDefault="00BE6306" w:rsidP="00A462AF">
            <w:pPr>
              <w:pStyle w:val="paragraph"/>
              <w:numPr>
                <w:ilvl w:val="0"/>
                <w:numId w:val="10"/>
              </w:numPr>
              <w:spacing w:before="0" w:beforeAutospacing="0" w:after="0" w:afterAutospacing="0"/>
              <w:textAlignment w:val="baseline"/>
              <w:rPr>
                <w:rStyle w:val="normaltextrun"/>
                <w:rFonts w:ascii="Arial" w:hAnsi="Arial" w:cs="Arial"/>
              </w:rPr>
            </w:pPr>
            <w:r w:rsidRPr="001F2449">
              <w:rPr>
                <w:rStyle w:val="normaltextrun"/>
                <w:rFonts w:ascii="Arial" w:hAnsi="Arial" w:cs="Arial"/>
              </w:rPr>
              <w:t>F</w:t>
            </w:r>
            <w:r w:rsidR="00B20AAE" w:rsidRPr="001F2449">
              <w:rPr>
                <w:rStyle w:val="normaltextrun"/>
                <w:rFonts w:ascii="Arial" w:hAnsi="Arial" w:cs="Arial"/>
              </w:rPr>
              <w:t>unctional listening assessment</w:t>
            </w:r>
            <w:r w:rsidRPr="001F2449">
              <w:rPr>
                <w:rStyle w:val="normaltextrun"/>
                <w:rFonts w:ascii="Arial" w:hAnsi="Arial" w:cs="Arial"/>
              </w:rPr>
              <w:t>s</w:t>
            </w:r>
            <w:r w:rsidR="00B20AAE" w:rsidRPr="001F2449">
              <w:rPr>
                <w:rStyle w:val="normaltextrun"/>
                <w:rFonts w:ascii="Arial" w:hAnsi="Arial" w:cs="Arial"/>
              </w:rPr>
              <w:t xml:space="preserve"> may be used to assess access to spoken language</w:t>
            </w:r>
          </w:p>
          <w:p w14:paraId="6AF0FA6B" w14:textId="77777777" w:rsidR="00067309" w:rsidRPr="001F2449" w:rsidRDefault="00067309" w:rsidP="00A462AF">
            <w:pPr>
              <w:pStyle w:val="paragraph"/>
              <w:numPr>
                <w:ilvl w:val="0"/>
                <w:numId w:val="10"/>
              </w:numPr>
              <w:spacing w:before="0" w:beforeAutospacing="0" w:after="0" w:afterAutospacing="0"/>
              <w:textAlignment w:val="baseline"/>
              <w:rPr>
                <w:rStyle w:val="eop"/>
                <w:rFonts w:ascii="Arial" w:hAnsi="Arial" w:cs="Arial"/>
              </w:rPr>
            </w:pPr>
            <w:r w:rsidRPr="001F2449">
              <w:rPr>
                <w:rStyle w:val="normaltextrun"/>
                <w:rFonts w:ascii="Arial" w:hAnsi="Arial" w:cs="Arial"/>
              </w:rPr>
              <w:t>May receive assessment and advice from a qualified Teacher of the Deaf as determined by eligibility criteria </w:t>
            </w:r>
            <w:r w:rsidRPr="001F2449">
              <w:rPr>
                <w:rStyle w:val="eop"/>
                <w:rFonts w:ascii="Arial" w:hAnsi="Arial" w:cs="Arial"/>
              </w:rPr>
              <w:t> </w:t>
            </w:r>
          </w:p>
          <w:p w14:paraId="61947EB9" w14:textId="258507CA" w:rsidR="00ED3C00" w:rsidRPr="001F2449" w:rsidRDefault="00493292" w:rsidP="00952002">
            <w:pPr>
              <w:pStyle w:val="paragraph"/>
              <w:numPr>
                <w:ilvl w:val="0"/>
                <w:numId w:val="10"/>
              </w:numPr>
              <w:spacing w:before="0" w:beforeAutospacing="0" w:after="0" w:afterAutospacing="0"/>
              <w:textAlignment w:val="baseline"/>
              <w:rPr>
                <w:rFonts w:ascii="Arial" w:hAnsi="Arial" w:cs="Arial"/>
              </w:rPr>
            </w:pPr>
            <w:r w:rsidRPr="001F2449">
              <w:rPr>
                <w:rStyle w:val="eop"/>
                <w:rFonts w:ascii="Arial" w:hAnsi="Arial" w:cs="Arial"/>
              </w:rPr>
              <w:t xml:space="preserve">Student profile to </w:t>
            </w:r>
            <w:r w:rsidR="00F54763">
              <w:rPr>
                <w:rStyle w:val="eop"/>
                <w:rFonts w:ascii="Arial" w:hAnsi="Arial" w:cs="Arial"/>
              </w:rPr>
              <w:t xml:space="preserve">provider </w:t>
            </w:r>
            <w:r w:rsidRPr="001F2449">
              <w:rPr>
                <w:rStyle w:val="eop"/>
                <w:rFonts w:ascii="Arial" w:hAnsi="Arial" w:cs="Arial"/>
              </w:rPr>
              <w:t>and family</w:t>
            </w:r>
          </w:p>
        </w:tc>
        <w:tc>
          <w:tcPr>
            <w:tcW w:w="2907" w:type="dxa"/>
          </w:tcPr>
          <w:p w14:paraId="799BEF28" w14:textId="77777777" w:rsidR="006A23F0" w:rsidRPr="001F2449" w:rsidRDefault="006A23F0" w:rsidP="00A462AF">
            <w:pPr>
              <w:pStyle w:val="paragraph"/>
              <w:numPr>
                <w:ilvl w:val="0"/>
                <w:numId w:val="10"/>
              </w:numPr>
              <w:spacing w:before="0" w:beforeAutospacing="0" w:after="0" w:afterAutospacing="0"/>
              <w:textAlignment w:val="baseline"/>
              <w:rPr>
                <w:rStyle w:val="eop"/>
                <w:rFonts w:ascii="Arial" w:hAnsi="Arial" w:cs="Arial"/>
              </w:rPr>
            </w:pPr>
            <w:r w:rsidRPr="001F2449">
              <w:rPr>
                <w:rStyle w:val="normaltextrun"/>
                <w:rFonts w:ascii="Arial" w:hAnsi="Arial" w:cs="Arial"/>
              </w:rPr>
              <w:t>Mainstream class</w:t>
            </w:r>
            <w:r w:rsidRPr="001F2449">
              <w:rPr>
                <w:rStyle w:val="eop"/>
                <w:rFonts w:ascii="Arial" w:hAnsi="Arial" w:cs="Arial"/>
              </w:rPr>
              <w:t> </w:t>
            </w:r>
          </w:p>
          <w:p w14:paraId="72791046" w14:textId="4A6BDD73" w:rsidR="00851A03" w:rsidRPr="001F2449" w:rsidRDefault="00851A03" w:rsidP="00A462AF">
            <w:pPr>
              <w:pStyle w:val="paragraph"/>
              <w:numPr>
                <w:ilvl w:val="0"/>
                <w:numId w:val="10"/>
              </w:numPr>
              <w:spacing w:before="0" w:beforeAutospacing="0" w:after="0" w:afterAutospacing="0"/>
              <w:textAlignment w:val="baseline"/>
              <w:rPr>
                <w:rFonts w:ascii="Arial" w:hAnsi="Arial" w:cs="Arial"/>
              </w:rPr>
            </w:pPr>
            <w:r w:rsidRPr="001F2449">
              <w:rPr>
                <w:rStyle w:val="normaltextrun"/>
                <w:rFonts w:ascii="Arial" w:hAnsi="Arial" w:cs="Arial"/>
              </w:rPr>
              <w:t>Teaching methods which facilitate access to the curriculum, social/emotional development, and class participation</w:t>
            </w:r>
            <w:r w:rsidRPr="001F2449">
              <w:rPr>
                <w:rStyle w:val="eop"/>
                <w:rFonts w:ascii="Arial" w:hAnsi="Arial" w:cs="Arial"/>
              </w:rPr>
              <w:t> </w:t>
            </w:r>
          </w:p>
          <w:p w14:paraId="3A1A1ABD" w14:textId="2643376A" w:rsidR="00222BA3" w:rsidRPr="001F2449" w:rsidRDefault="003173CB" w:rsidP="00A462AF">
            <w:pPr>
              <w:pStyle w:val="paragraph"/>
              <w:numPr>
                <w:ilvl w:val="0"/>
                <w:numId w:val="10"/>
              </w:numPr>
              <w:spacing w:before="0" w:beforeAutospacing="0" w:after="0" w:afterAutospacing="0"/>
              <w:textAlignment w:val="baseline"/>
              <w:rPr>
                <w:rStyle w:val="eop"/>
                <w:rFonts w:ascii="Arial" w:hAnsi="Arial" w:cs="Arial"/>
              </w:rPr>
            </w:pPr>
            <w:r w:rsidRPr="001F2449">
              <w:rPr>
                <w:rStyle w:val="eop"/>
                <w:rFonts w:ascii="Arial" w:hAnsi="Arial" w:cs="Arial"/>
              </w:rPr>
              <w:t> </w:t>
            </w:r>
            <w:r w:rsidRPr="001F2449">
              <w:rPr>
                <w:rFonts w:ascii="Arial" w:hAnsi="Arial" w:cs="Arial"/>
              </w:rPr>
              <w:t xml:space="preserve">Hearing friendly strategies should be evident in the </w:t>
            </w:r>
            <w:r w:rsidR="00F54763">
              <w:rPr>
                <w:rFonts w:ascii="Arial" w:hAnsi="Arial" w:cs="Arial"/>
              </w:rPr>
              <w:t xml:space="preserve">Post 16 </w:t>
            </w:r>
            <w:r w:rsidR="00067309" w:rsidRPr="001F2449">
              <w:rPr>
                <w:rFonts w:ascii="Arial" w:hAnsi="Arial" w:cs="Arial"/>
              </w:rPr>
              <w:t xml:space="preserve"> e.g.</w:t>
            </w:r>
            <w:r w:rsidR="002B3502" w:rsidRPr="001F2449">
              <w:rPr>
                <w:rFonts w:ascii="Arial" w:hAnsi="Arial" w:cs="Arial"/>
              </w:rPr>
              <w:t xml:space="preserve">, </w:t>
            </w:r>
            <w:r w:rsidR="00067309" w:rsidRPr="001F2449">
              <w:rPr>
                <w:rStyle w:val="normaltextrun"/>
                <w:rFonts w:ascii="Arial" w:hAnsi="Arial" w:cs="Arial"/>
              </w:rPr>
              <w:t>seating position, lighting</w:t>
            </w:r>
            <w:r w:rsidR="00222BA3" w:rsidRPr="001F2449">
              <w:rPr>
                <w:rStyle w:val="normaltextrun"/>
                <w:rFonts w:ascii="Arial" w:hAnsi="Arial" w:cs="Arial"/>
              </w:rPr>
              <w:t xml:space="preserve"> </w:t>
            </w:r>
            <w:r w:rsidR="00B71751" w:rsidRPr="001F2449">
              <w:rPr>
                <w:rStyle w:val="normaltextrun"/>
                <w:rFonts w:ascii="Arial" w:hAnsi="Arial" w:cs="Arial"/>
              </w:rPr>
              <w:t>etc</w:t>
            </w:r>
            <w:r w:rsidR="00067309" w:rsidRPr="001F2449">
              <w:rPr>
                <w:rStyle w:val="normaltextrun"/>
                <w:rFonts w:ascii="Arial" w:hAnsi="Arial" w:cs="Arial"/>
              </w:rPr>
              <w:t>. </w:t>
            </w:r>
            <w:r w:rsidR="00067309" w:rsidRPr="001F2449">
              <w:rPr>
                <w:rStyle w:val="eop"/>
                <w:rFonts w:ascii="Arial" w:hAnsi="Arial" w:cs="Arial"/>
              </w:rPr>
              <w:t> </w:t>
            </w:r>
          </w:p>
          <w:p w14:paraId="210B31BC" w14:textId="68AEC737" w:rsidR="003173CB" w:rsidRPr="001F2449" w:rsidRDefault="003173CB" w:rsidP="00A462AF">
            <w:pPr>
              <w:pStyle w:val="paragraph"/>
              <w:numPr>
                <w:ilvl w:val="0"/>
                <w:numId w:val="10"/>
              </w:numPr>
              <w:spacing w:before="0" w:beforeAutospacing="0" w:after="0" w:afterAutospacing="0"/>
              <w:textAlignment w:val="baseline"/>
              <w:rPr>
                <w:rFonts w:ascii="Arial" w:hAnsi="Arial" w:cs="Arial"/>
              </w:rPr>
            </w:pPr>
            <w:r w:rsidRPr="001F2449">
              <w:rPr>
                <w:rFonts w:ascii="Arial" w:hAnsi="Arial" w:cs="Arial"/>
              </w:rPr>
              <w:t xml:space="preserve">Accessibility planning should involve consideration of acoustic and sound properties in </w:t>
            </w:r>
            <w:r w:rsidR="00F54763">
              <w:rPr>
                <w:rFonts w:ascii="Arial" w:hAnsi="Arial" w:cs="Arial"/>
              </w:rPr>
              <w:t xml:space="preserve">Post 16 </w:t>
            </w:r>
            <w:r w:rsidR="00222BA3" w:rsidRPr="001F2449">
              <w:rPr>
                <w:rFonts w:ascii="Arial" w:hAnsi="Arial" w:cs="Arial"/>
              </w:rPr>
              <w:t>.</w:t>
            </w:r>
          </w:p>
          <w:p w14:paraId="18CE7BBE" w14:textId="77777777" w:rsidR="00ED3C00" w:rsidRPr="001F2449" w:rsidRDefault="00ED3C00" w:rsidP="00222BA3">
            <w:pPr>
              <w:pStyle w:val="paragraph"/>
              <w:spacing w:before="0" w:beforeAutospacing="0" w:after="0" w:afterAutospacing="0"/>
              <w:ind w:left="360"/>
              <w:textAlignment w:val="baseline"/>
            </w:pPr>
          </w:p>
        </w:tc>
        <w:tc>
          <w:tcPr>
            <w:tcW w:w="2937" w:type="dxa"/>
          </w:tcPr>
          <w:p w14:paraId="446DD727" w14:textId="3BD92ABE" w:rsidR="00ED3C00" w:rsidRPr="001F2449" w:rsidRDefault="00B83AD9" w:rsidP="00CA6EC8">
            <w:pPr>
              <w:pStyle w:val="ListParagraph"/>
              <w:numPr>
                <w:ilvl w:val="0"/>
                <w:numId w:val="10"/>
              </w:numPr>
              <w:ind w:right="103"/>
            </w:pPr>
            <w:r w:rsidRPr="001F2449">
              <w:rPr>
                <w:rStyle w:val="normaltextrun"/>
                <w:rFonts w:cs="Arial"/>
                <w:shd w:val="clear" w:color="auto" w:fill="FFFFFF"/>
              </w:rPr>
              <w:t xml:space="preserve">Equal access to curriculum and </w:t>
            </w:r>
            <w:proofErr w:type="spellStart"/>
            <w:r w:rsidR="00CA6EC8" w:rsidRPr="001F2449">
              <w:rPr>
                <w:rStyle w:val="normaltextrun"/>
                <w:rFonts w:cs="Arial"/>
                <w:shd w:val="clear" w:color="auto" w:fill="FFFFFF"/>
              </w:rPr>
              <w:t>extra curricular</w:t>
            </w:r>
            <w:proofErr w:type="spellEnd"/>
            <w:r w:rsidR="00CA6EC8" w:rsidRPr="001F2449">
              <w:rPr>
                <w:rStyle w:val="normaltextrun"/>
                <w:rFonts w:cs="Arial"/>
                <w:shd w:val="clear" w:color="auto" w:fill="FFFFFF"/>
              </w:rPr>
              <w:t xml:space="preserve"> activities</w:t>
            </w:r>
          </w:p>
        </w:tc>
        <w:tc>
          <w:tcPr>
            <w:tcW w:w="2904" w:type="dxa"/>
          </w:tcPr>
          <w:p w14:paraId="6783E11D" w14:textId="77777777" w:rsidR="00B83AD9" w:rsidRPr="001F2449" w:rsidRDefault="00B83AD9" w:rsidP="00A462AF">
            <w:pPr>
              <w:pStyle w:val="paragraph"/>
              <w:numPr>
                <w:ilvl w:val="0"/>
                <w:numId w:val="11"/>
              </w:numPr>
              <w:spacing w:before="0" w:beforeAutospacing="0" w:after="0" w:afterAutospacing="0"/>
              <w:textAlignment w:val="baseline"/>
              <w:rPr>
                <w:rFonts w:ascii="Arial" w:hAnsi="Arial" w:cs="Arial"/>
              </w:rPr>
            </w:pPr>
            <w:r w:rsidRPr="001F2449">
              <w:rPr>
                <w:rStyle w:val="normaltextrun"/>
                <w:rFonts w:ascii="Arial" w:hAnsi="Arial" w:cs="Arial"/>
                <w:shd w:val="clear" w:color="auto" w:fill="FFFFFF"/>
              </w:rPr>
              <w:t>Use of Newcastle Mainstream Guidance </w:t>
            </w:r>
            <w:r w:rsidRPr="001F2449">
              <w:rPr>
                <w:rStyle w:val="eop"/>
                <w:rFonts w:ascii="Arial" w:hAnsi="Arial" w:cs="Arial"/>
              </w:rPr>
              <w:t> </w:t>
            </w:r>
          </w:p>
          <w:p w14:paraId="495FFAD7" w14:textId="77777777" w:rsidR="00B83AD9" w:rsidRPr="001F2449" w:rsidRDefault="00B83AD9" w:rsidP="00A462AF">
            <w:pPr>
              <w:pStyle w:val="paragraph"/>
              <w:numPr>
                <w:ilvl w:val="0"/>
                <w:numId w:val="11"/>
              </w:numPr>
              <w:spacing w:before="0" w:beforeAutospacing="0" w:after="0" w:afterAutospacing="0"/>
              <w:textAlignment w:val="baseline"/>
              <w:rPr>
                <w:rFonts w:ascii="Arial" w:hAnsi="Arial" w:cs="Arial"/>
              </w:rPr>
            </w:pPr>
            <w:r w:rsidRPr="001F2449">
              <w:rPr>
                <w:rStyle w:val="normaltextrun"/>
                <w:rFonts w:ascii="Arial" w:hAnsi="Arial" w:cs="Arial"/>
              </w:rPr>
              <w:t>Main provision by class/subject teacher</w:t>
            </w:r>
            <w:r w:rsidRPr="001F2449">
              <w:rPr>
                <w:rStyle w:val="eop"/>
                <w:rFonts w:ascii="Arial" w:hAnsi="Arial" w:cs="Arial"/>
              </w:rPr>
              <w:t> </w:t>
            </w:r>
          </w:p>
          <w:p w14:paraId="0226EAC4" w14:textId="6B891249" w:rsidR="00B83AD9" w:rsidRPr="001F2449" w:rsidRDefault="00B83AD9" w:rsidP="00A462AF">
            <w:pPr>
              <w:pStyle w:val="paragraph"/>
              <w:numPr>
                <w:ilvl w:val="0"/>
                <w:numId w:val="11"/>
              </w:numPr>
              <w:spacing w:before="0" w:beforeAutospacing="0" w:after="0" w:afterAutospacing="0"/>
              <w:textAlignment w:val="baseline"/>
              <w:rPr>
                <w:rFonts w:ascii="Arial" w:hAnsi="Arial" w:cs="Arial"/>
              </w:rPr>
            </w:pPr>
            <w:r w:rsidRPr="001F2449">
              <w:rPr>
                <w:rStyle w:val="normaltextrun"/>
                <w:rFonts w:ascii="Arial" w:hAnsi="Arial" w:cs="Arial"/>
              </w:rPr>
              <w:t>Advice from SEND Sensory Service</w:t>
            </w:r>
          </w:p>
          <w:p w14:paraId="44E3D6AC" w14:textId="77777777" w:rsidR="00ED3C00" w:rsidRPr="001F2449" w:rsidRDefault="00ED3C00" w:rsidP="00CF78B1">
            <w:pPr>
              <w:ind w:left="25" w:right="103"/>
            </w:pPr>
          </w:p>
        </w:tc>
      </w:tr>
    </w:tbl>
    <w:p w14:paraId="24B06BCE" w14:textId="77777777" w:rsidR="002F55C8" w:rsidRPr="001F2449" w:rsidRDefault="002F55C8" w:rsidP="00B06E49">
      <w:pPr>
        <w:spacing w:line="240" w:lineRule="auto"/>
      </w:pPr>
    </w:p>
    <w:p w14:paraId="237F1B0D" w14:textId="052E0ADE" w:rsidR="00952002" w:rsidRPr="001F2449" w:rsidRDefault="00952002">
      <w:r w:rsidRPr="001F2449">
        <w:br w:type="page"/>
      </w:r>
    </w:p>
    <w:p w14:paraId="52639AB9" w14:textId="77777777" w:rsidR="00ED3C00" w:rsidRPr="001F2449" w:rsidRDefault="00ED3C00" w:rsidP="00B06E49">
      <w:pPr>
        <w:spacing w:line="240" w:lineRule="auto"/>
      </w:pPr>
    </w:p>
    <w:tbl>
      <w:tblPr>
        <w:tblStyle w:val="TableGrid"/>
        <w:tblW w:w="0" w:type="auto"/>
        <w:tblLook w:val="04A0" w:firstRow="1" w:lastRow="0" w:firstColumn="1" w:lastColumn="0" w:noHBand="0" w:noVBand="1"/>
      </w:tblPr>
      <w:tblGrid>
        <w:gridCol w:w="3256"/>
        <w:gridCol w:w="2693"/>
        <w:gridCol w:w="3168"/>
        <w:gridCol w:w="2937"/>
        <w:gridCol w:w="2506"/>
      </w:tblGrid>
      <w:tr w:rsidR="001F2449" w:rsidRPr="001F2449" w14:paraId="6A629C3B" w14:textId="77777777" w:rsidTr="00245955">
        <w:tc>
          <w:tcPr>
            <w:tcW w:w="3256" w:type="dxa"/>
            <w:shd w:val="clear" w:color="auto" w:fill="FFC000"/>
          </w:tcPr>
          <w:p w14:paraId="3A7BFC23" w14:textId="0DE77C1E" w:rsidR="00222BA3" w:rsidRPr="001F2449" w:rsidRDefault="00ED3C00" w:rsidP="00245955">
            <w:pPr>
              <w:jc w:val="center"/>
              <w:rPr>
                <w:b/>
                <w:szCs w:val="28"/>
              </w:rPr>
            </w:pPr>
            <w:r w:rsidRPr="001F2449">
              <w:br w:type="page"/>
            </w:r>
            <w:r w:rsidR="004174C4" w:rsidRPr="001F2449">
              <w:rPr>
                <w:b/>
                <w:bCs/>
              </w:rPr>
              <w:t>R</w:t>
            </w:r>
            <w:r w:rsidRPr="001F2449">
              <w:rPr>
                <w:b/>
                <w:szCs w:val="28"/>
              </w:rPr>
              <w:t>ange 2</w:t>
            </w:r>
          </w:p>
          <w:p w14:paraId="6D48FAA1" w14:textId="7ED4AF62" w:rsidR="00ED3C00" w:rsidRPr="001F2449" w:rsidRDefault="00057AC4" w:rsidP="00245955">
            <w:pPr>
              <w:spacing w:after="160"/>
              <w:jc w:val="center"/>
              <w:rPr>
                <w:rFonts w:cs="Arial"/>
                <w:b/>
                <w:bCs/>
                <w:szCs w:val="24"/>
              </w:rPr>
            </w:pPr>
            <w:r w:rsidRPr="001F2449">
              <w:rPr>
                <w:rFonts w:cs="Arial"/>
                <w:b/>
                <w:bCs/>
                <w:szCs w:val="24"/>
              </w:rPr>
              <w:t>Summary of Needs</w:t>
            </w:r>
          </w:p>
        </w:tc>
        <w:tc>
          <w:tcPr>
            <w:tcW w:w="2693" w:type="dxa"/>
            <w:shd w:val="clear" w:color="auto" w:fill="FFC000"/>
          </w:tcPr>
          <w:p w14:paraId="23C3F6F7" w14:textId="2C606829" w:rsidR="00ED3C00" w:rsidRPr="001F2449" w:rsidRDefault="00ED3C00" w:rsidP="00245955">
            <w:pPr>
              <w:jc w:val="center"/>
              <w:rPr>
                <w:szCs w:val="28"/>
              </w:rPr>
            </w:pPr>
            <w:r w:rsidRPr="001F2449">
              <w:rPr>
                <w:b/>
                <w:szCs w:val="28"/>
              </w:rPr>
              <w:t>Assessment and Planning</w:t>
            </w:r>
          </w:p>
        </w:tc>
        <w:tc>
          <w:tcPr>
            <w:tcW w:w="3168" w:type="dxa"/>
            <w:shd w:val="clear" w:color="auto" w:fill="FFC000"/>
          </w:tcPr>
          <w:p w14:paraId="2FE61A9A" w14:textId="5CE706DE" w:rsidR="00ED3C00" w:rsidRPr="001F2449" w:rsidRDefault="00ED3C00" w:rsidP="00245955">
            <w:pPr>
              <w:jc w:val="center"/>
              <w:rPr>
                <w:szCs w:val="28"/>
              </w:rPr>
            </w:pPr>
            <w:r w:rsidRPr="001F2449">
              <w:rPr>
                <w:b/>
                <w:szCs w:val="28"/>
              </w:rPr>
              <w:t>Teaching and Learning Strategies</w:t>
            </w:r>
          </w:p>
        </w:tc>
        <w:tc>
          <w:tcPr>
            <w:tcW w:w="2937" w:type="dxa"/>
            <w:tcBorders>
              <w:right w:val="single" w:sz="6" w:space="0" w:color="000000"/>
            </w:tcBorders>
            <w:shd w:val="clear" w:color="auto" w:fill="FFC000"/>
          </w:tcPr>
          <w:p w14:paraId="29975A9E" w14:textId="500ED319" w:rsidR="00ED3C00" w:rsidRPr="001F2449" w:rsidRDefault="00ED3C00" w:rsidP="00245955">
            <w:pPr>
              <w:jc w:val="center"/>
              <w:rPr>
                <w:szCs w:val="28"/>
              </w:rPr>
            </w:pPr>
            <w:r w:rsidRPr="001F2449">
              <w:rPr>
                <w:b/>
                <w:szCs w:val="28"/>
              </w:rPr>
              <w:t>Curriculum/Intervention</w:t>
            </w:r>
          </w:p>
        </w:tc>
        <w:tc>
          <w:tcPr>
            <w:tcW w:w="2506" w:type="dxa"/>
            <w:tcBorders>
              <w:left w:val="single" w:sz="6" w:space="0" w:color="000000"/>
            </w:tcBorders>
            <w:shd w:val="clear" w:color="auto" w:fill="FFC000"/>
          </w:tcPr>
          <w:p w14:paraId="2E7C1C9E" w14:textId="1F9FA484" w:rsidR="00ED3C00" w:rsidRPr="001F2449" w:rsidRDefault="00ED3C00" w:rsidP="00245955">
            <w:pPr>
              <w:jc w:val="center"/>
              <w:rPr>
                <w:szCs w:val="28"/>
              </w:rPr>
            </w:pPr>
            <w:r w:rsidRPr="001F2449">
              <w:rPr>
                <w:b/>
                <w:szCs w:val="28"/>
              </w:rPr>
              <w:t>Resources and Staffing</w:t>
            </w:r>
          </w:p>
        </w:tc>
      </w:tr>
      <w:tr w:rsidR="00454C51" w:rsidRPr="001F2449" w14:paraId="61E6A9DC" w14:textId="77777777" w:rsidTr="000527A8">
        <w:tc>
          <w:tcPr>
            <w:tcW w:w="3256" w:type="dxa"/>
          </w:tcPr>
          <w:p w14:paraId="5C29BED3" w14:textId="77777777" w:rsidR="005B3D5B" w:rsidRPr="001F2449" w:rsidRDefault="005B3D5B" w:rsidP="00A462AF">
            <w:pPr>
              <w:pStyle w:val="paragraph"/>
              <w:numPr>
                <w:ilvl w:val="0"/>
                <w:numId w:val="12"/>
              </w:numPr>
              <w:spacing w:before="0" w:beforeAutospacing="0" w:after="0" w:afterAutospacing="0"/>
              <w:textAlignment w:val="baseline"/>
              <w:rPr>
                <w:rFonts w:ascii="Arial" w:hAnsi="Arial" w:cs="Arial"/>
              </w:rPr>
            </w:pPr>
            <w:r w:rsidRPr="001F2449">
              <w:rPr>
                <w:rStyle w:val="normaltextrun"/>
                <w:rFonts w:ascii="Arial" w:hAnsi="Arial" w:cs="Arial"/>
              </w:rPr>
              <w:t>Bilateral mild permanent/temporary hearing loss</w:t>
            </w:r>
            <w:r w:rsidRPr="001F2449">
              <w:rPr>
                <w:rStyle w:val="eop"/>
                <w:rFonts w:ascii="Arial" w:hAnsi="Arial" w:cs="Arial"/>
              </w:rPr>
              <w:t> </w:t>
            </w:r>
          </w:p>
          <w:p w14:paraId="488A8B01" w14:textId="77777777" w:rsidR="005B3D5B" w:rsidRPr="001F2449" w:rsidRDefault="005B3D5B" w:rsidP="00A462AF">
            <w:pPr>
              <w:pStyle w:val="paragraph"/>
              <w:numPr>
                <w:ilvl w:val="0"/>
                <w:numId w:val="12"/>
              </w:numPr>
              <w:spacing w:before="0" w:beforeAutospacing="0" w:after="0" w:afterAutospacing="0"/>
              <w:textAlignment w:val="baseline"/>
              <w:rPr>
                <w:rFonts w:ascii="Arial" w:hAnsi="Arial" w:cs="Arial"/>
              </w:rPr>
            </w:pPr>
            <w:r w:rsidRPr="001F2449">
              <w:rPr>
                <w:rStyle w:val="normaltextrun"/>
                <w:rFonts w:ascii="Arial" w:hAnsi="Arial" w:cs="Arial"/>
              </w:rPr>
              <w:t>Permanent unilateral hearing loss</w:t>
            </w:r>
            <w:r w:rsidRPr="001F2449">
              <w:rPr>
                <w:rStyle w:val="eop"/>
                <w:rFonts w:ascii="Arial" w:hAnsi="Arial" w:cs="Arial"/>
              </w:rPr>
              <w:t> </w:t>
            </w:r>
          </w:p>
          <w:p w14:paraId="76EA2F8C" w14:textId="77777777" w:rsidR="00865127" w:rsidRPr="001F2449" w:rsidRDefault="005B3D5B" w:rsidP="00A462AF">
            <w:pPr>
              <w:pStyle w:val="paragraph"/>
              <w:numPr>
                <w:ilvl w:val="0"/>
                <w:numId w:val="12"/>
              </w:numPr>
              <w:spacing w:before="0" w:beforeAutospacing="0" w:after="0" w:afterAutospacing="0"/>
              <w:textAlignment w:val="baseline"/>
              <w:rPr>
                <w:rStyle w:val="normaltextrun"/>
                <w:rFonts w:ascii="Arial" w:hAnsi="Arial" w:cs="Arial"/>
              </w:rPr>
            </w:pPr>
            <w:r w:rsidRPr="001F2449">
              <w:rPr>
                <w:rStyle w:val="normaltextrun"/>
                <w:rFonts w:ascii="Arial" w:hAnsi="Arial" w:cs="Arial"/>
              </w:rPr>
              <w:t>May have Auditory Neuropathy Spectrum Disorder</w:t>
            </w:r>
            <w:r w:rsidR="00865127" w:rsidRPr="001F2449">
              <w:rPr>
                <w:rStyle w:val="normaltextrun"/>
                <w:rFonts w:ascii="Arial" w:hAnsi="Arial" w:cs="Arial"/>
              </w:rPr>
              <w:t>.</w:t>
            </w:r>
            <w:r w:rsidRPr="001F2449">
              <w:rPr>
                <w:rStyle w:val="normaltextrun"/>
                <w:rFonts w:ascii="Arial" w:hAnsi="Arial" w:cs="Arial"/>
              </w:rPr>
              <w:t xml:space="preserve"> </w:t>
            </w:r>
          </w:p>
          <w:p w14:paraId="060383DA" w14:textId="2EC7ACF1" w:rsidR="005B3D5B" w:rsidRPr="001F2449" w:rsidRDefault="00865127" w:rsidP="00A462AF">
            <w:pPr>
              <w:pStyle w:val="paragraph"/>
              <w:numPr>
                <w:ilvl w:val="0"/>
                <w:numId w:val="12"/>
              </w:numPr>
              <w:spacing w:before="0" w:beforeAutospacing="0" w:after="0" w:afterAutospacing="0"/>
              <w:textAlignment w:val="baseline"/>
              <w:rPr>
                <w:rFonts w:ascii="Arial" w:hAnsi="Arial" w:cs="Arial"/>
              </w:rPr>
            </w:pPr>
            <w:r w:rsidRPr="001F2449">
              <w:rPr>
                <w:rStyle w:val="normaltextrun"/>
                <w:rFonts w:ascii="Arial" w:hAnsi="Arial" w:cs="Arial"/>
              </w:rPr>
              <w:t xml:space="preserve">May have </w:t>
            </w:r>
            <w:r w:rsidR="005B3D5B" w:rsidRPr="001F2449">
              <w:rPr>
                <w:rStyle w:val="normaltextrun"/>
                <w:rFonts w:ascii="Arial" w:hAnsi="Arial" w:cs="Arial"/>
              </w:rPr>
              <w:t>auditory processing disorder for which they use additional equipment</w:t>
            </w:r>
            <w:r w:rsidR="009716C5" w:rsidRPr="001F2449">
              <w:rPr>
                <w:rStyle w:val="normaltextrun"/>
                <w:rFonts w:ascii="Arial" w:hAnsi="Arial" w:cs="Arial"/>
              </w:rPr>
              <w:t>.</w:t>
            </w:r>
            <w:r w:rsidR="005B3D5B" w:rsidRPr="001F2449">
              <w:rPr>
                <w:rStyle w:val="eop"/>
                <w:rFonts w:ascii="Arial" w:hAnsi="Arial" w:cs="Arial"/>
              </w:rPr>
              <w:t> </w:t>
            </w:r>
          </w:p>
          <w:p w14:paraId="4FE5F78B" w14:textId="77777777" w:rsidR="005B3D5B" w:rsidRPr="001F2449" w:rsidRDefault="005B3D5B" w:rsidP="00A462AF">
            <w:pPr>
              <w:pStyle w:val="paragraph"/>
              <w:numPr>
                <w:ilvl w:val="0"/>
                <w:numId w:val="12"/>
              </w:numPr>
              <w:spacing w:before="0" w:beforeAutospacing="0" w:after="0" w:afterAutospacing="0"/>
              <w:textAlignment w:val="baseline"/>
              <w:rPr>
                <w:rFonts w:ascii="Arial" w:hAnsi="Arial" w:cs="Arial"/>
              </w:rPr>
            </w:pPr>
            <w:r w:rsidRPr="001F2449">
              <w:rPr>
                <w:rStyle w:val="normaltextrun"/>
                <w:rFonts w:ascii="Arial" w:hAnsi="Arial" w:cs="Arial"/>
              </w:rPr>
              <w:t>Hearing aids will be issued from Audiology</w:t>
            </w:r>
            <w:r w:rsidRPr="001F2449">
              <w:rPr>
                <w:rStyle w:val="eop"/>
                <w:rFonts w:ascii="Arial" w:hAnsi="Arial" w:cs="Arial"/>
              </w:rPr>
              <w:t> </w:t>
            </w:r>
          </w:p>
          <w:p w14:paraId="445675EC" w14:textId="46CC5F4E" w:rsidR="005B3D5B" w:rsidRPr="001F2449" w:rsidRDefault="005B3D5B" w:rsidP="00A462AF">
            <w:pPr>
              <w:pStyle w:val="paragraph"/>
              <w:numPr>
                <w:ilvl w:val="0"/>
                <w:numId w:val="12"/>
              </w:numPr>
              <w:spacing w:before="0" w:beforeAutospacing="0" w:after="0" w:afterAutospacing="0"/>
              <w:textAlignment w:val="baseline"/>
              <w:rPr>
                <w:rFonts w:ascii="Arial" w:hAnsi="Arial" w:cs="Arial"/>
              </w:rPr>
            </w:pPr>
            <w:r w:rsidRPr="001F2449">
              <w:rPr>
                <w:rStyle w:val="normaltextrun"/>
                <w:rFonts w:ascii="Arial" w:hAnsi="Arial" w:cs="Arial"/>
              </w:rPr>
              <w:t xml:space="preserve">May have difficulty accessing spoken language in </w:t>
            </w:r>
            <w:r w:rsidR="00F54763">
              <w:rPr>
                <w:rStyle w:val="normaltextrun"/>
                <w:rFonts w:ascii="Arial" w:hAnsi="Arial" w:cs="Arial"/>
              </w:rPr>
              <w:t xml:space="preserve">Post 16 </w:t>
            </w:r>
            <w:r w:rsidRPr="001F2449">
              <w:rPr>
                <w:rStyle w:val="normaltextrun"/>
                <w:rFonts w:ascii="Arial" w:hAnsi="Arial" w:cs="Arial"/>
              </w:rPr>
              <w:t xml:space="preserve"> which may in turn affect, access, and inclusion</w:t>
            </w:r>
            <w:r w:rsidRPr="001F2449">
              <w:rPr>
                <w:rStyle w:val="eop"/>
                <w:rFonts w:ascii="Arial" w:hAnsi="Arial" w:cs="Arial"/>
              </w:rPr>
              <w:t> </w:t>
            </w:r>
          </w:p>
          <w:p w14:paraId="43F6C430" w14:textId="77777777" w:rsidR="005B3D5B" w:rsidRPr="001F2449" w:rsidRDefault="005B3D5B" w:rsidP="00A462AF">
            <w:pPr>
              <w:pStyle w:val="paragraph"/>
              <w:numPr>
                <w:ilvl w:val="0"/>
                <w:numId w:val="12"/>
              </w:numPr>
              <w:spacing w:before="0" w:beforeAutospacing="0" w:after="0" w:afterAutospacing="0"/>
              <w:textAlignment w:val="baseline"/>
              <w:rPr>
                <w:rFonts w:ascii="Arial" w:hAnsi="Arial" w:cs="Arial"/>
              </w:rPr>
            </w:pPr>
            <w:r w:rsidRPr="001F2449">
              <w:rPr>
                <w:rStyle w:val="normaltextrun"/>
                <w:rFonts w:ascii="Arial" w:hAnsi="Arial" w:cs="Arial"/>
              </w:rPr>
              <w:t>May experience listening fatigue and become more tired </w:t>
            </w:r>
            <w:r w:rsidRPr="001F2449">
              <w:rPr>
                <w:rStyle w:val="eop"/>
                <w:rFonts w:ascii="Arial" w:hAnsi="Arial" w:cs="Arial"/>
              </w:rPr>
              <w:t> </w:t>
            </w:r>
          </w:p>
          <w:p w14:paraId="64108488" w14:textId="2C6C84BA" w:rsidR="00ED3C00" w:rsidRPr="001F2449" w:rsidRDefault="005B3D5B" w:rsidP="002B3502">
            <w:pPr>
              <w:pStyle w:val="paragraph"/>
              <w:numPr>
                <w:ilvl w:val="0"/>
                <w:numId w:val="12"/>
              </w:numPr>
              <w:spacing w:before="0" w:beforeAutospacing="0" w:after="0" w:afterAutospacing="0"/>
              <w:textAlignment w:val="baseline"/>
              <w:rPr>
                <w:rFonts w:ascii="Arial" w:hAnsi="Arial" w:cs="Arial"/>
              </w:rPr>
            </w:pPr>
            <w:r w:rsidRPr="001F2449">
              <w:rPr>
                <w:rStyle w:val="normaltextrun"/>
                <w:rFonts w:ascii="Arial" w:hAnsi="Arial" w:cs="Arial"/>
              </w:rPr>
              <w:t>May have difficulty with listening, attention, concentration, speech, language, and class participation</w:t>
            </w:r>
            <w:r w:rsidRPr="001F2449">
              <w:rPr>
                <w:rStyle w:val="eop"/>
                <w:rFonts w:ascii="Arial" w:hAnsi="Arial" w:cs="Arial"/>
              </w:rPr>
              <w:t> </w:t>
            </w:r>
          </w:p>
        </w:tc>
        <w:tc>
          <w:tcPr>
            <w:tcW w:w="2693" w:type="dxa"/>
          </w:tcPr>
          <w:p w14:paraId="2586FD6E" w14:textId="5CA9E80D" w:rsidR="00BC62DB" w:rsidRPr="001F2449" w:rsidRDefault="00BC62DB" w:rsidP="00BC62DB">
            <w:pPr>
              <w:pStyle w:val="paragraph"/>
              <w:spacing w:before="0" w:beforeAutospacing="0" w:after="0" w:afterAutospacing="0"/>
              <w:ind w:right="1005"/>
              <w:textAlignment w:val="baseline"/>
              <w:rPr>
                <w:rFonts w:ascii="Calibri" w:hAnsi="Calibri" w:cs="Calibri"/>
              </w:rPr>
            </w:pPr>
            <w:r w:rsidRPr="001F2449">
              <w:rPr>
                <w:rStyle w:val="normaltextrun"/>
                <w:rFonts w:ascii="Arial" w:hAnsi="Arial" w:cs="Arial"/>
              </w:rPr>
              <w:t>As range 1 plus</w:t>
            </w:r>
            <w:r w:rsidRPr="001F2449">
              <w:rPr>
                <w:rStyle w:val="eop"/>
                <w:rFonts w:ascii="Arial" w:hAnsi="Arial" w:cs="Arial"/>
              </w:rPr>
              <w:t> </w:t>
            </w:r>
          </w:p>
          <w:p w14:paraId="46B52ACC" w14:textId="77777777" w:rsidR="00BC62DB" w:rsidRPr="001F2449" w:rsidRDefault="00BC62DB" w:rsidP="00A462AF">
            <w:pPr>
              <w:pStyle w:val="paragraph"/>
              <w:numPr>
                <w:ilvl w:val="0"/>
                <w:numId w:val="13"/>
              </w:numPr>
              <w:spacing w:before="0" w:beforeAutospacing="0" w:after="0" w:afterAutospacing="0"/>
              <w:textAlignment w:val="baseline"/>
              <w:rPr>
                <w:rFonts w:ascii="Arial" w:hAnsi="Arial" w:cs="Arial"/>
              </w:rPr>
            </w:pPr>
            <w:r w:rsidRPr="001F2449">
              <w:rPr>
                <w:rStyle w:val="normaltextrun"/>
                <w:rFonts w:ascii="Arial" w:hAnsi="Arial" w:cs="Arial"/>
              </w:rPr>
              <w:t>Referrals to Speech and Language and Language and Learning if appropriate.</w:t>
            </w:r>
            <w:r w:rsidRPr="001F2449">
              <w:rPr>
                <w:rStyle w:val="eop"/>
                <w:rFonts w:ascii="Arial" w:hAnsi="Arial" w:cs="Arial"/>
              </w:rPr>
              <w:t> </w:t>
            </w:r>
          </w:p>
          <w:p w14:paraId="5E60E59E" w14:textId="6C46ED49" w:rsidR="00BC62DB" w:rsidRPr="001F2449" w:rsidRDefault="00BC62DB" w:rsidP="00BC62DB">
            <w:pPr>
              <w:pStyle w:val="paragraph"/>
              <w:spacing w:before="0" w:beforeAutospacing="0" w:after="0" w:afterAutospacing="0"/>
              <w:ind w:right="105"/>
              <w:textAlignment w:val="baseline"/>
              <w:rPr>
                <w:rFonts w:ascii="Calibri" w:hAnsi="Calibri" w:cs="Calibri"/>
              </w:rPr>
            </w:pPr>
            <w:r w:rsidRPr="001F2449">
              <w:rPr>
                <w:rStyle w:val="eop"/>
                <w:rFonts w:ascii="Arial" w:hAnsi="Arial" w:cs="Arial"/>
              </w:rPr>
              <w:t> </w:t>
            </w:r>
            <w:r w:rsidRPr="001F2449">
              <w:rPr>
                <w:rStyle w:val="normaltextrun"/>
                <w:rFonts w:ascii="Arial" w:hAnsi="Arial" w:cs="Arial"/>
                <w:b/>
                <w:bCs/>
              </w:rPr>
              <w:t>LA</w:t>
            </w:r>
            <w:r w:rsidRPr="001F2449">
              <w:rPr>
                <w:rStyle w:val="normaltextrun"/>
                <w:rFonts w:ascii="Arial" w:hAnsi="Arial" w:cs="Arial"/>
              </w:rPr>
              <w:t> </w:t>
            </w:r>
            <w:r w:rsidRPr="001F2449">
              <w:rPr>
                <w:rStyle w:val="eop"/>
                <w:rFonts w:ascii="Arial" w:hAnsi="Arial" w:cs="Arial"/>
              </w:rPr>
              <w:t> </w:t>
            </w:r>
          </w:p>
          <w:p w14:paraId="4655BB9C" w14:textId="28F999C8" w:rsidR="00BC62DB" w:rsidRPr="001F2449" w:rsidRDefault="00BC62DB" w:rsidP="00A462AF">
            <w:pPr>
              <w:pStyle w:val="paragraph"/>
              <w:numPr>
                <w:ilvl w:val="0"/>
                <w:numId w:val="13"/>
              </w:numPr>
              <w:spacing w:before="0" w:beforeAutospacing="0" w:after="0" w:afterAutospacing="0"/>
              <w:textAlignment w:val="baseline"/>
              <w:rPr>
                <w:rFonts w:ascii="Arial" w:hAnsi="Arial" w:cs="Arial"/>
              </w:rPr>
            </w:pPr>
            <w:r w:rsidRPr="001F2449">
              <w:rPr>
                <w:rStyle w:val="normaltextrun"/>
                <w:rFonts w:ascii="Arial" w:hAnsi="Arial" w:cs="Arial"/>
              </w:rPr>
              <w:t>Assessment</w:t>
            </w:r>
            <w:r w:rsidR="00FB1B71" w:rsidRPr="001F2449">
              <w:rPr>
                <w:rStyle w:val="normaltextrun"/>
                <w:rFonts w:ascii="Arial" w:hAnsi="Arial" w:cs="Arial"/>
              </w:rPr>
              <w:t>,</w:t>
            </w:r>
            <w:r w:rsidRPr="001F2449">
              <w:rPr>
                <w:rStyle w:val="normaltextrun"/>
                <w:rFonts w:ascii="Arial" w:hAnsi="Arial" w:cs="Arial"/>
              </w:rPr>
              <w:t xml:space="preserve"> monitoring and advice from a qualified Teacher of the Deaf, as determined by the </w:t>
            </w:r>
            <w:proofErr w:type="spellStart"/>
            <w:r w:rsidRPr="001F2449">
              <w:rPr>
                <w:rStyle w:val="normaltextrun"/>
                <w:rFonts w:ascii="Arial" w:hAnsi="Arial" w:cs="Arial"/>
              </w:rPr>
              <w:t>NatSIP</w:t>
            </w:r>
            <w:proofErr w:type="spellEnd"/>
            <w:r w:rsidRPr="001F2449">
              <w:rPr>
                <w:rStyle w:val="normaltextrun"/>
                <w:rFonts w:ascii="Arial" w:hAnsi="Arial" w:cs="Arial"/>
              </w:rPr>
              <w:t xml:space="preserve"> eligibility framework</w:t>
            </w:r>
            <w:r w:rsidRPr="001F2449">
              <w:rPr>
                <w:rStyle w:val="eop"/>
                <w:rFonts w:ascii="Arial" w:hAnsi="Arial" w:cs="Arial"/>
              </w:rPr>
              <w:t> </w:t>
            </w:r>
          </w:p>
          <w:p w14:paraId="620B2803" w14:textId="0777F88C" w:rsidR="00BC62DB" w:rsidRPr="001F2449" w:rsidRDefault="00805AB4" w:rsidP="00A462AF">
            <w:pPr>
              <w:pStyle w:val="paragraph"/>
              <w:numPr>
                <w:ilvl w:val="0"/>
                <w:numId w:val="13"/>
              </w:numPr>
              <w:spacing w:before="0" w:beforeAutospacing="0" w:after="0" w:afterAutospacing="0"/>
              <w:textAlignment w:val="baseline"/>
              <w:rPr>
                <w:rFonts w:ascii="Arial" w:hAnsi="Arial" w:cs="Arial"/>
              </w:rPr>
            </w:pPr>
            <w:r w:rsidRPr="001F2449">
              <w:rPr>
                <w:rStyle w:val="normaltextrun"/>
                <w:rFonts w:ascii="Arial" w:hAnsi="Arial" w:cs="Arial"/>
              </w:rPr>
              <w:t>Functional listening assessments</w:t>
            </w:r>
            <w:r w:rsidR="00BC62DB" w:rsidRPr="001F2449">
              <w:rPr>
                <w:rStyle w:val="normaltextrun"/>
                <w:rFonts w:ascii="Arial" w:hAnsi="Arial" w:cs="Arial"/>
              </w:rPr>
              <w:t xml:space="preserve"> may be used to assess access to spoken language</w:t>
            </w:r>
            <w:r w:rsidR="00BC62DB" w:rsidRPr="001F2449">
              <w:rPr>
                <w:rStyle w:val="eop"/>
                <w:rFonts w:ascii="Arial" w:hAnsi="Arial" w:cs="Arial"/>
              </w:rPr>
              <w:t> </w:t>
            </w:r>
          </w:p>
          <w:p w14:paraId="787A95EA" w14:textId="77777777" w:rsidR="00BC62DB" w:rsidRPr="001F2449" w:rsidRDefault="00BC62DB" w:rsidP="00A462AF">
            <w:pPr>
              <w:pStyle w:val="paragraph"/>
              <w:numPr>
                <w:ilvl w:val="0"/>
                <w:numId w:val="13"/>
              </w:numPr>
              <w:spacing w:before="0" w:beforeAutospacing="0" w:after="0" w:afterAutospacing="0"/>
              <w:textAlignment w:val="baseline"/>
              <w:rPr>
                <w:rFonts w:ascii="Arial" w:hAnsi="Arial" w:cs="Arial"/>
              </w:rPr>
            </w:pPr>
            <w:r w:rsidRPr="001F2449">
              <w:rPr>
                <w:rStyle w:val="normaltextrun"/>
                <w:rFonts w:ascii="Arial" w:hAnsi="Arial" w:cs="Arial"/>
              </w:rPr>
              <w:t>Teacher of the Deaf will monitor hearing aid management </w:t>
            </w:r>
            <w:r w:rsidRPr="001F2449">
              <w:rPr>
                <w:rStyle w:val="eop"/>
                <w:rFonts w:ascii="Arial" w:hAnsi="Arial" w:cs="Arial"/>
              </w:rPr>
              <w:t> </w:t>
            </w:r>
          </w:p>
          <w:p w14:paraId="11D61F1B" w14:textId="0571C94A" w:rsidR="00BC62DB" w:rsidRPr="001F2449" w:rsidRDefault="00BC62DB" w:rsidP="00A462AF">
            <w:pPr>
              <w:pStyle w:val="paragraph"/>
              <w:numPr>
                <w:ilvl w:val="0"/>
                <w:numId w:val="13"/>
              </w:numPr>
              <w:spacing w:before="0" w:beforeAutospacing="0" w:after="0" w:afterAutospacing="0"/>
              <w:textAlignment w:val="baseline"/>
              <w:rPr>
                <w:rStyle w:val="normaltextrun"/>
                <w:rFonts w:ascii="Calibri" w:hAnsi="Calibri" w:cs="Calibri"/>
              </w:rPr>
            </w:pPr>
            <w:r w:rsidRPr="001F2449">
              <w:rPr>
                <w:rStyle w:val="normaltextrun"/>
                <w:rFonts w:ascii="Arial" w:hAnsi="Arial" w:cs="Arial"/>
              </w:rPr>
              <w:t xml:space="preserve">Student profile to </w:t>
            </w:r>
            <w:r w:rsidR="00F54763">
              <w:rPr>
                <w:rStyle w:val="normaltextrun"/>
                <w:rFonts w:ascii="Arial" w:hAnsi="Arial" w:cs="Arial"/>
              </w:rPr>
              <w:t>provider</w:t>
            </w:r>
            <w:r w:rsidRPr="001F2449">
              <w:rPr>
                <w:rStyle w:val="normaltextrun"/>
                <w:rFonts w:ascii="Arial" w:hAnsi="Arial" w:cs="Arial"/>
              </w:rPr>
              <w:t xml:space="preserve"> and family</w:t>
            </w:r>
          </w:p>
          <w:p w14:paraId="133E3FBB" w14:textId="77777777" w:rsidR="00BC662D" w:rsidRPr="001F2449" w:rsidRDefault="00BC662D" w:rsidP="00865127">
            <w:pPr>
              <w:pStyle w:val="paragraph"/>
              <w:spacing w:before="0" w:beforeAutospacing="0" w:after="0" w:afterAutospacing="0"/>
              <w:ind w:left="360"/>
              <w:textAlignment w:val="baseline"/>
              <w:rPr>
                <w:rFonts w:ascii="Calibri" w:hAnsi="Calibri" w:cs="Calibri"/>
              </w:rPr>
            </w:pPr>
          </w:p>
          <w:p w14:paraId="68B95455" w14:textId="77777777" w:rsidR="00ED3C00" w:rsidRPr="001F2449" w:rsidRDefault="00ED3C00" w:rsidP="00CF78B1">
            <w:pPr>
              <w:ind w:left="25" w:right="103"/>
            </w:pPr>
          </w:p>
        </w:tc>
        <w:tc>
          <w:tcPr>
            <w:tcW w:w="3168" w:type="dxa"/>
          </w:tcPr>
          <w:p w14:paraId="2104BB04" w14:textId="77777777" w:rsidR="00C554DF" w:rsidRPr="001F2449" w:rsidRDefault="005A3EA9" w:rsidP="00A462AF">
            <w:pPr>
              <w:pStyle w:val="paragraph"/>
              <w:numPr>
                <w:ilvl w:val="0"/>
                <w:numId w:val="13"/>
              </w:numPr>
              <w:spacing w:before="0" w:beforeAutospacing="0" w:after="0" w:afterAutospacing="0"/>
              <w:textAlignment w:val="baseline"/>
              <w:rPr>
                <w:rStyle w:val="normaltextrun"/>
                <w:rFonts w:ascii="Arial" w:hAnsi="Arial" w:cs="Arial"/>
              </w:rPr>
            </w:pPr>
            <w:r w:rsidRPr="001F2449">
              <w:rPr>
                <w:rStyle w:val="normaltextrun"/>
                <w:rFonts w:ascii="Arial" w:hAnsi="Arial" w:cs="Arial"/>
              </w:rPr>
              <w:t>Mainstream clas</w:t>
            </w:r>
            <w:r w:rsidR="00C554DF" w:rsidRPr="001F2449">
              <w:rPr>
                <w:rStyle w:val="normaltextrun"/>
                <w:rFonts w:ascii="Arial" w:hAnsi="Arial" w:cs="Arial"/>
              </w:rPr>
              <w:t>s.</w:t>
            </w:r>
          </w:p>
          <w:p w14:paraId="2A044836" w14:textId="6EF2B5F0" w:rsidR="00C554DF" w:rsidRPr="001F2449" w:rsidRDefault="00C554DF" w:rsidP="00A462AF">
            <w:pPr>
              <w:pStyle w:val="paragraph"/>
              <w:numPr>
                <w:ilvl w:val="0"/>
                <w:numId w:val="13"/>
              </w:numPr>
              <w:spacing w:before="0" w:beforeAutospacing="0" w:after="0" w:afterAutospacing="0"/>
              <w:textAlignment w:val="baseline"/>
              <w:rPr>
                <w:rStyle w:val="eop"/>
                <w:rFonts w:ascii="Arial" w:hAnsi="Arial" w:cs="Arial"/>
              </w:rPr>
            </w:pPr>
            <w:r w:rsidRPr="001F2449">
              <w:rPr>
                <w:rFonts w:ascii="Arial" w:hAnsi="Arial" w:cs="Arial"/>
              </w:rPr>
              <w:t xml:space="preserve">Hearing friendly strategies should be evident in the </w:t>
            </w:r>
            <w:r w:rsidR="00F54763">
              <w:rPr>
                <w:rFonts w:ascii="Arial" w:hAnsi="Arial" w:cs="Arial"/>
              </w:rPr>
              <w:t>Post 16 setting</w:t>
            </w:r>
            <w:r w:rsidRPr="001F2449">
              <w:rPr>
                <w:rFonts w:ascii="Arial" w:hAnsi="Arial" w:cs="Arial"/>
              </w:rPr>
              <w:t xml:space="preserve"> e.g.</w:t>
            </w:r>
            <w:r w:rsidR="00DC1CE3" w:rsidRPr="001F2449">
              <w:rPr>
                <w:rFonts w:ascii="Arial" w:hAnsi="Arial" w:cs="Arial"/>
              </w:rPr>
              <w:t>,</w:t>
            </w:r>
            <w:r w:rsidRPr="001F2449">
              <w:rPr>
                <w:rFonts w:ascii="Arial" w:hAnsi="Arial" w:cs="Arial"/>
              </w:rPr>
              <w:t xml:space="preserve"> </w:t>
            </w:r>
            <w:r w:rsidRPr="001F2449">
              <w:rPr>
                <w:rStyle w:val="normaltextrun"/>
                <w:rFonts w:ascii="Arial" w:hAnsi="Arial" w:cs="Arial"/>
              </w:rPr>
              <w:t>seating position, lighting etc. </w:t>
            </w:r>
            <w:r w:rsidRPr="001F2449">
              <w:rPr>
                <w:rStyle w:val="eop"/>
                <w:rFonts w:ascii="Arial" w:hAnsi="Arial" w:cs="Arial"/>
              </w:rPr>
              <w:t> </w:t>
            </w:r>
          </w:p>
          <w:p w14:paraId="01530588" w14:textId="3C401220" w:rsidR="00C554DF" w:rsidRPr="001F2449" w:rsidRDefault="00C554DF" w:rsidP="00A462AF">
            <w:pPr>
              <w:pStyle w:val="paragraph"/>
              <w:numPr>
                <w:ilvl w:val="0"/>
                <w:numId w:val="10"/>
              </w:numPr>
              <w:spacing w:before="0" w:beforeAutospacing="0" w:after="0" w:afterAutospacing="0"/>
              <w:textAlignment w:val="baseline"/>
              <w:rPr>
                <w:rFonts w:ascii="Arial" w:hAnsi="Arial" w:cs="Arial"/>
              </w:rPr>
            </w:pPr>
            <w:r w:rsidRPr="001F2449">
              <w:rPr>
                <w:rFonts w:ascii="Arial" w:hAnsi="Arial" w:cs="Arial"/>
              </w:rPr>
              <w:t xml:space="preserve">Accessibility planning should involve consideration of acoustic and sound properties in </w:t>
            </w:r>
            <w:r w:rsidR="00F54763">
              <w:rPr>
                <w:rFonts w:ascii="Arial" w:hAnsi="Arial" w:cs="Arial"/>
              </w:rPr>
              <w:t xml:space="preserve">Post 16 </w:t>
            </w:r>
            <w:r w:rsidRPr="001F2449">
              <w:rPr>
                <w:rFonts w:ascii="Arial" w:hAnsi="Arial" w:cs="Arial"/>
              </w:rPr>
              <w:t>.</w:t>
            </w:r>
          </w:p>
          <w:p w14:paraId="7963EB47" w14:textId="77777777" w:rsidR="005A3EA9" w:rsidRPr="001F2449" w:rsidRDefault="005A3EA9" w:rsidP="00A462AF">
            <w:pPr>
              <w:pStyle w:val="paragraph"/>
              <w:numPr>
                <w:ilvl w:val="0"/>
                <w:numId w:val="13"/>
              </w:numPr>
              <w:spacing w:before="0" w:beforeAutospacing="0" w:after="0" w:afterAutospacing="0"/>
              <w:textAlignment w:val="baseline"/>
              <w:rPr>
                <w:rFonts w:ascii="Arial" w:hAnsi="Arial" w:cs="Arial"/>
              </w:rPr>
            </w:pPr>
            <w:r w:rsidRPr="001F2449">
              <w:rPr>
                <w:rStyle w:val="normaltextrun"/>
                <w:rFonts w:ascii="Arial" w:hAnsi="Arial" w:cs="Arial"/>
              </w:rPr>
              <w:t>Teaching methods which facilitate access to the curriculum, social/emotional development, and class participation</w:t>
            </w:r>
            <w:r w:rsidRPr="001F2449">
              <w:rPr>
                <w:rStyle w:val="eop"/>
                <w:rFonts w:ascii="Arial" w:hAnsi="Arial" w:cs="Arial"/>
              </w:rPr>
              <w:t> </w:t>
            </w:r>
          </w:p>
          <w:p w14:paraId="0945F0DE" w14:textId="77777777" w:rsidR="005A3EA9" w:rsidRPr="001F2449" w:rsidRDefault="005A3EA9" w:rsidP="00A462AF">
            <w:pPr>
              <w:pStyle w:val="paragraph"/>
              <w:numPr>
                <w:ilvl w:val="0"/>
                <w:numId w:val="13"/>
              </w:numPr>
              <w:spacing w:before="0" w:beforeAutospacing="0" w:after="0" w:afterAutospacing="0"/>
              <w:textAlignment w:val="baseline"/>
              <w:rPr>
                <w:rFonts w:ascii="Verdana" w:hAnsi="Verdana" w:cs="Arial"/>
              </w:rPr>
            </w:pPr>
            <w:r w:rsidRPr="001F2449">
              <w:rPr>
                <w:rStyle w:val="normaltextrun"/>
                <w:rFonts w:ascii="Arial" w:hAnsi="Arial" w:cs="Arial"/>
              </w:rPr>
              <w:t>Use of visual resources to support learning</w:t>
            </w:r>
            <w:r w:rsidRPr="001F2449">
              <w:rPr>
                <w:rStyle w:val="normaltextrun"/>
                <w:rFonts w:ascii="Arial" w:hAnsi="Arial" w:cs="Arial"/>
                <w:b/>
                <w:bCs/>
              </w:rPr>
              <w:t> </w:t>
            </w:r>
            <w:r w:rsidRPr="001F2449">
              <w:rPr>
                <w:rStyle w:val="eop"/>
                <w:rFonts w:ascii="Arial" w:hAnsi="Arial" w:cs="Arial"/>
              </w:rPr>
              <w:t> </w:t>
            </w:r>
          </w:p>
          <w:p w14:paraId="73321B66" w14:textId="3D42352C" w:rsidR="005A3EA9" w:rsidRPr="001F2449" w:rsidRDefault="005A3EA9" w:rsidP="002F55C8">
            <w:pPr>
              <w:pStyle w:val="paragraph"/>
              <w:spacing w:before="0" w:beforeAutospacing="0" w:after="0" w:afterAutospacing="0"/>
              <w:ind w:right="390"/>
              <w:textAlignment w:val="baseline"/>
              <w:rPr>
                <w:rFonts w:ascii="Arial" w:hAnsi="Arial" w:cs="Arial"/>
              </w:rPr>
            </w:pPr>
            <w:r w:rsidRPr="001F2449">
              <w:rPr>
                <w:rStyle w:val="normaltextrun"/>
                <w:rFonts w:ascii="Arial" w:hAnsi="Arial" w:cs="Arial"/>
                <w:b/>
                <w:bCs/>
              </w:rPr>
              <w:t>LA</w:t>
            </w:r>
            <w:r w:rsidRPr="001F2449">
              <w:rPr>
                <w:rStyle w:val="eop"/>
                <w:rFonts w:ascii="Arial" w:hAnsi="Arial" w:cs="Arial"/>
              </w:rPr>
              <w:t> </w:t>
            </w:r>
          </w:p>
          <w:p w14:paraId="25676847" w14:textId="77777777" w:rsidR="006D078E" w:rsidRPr="001F2449" w:rsidRDefault="005A3EA9" w:rsidP="00A462AF">
            <w:pPr>
              <w:pStyle w:val="paragraph"/>
              <w:numPr>
                <w:ilvl w:val="0"/>
                <w:numId w:val="13"/>
              </w:numPr>
              <w:spacing w:before="0" w:beforeAutospacing="0" w:after="0" w:afterAutospacing="0"/>
              <w:textAlignment w:val="baseline"/>
              <w:rPr>
                <w:rStyle w:val="normaltextrun"/>
                <w:rFonts w:ascii="Arial" w:hAnsi="Arial" w:cs="Arial"/>
              </w:rPr>
            </w:pPr>
            <w:r w:rsidRPr="001F2449">
              <w:rPr>
                <w:rStyle w:val="normaltextrun"/>
                <w:rFonts w:ascii="Arial" w:hAnsi="Arial" w:cs="Arial"/>
              </w:rPr>
              <w:t xml:space="preserve">Training </w:t>
            </w:r>
            <w:r w:rsidR="00995935" w:rsidRPr="001F2449">
              <w:rPr>
                <w:rStyle w:val="normaltextrun"/>
                <w:rFonts w:ascii="Arial" w:hAnsi="Arial" w:cs="Arial"/>
              </w:rPr>
              <w:t>provided by Teacher of the Deaf</w:t>
            </w:r>
            <w:r w:rsidR="006D078E" w:rsidRPr="001F2449">
              <w:rPr>
                <w:rStyle w:val="normaltextrun"/>
                <w:rFonts w:ascii="Arial" w:hAnsi="Arial" w:cs="Arial"/>
              </w:rPr>
              <w:t xml:space="preserve"> could include:</w:t>
            </w:r>
          </w:p>
          <w:p w14:paraId="0C7F6E5F" w14:textId="152ADC7D" w:rsidR="00C74159" w:rsidRPr="001F2449" w:rsidRDefault="00C74159" w:rsidP="00A462AF">
            <w:pPr>
              <w:pStyle w:val="paragraph"/>
              <w:numPr>
                <w:ilvl w:val="0"/>
                <w:numId w:val="14"/>
              </w:numPr>
              <w:spacing w:before="0" w:beforeAutospacing="0" w:after="0" w:afterAutospacing="0"/>
              <w:textAlignment w:val="baseline"/>
              <w:rPr>
                <w:rStyle w:val="normaltextrun"/>
                <w:rFonts w:ascii="Arial" w:hAnsi="Arial" w:cs="Arial"/>
              </w:rPr>
            </w:pPr>
            <w:r w:rsidRPr="001F2449">
              <w:rPr>
                <w:rStyle w:val="normaltextrun"/>
                <w:rFonts w:ascii="Arial" w:hAnsi="Arial" w:cs="Arial"/>
              </w:rPr>
              <w:t>Deaf Awareness</w:t>
            </w:r>
          </w:p>
          <w:p w14:paraId="645212C9" w14:textId="2BE50862" w:rsidR="005A3EA9" w:rsidRPr="001F2449" w:rsidRDefault="00C74159" w:rsidP="00A462AF">
            <w:pPr>
              <w:pStyle w:val="paragraph"/>
              <w:numPr>
                <w:ilvl w:val="0"/>
                <w:numId w:val="14"/>
              </w:numPr>
              <w:spacing w:before="0" w:beforeAutospacing="0" w:after="0" w:afterAutospacing="0"/>
              <w:textAlignment w:val="baseline"/>
              <w:rPr>
                <w:rStyle w:val="eop"/>
                <w:rFonts w:ascii="Arial" w:hAnsi="Arial" w:cs="Arial"/>
              </w:rPr>
            </w:pPr>
            <w:r w:rsidRPr="001F2449">
              <w:rPr>
                <w:rStyle w:val="normaltextrun"/>
                <w:rFonts w:ascii="Arial" w:hAnsi="Arial" w:cs="Arial"/>
              </w:rPr>
              <w:t xml:space="preserve">Checking of </w:t>
            </w:r>
            <w:r w:rsidR="005A3EA9" w:rsidRPr="001F2449">
              <w:rPr>
                <w:rStyle w:val="normaltextrun"/>
                <w:rFonts w:ascii="Arial" w:hAnsi="Arial" w:cs="Arial"/>
              </w:rPr>
              <w:t>hearing aids</w:t>
            </w:r>
            <w:r w:rsidR="005A3EA9" w:rsidRPr="001F2449">
              <w:rPr>
                <w:rStyle w:val="eop"/>
                <w:rFonts w:ascii="Arial" w:hAnsi="Arial" w:cs="Arial"/>
              </w:rPr>
              <w:t> </w:t>
            </w:r>
          </w:p>
          <w:p w14:paraId="0606131C" w14:textId="77777777" w:rsidR="003D7431" w:rsidRPr="001F2449" w:rsidRDefault="003D7431" w:rsidP="00A462AF">
            <w:pPr>
              <w:pStyle w:val="paragraph"/>
              <w:numPr>
                <w:ilvl w:val="0"/>
                <w:numId w:val="25"/>
              </w:numPr>
              <w:spacing w:before="0" w:beforeAutospacing="0" w:after="0" w:afterAutospacing="0"/>
              <w:textAlignment w:val="baseline"/>
              <w:rPr>
                <w:rFonts w:ascii="Arial" w:hAnsi="Arial" w:cs="Arial"/>
              </w:rPr>
            </w:pPr>
            <w:r w:rsidRPr="001F2449">
              <w:rPr>
                <w:rStyle w:val="normaltextrun"/>
                <w:rFonts w:ascii="Arial" w:hAnsi="Arial" w:cs="Arial"/>
              </w:rPr>
              <w:t>Ongoing monitoring and assessment of effective working of hearing technology/amplification equipment</w:t>
            </w:r>
          </w:p>
          <w:p w14:paraId="28E5358B" w14:textId="77777777" w:rsidR="00ED3C00" w:rsidRPr="001F2449" w:rsidRDefault="00ED3C00" w:rsidP="00CF78B1">
            <w:pPr>
              <w:ind w:left="25" w:right="103"/>
            </w:pPr>
          </w:p>
        </w:tc>
        <w:tc>
          <w:tcPr>
            <w:tcW w:w="2937" w:type="dxa"/>
          </w:tcPr>
          <w:p w14:paraId="67E67836" w14:textId="51C2B877" w:rsidR="00045890" w:rsidRPr="001F2449" w:rsidRDefault="00045890" w:rsidP="00243C2B">
            <w:pPr>
              <w:pStyle w:val="paragraph"/>
              <w:numPr>
                <w:ilvl w:val="0"/>
                <w:numId w:val="15"/>
              </w:numPr>
              <w:spacing w:before="0" w:beforeAutospacing="0" w:after="0" w:afterAutospacing="0"/>
              <w:ind w:left="360"/>
              <w:textAlignment w:val="baseline"/>
              <w:rPr>
                <w:rStyle w:val="eop"/>
                <w:rFonts w:ascii="Arial" w:hAnsi="Arial" w:cs="Arial"/>
              </w:rPr>
            </w:pPr>
            <w:r w:rsidRPr="001F2449">
              <w:rPr>
                <w:rStyle w:val="normaltextrun"/>
                <w:rFonts w:ascii="Arial" w:hAnsi="Arial" w:cs="Arial"/>
              </w:rPr>
              <w:t xml:space="preserve">Equal access to curriculum </w:t>
            </w:r>
            <w:r w:rsidR="00CA6EC8" w:rsidRPr="001F2449">
              <w:rPr>
                <w:rStyle w:val="normaltextrun"/>
                <w:rFonts w:ascii="Arial" w:eastAsia="Arial" w:hAnsi="Arial" w:cs="Arial"/>
              </w:rPr>
              <w:t xml:space="preserve">and </w:t>
            </w:r>
            <w:proofErr w:type="spellStart"/>
            <w:r w:rsidR="00CA6EC8" w:rsidRPr="001F2449">
              <w:rPr>
                <w:rStyle w:val="normaltextrun"/>
                <w:rFonts w:ascii="Arial" w:eastAsia="Arial" w:hAnsi="Arial" w:cs="Arial"/>
              </w:rPr>
              <w:t>extra curricular</w:t>
            </w:r>
            <w:proofErr w:type="spellEnd"/>
            <w:r w:rsidR="00CA6EC8" w:rsidRPr="001F2449">
              <w:rPr>
                <w:rStyle w:val="normaltextrun"/>
                <w:rFonts w:ascii="Arial" w:eastAsia="Arial" w:hAnsi="Arial" w:cs="Arial"/>
              </w:rPr>
              <w:t xml:space="preserve"> activities</w:t>
            </w:r>
          </w:p>
          <w:p w14:paraId="3CB74EE3" w14:textId="5F5A2B89" w:rsidR="00045890" w:rsidRPr="001F2449" w:rsidRDefault="00045890" w:rsidP="00243C2B">
            <w:pPr>
              <w:pStyle w:val="paragraph"/>
              <w:spacing w:before="0" w:beforeAutospacing="0" w:after="0" w:afterAutospacing="0"/>
              <w:textAlignment w:val="baseline"/>
              <w:rPr>
                <w:rFonts w:ascii="Arial" w:hAnsi="Arial" w:cs="Arial"/>
              </w:rPr>
            </w:pPr>
            <w:r w:rsidRPr="001F2449">
              <w:rPr>
                <w:rStyle w:val="normaltextrun"/>
                <w:rFonts w:ascii="Arial" w:hAnsi="Arial" w:cs="Arial"/>
                <w:b/>
                <w:bCs/>
              </w:rPr>
              <w:t>LA</w:t>
            </w:r>
          </w:p>
          <w:p w14:paraId="7AEE6CF2" w14:textId="77777777" w:rsidR="009233E4" w:rsidRPr="001F2449" w:rsidRDefault="009233E4" w:rsidP="00243C2B">
            <w:pPr>
              <w:pStyle w:val="paragraph"/>
              <w:numPr>
                <w:ilvl w:val="0"/>
                <w:numId w:val="15"/>
              </w:numPr>
              <w:spacing w:before="0" w:beforeAutospacing="0" w:after="0" w:afterAutospacing="0"/>
              <w:ind w:left="360"/>
              <w:textAlignment w:val="baseline"/>
              <w:rPr>
                <w:rFonts w:ascii="Arial" w:hAnsi="Arial" w:cs="Arial"/>
              </w:rPr>
            </w:pPr>
            <w:r w:rsidRPr="001F2449">
              <w:rPr>
                <w:rStyle w:val="normaltextrun"/>
                <w:rFonts w:ascii="Arial" w:hAnsi="Arial" w:cs="Arial"/>
              </w:rPr>
              <w:t>Teacher of the Deaf may deliver specialist intervention to promote positive deaf identity and personal understanding of deafness PUD</w:t>
            </w:r>
          </w:p>
          <w:p w14:paraId="7C43E837" w14:textId="23BD7F41" w:rsidR="00ED3C00" w:rsidRPr="001F2449" w:rsidRDefault="00ED3C00" w:rsidP="00CF78B1">
            <w:pPr>
              <w:ind w:left="25" w:right="103"/>
            </w:pPr>
          </w:p>
        </w:tc>
        <w:tc>
          <w:tcPr>
            <w:tcW w:w="2506" w:type="dxa"/>
          </w:tcPr>
          <w:p w14:paraId="1D2BD0A1" w14:textId="77777777" w:rsidR="004B5418" w:rsidRPr="001F2449" w:rsidRDefault="004B5418" w:rsidP="00A462AF">
            <w:pPr>
              <w:pStyle w:val="paragraph"/>
              <w:numPr>
                <w:ilvl w:val="0"/>
                <w:numId w:val="16"/>
              </w:numPr>
              <w:spacing w:before="0" w:beforeAutospacing="0" w:after="0" w:afterAutospacing="0"/>
              <w:textAlignment w:val="baseline"/>
              <w:rPr>
                <w:rFonts w:ascii="Arial" w:hAnsi="Arial" w:cs="Arial"/>
              </w:rPr>
            </w:pPr>
            <w:r w:rsidRPr="001F2449">
              <w:rPr>
                <w:rStyle w:val="normaltextrun"/>
                <w:rFonts w:ascii="Arial" w:hAnsi="Arial" w:cs="Arial"/>
              </w:rPr>
              <w:t>Main provision by class/subject teacher</w:t>
            </w:r>
            <w:r w:rsidRPr="001F2449">
              <w:rPr>
                <w:rStyle w:val="eop"/>
                <w:rFonts w:ascii="Arial" w:hAnsi="Arial" w:cs="Arial"/>
              </w:rPr>
              <w:t> </w:t>
            </w:r>
          </w:p>
          <w:p w14:paraId="61105825" w14:textId="77777777" w:rsidR="00397B00" w:rsidRPr="001F2449" w:rsidRDefault="004B5418" w:rsidP="00A462AF">
            <w:pPr>
              <w:pStyle w:val="paragraph"/>
              <w:numPr>
                <w:ilvl w:val="0"/>
                <w:numId w:val="16"/>
              </w:numPr>
              <w:spacing w:before="0" w:beforeAutospacing="0" w:after="0" w:afterAutospacing="0"/>
              <w:textAlignment w:val="baseline"/>
              <w:rPr>
                <w:rStyle w:val="eop"/>
                <w:rFonts w:ascii="Arial" w:hAnsi="Arial" w:cs="Arial"/>
              </w:rPr>
            </w:pPr>
            <w:r w:rsidRPr="001F2449">
              <w:rPr>
                <w:rStyle w:val="normaltextrun"/>
                <w:rFonts w:ascii="Arial" w:hAnsi="Arial" w:cs="Arial"/>
              </w:rPr>
              <w:t>Staff should attend Deaf awareness training</w:t>
            </w:r>
            <w:r w:rsidRPr="001F2449">
              <w:rPr>
                <w:rStyle w:val="eop"/>
                <w:rFonts w:ascii="Arial" w:hAnsi="Arial" w:cs="Arial"/>
              </w:rPr>
              <w:t> </w:t>
            </w:r>
          </w:p>
          <w:p w14:paraId="4E903FDA" w14:textId="1952D1C2" w:rsidR="00397B00" w:rsidRPr="001F2449" w:rsidRDefault="00397B00" w:rsidP="00A462AF">
            <w:pPr>
              <w:pStyle w:val="paragraph"/>
              <w:numPr>
                <w:ilvl w:val="0"/>
                <w:numId w:val="16"/>
              </w:numPr>
              <w:spacing w:before="0" w:beforeAutospacing="0" w:after="0" w:afterAutospacing="0"/>
              <w:textAlignment w:val="baseline"/>
              <w:rPr>
                <w:rFonts w:ascii="Arial" w:hAnsi="Arial" w:cs="Arial"/>
              </w:rPr>
            </w:pPr>
            <w:r w:rsidRPr="001F2449">
              <w:rPr>
                <w:rStyle w:val="normaltextrun"/>
                <w:rFonts w:ascii="Arial" w:hAnsi="Arial" w:cs="Arial"/>
              </w:rPr>
              <w:t xml:space="preserve">Key contact identified in </w:t>
            </w:r>
            <w:r w:rsidR="00F54763">
              <w:rPr>
                <w:rStyle w:val="normaltextrun"/>
                <w:rFonts w:ascii="Arial" w:hAnsi="Arial" w:cs="Arial"/>
              </w:rPr>
              <w:t xml:space="preserve">Post 16 </w:t>
            </w:r>
            <w:r w:rsidRPr="001F2449">
              <w:rPr>
                <w:rStyle w:val="normaltextrun"/>
                <w:rFonts w:ascii="Arial" w:hAnsi="Arial" w:cs="Arial"/>
              </w:rPr>
              <w:t xml:space="preserve"> to support with audiological equipment management</w:t>
            </w:r>
          </w:p>
          <w:p w14:paraId="231C5418" w14:textId="77777777" w:rsidR="00397B00" w:rsidRPr="001F2449" w:rsidRDefault="00397B00" w:rsidP="00397B00">
            <w:pPr>
              <w:pStyle w:val="paragraph"/>
              <w:spacing w:before="0" w:beforeAutospacing="0" w:after="0" w:afterAutospacing="0"/>
              <w:textAlignment w:val="baseline"/>
              <w:rPr>
                <w:rFonts w:ascii="Arial" w:hAnsi="Arial" w:cs="Arial"/>
              </w:rPr>
            </w:pPr>
            <w:r w:rsidRPr="001F2449">
              <w:rPr>
                <w:rStyle w:val="normaltextrun"/>
                <w:rFonts w:ascii="Arial" w:hAnsi="Arial" w:cs="Arial"/>
                <w:b/>
                <w:bCs/>
              </w:rPr>
              <w:t>LA</w:t>
            </w:r>
          </w:p>
          <w:p w14:paraId="610E330E" w14:textId="13CCDAC6" w:rsidR="004B5418" w:rsidRPr="001F2449" w:rsidRDefault="004B5418" w:rsidP="00A462AF">
            <w:pPr>
              <w:pStyle w:val="paragraph"/>
              <w:numPr>
                <w:ilvl w:val="0"/>
                <w:numId w:val="16"/>
              </w:numPr>
              <w:spacing w:before="0" w:beforeAutospacing="0" w:after="0" w:afterAutospacing="0"/>
              <w:textAlignment w:val="baseline"/>
              <w:rPr>
                <w:rFonts w:ascii="Arial" w:hAnsi="Arial" w:cs="Arial"/>
              </w:rPr>
            </w:pPr>
            <w:r w:rsidRPr="001F2449">
              <w:rPr>
                <w:rStyle w:val="normaltextrun"/>
                <w:rFonts w:ascii="Arial" w:hAnsi="Arial" w:cs="Arial"/>
              </w:rPr>
              <w:t xml:space="preserve">Advice and </w:t>
            </w:r>
            <w:r w:rsidR="007B707B" w:rsidRPr="001F2449">
              <w:rPr>
                <w:rStyle w:val="normaltextrun"/>
                <w:rFonts w:ascii="Arial" w:hAnsi="Arial" w:cs="Arial"/>
              </w:rPr>
              <w:t>s</w:t>
            </w:r>
            <w:r w:rsidRPr="001F2449">
              <w:rPr>
                <w:rStyle w:val="normaltextrun"/>
                <w:rFonts w:ascii="Arial" w:hAnsi="Arial" w:cs="Arial"/>
              </w:rPr>
              <w:t>upport from SEND Sensory Service</w:t>
            </w:r>
            <w:r w:rsidRPr="001F2449">
              <w:rPr>
                <w:rStyle w:val="eop"/>
                <w:rFonts w:ascii="Arial" w:hAnsi="Arial" w:cs="Arial"/>
              </w:rPr>
              <w:t> </w:t>
            </w:r>
          </w:p>
          <w:p w14:paraId="54307433" w14:textId="77777777" w:rsidR="00ED3C00" w:rsidRPr="001F2449" w:rsidRDefault="00ED3C00" w:rsidP="00397B00">
            <w:pPr>
              <w:pStyle w:val="paragraph"/>
              <w:spacing w:before="0" w:beforeAutospacing="0" w:after="0" w:afterAutospacing="0"/>
              <w:ind w:left="360"/>
              <w:textAlignment w:val="baseline"/>
            </w:pPr>
          </w:p>
        </w:tc>
      </w:tr>
    </w:tbl>
    <w:p w14:paraId="25679214" w14:textId="77777777" w:rsidR="00ED3C00" w:rsidRPr="001F2449" w:rsidRDefault="00ED3C00" w:rsidP="00B06E49">
      <w:pPr>
        <w:spacing w:line="240" w:lineRule="auto"/>
      </w:pPr>
    </w:p>
    <w:tbl>
      <w:tblPr>
        <w:tblStyle w:val="TableGrid"/>
        <w:tblW w:w="0" w:type="auto"/>
        <w:tblLook w:val="04A0" w:firstRow="1" w:lastRow="0" w:firstColumn="1" w:lastColumn="0" w:noHBand="0" w:noVBand="1"/>
      </w:tblPr>
      <w:tblGrid>
        <w:gridCol w:w="2816"/>
        <w:gridCol w:w="2863"/>
        <w:gridCol w:w="3138"/>
        <w:gridCol w:w="2937"/>
        <w:gridCol w:w="2806"/>
      </w:tblGrid>
      <w:tr w:rsidR="001F2449" w:rsidRPr="001F2449" w14:paraId="2B0767CB" w14:textId="77777777" w:rsidTr="393E26EF">
        <w:tc>
          <w:tcPr>
            <w:tcW w:w="2816" w:type="dxa"/>
            <w:shd w:val="clear" w:color="auto" w:fill="CCFF99"/>
          </w:tcPr>
          <w:p w14:paraId="497A7F57" w14:textId="04914B6A" w:rsidR="00BF7987" w:rsidRPr="001F2449" w:rsidRDefault="00ED3C00" w:rsidP="00245955">
            <w:pPr>
              <w:jc w:val="center"/>
              <w:rPr>
                <w:b/>
                <w:szCs w:val="28"/>
              </w:rPr>
            </w:pPr>
            <w:r w:rsidRPr="001F2449">
              <w:br w:type="page"/>
            </w:r>
            <w:r w:rsidRPr="001F2449">
              <w:rPr>
                <w:b/>
                <w:szCs w:val="28"/>
              </w:rPr>
              <w:t>Range 3</w:t>
            </w:r>
          </w:p>
          <w:p w14:paraId="4A80CC6D" w14:textId="58AE8D5F" w:rsidR="00ED3C00" w:rsidRPr="001F2449" w:rsidRDefault="00057AC4" w:rsidP="00245955">
            <w:pPr>
              <w:spacing w:after="160"/>
              <w:jc w:val="center"/>
              <w:rPr>
                <w:rFonts w:cs="Arial"/>
                <w:b/>
                <w:bCs/>
                <w:szCs w:val="24"/>
              </w:rPr>
            </w:pPr>
            <w:r w:rsidRPr="001F2449">
              <w:rPr>
                <w:rFonts w:cs="Arial"/>
                <w:b/>
                <w:bCs/>
                <w:szCs w:val="24"/>
              </w:rPr>
              <w:t>Summary of Needs</w:t>
            </w:r>
          </w:p>
        </w:tc>
        <w:tc>
          <w:tcPr>
            <w:tcW w:w="2863" w:type="dxa"/>
            <w:shd w:val="clear" w:color="auto" w:fill="CCFF99"/>
          </w:tcPr>
          <w:p w14:paraId="4A2F5C38" w14:textId="14D3B621" w:rsidR="00ED3C00" w:rsidRPr="001F2449" w:rsidRDefault="00ED3C00" w:rsidP="00245955">
            <w:pPr>
              <w:jc w:val="center"/>
              <w:rPr>
                <w:szCs w:val="28"/>
              </w:rPr>
            </w:pPr>
            <w:r w:rsidRPr="001F2449">
              <w:rPr>
                <w:b/>
                <w:szCs w:val="28"/>
              </w:rPr>
              <w:t>Assessment and Planning</w:t>
            </w:r>
          </w:p>
        </w:tc>
        <w:tc>
          <w:tcPr>
            <w:tcW w:w="3138" w:type="dxa"/>
            <w:shd w:val="clear" w:color="auto" w:fill="CCFF99"/>
          </w:tcPr>
          <w:p w14:paraId="15F1BC65" w14:textId="02E503A7" w:rsidR="00ED3C00" w:rsidRPr="001F2449" w:rsidRDefault="00ED3C00" w:rsidP="00245955">
            <w:pPr>
              <w:jc w:val="center"/>
              <w:rPr>
                <w:szCs w:val="28"/>
              </w:rPr>
            </w:pPr>
            <w:r w:rsidRPr="001F2449">
              <w:rPr>
                <w:b/>
                <w:szCs w:val="28"/>
              </w:rPr>
              <w:t>Teaching and Learning Strategies</w:t>
            </w:r>
          </w:p>
        </w:tc>
        <w:tc>
          <w:tcPr>
            <w:tcW w:w="2937" w:type="dxa"/>
            <w:shd w:val="clear" w:color="auto" w:fill="CCFF99"/>
          </w:tcPr>
          <w:p w14:paraId="75D51F51" w14:textId="28749E17" w:rsidR="00ED3C00" w:rsidRPr="001F2449" w:rsidRDefault="00ED3C00" w:rsidP="00245955">
            <w:pPr>
              <w:jc w:val="center"/>
              <w:rPr>
                <w:szCs w:val="28"/>
              </w:rPr>
            </w:pPr>
            <w:r w:rsidRPr="001F2449">
              <w:rPr>
                <w:b/>
                <w:szCs w:val="28"/>
              </w:rPr>
              <w:t>Curriculum/Intervention</w:t>
            </w:r>
          </w:p>
        </w:tc>
        <w:tc>
          <w:tcPr>
            <w:tcW w:w="2806" w:type="dxa"/>
            <w:shd w:val="clear" w:color="auto" w:fill="CCFF99"/>
          </w:tcPr>
          <w:p w14:paraId="0C1F6236" w14:textId="172DD47B" w:rsidR="00ED3C00" w:rsidRPr="001F2449" w:rsidRDefault="00ED3C00" w:rsidP="00245955">
            <w:pPr>
              <w:jc w:val="center"/>
              <w:rPr>
                <w:szCs w:val="28"/>
              </w:rPr>
            </w:pPr>
            <w:r w:rsidRPr="001F2449">
              <w:rPr>
                <w:b/>
                <w:szCs w:val="28"/>
              </w:rPr>
              <w:t>Resources and Staffing</w:t>
            </w:r>
          </w:p>
        </w:tc>
      </w:tr>
      <w:tr w:rsidR="00454C51" w:rsidRPr="001F2449" w14:paraId="56126D26" w14:textId="77777777" w:rsidTr="393E26EF">
        <w:tc>
          <w:tcPr>
            <w:tcW w:w="2816" w:type="dxa"/>
          </w:tcPr>
          <w:p w14:paraId="2BBCECA3" w14:textId="77777777" w:rsidR="00A07C81" w:rsidRPr="001F2449" w:rsidRDefault="00A07C81" w:rsidP="00A462AF">
            <w:pPr>
              <w:pStyle w:val="paragraph"/>
              <w:numPr>
                <w:ilvl w:val="0"/>
                <w:numId w:val="16"/>
              </w:numPr>
              <w:spacing w:before="0" w:beforeAutospacing="0" w:after="0" w:afterAutospacing="0"/>
              <w:textAlignment w:val="baseline"/>
              <w:rPr>
                <w:rFonts w:ascii="Arial" w:hAnsi="Arial" w:cs="Arial"/>
              </w:rPr>
            </w:pPr>
            <w:r w:rsidRPr="001F2449">
              <w:rPr>
                <w:rStyle w:val="normaltextrun"/>
                <w:rFonts w:ascii="Arial" w:hAnsi="Arial" w:cs="Arial"/>
              </w:rPr>
              <w:t>Bilateral moderate conductive or sensorineural hearing loss</w:t>
            </w:r>
            <w:r w:rsidRPr="001F2449">
              <w:rPr>
                <w:rStyle w:val="eop"/>
                <w:rFonts w:ascii="Arial" w:hAnsi="Arial" w:cs="Arial"/>
              </w:rPr>
              <w:t> </w:t>
            </w:r>
          </w:p>
          <w:p w14:paraId="09CEED54" w14:textId="77777777" w:rsidR="00A07C81" w:rsidRPr="001F2449" w:rsidRDefault="00A07C81" w:rsidP="00A462AF">
            <w:pPr>
              <w:pStyle w:val="paragraph"/>
              <w:numPr>
                <w:ilvl w:val="0"/>
                <w:numId w:val="16"/>
              </w:numPr>
              <w:spacing w:before="0" w:beforeAutospacing="0" w:after="0" w:afterAutospacing="0"/>
              <w:textAlignment w:val="baseline"/>
              <w:rPr>
                <w:rFonts w:ascii="Arial" w:hAnsi="Arial" w:cs="Arial"/>
              </w:rPr>
            </w:pPr>
            <w:r w:rsidRPr="001F2449">
              <w:rPr>
                <w:rStyle w:val="normaltextrun"/>
                <w:rFonts w:ascii="Arial" w:hAnsi="Arial" w:cs="Arial"/>
              </w:rPr>
              <w:t>May have Auditory Neuropathy Spectrum Disorder</w:t>
            </w:r>
            <w:r w:rsidRPr="001F2449">
              <w:rPr>
                <w:rStyle w:val="eop"/>
                <w:rFonts w:ascii="Arial" w:hAnsi="Arial" w:cs="Arial"/>
              </w:rPr>
              <w:t> </w:t>
            </w:r>
          </w:p>
          <w:p w14:paraId="62736743" w14:textId="77777777" w:rsidR="00A07C81" w:rsidRPr="001F2449" w:rsidRDefault="00A07C81" w:rsidP="00A462AF">
            <w:pPr>
              <w:pStyle w:val="paragraph"/>
              <w:numPr>
                <w:ilvl w:val="0"/>
                <w:numId w:val="16"/>
              </w:numPr>
              <w:spacing w:before="0" w:beforeAutospacing="0" w:after="0" w:afterAutospacing="0"/>
              <w:textAlignment w:val="baseline"/>
              <w:rPr>
                <w:rFonts w:ascii="Arial" w:hAnsi="Arial" w:cs="Arial"/>
              </w:rPr>
            </w:pPr>
            <w:r w:rsidRPr="001F2449">
              <w:rPr>
                <w:rStyle w:val="normaltextrun"/>
                <w:rFonts w:ascii="Arial" w:hAnsi="Arial" w:cs="Arial"/>
              </w:rPr>
              <w:t>Will have hearing aids</w:t>
            </w:r>
            <w:r w:rsidRPr="001F2449">
              <w:rPr>
                <w:rStyle w:val="eop"/>
                <w:rFonts w:ascii="Arial" w:hAnsi="Arial" w:cs="Arial"/>
              </w:rPr>
              <w:t> </w:t>
            </w:r>
          </w:p>
          <w:p w14:paraId="004D5494" w14:textId="77777777" w:rsidR="00A07C81" w:rsidRPr="001F2449" w:rsidRDefault="00A07C81" w:rsidP="00A462AF">
            <w:pPr>
              <w:pStyle w:val="paragraph"/>
              <w:numPr>
                <w:ilvl w:val="0"/>
                <w:numId w:val="16"/>
              </w:numPr>
              <w:spacing w:before="0" w:beforeAutospacing="0" w:after="0" w:afterAutospacing="0"/>
              <w:textAlignment w:val="baseline"/>
              <w:rPr>
                <w:rFonts w:ascii="Arial" w:hAnsi="Arial" w:cs="Arial"/>
              </w:rPr>
            </w:pPr>
            <w:r w:rsidRPr="001F2449">
              <w:rPr>
                <w:rStyle w:val="normaltextrun"/>
                <w:rFonts w:ascii="Arial" w:hAnsi="Arial" w:cs="Arial"/>
              </w:rPr>
              <w:t>May have a radio aid/sound field/babble guard system</w:t>
            </w:r>
            <w:r w:rsidRPr="001F2449">
              <w:rPr>
                <w:rStyle w:val="eop"/>
                <w:rFonts w:ascii="Arial" w:hAnsi="Arial" w:cs="Arial"/>
              </w:rPr>
              <w:t> </w:t>
            </w:r>
          </w:p>
          <w:p w14:paraId="31B26013" w14:textId="77777777" w:rsidR="00A07C81" w:rsidRPr="001F2449" w:rsidRDefault="00A07C81" w:rsidP="00A462AF">
            <w:pPr>
              <w:pStyle w:val="paragraph"/>
              <w:numPr>
                <w:ilvl w:val="0"/>
                <w:numId w:val="16"/>
              </w:numPr>
              <w:spacing w:before="0" w:beforeAutospacing="0" w:after="0" w:afterAutospacing="0"/>
              <w:textAlignment w:val="baseline"/>
              <w:rPr>
                <w:rFonts w:ascii="Arial" w:hAnsi="Arial" w:cs="Arial"/>
              </w:rPr>
            </w:pPr>
            <w:r w:rsidRPr="001F2449">
              <w:rPr>
                <w:rStyle w:val="normaltextrun"/>
                <w:rFonts w:ascii="Arial" w:hAnsi="Arial" w:cs="Arial"/>
              </w:rPr>
              <w:t>May have delayed speech language skills, associated with hearing loss</w:t>
            </w:r>
            <w:r w:rsidRPr="001F2449">
              <w:rPr>
                <w:rStyle w:val="eop"/>
                <w:rFonts w:ascii="Arial" w:hAnsi="Arial" w:cs="Arial"/>
              </w:rPr>
              <w:t> </w:t>
            </w:r>
          </w:p>
          <w:p w14:paraId="231C761F" w14:textId="2333E934" w:rsidR="00A07C81" w:rsidRPr="001F2449" w:rsidRDefault="00A07C81" w:rsidP="00A462AF">
            <w:pPr>
              <w:pStyle w:val="paragraph"/>
              <w:numPr>
                <w:ilvl w:val="0"/>
                <w:numId w:val="16"/>
              </w:numPr>
              <w:spacing w:before="0" w:beforeAutospacing="0" w:after="0" w:afterAutospacing="0"/>
              <w:textAlignment w:val="baseline"/>
              <w:rPr>
                <w:rFonts w:ascii="Arial" w:hAnsi="Arial" w:cs="Arial"/>
              </w:rPr>
            </w:pPr>
            <w:r w:rsidRPr="001F2449">
              <w:rPr>
                <w:rStyle w:val="normaltextrun"/>
                <w:rFonts w:ascii="Arial" w:hAnsi="Arial" w:cs="Arial"/>
              </w:rPr>
              <w:t xml:space="preserve">May have difficulty accessing spoken language in </w:t>
            </w:r>
            <w:r w:rsidR="00F54763">
              <w:rPr>
                <w:rStyle w:val="normaltextrun"/>
                <w:rFonts w:ascii="Arial" w:hAnsi="Arial" w:cs="Arial"/>
              </w:rPr>
              <w:t xml:space="preserve">Post 16 </w:t>
            </w:r>
            <w:r w:rsidRPr="001F2449">
              <w:rPr>
                <w:rStyle w:val="normaltextrun"/>
                <w:rFonts w:ascii="Arial" w:hAnsi="Arial" w:cs="Arial"/>
              </w:rPr>
              <w:t xml:space="preserve"> which may in turn affect, access and inclusion</w:t>
            </w:r>
            <w:r w:rsidRPr="001F2449">
              <w:rPr>
                <w:rStyle w:val="eop"/>
                <w:rFonts w:ascii="Arial" w:hAnsi="Arial" w:cs="Arial"/>
              </w:rPr>
              <w:t> </w:t>
            </w:r>
          </w:p>
          <w:p w14:paraId="15EC547D" w14:textId="77777777" w:rsidR="00A07C81" w:rsidRPr="001F2449" w:rsidRDefault="00A07C81" w:rsidP="00A462AF">
            <w:pPr>
              <w:pStyle w:val="paragraph"/>
              <w:numPr>
                <w:ilvl w:val="0"/>
                <w:numId w:val="16"/>
              </w:numPr>
              <w:spacing w:before="0" w:beforeAutospacing="0" w:after="0" w:afterAutospacing="0"/>
              <w:textAlignment w:val="baseline"/>
              <w:rPr>
                <w:rFonts w:ascii="Arial" w:hAnsi="Arial" w:cs="Arial"/>
              </w:rPr>
            </w:pPr>
            <w:r w:rsidRPr="001F2449">
              <w:rPr>
                <w:rStyle w:val="normaltextrun"/>
                <w:rFonts w:ascii="Arial" w:hAnsi="Arial" w:cs="Arial"/>
              </w:rPr>
              <w:t>May experience listening fatigue and become more tired </w:t>
            </w:r>
            <w:r w:rsidRPr="001F2449">
              <w:rPr>
                <w:rStyle w:val="eop"/>
                <w:rFonts w:ascii="Arial" w:hAnsi="Arial" w:cs="Arial"/>
              </w:rPr>
              <w:t> </w:t>
            </w:r>
          </w:p>
          <w:p w14:paraId="2671EEFE" w14:textId="3EFF183A" w:rsidR="00A07C81" w:rsidRPr="001F2449" w:rsidRDefault="00A07C81" w:rsidP="007B0752">
            <w:pPr>
              <w:pStyle w:val="paragraph"/>
              <w:spacing w:before="0" w:beforeAutospacing="0" w:after="0" w:afterAutospacing="0"/>
              <w:ind w:left="360"/>
              <w:textAlignment w:val="baseline"/>
              <w:rPr>
                <w:rFonts w:ascii="Arial" w:hAnsi="Arial" w:cs="Arial"/>
              </w:rPr>
            </w:pPr>
            <w:r w:rsidRPr="001F2449">
              <w:rPr>
                <w:rStyle w:val="eop"/>
                <w:rFonts w:ascii="Arial" w:hAnsi="Arial" w:cs="Arial"/>
              </w:rPr>
              <w:t> </w:t>
            </w:r>
          </w:p>
          <w:p w14:paraId="562596BC" w14:textId="77777777" w:rsidR="00ED3C00" w:rsidRPr="001F2449" w:rsidRDefault="00ED3C00" w:rsidP="00CF78B1">
            <w:pPr>
              <w:ind w:left="25" w:right="103"/>
            </w:pPr>
          </w:p>
        </w:tc>
        <w:tc>
          <w:tcPr>
            <w:tcW w:w="2863" w:type="dxa"/>
          </w:tcPr>
          <w:p w14:paraId="0199E5A7" w14:textId="666C2CE2" w:rsidR="00FE6308" w:rsidRPr="001F2449" w:rsidRDefault="00FE6308" w:rsidP="00FE6308">
            <w:pPr>
              <w:pStyle w:val="paragraph"/>
              <w:spacing w:before="0" w:beforeAutospacing="0" w:after="0" w:afterAutospacing="0"/>
              <w:ind w:left="105"/>
              <w:textAlignment w:val="baseline"/>
              <w:rPr>
                <w:rFonts w:ascii="Arial" w:hAnsi="Arial" w:cs="Arial"/>
              </w:rPr>
            </w:pPr>
            <w:r w:rsidRPr="001F2449">
              <w:rPr>
                <w:rStyle w:val="normaltextrun"/>
                <w:rFonts w:ascii="Arial" w:hAnsi="Arial" w:cs="Arial"/>
                <w:b/>
                <w:bCs/>
              </w:rPr>
              <w:t>Assessment</w:t>
            </w:r>
            <w:r w:rsidRPr="001F2449">
              <w:rPr>
                <w:rStyle w:val="eop"/>
                <w:rFonts w:ascii="Arial" w:hAnsi="Arial" w:cs="Arial"/>
              </w:rPr>
              <w:t> </w:t>
            </w:r>
          </w:p>
          <w:p w14:paraId="080BF69D" w14:textId="26731B0F" w:rsidR="00FE6308" w:rsidRPr="001F2449" w:rsidRDefault="00FE6308" w:rsidP="00A462AF">
            <w:pPr>
              <w:pStyle w:val="paragraph"/>
              <w:numPr>
                <w:ilvl w:val="0"/>
                <w:numId w:val="17"/>
              </w:numPr>
              <w:spacing w:before="0" w:beforeAutospacing="0" w:after="0" w:afterAutospacing="0"/>
              <w:textAlignment w:val="baseline"/>
              <w:rPr>
                <w:rFonts w:ascii="Arial" w:hAnsi="Arial" w:cs="Arial"/>
              </w:rPr>
            </w:pPr>
            <w:r w:rsidRPr="001F2449">
              <w:rPr>
                <w:rStyle w:val="normaltextrun"/>
                <w:rFonts w:ascii="Arial" w:hAnsi="Arial" w:cs="Arial"/>
              </w:rPr>
              <w:t xml:space="preserve">Part of </w:t>
            </w:r>
            <w:r w:rsidR="00F54763">
              <w:rPr>
                <w:rStyle w:val="normaltextrun"/>
                <w:rFonts w:ascii="Arial" w:hAnsi="Arial" w:cs="Arial"/>
              </w:rPr>
              <w:t>Post 16</w:t>
            </w:r>
            <w:r w:rsidRPr="001F2449">
              <w:rPr>
                <w:rStyle w:val="normaltextrun"/>
                <w:rFonts w:ascii="Arial" w:hAnsi="Arial" w:cs="Arial"/>
              </w:rPr>
              <w:t xml:space="preserve"> and class assessments</w:t>
            </w:r>
            <w:r w:rsidRPr="001F2449">
              <w:rPr>
                <w:rStyle w:val="eop"/>
                <w:rFonts w:ascii="Arial" w:hAnsi="Arial" w:cs="Arial"/>
              </w:rPr>
              <w:t> </w:t>
            </w:r>
          </w:p>
          <w:p w14:paraId="4E008854" w14:textId="77777777" w:rsidR="00FE6308" w:rsidRPr="001F2449" w:rsidRDefault="00FE6308" w:rsidP="00A462AF">
            <w:pPr>
              <w:pStyle w:val="paragraph"/>
              <w:numPr>
                <w:ilvl w:val="0"/>
                <w:numId w:val="17"/>
              </w:numPr>
              <w:spacing w:before="0" w:beforeAutospacing="0" w:after="0" w:afterAutospacing="0"/>
              <w:textAlignment w:val="baseline"/>
              <w:rPr>
                <w:rFonts w:ascii="Arial" w:hAnsi="Arial" w:cs="Arial"/>
              </w:rPr>
            </w:pPr>
            <w:r w:rsidRPr="001F2449">
              <w:rPr>
                <w:rStyle w:val="normaltextrun"/>
                <w:rFonts w:ascii="Arial" w:hAnsi="Arial" w:cs="Arial"/>
              </w:rPr>
              <w:t>Referrals to Speech and Language and Language and Learning if appropriate.</w:t>
            </w:r>
            <w:r w:rsidRPr="001F2449">
              <w:rPr>
                <w:rStyle w:val="eop"/>
                <w:rFonts w:ascii="Arial" w:hAnsi="Arial" w:cs="Arial"/>
              </w:rPr>
              <w:t> </w:t>
            </w:r>
          </w:p>
          <w:p w14:paraId="057AD2B4" w14:textId="2E81B277" w:rsidR="00FE6308" w:rsidRPr="001F2449" w:rsidRDefault="00FE6308" w:rsidP="00A462AF">
            <w:pPr>
              <w:pStyle w:val="paragraph"/>
              <w:numPr>
                <w:ilvl w:val="0"/>
                <w:numId w:val="17"/>
              </w:numPr>
              <w:spacing w:before="0" w:beforeAutospacing="0" w:after="0" w:afterAutospacing="0"/>
              <w:textAlignment w:val="baseline"/>
              <w:rPr>
                <w:rFonts w:ascii="Arial" w:hAnsi="Arial" w:cs="Arial"/>
              </w:rPr>
            </w:pPr>
            <w:r w:rsidRPr="001F2449">
              <w:rPr>
                <w:rStyle w:val="normaltextrun"/>
                <w:rFonts w:ascii="Arial" w:hAnsi="Arial" w:cs="Arial"/>
              </w:rPr>
              <w:t>Curriculum plan must reflect levels of achievement and include individual support plan/advice f</w:t>
            </w:r>
            <w:r w:rsidR="00AF40F9" w:rsidRPr="001F2449">
              <w:rPr>
                <w:rStyle w:val="normaltextrun"/>
                <w:rFonts w:ascii="Arial" w:hAnsi="Arial" w:cs="Arial"/>
              </w:rPr>
              <w:t>ro</w:t>
            </w:r>
            <w:r w:rsidRPr="001F2449">
              <w:rPr>
                <w:rStyle w:val="normaltextrun"/>
                <w:rFonts w:ascii="Arial" w:hAnsi="Arial" w:cs="Arial"/>
              </w:rPr>
              <w:t xml:space="preserve">m </w:t>
            </w:r>
            <w:proofErr w:type="spellStart"/>
            <w:r w:rsidRPr="001F2449">
              <w:rPr>
                <w:rStyle w:val="normaltextrun"/>
                <w:rFonts w:ascii="Arial" w:hAnsi="Arial" w:cs="Arial"/>
              </w:rPr>
              <w:t>ToD</w:t>
            </w:r>
            <w:proofErr w:type="spellEnd"/>
            <w:r w:rsidRPr="001F2449">
              <w:rPr>
                <w:rStyle w:val="eop"/>
                <w:rFonts w:ascii="Arial" w:hAnsi="Arial" w:cs="Arial"/>
              </w:rPr>
              <w:t> </w:t>
            </w:r>
          </w:p>
          <w:p w14:paraId="0222F0A6" w14:textId="294FCEEA" w:rsidR="00FE6308" w:rsidRPr="001F2449" w:rsidRDefault="00FE6308" w:rsidP="00243C2B">
            <w:pPr>
              <w:pStyle w:val="paragraph"/>
              <w:spacing w:before="0" w:beforeAutospacing="0" w:after="0" w:afterAutospacing="0"/>
              <w:textAlignment w:val="baseline"/>
              <w:rPr>
                <w:rFonts w:ascii="Arial" w:hAnsi="Arial" w:cs="Arial"/>
              </w:rPr>
            </w:pPr>
            <w:r w:rsidRPr="001F2449">
              <w:rPr>
                <w:rStyle w:val="eop"/>
                <w:rFonts w:ascii="Arial" w:hAnsi="Arial" w:cs="Arial"/>
              </w:rPr>
              <w:t> </w:t>
            </w:r>
            <w:r w:rsidRPr="001F2449">
              <w:rPr>
                <w:rStyle w:val="normaltextrun"/>
                <w:rFonts w:ascii="Arial" w:hAnsi="Arial" w:cs="Arial"/>
                <w:b/>
                <w:bCs/>
              </w:rPr>
              <w:t>LA</w:t>
            </w:r>
            <w:r w:rsidRPr="001F2449">
              <w:rPr>
                <w:rStyle w:val="eop"/>
                <w:rFonts w:ascii="Arial" w:hAnsi="Arial" w:cs="Arial"/>
              </w:rPr>
              <w:t> </w:t>
            </w:r>
          </w:p>
          <w:p w14:paraId="1176B120" w14:textId="77777777" w:rsidR="00FE6308" w:rsidRPr="001F2449" w:rsidRDefault="00FE6308" w:rsidP="00A462AF">
            <w:pPr>
              <w:pStyle w:val="paragraph"/>
              <w:numPr>
                <w:ilvl w:val="0"/>
                <w:numId w:val="18"/>
              </w:numPr>
              <w:spacing w:before="0" w:beforeAutospacing="0" w:after="0" w:afterAutospacing="0"/>
              <w:textAlignment w:val="baseline"/>
              <w:rPr>
                <w:rFonts w:ascii="Arial" w:hAnsi="Arial" w:cs="Arial"/>
              </w:rPr>
            </w:pPr>
            <w:r w:rsidRPr="001F2449">
              <w:rPr>
                <w:rStyle w:val="normaltextrun"/>
                <w:rFonts w:ascii="Arial" w:hAnsi="Arial" w:cs="Arial"/>
              </w:rPr>
              <w:t xml:space="preserve">Assessment monitoring and advice from a qualified Teacher of the Deaf, as determined by the </w:t>
            </w:r>
            <w:proofErr w:type="spellStart"/>
            <w:r w:rsidRPr="001F2449">
              <w:rPr>
                <w:rStyle w:val="normaltextrun"/>
                <w:rFonts w:ascii="Arial" w:hAnsi="Arial" w:cs="Arial"/>
              </w:rPr>
              <w:t>NatSIP</w:t>
            </w:r>
            <w:proofErr w:type="spellEnd"/>
            <w:r w:rsidRPr="001F2449">
              <w:rPr>
                <w:rStyle w:val="normaltextrun"/>
                <w:rFonts w:ascii="Arial" w:hAnsi="Arial" w:cs="Arial"/>
              </w:rPr>
              <w:t xml:space="preserve"> eligibility framework</w:t>
            </w:r>
            <w:r w:rsidRPr="001F2449">
              <w:rPr>
                <w:rStyle w:val="eop"/>
                <w:rFonts w:ascii="Arial" w:hAnsi="Arial" w:cs="Arial"/>
              </w:rPr>
              <w:t> </w:t>
            </w:r>
          </w:p>
          <w:p w14:paraId="1175E189" w14:textId="54958764" w:rsidR="00FE6308" w:rsidRPr="001F2449" w:rsidRDefault="004A5ED8" w:rsidP="00A462AF">
            <w:pPr>
              <w:pStyle w:val="paragraph"/>
              <w:numPr>
                <w:ilvl w:val="0"/>
                <w:numId w:val="18"/>
              </w:numPr>
              <w:spacing w:before="0" w:beforeAutospacing="0" w:after="0" w:afterAutospacing="0"/>
              <w:textAlignment w:val="baseline"/>
              <w:rPr>
                <w:rFonts w:ascii="Arial" w:hAnsi="Arial" w:cs="Arial"/>
              </w:rPr>
            </w:pPr>
            <w:r w:rsidRPr="001F2449">
              <w:rPr>
                <w:rStyle w:val="normaltextrun"/>
                <w:rFonts w:ascii="Arial" w:hAnsi="Arial" w:cs="Arial"/>
              </w:rPr>
              <w:t>Functional listening assessments</w:t>
            </w:r>
            <w:r w:rsidRPr="001F2449">
              <w:rPr>
                <w:rStyle w:val="eop"/>
                <w:rFonts w:ascii="Arial" w:hAnsi="Arial" w:cs="Arial"/>
              </w:rPr>
              <w:t> </w:t>
            </w:r>
            <w:r w:rsidR="00FE6308" w:rsidRPr="001F2449">
              <w:rPr>
                <w:rStyle w:val="normaltextrun"/>
                <w:rFonts w:ascii="Arial" w:hAnsi="Arial" w:cs="Arial"/>
              </w:rPr>
              <w:t>may be used to assess access to spoken language</w:t>
            </w:r>
            <w:r w:rsidR="00FE6308" w:rsidRPr="001F2449">
              <w:rPr>
                <w:rStyle w:val="eop"/>
                <w:rFonts w:ascii="Arial" w:hAnsi="Arial" w:cs="Arial"/>
              </w:rPr>
              <w:t> </w:t>
            </w:r>
          </w:p>
          <w:p w14:paraId="0283C452" w14:textId="77777777" w:rsidR="00FE6308" w:rsidRPr="001F2449" w:rsidRDefault="00FE6308" w:rsidP="00A462AF">
            <w:pPr>
              <w:pStyle w:val="paragraph"/>
              <w:numPr>
                <w:ilvl w:val="0"/>
                <w:numId w:val="18"/>
              </w:numPr>
              <w:spacing w:before="0" w:beforeAutospacing="0" w:after="0" w:afterAutospacing="0"/>
              <w:textAlignment w:val="baseline"/>
              <w:rPr>
                <w:rFonts w:ascii="Arial" w:hAnsi="Arial" w:cs="Arial"/>
              </w:rPr>
            </w:pPr>
            <w:r w:rsidRPr="001F2449">
              <w:rPr>
                <w:rStyle w:val="normaltextrun"/>
                <w:rFonts w:ascii="Arial" w:hAnsi="Arial" w:cs="Arial"/>
              </w:rPr>
              <w:t>Teacher of the Deaf will monitor hearing aid management</w:t>
            </w:r>
            <w:r w:rsidRPr="001F2449">
              <w:rPr>
                <w:rStyle w:val="eop"/>
                <w:rFonts w:ascii="Arial" w:hAnsi="Arial" w:cs="Arial"/>
              </w:rPr>
              <w:t> </w:t>
            </w:r>
          </w:p>
          <w:p w14:paraId="2318EF74" w14:textId="6AF101E4" w:rsidR="00FE6308" w:rsidRPr="001F2449" w:rsidRDefault="00FE6308" w:rsidP="00A462AF">
            <w:pPr>
              <w:pStyle w:val="paragraph"/>
              <w:numPr>
                <w:ilvl w:val="0"/>
                <w:numId w:val="18"/>
              </w:numPr>
              <w:spacing w:before="0" w:beforeAutospacing="0" w:after="0" w:afterAutospacing="0"/>
              <w:textAlignment w:val="baseline"/>
              <w:rPr>
                <w:rFonts w:ascii="Arial" w:hAnsi="Arial" w:cs="Arial"/>
              </w:rPr>
            </w:pPr>
            <w:r w:rsidRPr="001F2449">
              <w:rPr>
                <w:rStyle w:val="normaltextrun"/>
                <w:rFonts w:ascii="Arial" w:hAnsi="Arial" w:cs="Arial"/>
              </w:rPr>
              <w:lastRenderedPageBreak/>
              <w:t>C</w:t>
            </w:r>
            <w:r w:rsidR="00B344DE" w:rsidRPr="001F2449">
              <w:rPr>
                <w:rStyle w:val="normaltextrun"/>
                <w:rFonts w:ascii="Arial" w:hAnsi="Arial" w:cs="Arial"/>
              </w:rPr>
              <w:t>YP</w:t>
            </w:r>
            <w:r w:rsidRPr="001F2449">
              <w:rPr>
                <w:rStyle w:val="normaltextrun"/>
                <w:rFonts w:ascii="Arial" w:hAnsi="Arial" w:cs="Arial"/>
              </w:rPr>
              <w:t xml:space="preserve"> should be assessed for assistive listening technology (radio aid/sound field system</w:t>
            </w:r>
            <w:r w:rsidR="00B344DE" w:rsidRPr="001F2449">
              <w:rPr>
                <w:rStyle w:val="normaltextrun"/>
                <w:rFonts w:ascii="Arial" w:hAnsi="Arial" w:cs="Arial"/>
              </w:rPr>
              <w:t>).</w:t>
            </w:r>
            <w:r w:rsidR="003A5E93" w:rsidRPr="001F2449">
              <w:rPr>
                <w:rStyle w:val="normaltextrun"/>
                <w:rFonts w:ascii="Arial" w:hAnsi="Arial" w:cs="Arial"/>
              </w:rPr>
              <w:t xml:space="preserve"> </w:t>
            </w:r>
            <w:r w:rsidRPr="001F2449">
              <w:rPr>
                <w:rStyle w:val="normaltextrun"/>
                <w:rFonts w:ascii="Arial" w:hAnsi="Arial" w:cs="Arial"/>
              </w:rPr>
              <w:t>Teacher of the Deaf will monitor and set hearing aid/radio aid management targets</w:t>
            </w:r>
            <w:r w:rsidR="00AF40F9" w:rsidRPr="001F2449">
              <w:rPr>
                <w:rStyle w:val="normaltextrun"/>
                <w:rFonts w:ascii="Arial" w:hAnsi="Arial" w:cs="Arial"/>
              </w:rPr>
              <w:t>.</w:t>
            </w:r>
            <w:r w:rsidRPr="001F2449">
              <w:rPr>
                <w:rStyle w:val="eop"/>
                <w:rFonts w:ascii="Arial" w:hAnsi="Arial" w:cs="Arial"/>
              </w:rPr>
              <w:t> </w:t>
            </w:r>
          </w:p>
          <w:p w14:paraId="358717F1" w14:textId="4CB94AF7" w:rsidR="00FE6308" w:rsidRPr="001F2449" w:rsidRDefault="00FE6308" w:rsidP="00A462AF">
            <w:pPr>
              <w:pStyle w:val="paragraph"/>
              <w:numPr>
                <w:ilvl w:val="0"/>
                <w:numId w:val="19"/>
              </w:numPr>
              <w:spacing w:before="0" w:beforeAutospacing="0" w:after="0" w:afterAutospacing="0"/>
              <w:textAlignment w:val="baseline"/>
              <w:rPr>
                <w:rFonts w:ascii="Arial" w:hAnsi="Arial" w:cs="Arial"/>
              </w:rPr>
            </w:pPr>
            <w:r w:rsidRPr="001F2449">
              <w:rPr>
                <w:rStyle w:val="normaltextrun"/>
                <w:rFonts w:ascii="Arial" w:hAnsi="Arial" w:cs="Arial"/>
              </w:rPr>
              <w:t xml:space="preserve">Student Profile sent to </w:t>
            </w:r>
            <w:r w:rsidR="00F54763">
              <w:rPr>
                <w:rStyle w:val="normaltextrun"/>
                <w:rFonts w:ascii="Arial" w:hAnsi="Arial" w:cs="Arial"/>
              </w:rPr>
              <w:t>provider</w:t>
            </w:r>
            <w:r w:rsidRPr="001F2449">
              <w:rPr>
                <w:rStyle w:val="normaltextrun"/>
                <w:rFonts w:ascii="Arial" w:hAnsi="Arial" w:cs="Arial"/>
              </w:rPr>
              <w:t xml:space="preserve"> and families</w:t>
            </w:r>
            <w:r w:rsidRPr="001F2449">
              <w:rPr>
                <w:rStyle w:val="eop"/>
                <w:rFonts w:ascii="Arial" w:hAnsi="Arial" w:cs="Arial"/>
              </w:rPr>
              <w:t> </w:t>
            </w:r>
          </w:p>
          <w:p w14:paraId="7B1488C7" w14:textId="77777777" w:rsidR="00ED3C00" w:rsidRPr="001F2449" w:rsidRDefault="00ED3C00" w:rsidP="00CF78B1">
            <w:pPr>
              <w:ind w:left="25" w:right="103"/>
            </w:pPr>
          </w:p>
        </w:tc>
        <w:tc>
          <w:tcPr>
            <w:tcW w:w="3138" w:type="dxa"/>
          </w:tcPr>
          <w:p w14:paraId="4FCE3DFD" w14:textId="77777777" w:rsidR="00587F02" w:rsidRPr="001F2449" w:rsidRDefault="00587F02" w:rsidP="00A462AF">
            <w:pPr>
              <w:pStyle w:val="paragraph"/>
              <w:numPr>
                <w:ilvl w:val="0"/>
                <w:numId w:val="20"/>
              </w:numPr>
              <w:spacing w:before="0" w:beforeAutospacing="0" w:after="0" w:afterAutospacing="0"/>
              <w:textAlignment w:val="baseline"/>
              <w:rPr>
                <w:rFonts w:ascii="Arial" w:hAnsi="Arial" w:cs="Arial"/>
              </w:rPr>
            </w:pPr>
            <w:r w:rsidRPr="001F2449">
              <w:rPr>
                <w:rStyle w:val="normaltextrun"/>
                <w:rFonts w:ascii="Arial" w:hAnsi="Arial" w:cs="Arial"/>
              </w:rPr>
              <w:lastRenderedPageBreak/>
              <w:t>Mainstream class</w:t>
            </w:r>
            <w:r w:rsidRPr="001F2449">
              <w:rPr>
                <w:rStyle w:val="eop"/>
                <w:rFonts w:ascii="Arial" w:hAnsi="Arial" w:cs="Arial"/>
              </w:rPr>
              <w:t> </w:t>
            </w:r>
          </w:p>
          <w:p w14:paraId="5BFB94B5" w14:textId="4B5C3F7F" w:rsidR="002717F1" w:rsidRPr="001F2449" w:rsidRDefault="002717F1" w:rsidP="00A462AF">
            <w:pPr>
              <w:pStyle w:val="paragraph"/>
              <w:numPr>
                <w:ilvl w:val="0"/>
                <w:numId w:val="20"/>
              </w:numPr>
              <w:spacing w:before="0" w:beforeAutospacing="0" w:after="0" w:afterAutospacing="0"/>
              <w:textAlignment w:val="baseline"/>
              <w:rPr>
                <w:rStyle w:val="eop"/>
                <w:rFonts w:ascii="Arial" w:hAnsi="Arial" w:cs="Arial"/>
              </w:rPr>
            </w:pPr>
            <w:r w:rsidRPr="001F2449">
              <w:rPr>
                <w:rFonts w:ascii="Arial" w:hAnsi="Arial" w:cs="Arial"/>
              </w:rPr>
              <w:t xml:space="preserve">Hearing friendly strategies should be evident in the </w:t>
            </w:r>
            <w:r w:rsidR="00F54763">
              <w:rPr>
                <w:rFonts w:ascii="Arial" w:hAnsi="Arial" w:cs="Arial"/>
              </w:rPr>
              <w:t xml:space="preserve">Post 16 </w:t>
            </w:r>
            <w:r w:rsidRPr="001F2449">
              <w:rPr>
                <w:rFonts w:ascii="Arial" w:hAnsi="Arial" w:cs="Arial"/>
              </w:rPr>
              <w:t xml:space="preserve"> e.g.</w:t>
            </w:r>
            <w:r w:rsidR="002B3502" w:rsidRPr="001F2449">
              <w:rPr>
                <w:rFonts w:ascii="Arial" w:hAnsi="Arial" w:cs="Arial"/>
              </w:rPr>
              <w:t xml:space="preserve">, </w:t>
            </w:r>
            <w:r w:rsidRPr="001F2449">
              <w:rPr>
                <w:rStyle w:val="normaltextrun"/>
                <w:rFonts w:ascii="Arial" w:hAnsi="Arial" w:cs="Arial"/>
              </w:rPr>
              <w:t>seating position, lighting etc. </w:t>
            </w:r>
            <w:r w:rsidRPr="001F2449">
              <w:rPr>
                <w:rStyle w:val="eop"/>
                <w:rFonts w:ascii="Arial" w:hAnsi="Arial" w:cs="Arial"/>
              </w:rPr>
              <w:t> </w:t>
            </w:r>
          </w:p>
          <w:p w14:paraId="1E4BC61A" w14:textId="76BA7C6C" w:rsidR="002717F1" w:rsidRPr="001F2449" w:rsidRDefault="002717F1" w:rsidP="00A462AF">
            <w:pPr>
              <w:pStyle w:val="paragraph"/>
              <w:numPr>
                <w:ilvl w:val="0"/>
                <w:numId w:val="20"/>
              </w:numPr>
              <w:spacing w:before="0" w:beforeAutospacing="0" w:after="0" w:afterAutospacing="0"/>
              <w:textAlignment w:val="baseline"/>
              <w:rPr>
                <w:rStyle w:val="normaltextrun"/>
                <w:rFonts w:ascii="Arial" w:hAnsi="Arial" w:cs="Arial"/>
              </w:rPr>
            </w:pPr>
            <w:r w:rsidRPr="001F2449">
              <w:rPr>
                <w:rFonts w:ascii="Arial" w:hAnsi="Arial" w:cs="Arial"/>
              </w:rPr>
              <w:t xml:space="preserve">Accessibility planning should involve consideration of acoustic and sound properties in </w:t>
            </w:r>
            <w:r w:rsidR="00F54763">
              <w:rPr>
                <w:rFonts w:ascii="Arial" w:hAnsi="Arial" w:cs="Arial"/>
              </w:rPr>
              <w:t xml:space="preserve">Post 16 </w:t>
            </w:r>
          </w:p>
          <w:p w14:paraId="144606DE" w14:textId="71DBF4D0" w:rsidR="00587F02" w:rsidRPr="001F2449" w:rsidRDefault="00587F02" w:rsidP="00A462AF">
            <w:pPr>
              <w:pStyle w:val="paragraph"/>
              <w:numPr>
                <w:ilvl w:val="0"/>
                <w:numId w:val="20"/>
              </w:numPr>
              <w:spacing w:before="0" w:beforeAutospacing="0" w:after="0" w:afterAutospacing="0"/>
              <w:textAlignment w:val="baseline"/>
              <w:rPr>
                <w:rFonts w:ascii="Arial" w:hAnsi="Arial" w:cs="Arial"/>
              </w:rPr>
            </w:pPr>
            <w:r w:rsidRPr="001F2449">
              <w:rPr>
                <w:rStyle w:val="normaltextrun"/>
                <w:rFonts w:ascii="Arial" w:hAnsi="Arial" w:cs="Arial"/>
              </w:rPr>
              <w:t>Teaching methods which facilitate access to the curriculum, social/emotional development, and class participation</w:t>
            </w:r>
            <w:r w:rsidRPr="001F2449">
              <w:rPr>
                <w:rStyle w:val="eop"/>
                <w:rFonts w:ascii="Arial" w:hAnsi="Arial" w:cs="Arial"/>
              </w:rPr>
              <w:t> </w:t>
            </w:r>
          </w:p>
          <w:p w14:paraId="5D8226B9" w14:textId="46FD7386" w:rsidR="00587F02" w:rsidRPr="001F2449" w:rsidRDefault="00587F02" w:rsidP="00A462AF">
            <w:pPr>
              <w:pStyle w:val="paragraph"/>
              <w:numPr>
                <w:ilvl w:val="0"/>
                <w:numId w:val="20"/>
              </w:numPr>
              <w:spacing w:before="0" w:beforeAutospacing="0" w:after="0" w:afterAutospacing="0"/>
              <w:textAlignment w:val="baseline"/>
              <w:rPr>
                <w:rFonts w:ascii="Arial" w:hAnsi="Arial" w:cs="Arial"/>
              </w:rPr>
            </w:pPr>
            <w:r w:rsidRPr="001F2449">
              <w:rPr>
                <w:rStyle w:val="normaltextrun"/>
                <w:rFonts w:ascii="Arial" w:hAnsi="Arial" w:cs="Arial"/>
              </w:rPr>
              <w:t>Use of visual resources to support learning</w:t>
            </w:r>
          </w:p>
          <w:p w14:paraId="65146A43" w14:textId="0445A4D0" w:rsidR="00587F02" w:rsidRPr="001F2449" w:rsidRDefault="00587F02" w:rsidP="00A462AF">
            <w:pPr>
              <w:pStyle w:val="paragraph"/>
              <w:numPr>
                <w:ilvl w:val="0"/>
                <w:numId w:val="20"/>
              </w:numPr>
              <w:spacing w:before="0" w:beforeAutospacing="0" w:after="0" w:afterAutospacing="0"/>
              <w:textAlignment w:val="baseline"/>
              <w:rPr>
                <w:rFonts w:ascii="Verdana" w:hAnsi="Verdana" w:cs="Arial"/>
              </w:rPr>
            </w:pPr>
            <w:r w:rsidRPr="001F2449">
              <w:rPr>
                <w:rStyle w:val="normaltextrun"/>
                <w:rFonts w:ascii="Arial" w:hAnsi="Arial" w:cs="Arial"/>
              </w:rPr>
              <w:t>Opportunities for 1:1 and small group work as required</w:t>
            </w:r>
          </w:p>
          <w:p w14:paraId="5E437BD9" w14:textId="77777777" w:rsidR="00587F02" w:rsidRPr="001F2449" w:rsidRDefault="00587F02" w:rsidP="00243C2B">
            <w:pPr>
              <w:pStyle w:val="paragraph"/>
              <w:spacing w:before="0" w:beforeAutospacing="0" w:after="0" w:afterAutospacing="0"/>
              <w:textAlignment w:val="baseline"/>
              <w:rPr>
                <w:rFonts w:ascii="Arial" w:hAnsi="Arial" w:cs="Arial"/>
              </w:rPr>
            </w:pPr>
            <w:r w:rsidRPr="001F2449">
              <w:rPr>
                <w:rStyle w:val="normaltextrun"/>
                <w:rFonts w:ascii="Arial" w:hAnsi="Arial" w:cs="Arial"/>
                <w:b/>
                <w:bCs/>
              </w:rPr>
              <w:t>LA</w:t>
            </w:r>
            <w:r w:rsidRPr="001F2449">
              <w:rPr>
                <w:rStyle w:val="eop"/>
                <w:rFonts w:ascii="Arial" w:hAnsi="Arial" w:cs="Arial"/>
              </w:rPr>
              <w:t> </w:t>
            </w:r>
          </w:p>
          <w:p w14:paraId="54C84994" w14:textId="77777777" w:rsidR="002717F1" w:rsidRPr="001F2449" w:rsidRDefault="002717F1" w:rsidP="00A462AF">
            <w:pPr>
              <w:pStyle w:val="paragraph"/>
              <w:numPr>
                <w:ilvl w:val="0"/>
                <w:numId w:val="20"/>
              </w:numPr>
              <w:spacing w:before="0" w:beforeAutospacing="0" w:after="0" w:afterAutospacing="0"/>
              <w:textAlignment w:val="baseline"/>
              <w:rPr>
                <w:rStyle w:val="normaltextrun"/>
                <w:rFonts w:ascii="Arial" w:hAnsi="Arial" w:cs="Arial"/>
              </w:rPr>
            </w:pPr>
            <w:r w:rsidRPr="001F2449">
              <w:rPr>
                <w:rStyle w:val="normaltextrun"/>
                <w:rFonts w:ascii="Arial" w:hAnsi="Arial" w:cs="Arial"/>
              </w:rPr>
              <w:t>Training provided by Teacher of the Deaf could include:</w:t>
            </w:r>
          </w:p>
          <w:p w14:paraId="22BB930D" w14:textId="48457131" w:rsidR="002717F1" w:rsidRPr="001F2449" w:rsidRDefault="002717F1" w:rsidP="00A462AF">
            <w:pPr>
              <w:pStyle w:val="paragraph"/>
              <w:numPr>
                <w:ilvl w:val="0"/>
                <w:numId w:val="14"/>
              </w:numPr>
              <w:spacing w:before="0" w:beforeAutospacing="0" w:after="0" w:afterAutospacing="0"/>
              <w:textAlignment w:val="baseline"/>
              <w:rPr>
                <w:rStyle w:val="normaltextrun"/>
                <w:rFonts w:ascii="Arial" w:hAnsi="Arial" w:cs="Arial"/>
              </w:rPr>
            </w:pPr>
            <w:r w:rsidRPr="001F2449">
              <w:rPr>
                <w:rStyle w:val="normaltextrun"/>
                <w:rFonts w:ascii="Arial" w:hAnsi="Arial" w:cs="Arial"/>
              </w:rPr>
              <w:t>Deaf Awareness</w:t>
            </w:r>
          </w:p>
          <w:p w14:paraId="5ABC0C63" w14:textId="6B713155" w:rsidR="002717F1" w:rsidRPr="001F2449" w:rsidRDefault="002717F1" w:rsidP="00A462AF">
            <w:pPr>
              <w:pStyle w:val="paragraph"/>
              <w:numPr>
                <w:ilvl w:val="0"/>
                <w:numId w:val="14"/>
              </w:numPr>
              <w:spacing w:before="0" w:beforeAutospacing="0" w:after="0" w:afterAutospacing="0"/>
              <w:textAlignment w:val="baseline"/>
              <w:rPr>
                <w:rStyle w:val="normaltextrun"/>
                <w:rFonts w:ascii="Arial" w:hAnsi="Arial" w:cs="Arial"/>
              </w:rPr>
            </w:pPr>
            <w:r w:rsidRPr="001F2449">
              <w:rPr>
                <w:rStyle w:val="normaltextrun"/>
                <w:rFonts w:ascii="Arial" w:hAnsi="Arial" w:cs="Arial"/>
              </w:rPr>
              <w:t>Checking of hearing aids</w:t>
            </w:r>
          </w:p>
          <w:p w14:paraId="11051CDD" w14:textId="060FB3D3" w:rsidR="002717F1" w:rsidRPr="001F2449" w:rsidRDefault="002717F1" w:rsidP="00A462AF">
            <w:pPr>
              <w:pStyle w:val="paragraph"/>
              <w:numPr>
                <w:ilvl w:val="0"/>
                <w:numId w:val="14"/>
              </w:numPr>
              <w:spacing w:before="0" w:beforeAutospacing="0" w:after="0" w:afterAutospacing="0"/>
              <w:textAlignment w:val="baseline"/>
              <w:rPr>
                <w:rStyle w:val="eop"/>
                <w:rFonts w:ascii="Arial" w:hAnsi="Arial" w:cs="Arial"/>
              </w:rPr>
            </w:pPr>
            <w:r w:rsidRPr="001F2449">
              <w:rPr>
                <w:rStyle w:val="eop"/>
                <w:rFonts w:ascii="Arial" w:hAnsi="Arial" w:cs="Arial"/>
              </w:rPr>
              <w:t>Use of Assistive Technology </w:t>
            </w:r>
          </w:p>
          <w:p w14:paraId="3426F258" w14:textId="54E79EEA" w:rsidR="00B2646A" w:rsidRPr="001F2449" w:rsidRDefault="00B2646A" w:rsidP="002717F1">
            <w:pPr>
              <w:pStyle w:val="paragraph"/>
              <w:spacing w:before="0" w:beforeAutospacing="0" w:after="0" w:afterAutospacing="0"/>
              <w:ind w:left="360"/>
              <w:textAlignment w:val="baseline"/>
              <w:rPr>
                <w:rStyle w:val="normaltextrun"/>
                <w:rFonts w:ascii="Arial" w:hAnsi="Arial" w:cs="Arial"/>
              </w:rPr>
            </w:pPr>
          </w:p>
          <w:p w14:paraId="0C3CE1C3" w14:textId="77777777" w:rsidR="003D7431" w:rsidRPr="001F2449" w:rsidRDefault="003D7431" w:rsidP="00A462AF">
            <w:pPr>
              <w:pStyle w:val="paragraph"/>
              <w:numPr>
                <w:ilvl w:val="0"/>
                <w:numId w:val="20"/>
              </w:numPr>
              <w:spacing w:before="0" w:beforeAutospacing="0" w:after="0" w:afterAutospacing="0"/>
              <w:textAlignment w:val="baseline"/>
              <w:rPr>
                <w:rFonts w:ascii="Arial" w:hAnsi="Arial" w:cs="Arial"/>
              </w:rPr>
            </w:pPr>
            <w:r w:rsidRPr="001F2449">
              <w:rPr>
                <w:rStyle w:val="normaltextrun"/>
                <w:rFonts w:ascii="Arial" w:hAnsi="Arial" w:cs="Arial"/>
              </w:rPr>
              <w:lastRenderedPageBreak/>
              <w:t>Ongoing monitoring and assessment of effective working of hearing technology/amplification equipment</w:t>
            </w:r>
          </w:p>
          <w:p w14:paraId="72ACCFEE" w14:textId="4FB5CB16" w:rsidR="00A21048" w:rsidRPr="001F2449" w:rsidRDefault="00A21048" w:rsidP="003D7431">
            <w:pPr>
              <w:pStyle w:val="paragraph"/>
              <w:spacing w:before="0" w:beforeAutospacing="0" w:after="0" w:afterAutospacing="0"/>
              <w:ind w:left="360"/>
              <w:textAlignment w:val="baseline"/>
              <w:rPr>
                <w:rStyle w:val="eop"/>
                <w:rFonts w:ascii="Arial" w:hAnsi="Arial" w:cs="Arial"/>
              </w:rPr>
            </w:pPr>
          </w:p>
          <w:p w14:paraId="5DD03C5E" w14:textId="77777777" w:rsidR="00ED3C00" w:rsidRPr="001F2449" w:rsidRDefault="00ED3C00" w:rsidP="002717F1">
            <w:pPr>
              <w:pStyle w:val="paragraph"/>
              <w:spacing w:before="0" w:beforeAutospacing="0" w:after="0" w:afterAutospacing="0"/>
              <w:ind w:left="360"/>
              <w:textAlignment w:val="baseline"/>
            </w:pPr>
          </w:p>
        </w:tc>
        <w:tc>
          <w:tcPr>
            <w:tcW w:w="2937" w:type="dxa"/>
          </w:tcPr>
          <w:p w14:paraId="0D1D337F" w14:textId="2A3D8BD5" w:rsidR="00C937B8" w:rsidRPr="001F2449" w:rsidRDefault="00C937B8" w:rsidP="00A462AF">
            <w:pPr>
              <w:pStyle w:val="paragraph"/>
              <w:numPr>
                <w:ilvl w:val="0"/>
                <w:numId w:val="20"/>
              </w:numPr>
              <w:spacing w:before="0" w:beforeAutospacing="0" w:after="0" w:afterAutospacing="0"/>
              <w:textAlignment w:val="baseline"/>
              <w:rPr>
                <w:rFonts w:ascii="Arial" w:hAnsi="Arial" w:cs="Arial"/>
              </w:rPr>
            </w:pPr>
            <w:r w:rsidRPr="001F2449">
              <w:rPr>
                <w:rStyle w:val="normaltextrun"/>
                <w:rFonts w:ascii="Arial" w:hAnsi="Arial" w:cs="Arial"/>
              </w:rPr>
              <w:lastRenderedPageBreak/>
              <w:t xml:space="preserve">Equal access to curriculum </w:t>
            </w:r>
            <w:r w:rsidR="00CA6EC8" w:rsidRPr="001F2449">
              <w:rPr>
                <w:rStyle w:val="normaltextrun"/>
                <w:rFonts w:ascii="Arial" w:hAnsi="Arial" w:cs="Arial"/>
              </w:rPr>
              <w:t xml:space="preserve">and </w:t>
            </w:r>
            <w:proofErr w:type="spellStart"/>
            <w:r w:rsidR="00CA6EC8" w:rsidRPr="001F2449">
              <w:rPr>
                <w:rStyle w:val="normaltextrun"/>
                <w:rFonts w:ascii="Arial" w:hAnsi="Arial" w:cs="Arial"/>
              </w:rPr>
              <w:t>extra curricular</w:t>
            </w:r>
            <w:proofErr w:type="spellEnd"/>
            <w:r w:rsidR="00CA6EC8" w:rsidRPr="001F2449">
              <w:rPr>
                <w:rStyle w:val="normaltextrun"/>
                <w:rFonts w:ascii="Arial" w:hAnsi="Arial" w:cs="Arial"/>
              </w:rPr>
              <w:t xml:space="preserve"> activities</w:t>
            </w:r>
          </w:p>
          <w:p w14:paraId="344D4F5A" w14:textId="3AD2647D" w:rsidR="00C937B8" w:rsidRPr="001F2449" w:rsidRDefault="00C937B8" w:rsidP="00A462AF">
            <w:pPr>
              <w:pStyle w:val="paragraph"/>
              <w:numPr>
                <w:ilvl w:val="0"/>
                <w:numId w:val="20"/>
              </w:numPr>
              <w:spacing w:before="0" w:beforeAutospacing="0" w:after="0" w:afterAutospacing="0"/>
              <w:textAlignment w:val="baseline"/>
              <w:rPr>
                <w:rFonts w:ascii="Arial" w:hAnsi="Arial" w:cs="Arial"/>
              </w:rPr>
            </w:pPr>
            <w:r w:rsidRPr="001F2449">
              <w:rPr>
                <w:rStyle w:val="normaltextrun"/>
                <w:rFonts w:ascii="Arial" w:hAnsi="Arial" w:cs="Arial"/>
              </w:rPr>
              <w:t xml:space="preserve">Resources and outcomes adapted to meet </w:t>
            </w:r>
            <w:r w:rsidR="00CA6EC8" w:rsidRPr="001F2449">
              <w:rPr>
                <w:rStyle w:val="normaltextrun"/>
                <w:rFonts w:ascii="Arial" w:hAnsi="Arial" w:cs="Arial"/>
              </w:rPr>
              <w:t>young person’s individual</w:t>
            </w:r>
            <w:r w:rsidRPr="001F2449">
              <w:rPr>
                <w:rStyle w:val="normaltextrun"/>
                <w:rFonts w:ascii="Arial" w:hAnsi="Arial" w:cs="Arial"/>
              </w:rPr>
              <w:t xml:space="preserve"> learning needs and as set out in SEND support plan or following advice from </w:t>
            </w:r>
            <w:proofErr w:type="spellStart"/>
            <w:r w:rsidRPr="001F2449">
              <w:rPr>
                <w:rStyle w:val="normaltextrun"/>
                <w:rFonts w:ascii="Arial" w:hAnsi="Arial" w:cs="Arial"/>
              </w:rPr>
              <w:t>ToD</w:t>
            </w:r>
            <w:proofErr w:type="spellEnd"/>
            <w:r w:rsidRPr="001F2449">
              <w:rPr>
                <w:rStyle w:val="normaltextrun"/>
                <w:rFonts w:ascii="Arial" w:hAnsi="Arial" w:cs="Arial"/>
              </w:rPr>
              <w:t>. </w:t>
            </w:r>
            <w:r w:rsidRPr="001F2449">
              <w:rPr>
                <w:rStyle w:val="eop"/>
                <w:rFonts w:ascii="Arial" w:hAnsi="Arial" w:cs="Arial"/>
              </w:rPr>
              <w:t> </w:t>
            </w:r>
          </w:p>
          <w:p w14:paraId="14E9FCB9" w14:textId="77777777" w:rsidR="00C937B8" w:rsidRPr="001F2449" w:rsidRDefault="00C937B8" w:rsidP="00A462AF">
            <w:pPr>
              <w:pStyle w:val="paragraph"/>
              <w:numPr>
                <w:ilvl w:val="0"/>
                <w:numId w:val="20"/>
              </w:numPr>
              <w:spacing w:before="0" w:beforeAutospacing="0" w:after="0" w:afterAutospacing="0"/>
              <w:textAlignment w:val="baseline"/>
              <w:rPr>
                <w:rFonts w:ascii="Arial" w:hAnsi="Arial" w:cs="Arial"/>
              </w:rPr>
            </w:pPr>
            <w:r w:rsidRPr="001F2449">
              <w:rPr>
                <w:rStyle w:val="normaltextrun"/>
                <w:rFonts w:ascii="Arial" w:hAnsi="Arial" w:cs="Arial"/>
              </w:rPr>
              <w:t>Opportunities for explanation, clarification and reinforcement of lesson content and language</w:t>
            </w:r>
            <w:r w:rsidRPr="001F2449">
              <w:rPr>
                <w:rStyle w:val="eop"/>
                <w:rFonts w:ascii="Arial" w:hAnsi="Arial" w:cs="Arial"/>
              </w:rPr>
              <w:t> </w:t>
            </w:r>
          </w:p>
          <w:p w14:paraId="6F91148E" w14:textId="77777777" w:rsidR="00C937B8" w:rsidRPr="001F2449" w:rsidRDefault="00C937B8" w:rsidP="00A462AF">
            <w:pPr>
              <w:pStyle w:val="paragraph"/>
              <w:numPr>
                <w:ilvl w:val="0"/>
                <w:numId w:val="20"/>
              </w:numPr>
              <w:spacing w:before="0" w:beforeAutospacing="0" w:after="0" w:afterAutospacing="0"/>
              <w:textAlignment w:val="baseline"/>
              <w:rPr>
                <w:rFonts w:ascii="Arial" w:hAnsi="Arial" w:cs="Arial"/>
              </w:rPr>
            </w:pPr>
            <w:r w:rsidRPr="001F2449">
              <w:rPr>
                <w:rStyle w:val="normaltextrun"/>
                <w:rFonts w:ascii="Arial" w:hAnsi="Arial" w:cs="Arial"/>
              </w:rPr>
              <w:t xml:space="preserve">Specific interventions to follow advice from other agencies i.e., </w:t>
            </w:r>
            <w:proofErr w:type="spellStart"/>
            <w:r w:rsidRPr="001F2449">
              <w:rPr>
                <w:rStyle w:val="normaltextrun"/>
                <w:rFonts w:ascii="Arial" w:hAnsi="Arial" w:cs="Arial"/>
              </w:rPr>
              <w:t>SaLT</w:t>
            </w:r>
            <w:proofErr w:type="spellEnd"/>
            <w:r w:rsidRPr="001F2449">
              <w:rPr>
                <w:rStyle w:val="normaltextrun"/>
                <w:rFonts w:ascii="Arial" w:hAnsi="Arial" w:cs="Arial"/>
              </w:rPr>
              <w:t>/ DLD team </w:t>
            </w:r>
            <w:r w:rsidRPr="001F2449">
              <w:rPr>
                <w:rStyle w:val="eop"/>
                <w:rFonts w:ascii="Arial" w:hAnsi="Arial" w:cs="Arial"/>
              </w:rPr>
              <w:t> </w:t>
            </w:r>
          </w:p>
          <w:p w14:paraId="4782AE21" w14:textId="006FB03B" w:rsidR="0768195D" w:rsidRPr="001F2449" w:rsidRDefault="0768195D" w:rsidP="393E26EF">
            <w:pPr>
              <w:pStyle w:val="paragraph"/>
              <w:numPr>
                <w:ilvl w:val="0"/>
                <w:numId w:val="20"/>
              </w:numPr>
              <w:spacing w:before="0" w:beforeAutospacing="0" w:after="0" w:afterAutospacing="0"/>
              <w:rPr>
                <w:rFonts w:ascii="Arial" w:eastAsia="Arial" w:hAnsi="Arial" w:cs="Arial"/>
                <w:strike/>
                <w:lang w:bidi="en-GB"/>
              </w:rPr>
            </w:pPr>
            <w:r w:rsidRPr="001F2449">
              <w:rPr>
                <w:rFonts w:ascii="Arial" w:eastAsia="Arial" w:hAnsi="Arial" w:cs="Arial"/>
                <w:lang w:bidi="en-GB"/>
              </w:rPr>
              <w:t>Weekly tutorial</w:t>
            </w:r>
          </w:p>
          <w:p w14:paraId="4EC3214F" w14:textId="2A6ED513" w:rsidR="393E26EF" w:rsidRPr="001F2449" w:rsidRDefault="393E26EF" w:rsidP="393E26EF">
            <w:pPr>
              <w:pStyle w:val="paragraph"/>
              <w:spacing w:before="0" w:beforeAutospacing="0" w:after="0" w:afterAutospacing="0"/>
              <w:rPr>
                <w:rFonts w:ascii="Arial" w:hAnsi="Arial" w:cs="Arial"/>
                <w:strike/>
              </w:rPr>
            </w:pPr>
          </w:p>
          <w:p w14:paraId="3D721A30" w14:textId="4C44F566" w:rsidR="00C937B8" w:rsidRPr="001F2449" w:rsidRDefault="00C937B8" w:rsidP="00243C2B">
            <w:pPr>
              <w:pStyle w:val="paragraph"/>
              <w:spacing w:before="0" w:beforeAutospacing="0" w:after="0" w:afterAutospacing="0"/>
              <w:textAlignment w:val="baseline"/>
              <w:rPr>
                <w:rFonts w:ascii="Arial" w:hAnsi="Arial" w:cs="Arial"/>
              </w:rPr>
            </w:pPr>
            <w:r w:rsidRPr="001F2449">
              <w:rPr>
                <w:rStyle w:val="eop"/>
                <w:rFonts w:ascii="Arial" w:hAnsi="Arial" w:cs="Arial"/>
              </w:rPr>
              <w:t> </w:t>
            </w:r>
            <w:r w:rsidRPr="001F2449">
              <w:rPr>
                <w:rStyle w:val="normaltextrun"/>
                <w:rFonts w:ascii="Arial" w:hAnsi="Arial" w:cs="Arial"/>
                <w:b/>
                <w:bCs/>
              </w:rPr>
              <w:t>LA</w:t>
            </w:r>
            <w:r w:rsidRPr="001F2449">
              <w:rPr>
                <w:rStyle w:val="eop"/>
                <w:rFonts w:ascii="Arial" w:hAnsi="Arial" w:cs="Arial"/>
              </w:rPr>
              <w:t> </w:t>
            </w:r>
          </w:p>
          <w:p w14:paraId="5D63879D" w14:textId="77777777" w:rsidR="00C937B8" w:rsidRPr="001F2449" w:rsidRDefault="00C937B8" w:rsidP="00A462AF">
            <w:pPr>
              <w:pStyle w:val="paragraph"/>
              <w:numPr>
                <w:ilvl w:val="0"/>
                <w:numId w:val="21"/>
              </w:numPr>
              <w:spacing w:before="0" w:beforeAutospacing="0" w:after="0" w:afterAutospacing="0"/>
              <w:textAlignment w:val="baseline"/>
              <w:rPr>
                <w:rFonts w:ascii="Arial" w:hAnsi="Arial" w:cs="Arial"/>
              </w:rPr>
            </w:pPr>
            <w:r w:rsidRPr="001F2449">
              <w:rPr>
                <w:rStyle w:val="normaltextrun"/>
                <w:rFonts w:ascii="Arial" w:hAnsi="Arial" w:cs="Arial"/>
              </w:rPr>
              <w:t>May be referred to and have access to specialist speech and language therapy/health services</w:t>
            </w:r>
            <w:r w:rsidRPr="001F2449">
              <w:rPr>
                <w:rStyle w:val="eop"/>
                <w:rFonts w:ascii="Arial" w:hAnsi="Arial" w:cs="Arial"/>
              </w:rPr>
              <w:t> </w:t>
            </w:r>
          </w:p>
          <w:p w14:paraId="4E568C9E" w14:textId="77777777" w:rsidR="00C937B8" w:rsidRPr="001F2449" w:rsidRDefault="00C937B8" w:rsidP="00A462AF">
            <w:pPr>
              <w:pStyle w:val="paragraph"/>
              <w:numPr>
                <w:ilvl w:val="0"/>
                <w:numId w:val="21"/>
              </w:numPr>
              <w:spacing w:before="0" w:beforeAutospacing="0" w:after="0" w:afterAutospacing="0"/>
              <w:textAlignment w:val="baseline"/>
              <w:rPr>
                <w:rFonts w:ascii="Arial" w:hAnsi="Arial" w:cs="Arial"/>
              </w:rPr>
            </w:pPr>
            <w:r w:rsidRPr="001F2449">
              <w:rPr>
                <w:rStyle w:val="normaltextrun"/>
                <w:rFonts w:ascii="Arial" w:hAnsi="Arial" w:cs="Arial"/>
              </w:rPr>
              <w:t xml:space="preserve">Direct Teaching/ Intervention by the </w:t>
            </w:r>
            <w:r w:rsidRPr="001F2449">
              <w:rPr>
                <w:rStyle w:val="normaltextrun"/>
                <w:rFonts w:ascii="Arial" w:hAnsi="Arial" w:cs="Arial"/>
              </w:rPr>
              <w:lastRenderedPageBreak/>
              <w:t>Teacher of the Deaf to support vocabulary development and listening and discrimination skills</w:t>
            </w:r>
            <w:r w:rsidRPr="001F2449">
              <w:rPr>
                <w:rStyle w:val="eop"/>
                <w:rFonts w:ascii="Arial" w:hAnsi="Arial" w:cs="Arial"/>
              </w:rPr>
              <w:t> </w:t>
            </w:r>
          </w:p>
          <w:p w14:paraId="18A8C894" w14:textId="71639716" w:rsidR="00ED3C00" w:rsidRPr="001F2449" w:rsidRDefault="00C937B8" w:rsidP="00952002">
            <w:pPr>
              <w:pStyle w:val="paragraph"/>
              <w:numPr>
                <w:ilvl w:val="0"/>
                <w:numId w:val="21"/>
              </w:numPr>
              <w:spacing w:before="0" w:beforeAutospacing="0" w:after="0" w:afterAutospacing="0"/>
              <w:textAlignment w:val="baseline"/>
              <w:rPr>
                <w:rFonts w:ascii="Arial" w:hAnsi="Arial" w:cs="Arial"/>
              </w:rPr>
            </w:pPr>
            <w:r w:rsidRPr="001F2449">
              <w:rPr>
                <w:rStyle w:val="normaltextrun"/>
                <w:rFonts w:ascii="Arial" w:hAnsi="Arial" w:cs="Arial"/>
              </w:rPr>
              <w:t>Teacher of the Deaf may deliver specialist intervention to promote positive deaf identity and personal understanding of deafness PUD</w:t>
            </w:r>
          </w:p>
        </w:tc>
        <w:tc>
          <w:tcPr>
            <w:tcW w:w="2806" w:type="dxa"/>
          </w:tcPr>
          <w:p w14:paraId="02300F8E" w14:textId="77777777" w:rsidR="00AC60FE" w:rsidRPr="001F2449" w:rsidRDefault="00AC60FE" w:rsidP="00A462AF">
            <w:pPr>
              <w:pStyle w:val="paragraph"/>
              <w:numPr>
                <w:ilvl w:val="0"/>
                <w:numId w:val="21"/>
              </w:numPr>
              <w:spacing w:before="0" w:beforeAutospacing="0" w:after="0" w:afterAutospacing="0"/>
              <w:textAlignment w:val="baseline"/>
              <w:rPr>
                <w:rFonts w:ascii="Arial" w:hAnsi="Arial" w:cs="Arial"/>
              </w:rPr>
            </w:pPr>
            <w:r w:rsidRPr="001F2449">
              <w:rPr>
                <w:rStyle w:val="normaltextrun"/>
                <w:rFonts w:ascii="Arial" w:hAnsi="Arial" w:cs="Arial"/>
              </w:rPr>
              <w:lastRenderedPageBreak/>
              <w:t>Main provision by class/subject teacher</w:t>
            </w:r>
            <w:r w:rsidRPr="001F2449">
              <w:rPr>
                <w:rStyle w:val="eop"/>
                <w:rFonts w:ascii="Arial" w:hAnsi="Arial" w:cs="Arial"/>
              </w:rPr>
              <w:t> </w:t>
            </w:r>
          </w:p>
          <w:p w14:paraId="08D17D93" w14:textId="77777777" w:rsidR="00AC60FE" w:rsidRPr="001F2449" w:rsidRDefault="00AC60FE" w:rsidP="00A462AF">
            <w:pPr>
              <w:pStyle w:val="paragraph"/>
              <w:numPr>
                <w:ilvl w:val="0"/>
                <w:numId w:val="21"/>
              </w:numPr>
              <w:spacing w:before="0" w:beforeAutospacing="0" w:after="0" w:afterAutospacing="0"/>
              <w:textAlignment w:val="baseline"/>
              <w:rPr>
                <w:rFonts w:ascii="Arial" w:hAnsi="Arial" w:cs="Arial"/>
              </w:rPr>
            </w:pPr>
            <w:r w:rsidRPr="001F2449">
              <w:rPr>
                <w:rStyle w:val="normaltextrun"/>
                <w:rFonts w:ascii="Arial" w:hAnsi="Arial" w:cs="Arial"/>
              </w:rPr>
              <w:t>Speech testing and other specialist tools must be used to assess access to spoken language carried out by a qualified Teacher of the Deaf</w:t>
            </w:r>
            <w:r w:rsidRPr="001F2449">
              <w:rPr>
                <w:rStyle w:val="eop"/>
                <w:rFonts w:ascii="Arial" w:hAnsi="Arial" w:cs="Arial"/>
              </w:rPr>
              <w:t> </w:t>
            </w:r>
          </w:p>
          <w:p w14:paraId="67CB32B7" w14:textId="66794F43" w:rsidR="00AC60FE" w:rsidRPr="001F2449" w:rsidRDefault="00AC60FE" w:rsidP="00A462AF">
            <w:pPr>
              <w:pStyle w:val="paragraph"/>
              <w:numPr>
                <w:ilvl w:val="0"/>
                <w:numId w:val="21"/>
              </w:numPr>
              <w:spacing w:before="0" w:beforeAutospacing="0" w:after="0" w:afterAutospacing="0"/>
              <w:textAlignment w:val="baseline"/>
              <w:rPr>
                <w:rFonts w:ascii="Arial" w:hAnsi="Arial" w:cs="Arial"/>
              </w:rPr>
            </w:pPr>
            <w:r w:rsidRPr="001F2449">
              <w:rPr>
                <w:rStyle w:val="normaltextrun"/>
                <w:rFonts w:ascii="Arial" w:hAnsi="Arial" w:cs="Arial"/>
              </w:rPr>
              <w:t xml:space="preserve">All </w:t>
            </w:r>
            <w:r w:rsidR="00F54763">
              <w:rPr>
                <w:rStyle w:val="normaltextrun"/>
                <w:rFonts w:ascii="Arial" w:hAnsi="Arial" w:cs="Arial"/>
              </w:rPr>
              <w:t>Post 16</w:t>
            </w:r>
            <w:r w:rsidRPr="001F2449">
              <w:rPr>
                <w:rStyle w:val="normaltextrun"/>
                <w:rFonts w:ascii="Arial" w:hAnsi="Arial" w:cs="Arial"/>
              </w:rPr>
              <w:t xml:space="preserve"> staff should undergo Deaf Awareness Training as provided by SEND Sensory Service</w:t>
            </w:r>
            <w:r w:rsidRPr="001F2449">
              <w:rPr>
                <w:rStyle w:val="eop"/>
                <w:rFonts w:ascii="Arial" w:hAnsi="Arial" w:cs="Arial"/>
              </w:rPr>
              <w:t> </w:t>
            </w:r>
          </w:p>
          <w:p w14:paraId="1E2394DC" w14:textId="77777777" w:rsidR="00ED3C00" w:rsidRPr="001F2449" w:rsidRDefault="00ED3C00" w:rsidP="00CF78B1">
            <w:pPr>
              <w:ind w:left="25" w:right="103"/>
            </w:pPr>
          </w:p>
        </w:tc>
      </w:tr>
    </w:tbl>
    <w:p w14:paraId="54BFFED2" w14:textId="77777777" w:rsidR="00ED3C00" w:rsidRPr="001F2449" w:rsidRDefault="00ED3C00" w:rsidP="00B06E49">
      <w:pPr>
        <w:spacing w:line="240" w:lineRule="auto"/>
      </w:pPr>
    </w:p>
    <w:p w14:paraId="112136F4" w14:textId="4245E7BC" w:rsidR="00ED3C00" w:rsidRPr="001F2449" w:rsidRDefault="00ED3C00" w:rsidP="00B06E49">
      <w:pPr>
        <w:spacing w:line="240" w:lineRule="auto"/>
      </w:pPr>
    </w:p>
    <w:p w14:paraId="0ED800E0" w14:textId="0FA6423B" w:rsidR="00ED3C00" w:rsidRPr="001F2449" w:rsidRDefault="00ED3C00" w:rsidP="00B06E49">
      <w:pPr>
        <w:spacing w:line="240" w:lineRule="auto"/>
      </w:pPr>
    </w:p>
    <w:p w14:paraId="78479564" w14:textId="6D3B13DD" w:rsidR="00ED3C00" w:rsidRPr="001F2449" w:rsidRDefault="00ED3C00" w:rsidP="00B06E49">
      <w:pPr>
        <w:spacing w:line="240" w:lineRule="auto"/>
      </w:pPr>
    </w:p>
    <w:p w14:paraId="0E75ECEA" w14:textId="5D0E8893" w:rsidR="00ED3C00" w:rsidRPr="001F2449" w:rsidRDefault="00ED3C00" w:rsidP="00B06E49">
      <w:pPr>
        <w:spacing w:line="240" w:lineRule="auto"/>
      </w:pPr>
    </w:p>
    <w:p w14:paraId="119A58C1" w14:textId="694BA66C" w:rsidR="00ED3C00" w:rsidRPr="001F2449" w:rsidRDefault="00ED3C00" w:rsidP="00B06E49">
      <w:pPr>
        <w:spacing w:line="240" w:lineRule="auto"/>
      </w:pPr>
    </w:p>
    <w:p w14:paraId="163C73EC" w14:textId="2837F3C9" w:rsidR="00ED3C00" w:rsidRPr="001F2449" w:rsidRDefault="00ED3C00" w:rsidP="00B06E49">
      <w:pPr>
        <w:spacing w:line="240" w:lineRule="auto"/>
      </w:pPr>
    </w:p>
    <w:p w14:paraId="348175F6" w14:textId="77777777" w:rsidR="00ED3C00" w:rsidRPr="001F2449" w:rsidRDefault="00ED3C00" w:rsidP="00B06E49">
      <w:pPr>
        <w:spacing w:line="240" w:lineRule="auto"/>
      </w:pPr>
      <w:r w:rsidRPr="001F2449">
        <w:br w:type="page"/>
      </w:r>
    </w:p>
    <w:tbl>
      <w:tblPr>
        <w:tblStyle w:val="TableGrid"/>
        <w:tblW w:w="0" w:type="auto"/>
        <w:tblLook w:val="04A0" w:firstRow="1" w:lastRow="0" w:firstColumn="1" w:lastColumn="0" w:noHBand="0" w:noVBand="1"/>
      </w:tblPr>
      <w:tblGrid>
        <w:gridCol w:w="2845"/>
        <w:gridCol w:w="2825"/>
        <w:gridCol w:w="3138"/>
        <w:gridCol w:w="2937"/>
        <w:gridCol w:w="2815"/>
      </w:tblGrid>
      <w:tr w:rsidR="001F2449" w:rsidRPr="001F2449" w14:paraId="23BF0295" w14:textId="77777777" w:rsidTr="393E26EF">
        <w:tc>
          <w:tcPr>
            <w:tcW w:w="2907" w:type="dxa"/>
            <w:shd w:val="clear" w:color="auto" w:fill="92D050"/>
          </w:tcPr>
          <w:p w14:paraId="5A5FDF67" w14:textId="43A936DC" w:rsidR="00BF7987" w:rsidRPr="001F2449" w:rsidRDefault="00ED3C00" w:rsidP="00245955">
            <w:pPr>
              <w:jc w:val="center"/>
              <w:rPr>
                <w:b/>
                <w:szCs w:val="28"/>
              </w:rPr>
            </w:pPr>
            <w:r w:rsidRPr="001F2449">
              <w:rPr>
                <w:b/>
                <w:szCs w:val="28"/>
              </w:rPr>
              <w:lastRenderedPageBreak/>
              <w:t>Range 4</w:t>
            </w:r>
          </w:p>
          <w:p w14:paraId="6597361B" w14:textId="237CCD0D" w:rsidR="00ED3C00" w:rsidRPr="001F2449" w:rsidRDefault="00057AC4" w:rsidP="00245955">
            <w:pPr>
              <w:spacing w:after="160"/>
              <w:jc w:val="center"/>
              <w:rPr>
                <w:rFonts w:cs="Arial"/>
                <w:b/>
                <w:bCs/>
                <w:szCs w:val="24"/>
              </w:rPr>
            </w:pPr>
            <w:r w:rsidRPr="001F2449">
              <w:rPr>
                <w:rFonts w:cs="Arial"/>
                <w:b/>
                <w:bCs/>
                <w:szCs w:val="24"/>
              </w:rPr>
              <w:t>Summary of Needs</w:t>
            </w:r>
          </w:p>
        </w:tc>
        <w:tc>
          <w:tcPr>
            <w:tcW w:w="2905" w:type="dxa"/>
            <w:shd w:val="clear" w:color="auto" w:fill="92D050"/>
          </w:tcPr>
          <w:p w14:paraId="75039E8B" w14:textId="540A46B0" w:rsidR="00ED3C00" w:rsidRPr="001F2449" w:rsidRDefault="00ED3C00" w:rsidP="00245955">
            <w:pPr>
              <w:jc w:val="center"/>
              <w:rPr>
                <w:szCs w:val="28"/>
              </w:rPr>
            </w:pPr>
            <w:r w:rsidRPr="001F2449">
              <w:rPr>
                <w:b/>
                <w:szCs w:val="28"/>
              </w:rPr>
              <w:t>Assessment and Planning</w:t>
            </w:r>
          </w:p>
        </w:tc>
        <w:tc>
          <w:tcPr>
            <w:tcW w:w="2907" w:type="dxa"/>
            <w:shd w:val="clear" w:color="auto" w:fill="92D050"/>
          </w:tcPr>
          <w:p w14:paraId="26E63A8D" w14:textId="15631D32" w:rsidR="00ED3C00" w:rsidRPr="001F2449" w:rsidRDefault="00ED3C00" w:rsidP="00245955">
            <w:pPr>
              <w:jc w:val="center"/>
              <w:rPr>
                <w:szCs w:val="28"/>
              </w:rPr>
            </w:pPr>
            <w:r w:rsidRPr="001F2449">
              <w:rPr>
                <w:b/>
                <w:szCs w:val="28"/>
              </w:rPr>
              <w:t>Teaching and Learning Strategies</w:t>
            </w:r>
          </w:p>
        </w:tc>
        <w:tc>
          <w:tcPr>
            <w:tcW w:w="2937" w:type="dxa"/>
            <w:shd w:val="clear" w:color="auto" w:fill="92D050"/>
          </w:tcPr>
          <w:p w14:paraId="6960F708" w14:textId="09DC8430" w:rsidR="00ED3C00" w:rsidRPr="001F2449" w:rsidRDefault="00ED3C00" w:rsidP="00245955">
            <w:pPr>
              <w:jc w:val="center"/>
              <w:rPr>
                <w:szCs w:val="28"/>
              </w:rPr>
            </w:pPr>
            <w:r w:rsidRPr="001F2449">
              <w:rPr>
                <w:b/>
                <w:szCs w:val="28"/>
              </w:rPr>
              <w:t>Curriculum/Intervention</w:t>
            </w:r>
          </w:p>
        </w:tc>
        <w:tc>
          <w:tcPr>
            <w:tcW w:w="2904" w:type="dxa"/>
            <w:shd w:val="clear" w:color="auto" w:fill="92D050"/>
          </w:tcPr>
          <w:p w14:paraId="47F1D682" w14:textId="6B4CAC86" w:rsidR="00ED3C00" w:rsidRPr="001F2449" w:rsidRDefault="00ED3C00" w:rsidP="00245955">
            <w:pPr>
              <w:jc w:val="center"/>
              <w:rPr>
                <w:szCs w:val="28"/>
              </w:rPr>
            </w:pPr>
            <w:r w:rsidRPr="001F2449">
              <w:rPr>
                <w:b/>
                <w:szCs w:val="28"/>
              </w:rPr>
              <w:t>Resources and Staffing</w:t>
            </w:r>
          </w:p>
        </w:tc>
      </w:tr>
      <w:tr w:rsidR="001F2449" w:rsidRPr="001F2449" w14:paraId="1A45E322" w14:textId="77777777" w:rsidTr="393E26EF">
        <w:tc>
          <w:tcPr>
            <w:tcW w:w="2907" w:type="dxa"/>
          </w:tcPr>
          <w:p w14:paraId="25C01095" w14:textId="77777777" w:rsidR="002B0D34" w:rsidRPr="001F2449" w:rsidRDefault="002B0D34" w:rsidP="00A462AF">
            <w:pPr>
              <w:pStyle w:val="paragraph"/>
              <w:numPr>
                <w:ilvl w:val="0"/>
                <w:numId w:val="22"/>
              </w:numPr>
              <w:spacing w:before="0" w:beforeAutospacing="0" w:after="0" w:afterAutospacing="0"/>
              <w:textAlignment w:val="baseline"/>
              <w:rPr>
                <w:rFonts w:ascii="Arial" w:hAnsi="Arial" w:cs="Arial"/>
              </w:rPr>
            </w:pPr>
            <w:r w:rsidRPr="001F2449">
              <w:rPr>
                <w:rStyle w:val="normaltextrun"/>
                <w:rFonts w:ascii="Arial" w:hAnsi="Arial" w:cs="Arial"/>
              </w:rPr>
              <w:t>Bilateral moderate or severe permanent hearing loss</w:t>
            </w:r>
            <w:r w:rsidRPr="001F2449">
              <w:rPr>
                <w:rStyle w:val="eop"/>
                <w:rFonts w:ascii="Arial" w:hAnsi="Arial" w:cs="Arial"/>
              </w:rPr>
              <w:t> </w:t>
            </w:r>
          </w:p>
          <w:p w14:paraId="5448F760" w14:textId="77777777" w:rsidR="002B0D34" w:rsidRPr="001F2449" w:rsidRDefault="002B0D34" w:rsidP="00A462AF">
            <w:pPr>
              <w:pStyle w:val="paragraph"/>
              <w:numPr>
                <w:ilvl w:val="0"/>
                <w:numId w:val="22"/>
              </w:numPr>
              <w:spacing w:before="0" w:beforeAutospacing="0" w:after="0" w:afterAutospacing="0"/>
              <w:ind w:left="357" w:hanging="357"/>
              <w:textAlignment w:val="baseline"/>
              <w:rPr>
                <w:rFonts w:ascii="Arial" w:hAnsi="Arial" w:cs="Arial"/>
              </w:rPr>
            </w:pPr>
            <w:r w:rsidRPr="001F2449">
              <w:rPr>
                <w:rStyle w:val="normaltextrun"/>
                <w:rFonts w:ascii="Arial" w:hAnsi="Arial" w:cs="Arial"/>
              </w:rPr>
              <w:t>May have Auditory Neuropathy Spectrum Disorder</w:t>
            </w:r>
            <w:r w:rsidRPr="001F2449">
              <w:rPr>
                <w:rStyle w:val="eop"/>
                <w:rFonts w:ascii="Arial" w:hAnsi="Arial" w:cs="Arial"/>
              </w:rPr>
              <w:t> </w:t>
            </w:r>
          </w:p>
          <w:p w14:paraId="0E46F026" w14:textId="77777777" w:rsidR="002B0D34" w:rsidRPr="001F2449" w:rsidRDefault="002B0D34" w:rsidP="00A462AF">
            <w:pPr>
              <w:pStyle w:val="paragraph"/>
              <w:numPr>
                <w:ilvl w:val="0"/>
                <w:numId w:val="22"/>
              </w:numPr>
              <w:spacing w:before="0" w:beforeAutospacing="0" w:after="0" w:afterAutospacing="0"/>
              <w:ind w:left="357" w:hanging="357"/>
              <w:textAlignment w:val="baseline"/>
              <w:rPr>
                <w:rFonts w:ascii="Arial" w:hAnsi="Arial" w:cs="Arial"/>
              </w:rPr>
            </w:pPr>
            <w:r w:rsidRPr="001F2449">
              <w:rPr>
                <w:rStyle w:val="normaltextrun"/>
                <w:rFonts w:ascii="Arial" w:hAnsi="Arial" w:cs="Arial"/>
              </w:rPr>
              <w:t>May have additional language delay associated with hearing loss</w:t>
            </w:r>
            <w:r w:rsidRPr="001F2449">
              <w:rPr>
                <w:rStyle w:val="eop"/>
                <w:rFonts w:ascii="Arial" w:hAnsi="Arial" w:cs="Arial"/>
              </w:rPr>
              <w:t> </w:t>
            </w:r>
          </w:p>
          <w:p w14:paraId="5277A637" w14:textId="77777777" w:rsidR="002B0D34" w:rsidRPr="001F2449" w:rsidRDefault="50606BD1" w:rsidP="393E26EF">
            <w:pPr>
              <w:pStyle w:val="paragraph"/>
              <w:numPr>
                <w:ilvl w:val="0"/>
                <w:numId w:val="22"/>
              </w:numPr>
              <w:spacing w:before="0" w:beforeAutospacing="0" w:after="0" w:afterAutospacing="0"/>
              <w:ind w:left="357" w:hanging="357"/>
              <w:textAlignment w:val="baseline"/>
              <w:rPr>
                <w:rFonts w:ascii="Arial" w:hAnsi="Arial" w:cs="Arial"/>
              </w:rPr>
            </w:pPr>
            <w:r w:rsidRPr="001F2449">
              <w:rPr>
                <w:rStyle w:val="normaltextrun"/>
                <w:rFonts w:ascii="Arial" w:hAnsi="Arial" w:cs="Arial"/>
              </w:rPr>
              <w:t>Will have hearing aids/ cochlear implant</w:t>
            </w:r>
            <w:r w:rsidRPr="001F2449">
              <w:rPr>
                <w:rStyle w:val="eop"/>
                <w:rFonts w:ascii="Arial" w:hAnsi="Arial" w:cs="Arial"/>
              </w:rPr>
              <w:t> </w:t>
            </w:r>
          </w:p>
          <w:p w14:paraId="53305F99" w14:textId="77777777" w:rsidR="002B0D34" w:rsidRPr="001F2449" w:rsidRDefault="002B0D34" w:rsidP="00A462AF">
            <w:pPr>
              <w:pStyle w:val="paragraph"/>
              <w:numPr>
                <w:ilvl w:val="0"/>
                <w:numId w:val="22"/>
              </w:numPr>
              <w:spacing w:before="0" w:beforeAutospacing="0" w:after="0" w:afterAutospacing="0"/>
              <w:ind w:left="357" w:hanging="357"/>
              <w:textAlignment w:val="baseline"/>
              <w:rPr>
                <w:rFonts w:ascii="Verdana" w:hAnsi="Verdana"/>
              </w:rPr>
            </w:pPr>
            <w:r w:rsidRPr="001F2449">
              <w:rPr>
                <w:rStyle w:val="normaltextrun"/>
                <w:rFonts w:ascii="Arial" w:hAnsi="Arial" w:cs="Arial"/>
              </w:rPr>
              <w:t>Likely to have a radio aid/</w:t>
            </w:r>
            <w:proofErr w:type="spellStart"/>
            <w:r w:rsidRPr="001F2449">
              <w:rPr>
                <w:rStyle w:val="normaltextrun"/>
                <w:rFonts w:ascii="Arial" w:hAnsi="Arial" w:cs="Arial"/>
              </w:rPr>
              <w:t>soundfield</w:t>
            </w:r>
            <w:proofErr w:type="spellEnd"/>
            <w:r w:rsidRPr="001F2449">
              <w:rPr>
                <w:rStyle w:val="normaltextrun"/>
                <w:rFonts w:ascii="Arial" w:hAnsi="Arial" w:cs="Arial"/>
              </w:rPr>
              <w:t xml:space="preserve"> system</w:t>
            </w:r>
            <w:r w:rsidRPr="001F2449">
              <w:rPr>
                <w:rStyle w:val="eop"/>
                <w:rFonts w:ascii="Arial" w:hAnsi="Arial" w:cs="Arial"/>
              </w:rPr>
              <w:t> </w:t>
            </w:r>
          </w:p>
          <w:p w14:paraId="01D065B3" w14:textId="77777777" w:rsidR="002B0D34" w:rsidRPr="001F2449" w:rsidRDefault="002B0D34" w:rsidP="00A462AF">
            <w:pPr>
              <w:pStyle w:val="paragraph"/>
              <w:numPr>
                <w:ilvl w:val="0"/>
                <w:numId w:val="22"/>
              </w:numPr>
              <w:spacing w:before="0" w:beforeAutospacing="0" w:after="0" w:afterAutospacing="0"/>
              <w:ind w:left="357" w:hanging="357"/>
              <w:textAlignment w:val="baseline"/>
              <w:rPr>
                <w:rFonts w:ascii="Arial" w:hAnsi="Arial" w:cs="Arial"/>
              </w:rPr>
            </w:pPr>
            <w:r w:rsidRPr="001F2449">
              <w:rPr>
                <w:rStyle w:val="normaltextrun"/>
                <w:rFonts w:ascii="Arial" w:hAnsi="Arial" w:cs="Arial"/>
              </w:rPr>
              <w:t>May experience listening fatigue and become more tired</w:t>
            </w:r>
            <w:r w:rsidRPr="001F2449">
              <w:rPr>
                <w:rStyle w:val="eop"/>
                <w:rFonts w:ascii="Arial" w:hAnsi="Arial" w:cs="Arial"/>
              </w:rPr>
              <w:t> </w:t>
            </w:r>
          </w:p>
          <w:p w14:paraId="32DA33D5" w14:textId="77777777" w:rsidR="002B0D34" w:rsidRPr="001F2449" w:rsidRDefault="002B0D34" w:rsidP="00A462AF">
            <w:pPr>
              <w:pStyle w:val="paragraph"/>
              <w:numPr>
                <w:ilvl w:val="0"/>
                <w:numId w:val="22"/>
              </w:numPr>
              <w:spacing w:before="0" w:beforeAutospacing="0" w:after="0" w:afterAutospacing="0"/>
              <w:ind w:left="357" w:hanging="357"/>
              <w:textAlignment w:val="baseline"/>
              <w:rPr>
                <w:rFonts w:ascii="Arial" w:hAnsi="Arial" w:cs="Arial"/>
              </w:rPr>
            </w:pPr>
            <w:r w:rsidRPr="001F2449">
              <w:rPr>
                <w:rStyle w:val="normaltextrun"/>
                <w:rFonts w:ascii="Arial" w:hAnsi="Arial" w:cs="Arial"/>
              </w:rPr>
              <w:t>Likely to have difficulty accessing spoken language and therefore the curriculum</w:t>
            </w:r>
            <w:r w:rsidRPr="001F2449">
              <w:rPr>
                <w:rStyle w:val="eop"/>
                <w:rFonts w:ascii="Arial" w:hAnsi="Arial" w:cs="Arial"/>
              </w:rPr>
              <w:t> </w:t>
            </w:r>
          </w:p>
          <w:p w14:paraId="780347DF" w14:textId="77777777" w:rsidR="002B0D34" w:rsidRPr="001F2449" w:rsidRDefault="002B0D34" w:rsidP="00A462AF">
            <w:pPr>
              <w:pStyle w:val="paragraph"/>
              <w:numPr>
                <w:ilvl w:val="0"/>
                <w:numId w:val="22"/>
              </w:numPr>
              <w:spacing w:before="0" w:beforeAutospacing="0" w:after="0" w:afterAutospacing="0"/>
              <w:ind w:left="357" w:hanging="357"/>
              <w:textAlignment w:val="baseline"/>
              <w:rPr>
                <w:rFonts w:ascii="Verdana" w:hAnsi="Verdana"/>
              </w:rPr>
            </w:pPr>
            <w:r w:rsidRPr="001F2449">
              <w:rPr>
                <w:rStyle w:val="normaltextrun"/>
                <w:rFonts w:ascii="Arial" w:hAnsi="Arial" w:cs="Arial"/>
              </w:rPr>
              <w:t>May have difficulties with attention, concentration, confidence, and class participation </w:t>
            </w:r>
            <w:r w:rsidRPr="001F2449">
              <w:rPr>
                <w:rStyle w:val="eop"/>
                <w:rFonts w:ascii="Arial" w:hAnsi="Arial" w:cs="Arial"/>
              </w:rPr>
              <w:t> </w:t>
            </w:r>
          </w:p>
          <w:p w14:paraId="30E93085" w14:textId="1CB8DC65" w:rsidR="002B0D34" w:rsidRPr="001F2449" w:rsidRDefault="002B0D34" w:rsidP="00A462AF">
            <w:pPr>
              <w:pStyle w:val="paragraph"/>
              <w:numPr>
                <w:ilvl w:val="0"/>
                <w:numId w:val="22"/>
              </w:numPr>
              <w:spacing w:before="0" w:beforeAutospacing="0" w:after="0" w:afterAutospacing="0"/>
              <w:ind w:left="357" w:hanging="357"/>
              <w:textAlignment w:val="baseline"/>
              <w:rPr>
                <w:rFonts w:ascii="Arial" w:hAnsi="Arial" w:cs="Arial"/>
              </w:rPr>
            </w:pPr>
            <w:r w:rsidRPr="001F2449">
              <w:rPr>
                <w:rStyle w:val="normaltextrun"/>
                <w:rFonts w:ascii="Arial" w:hAnsi="Arial" w:cs="Arial"/>
              </w:rPr>
              <w:t xml:space="preserve">May have communication needs related to their hearing loss which </w:t>
            </w:r>
            <w:r w:rsidRPr="001F2449">
              <w:rPr>
                <w:rStyle w:val="normaltextrun"/>
                <w:rFonts w:ascii="Arial" w:hAnsi="Arial" w:cs="Arial"/>
              </w:rPr>
              <w:lastRenderedPageBreak/>
              <w:t>require communication support in line with Total Communication polic</w:t>
            </w:r>
            <w:r w:rsidR="00F4120C" w:rsidRPr="001F2449">
              <w:rPr>
                <w:rStyle w:val="normaltextrun"/>
                <w:rFonts w:ascii="Arial" w:hAnsi="Arial" w:cs="Arial"/>
              </w:rPr>
              <w:t>y</w:t>
            </w:r>
            <w:r w:rsidR="00CE2A05" w:rsidRPr="001F2449">
              <w:rPr>
                <w:rStyle w:val="normaltextrun"/>
                <w:rFonts w:ascii="Arial" w:hAnsi="Arial" w:cs="Arial"/>
              </w:rPr>
              <w:t xml:space="preserve"> (BSL/SSE)</w:t>
            </w:r>
          </w:p>
          <w:p w14:paraId="71D2E14C" w14:textId="77777777" w:rsidR="00ED3C00" w:rsidRPr="001F2449" w:rsidRDefault="00ED3C00" w:rsidP="00CF78B1">
            <w:pPr>
              <w:ind w:left="25" w:right="103"/>
            </w:pPr>
          </w:p>
        </w:tc>
        <w:tc>
          <w:tcPr>
            <w:tcW w:w="2905" w:type="dxa"/>
          </w:tcPr>
          <w:p w14:paraId="71F93B67" w14:textId="77777777" w:rsidR="001E0242" w:rsidRPr="001F2449" w:rsidRDefault="001E0242" w:rsidP="009C442E">
            <w:pPr>
              <w:pStyle w:val="paragraph"/>
              <w:spacing w:before="0" w:beforeAutospacing="0" w:after="0" w:afterAutospacing="0"/>
              <w:textAlignment w:val="baseline"/>
              <w:rPr>
                <w:rFonts w:ascii="Arial" w:hAnsi="Arial" w:cs="Arial"/>
              </w:rPr>
            </w:pPr>
            <w:r w:rsidRPr="001F2449">
              <w:rPr>
                <w:rStyle w:val="normaltextrun"/>
                <w:rFonts w:ascii="Arial" w:hAnsi="Arial" w:cs="Arial"/>
                <w:b/>
                <w:bCs/>
              </w:rPr>
              <w:lastRenderedPageBreak/>
              <w:t>Assessment</w:t>
            </w:r>
            <w:r w:rsidRPr="001F2449">
              <w:rPr>
                <w:rStyle w:val="eop"/>
                <w:rFonts w:ascii="Arial" w:hAnsi="Arial" w:cs="Arial"/>
              </w:rPr>
              <w:t> </w:t>
            </w:r>
          </w:p>
          <w:p w14:paraId="0168E19F" w14:textId="56E29D19" w:rsidR="001E0242" w:rsidRPr="001F2449" w:rsidRDefault="001E0242" w:rsidP="00A462AF">
            <w:pPr>
              <w:pStyle w:val="paragraph"/>
              <w:numPr>
                <w:ilvl w:val="0"/>
                <w:numId w:val="23"/>
              </w:numPr>
              <w:spacing w:before="0" w:beforeAutospacing="0" w:after="0" w:afterAutospacing="0"/>
              <w:textAlignment w:val="baseline"/>
              <w:rPr>
                <w:rFonts w:ascii="Arial" w:hAnsi="Arial" w:cs="Arial"/>
              </w:rPr>
            </w:pPr>
            <w:r w:rsidRPr="001F2449">
              <w:rPr>
                <w:rStyle w:val="normaltextrun"/>
                <w:rFonts w:ascii="Arial" w:hAnsi="Arial" w:cs="Arial"/>
              </w:rPr>
              <w:t xml:space="preserve">Part of </w:t>
            </w:r>
            <w:r w:rsidR="00F54763">
              <w:rPr>
                <w:rStyle w:val="normaltextrun"/>
                <w:rFonts w:ascii="Arial" w:hAnsi="Arial" w:cs="Arial"/>
              </w:rPr>
              <w:t>Post 16</w:t>
            </w:r>
            <w:r w:rsidRPr="001F2449">
              <w:rPr>
                <w:rStyle w:val="normaltextrun"/>
                <w:rFonts w:ascii="Arial" w:hAnsi="Arial" w:cs="Arial"/>
              </w:rPr>
              <w:t xml:space="preserve"> and class assessments</w:t>
            </w:r>
            <w:r w:rsidRPr="001F2449">
              <w:rPr>
                <w:rStyle w:val="eop"/>
                <w:rFonts w:ascii="Arial" w:hAnsi="Arial" w:cs="Arial"/>
              </w:rPr>
              <w:t> </w:t>
            </w:r>
          </w:p>
          <w:p w14:paraId="2FA44656" w14:textId="77777777" w:rsidR="001E0242" w:rsidRPr="001F2449" w:rsidRDefault="001E0242" w:rsidP="00A462AF">
            <w:pPr>
              <w:pStyle w:val="paragraph"/>
              <w:numPr>
                <w:ilvl w:val="0"/>
                <w:numId w:val="23"/>
              </w:numPr>
              <w:spacing w:before="0" w:beforeAutospacing="0" w:after="0" w:afterAutospacing="0"/>
              <w:textAlignment w:val="baseline"/>
              <w:rPr>
                <w:rFonts w:ascii="Arial" w:hAnsi="Arial" w:cs="Arial"/>
              </w:rPr>
            </w:pPr>
            <w:r w:rsidRPr="001F2449">
              <w:rPr>
                <w:rStyle w:val="normaltextrun"/>
                <w:rFonts w:ascii="Arial" w:hAnsi="Arial" w:cs="Arial"/>
              </w:rPr>
              <w:t>Must have modifications to the presentation of assessments</w:t>
            </w:r>
            <w:r w:rsidRPr="001F2449">
              <w:rPr>
                <w:rStyle w:val="eop"/>
                <w:rFonts w:ascii="Arial" w:hAnsi="Arial" w:cs="Arial"/>
              </w:rPr>
              <w:t> </w:t>
            </w:r>
          </w:p>
          <w:p w14:paraId="4C2B2636" w14:textId="77777777" w:rsidR="001E0242" w:rsidRPr="001F2449" w:rsidRDefault="001E0242" w:rsidP="009C442E">
            <w:pPr>
              <w:pStyle w:val="paragraph"/>
              <w:spacing w:before="0" w:beforeAutospacing="0" w:after="0" w:afterAutospacing="0"/>
              <w:textAlignment w:val="baseline"/>
              <w:rPr>
                <w:rFonts w:ascii="Arial" w:hAnsi="Arial" w:cs="Arial"/>
              </w:rPr>
            </w:pPr>
            <w:r w:rsidRPr="001F2449">
              <w:rPr>
                <w:rStyle w:val="eop"/>
                <w:rFonts w:ascii="Arial" w:hAnsi="Arial" w:cs="Arial"/>
              </w:rPr>
              <w:t> </w:t>
            </w:r>
          </w:p>
          <w:p w14:paraId="2E65CA36" w14:textId="77777777" w:rsidR="001E0242" w:rsidRPr="001F2449" w:rsidRDefault="001E0242" w:rsidP="009C442E">
            <w:pPr>
              <w:pStyle w:val="paragraph"/>
              <w:spacing w:before="0" w:beforeAutospacing="0" w:after="0" w:afterAutospacing="0"/>
              <w:textAlignment w:val="baseline"/>
              <w:rPr>
                <w:rFonts w:ascii="Arial" w:hAnsi="Arial" w:cs="Arial"/>
              </w:rPr>
            </w:pPr>
            <w:r w:rsidRPr="001F2449">
              <w:rPr>
                <w:rStyle w:val="normaltextrun"/>
                <w:rFonts w:ascii="Arial" w:hAnsi="Arial" w:cs="Arial"/>
                <w:b/>
                <w:bCs/>
              </w:rPr>
              <w:t>Planning</w:t>
            </w:r>
            <w:r w:rsidRPr="001F2449">
              <w:rPr>
                <w:rStyle w:val="eop"/>
                <w:rFonts w:ascii="Arial" w:hAnsi="Arial" w:cs="Arial"/>
              </w:rPr>
              <w:t> </w:t>
            </w:r>
          </w:p>
          <w:p w14:paraId="120B3AA8" w14:textId="77777777" w:rsidR="001E0242" w:rsidRPr="001F2449" w:rsidRDefault="001E0242" w:rsidP="00A462AF">
            <w:pPr>
              <w:pStyle w:val="paragraph"/>
              <w:numPr>
                <w:ilvl w:val="0"/>
                <w:numId w:val="24"/>
              </w:numPr>
              <w:spacing w:before="0" w:beforeAutospacing="0" w:after="0" w:afterAutospacing="0"/>
              <w:textAlignment w:val="baseline"/>
              <w:rPr>
                <w:rFonts w:ascii="Arial" w:hAnsi="Arial" w:cs="Arial"/>
              </w:rPr>
            </w:pPr>
            <w:r w:rsidRPr="001F2449">
              <w:rPr>
                <w:rStyle w:val="normaltextrun"/>
                <w:rFonts w:ascii="Arial" w:hAnsi="Arial" w:cs="Arial"/>
              </w:rPr>
              <w:t>Curriculum plan reflects levels of achievement and must include individually focused support plan</w:t>
            </w:r>
            <w:r w:rsidRPr="001F2449">
              <w:rPr>
                <w:rStyle w:val="eop"/>
                <w:rFonts w:ascii="Arial" w:hAnsi="Arial" w:cs="Arial"/>
              </w:rPr>
              <w:t> </w:t>
            </w:r>
          </w:p>
          <w:p w14:paraId="53D60BFB" w14:textId="77777777" w:rsidR="001E0242" w:rsidRPr="001F2449" w:rsidRDefault="001E0242" w:rsidP="009C442E">
            <w:pPr>
              <w:pStyle w:val="paragraph"/>
              <w:spacing w:before="0" w:beforeAutospacing="0" w:after="0" w:afterAutospacing="0"/>
              <w:textAlignment w:val="baseline"/>
              <w:rPr>
                <w:rFonts w:ascii="Arial" w:hAnsi="Arial" w:cs="Arial"/>
              </w:rPr>
            </w:pPr>
            <w:r w:rsidRPr="001F2449">
              <w:rPr>
                <w:rStyle w:val="eop"/>
                <w:rFonts w:ascii="Arial" w:hAnsi="Arial" w:cs="Arial"/>
              </w:rPr>
              <w:t> </w:t>
            </w:r>
          </w:p>
          <w:p w14:paraId="55968AED" w14:textId="77777777" w:rsidR="001E0242" w:rsidRPr="001F2449" w:rsidRDefault="001E0242" w:rsidP="009C442E">
            <w:pPr>
              <w:pStyle w:val="paragraph"/>
              <w:spacing w:before="0" w:beforeAutospacing="0" w:after="0" w:afterAutospacing="0"/>
              <w:textAlignment w:val="baseline"/>
              <w:rPr>
                <w:rFonts w:ascii="Arial" w:hAnsi="Arial" w:cs="Arial"/>
              </w:rPr>
            </w:pPr>
            <w:r w:rsidRPr="001F2449">
              <w:rPr>
                <w:rStyle w:val="normaltextrun"/>
                <w:rFonts w:ascii="Arial" w:hAnsi="Arial" w:cs="Arial"/>
                <w:b/>
                <w:bCs/>
              </w:rPr>
              <w:t>LA</w:t>
            </w:r>
            <w:r w:rsidRPr="001F2449">
              <w:rPr>
                <w:rStyle w:val="eop"/>
                <w:rFonts w:ascii="Arial" w:hAnsi="Arial" w:cs="Arial"/>
              </w:rPr>
              <w:t> </w:t>
            </w:r>
          </w:p>
          <w:p w14:paraId="0B5C91C6" w14:textId="5B2B2714" w:rsidR="001E0242" w:rsidRPr="001F2449" w:rsidRDefault="00C94EBE" w:rsidP="00A462AF">
            <w:pPr>
              <w:pStyle w:val="paragraph"/>
              <w:numPr>
                <w:ilvl w:val="0"/>
                <w:numId w:val="29"/>
              </w:numPr>
              <w:spacing w:before="0" w:beforeAutospacing="0" w:after="0" w:afterAutospacing="0"/>
              <w:textAlignment w:val="baseline"/>
              <w:rPr>
                <w:rFonts w:ascii="Arial" w:hAnsi="Arial" w:cs="Arial"/>
              </w:rPr>
            </w:pPr>
            <w:r w:rsidRPr="001F2449">
              <w:rPr>
                <w:rStyle w:val="normaltextrun"/>
                <w:rFonts w:ascii="Arial" w:hAnsi="Arial" w:cs="Arial"/>
              </w:rPr>
              <w:t>Functional listening assessments</w:t>
            </w:r>
            <w:r w:rsidR="001E0242" w:rsidRPr="001F2449">
              <w:rPr>
                <w:rStyle w:val="normaltextrun"/>
                <w:rFonts w:ascii="Arial" w:hAnsi="Arial" w:cs="Arial"/>
              </w:rPr>
              <w:t xml:space="preserve"> must be used to assess access to spoken language</w:t>
            </w:r>
            <w:r w:rsidR="001E0242" w:rsidRPr="001F2449">
              <w:rPr>
                <w:rStyle w:val="eop"/>
                <w:rFonts w:ascii="Arial" w:hAnsi="Arial" w:cs="Arial"/>
              </w:rPr>
              <w:t> </w:t>
            </w:r>
          </w:p>
          <w:p w14:paraId="79510D14" w14:textId="519D33D5" w:rsidR="001E0242" w:rsidRPr="001F2449" w:rsidRDefault="00C06049" w:rsidP="00A462AF">
            <w:pPr>
              <w:pStyle w:val="paragraph"/>
              <w:numPr>
                <w:ilvl w:val="0"/>
                <w:numId w:val="29"/>
              </w:numPr>
              <w:spacing w:before="0" w:beforeAutospacing="0" w:after="0" w:afterAutospacing="0"/>
              <w:textAlignment w:val="baseline"/>
              <w:rPr>
                <w:rFonts w:ascii="Arial" w:hAnsi="Arial" w:cs="Arial"/>
              </w:rPr>
            </w:pPr>
            <w:r w:rsidRPr="001F2449">
              <w:rPr>
                <w:rStyle w:val="normaltextrun"/>
                <w:rFonts w:ascii="Arial" w:hAnsi="Arial" w:cs="Arial"/>
              </w:rPr>
              <w:t>Assessment,</w:t>
            </w:r>
            <w:r w:rsidR="001E0242" w:rsidRPr="001F2449">
              <w:rPr>
                <w:rStyle w:val="normaltextrun"/>
                <w:rFonts w:ascii="Arial" w:hAnsi="Arial" w:cs="Arial"/>
              </w:rPr>
              <w:t xml:space="preserve"> monitoring and advice from a qualified Teacher of the Deaf, as determined by the </w:t>
            </w:r>
            <w:proofErr w:type="spellStart"/>
            <w:r w:rsidR="001E0242" w:rsidRPr="001F2449">
              <w:rPr>
                <w:rStyle w:val="normaltextrun"/>
                <w:rFonts w:ascii="Arial" w:hAnsi="Arial" w:cs="Arial"/>
              </w:rPr>
              <w:t>NatSIP</w:t>
            </w:r>
            <w:proofErr w:type="spellEnd"/>
            <w:r w:rsidR="001E0242" w:rsidRPr="001F2449">
              <w:rPr>
                <w:rStyle w:val="normaltextrun"/>
                <w:rFonts w:ascii="Arial" w:hAnsi="Arial" w:cs="Arial"/>
              </w:rPr>
              <w:t xml:space="preserve"> eligibility criteria</w:t>
            </w:r>
            <w:r w:rsidR="001E0242" w:rsidRPr="001F2449">
              <w:rPr>
                <w:rStyle w:val="eop"/>
                <w:rFonts w:ascii="Arial" w:hAnsi="Arial" w:cs="Arial"/>
              </w:rPr>
              <w:t> </w:t>
            </w:r>
          </w:p>
          <w:p w14:paraId="356FA24A" w14:textId="4EB1A72A" w:rsidR="001E0242" w:rsidRPr="001F2449" w:rsidRDefault="001E0242" w:rsidP="00A462AF">
            <w:pPr>
              <w:pStyle w:val="paragraph"/>
              <w:numPr>
                <w:ilvl w:val="0"/>
                <w:numId w:val="29"/>
              </w:numPr>
              <w:spacing w:before="0" w:beforeAutospacing="0" w:after="0" w:afterAutospacing="0"/>
              <w:textAlignment w:val="baseline"/>
              <w:rPr>
                <w:rFonts w:ascii="Arial" w:hAnsi="Arial" w:cs="Arial"/>
              </w:rPr>
            </w:pPr>
            <w:r w:rsidRPr="001F2449">
              <w:rPr>
                <w:rStyle w:val="normaltextrun"/>
                <w:rFonts w:ascii="Arial" w:hAnsi="Arial" w:cs="Arial"/>
              </w:rPr>
              <w:t xml:space="preserve">The </w:t>
            </w:r>
            <w:r w:rsidR="00F54763">
              <w:rPr>
                <w:rStyle w:val="normaltextrun"/>
                <w:rFonts w:ascii="Arial" w:hAnsi="Arial" w:cs="Arial"/>
              </w:rPr>
              <w:t xml:space="preserve">Post 16 </w:t>
            </w:r>
            <w:r w:rsidRPr="001F2449">
              <w:rPr>
                <w:rStyle w:val="normaltextrun"/>
                <w:rFonts w:ascii="Arial" w:hAnsi="Arial" w:cs="Arial"/>
              </w:rPr>
              <w:t xml:space="preserve">will make a referral for Assessment of </w:t>
            </w:r>
            <w:r w:rsidRPr="001F2449">
              <w:rPr>
                <w:rStyle w:val="normaltextrun"/>
                <w:rFonts w:ascii="Arial" w:hAnsi="Arial" w:cs="Arial"/>
              </w:rPr>
              <w:lastRenderedPageBreak/>
              <w:t>SEND and write advice</w:t>
            </w:r>
            <w:r w:rsidRPr="001F2449">
              <w:rPr>
                <w:rStyle w:val="eop"/>
                <w:rFonts w:ascii="Arial" w:hAnsi="Arial" w:cs="Arial"/>
              </w:rPr>
              <w:t> </w:t>
            </w:r>
          </w:p>
          <w:p w14:paraId="16B1CBA0" w14:textId="77777777" w:rsidR="001E0242" w:rsidRPr="001F2449" w:rsidRDefault="001E0242" w:rsidP="00A462AF">
            <w:pPr>
              <w:pStyle w:val="paragraph"/>
              <w:numPr>
                <w:ilvl w:val="0"/>
                <w:numId w:val="29"/>
              </w:numPr>
              <w:spacing w:before="0" w:beforeAutospacing="0" w:after="0" w:afterAutospacing="0"/>
              <w:textAlignment w:val="baseline"/>
              <w:rPr>
                <w:rFonts w:ascii="Arial" w:hAnsi="Arial" w:cs="Arial"/>
              </w:rPr>
            </w:pPr>
            <w:r w:rsidRPr="001F2449">
              <w:rPr>
                <w:rStyle w:val="normaltextrun"/>
                <w:rFonts w:ascii="Arial" w:hAnsi="Arial" w:cs="Arial"/>
              </w:rPr>
              <w:t>Teacher of the Deaf will monitor and set hearing aid/radio aid management targets</w:t>
            </w:r>
            <w:r w:rsidRPr="001F2449">
              <w:rPr>
                <w:rStyle w:val="eop"/>
                <w:rFonts w:ascii="Arial" w:hAnsi="Arial" w:cs="Arial"/>
              </w:rPr>
              <w:t> </w:t>
            </w:r>
          </w:p>
          <w:p w14:paraId="421A1247" w14:textId="77777777" w:rsidR="00ED3C00" w:rsidRPr="001F2449" w:rsidRDefault="00ED3C00" w:rsidP="00CF78B1">
            <w:pPr>
              <w:ind w:left="25" w:right="103"/>
            </w:pPr>
          </w:p>
        </w:tc>
        <w:tc>
          <w:tcPr>
            <w:tcW w:w="2907" w:type="dxa"/>
          </w:tcPr>
          <w:p w14:paraId="101903A8" w14:textId="77777777" w:rsidR="008F30AF" w:rsidRPr="001F2449" w:rsidRDefault="008F30AF" w:rsidP="00A462AF">
            <w:pPr>
              <w:pStyle w:val="paragraph"/>
              <w:numPr>
                <w:ilvl w:val="0"/>
                <w:numId w:val="25"/>
              </w:numPr>
              <w:spacing w:before="0" w:beforeAutospacing="0" w:after="0" w:afterAutospacing="0"/>
              <w:jc w:val="both"/>
              <w:textAlignment w:val="baseline"/>
              <w:rPr>
                <w:rStyle w:val="eop"/>
                <w:rFonts w:ascii="Arial" w:hAnsi="Arial" w:cs="Arial"/>
              </w:rPr>
            </w:pPr>
            <w:r w:rsidRPr="001F2449">
              <w:rPr>
                <w:rStyle w:val="normaltextrun"/>
                <w:rFonts w:ascii="Arial" w:hAnsi="Arial" w:cs="Arial"/>
              </w:rPr>
              <w:lastRenderedPageBreak/>
              <w:t>Mainstream class</w:t>
            </w:r>
            <w:r w:rsidRPr="001F2449">
              <w:rPr>
                <w:rStyle w:val="eop"/>
                <w:rFonts w:ascii="Arial" w:hAnsi="Arial" w:cs="Arial"/>
              </w:rPr>
              <w:t> </w:t>
            </w:r>
          </w:p>
          <w:p w14:paraId="2039270A" w14:textId="225B7213" w:rsidR="006B3E55" w:rsidRPr="001F2449" w:rsidRDefault="006B3E55" w:rsidP="00A462AF">
            <w:pPr>
              <w:pStyle w:val="paragraph"/>
              <w:numPr>
                <w:ilvl w:val="0"/>
                <w:numId w:val="25"/>
              </w:numPr>
              <w:spacing w:before="0" w:beforeAutospacing="0" w:after="0" w:afterAutospacing="0"/>
              <w:textAlignment w:val="baseline"/>
              <w:rPr>
                <w:rStyle w:val="eop"/>
                <w:rFonts w:ascii="Arial" w:hAnsi="Arial" w:cs="Arial"/>
              </w:rPr>
            </w:pPr>
            <w:r w:rsidRPr="001F2449">
              <w:rPr>
                <w:rFonts w:ascii="Arial" w:hAnsi="Arial" w:cs="Arial"/>
              </w:rPr>
              <w:t xml:space="preserve">Hearing friendly strategies should be evident in the </w:t>
            </w:r>
            <w:r w:rsidR="00F54763">
              <w:rPr>
                <w:rFonts w:ascii="Arial" w:hAnsi="Arial" w:cs="Arial"/>
              </w:rPr>
              <w:t>Post 16 setting</w:t>
            </w:r>
            <w:r w:rsidRPr="001F2449">
              <w:rPr>
                <w:rFonts w:ascii="Arial" w:hAnsi="Arial" w:cs="Arial"/>
              </w:rPr>
              <w:t xml:space="preserve"> e.g.</w:t>
            </w:r>
            <w:r w:rsidR="00DC1CE3" w:rsidRPr="001F2449">
              <w:rPr>
                <w:rFonts w:ascii="Arial" w:hAnsi="Arial" w:cs="Arial"/>
              </w:rPr>
              <w:t>,</w:t>
            </w:r>
            <w:r w:rsidRPr="001F2449">
              <w:rPr>
                <w:rFonts w:ascii="Arial" w:hAnsi="Arial" w:cs="Arial"/>
              </w:rPr>
              <w:t xml:space="preserve"> </w:t>
            </w:r>
            <w:r w:rsidRPr="001F2449">
              <w:rPr>
                <w:rStyle w:val="normaltextrun"/>
                <w:rFonts w:ascii="Arial" w:hAnsi="Arial" w:cs="Arial"/>
              </w:rPr>
              <w:t>seating position, lighting etc. </w:t>
            </w:r>
            <w:r w:rsidRPr="001F2449">
              <w:rPr>
                <w:rStyle w:val="eop"/>
                <w:rFonts w:ascii="Arial" w:hAnsi="Arial" w:cs="Arial"/>
              </w:rPr>
              <w:t> </w:t>
            </w:r>
          </w:p>
          <w:p w14:paraId="4B9B6287" w14:textId="68C8577A" w:rsidR="006B3E55" w:rsidRPr="001F2449" w:rsidRDefault="006B3E55" w:rsidP="00A462AF">
            <w:pPr>
              <w:pStyle w:val="paragraph"/>
              <w:numPr>
                <w:ilvl w:val="0"/>
                <w:numId w:val="25"/>
              </w:numPr>
              <w:spacing w:before="0" w:beforeAutospacing="0" w:after="0" w:afterAutospacing="0"/>
              <w:textAlignment w:val="baseline"/>
              <w:rPr>
                <w:rStyle w:val="normaltextrun"/>
                <w:rFonts w:ascii="Arial" w:hAnsi="Arial" w:cs="Arial"/>
              </w:rPr>
            </w:pPr>
            <w:r w:rsidRPr="001F2449">
              <w:rPr>
                <w:rFonts w:ascii="Arial" w:hAnsi="Arial" w:cs="Arial"/>
              </w:rPr>
              <w:t xml:space="preserve">Accessibility planning should involve consideration of acoustic and sound properties in </w:t>
            </w:r>
            <w:r w:rsidR="00F54763">
              <w:rPr>
                <w:rFonts w:ascii="Arial" w:hAnsi="Arial" w:cs="Arial"/>
              </w:rPr>
              <w:t xml:space="preserve">Post 16 </w:t>
            </w:r>
          </w:p>
          <w:p w14:paraId="231FC237" w14:textId="77777777" w:rsidR="006B3E55" w:rsidRPr="001F2449" w:rsidRDefault="006B3E55" w:rsidP="00A462AF">
            <w:pPr>
              <w:pStyle w:val="paragraph"/>
              <w:numPr>
                <w:ilvl w:val="0"/>
                <w:numId w:val="25"/>
              </w:numPr>
              <w:spacing w:before="0" w:beforeAutospacing="0" w:after="0" w:afterAutospacing="0"/>
              <w:textAlignment w:val="baseline"/>
              <w:rPr>
                <w:rFonts w:ascii="Arial" w:hAnsi="Arial" w:cs="Arial"/>
              </w:rPr>
            </w:pPr>
            <w:r w:rsidRPr="001F2449">
              <w:rPr>
                <w:rStyle w:val="normaltextrun"/>
                <w:rFonts w:ascii="Arial" w:hAnsi="Arial" w:cs="Arial"/>
              </w:rPr>
              <w:t>Teaching methods which facilitate access to the curriculum, social/emotional development, and class participation</w:t>
            </w:r>
            <w:r w:rsidRPr="001F2449">
              <w:rPr>
                <w:rStyle w:val="eop"/>
                <w:rFonts w:ascii="Arial" w:hAnsi="Arial" w:cs="Arial"/>
              </w:rPr>
              <w:t> </w:t>
            </w:r>
          </w:p>
          <w:p w14:paraId="2AADF9E8" w14:textId="77777777" w:rsidR="008F30AF" w:rsidRPr="001F2449" w:rsidRDefault="008F30AF" w:rsidP="006B2C7C">
            <w:pPr>
              <w:pStyle w:val="paragraph"/>
              <w:numPr>
                <w:ilvl w:val="0"/>
                <w:numId w:val="25"/>
              </w:numPr>
              <w:spacing w:before="0" w:beforeAutospacing="0" w:after="0" w:afterAutospacing="0"/>
              <w:textAlignment w:val="baseline"/>
              <w:rPr>
                <w:rFonts w:ascii="Arial" w:hAnsi="Arial" w:cs="Arial"/>
              </w:rPr>
            </w:pPr>
            <w:r w:rsidRPr="001F2449">
              <w:rPr>
                <w:rStyle w:val="normaltextrun"/>
                <w:rFonts w:ascii="Arial" w:hAnsi="Arial" w:cs="Arial"/>
              </w:rPr>
              <w:t>Must have regular opportunities for 1:1 and small group work based on identified need</w:t>
            </w:r>
            <w:r w:rsidRPr="001F2449">
              <w:rPr>
                <w:rStyle w:val="eop"/>
                <w:rFonts w:ascii="Arial" w:hAnsi="Arial" w:cs="Arial"/>
              </w:rPr>
              <w:t> </w:t>
            </w:r>
          </w:p>
          <w:p w14:paraId="44F21872" w14:textId="072155A8" w:rsidR="008F30AF" w:rsidRPr="001F2449" w:rsidRDefault="008F30AF" w:rsidP="006B2C7C">
            <w:pPr>
              <w:pStyle w:val="paragraph"/>
              <w:spacing w:before="0" w:beforeAutospacing="0" w:after="0" w:afterAutospacing="0"/>
              <w:ind w:left="-360" w:firstLine="60"/>
              <w:textAlignment w:val="baseline"/>
              <w:rPr>
                <w:rFonts w:ascii="Arial" w:hAnsi="Arial" w:cs="Arial"/>
              </w:rPr>
            </w:pPr>
          </w:p>
          <w:p w14:paraId="16A0A7B5" w14:textId="77777777" w:rsidR="008F30AF" w:rsidRPr="001F2449" w:rsidRDefault="008F30AF" w:rsidP="008F30AF">
            <w:pPr>
              <w:pStyle w:val="paragraph"/>
              <w:spacing w:before="0" w:beforeAutospacing="0" w:after="0" w:afterAutospacing="0"/>
              <w:textAlignment w:val="baseline"/>
              <w:rPr>
                <w:rFonts w:ascii="Arial" w:hAnsi="Arial" w:cs="Arial"/>
              </w:rPr>
            </w:pPr>
            <w:r w:rsidRPr="001F2449">
              <w:rPr>
                <w:rStyle w:val="normaltextrun"/>
                <w:rFonts w:ascii="Arial" w:hAnsi="Arial" w:cs="Arial"/>
                <w:b/>
                <w:bCs/>
              </w:rPr>
              <w:t>LA</w:t>
            </w:r>
            <w:r w:rsidRPr="001F2449">
              <w:rPr>
                <w:rStyle w:val="eop"/>
                <w:rFonts w:ascii="Arial" w:hAnsi="Arial" w:cs="Arial"/>
              </w:rPr>
              <w:t> </w:t>
            </w:r>
          </w:p>
          <w:p w14:paraId="2912A880" w14:textId="200D003A" w:rsidR="00C357B3" w:rsidRPr="001F2449" w:rsidRDefault="008F30AF" w:rsidP="00A462AF">
            <w:pPr>
              <w:pStyle w:val="paragraph"/>
              <w:numPr>
                <w:ilvl w:val="0"/>
                <w:numId w:val="25"/>
              </w:numPr>
              <w:spacing w:before="0" w:beforeAutospacing="0" w:after="0" w:afterAutospacing="0"/>
              <w:textAlignment w:val="baseline"/>
              <w:rPr>
                <w:rStyle w:val="normaltextrun"/>
                <w:rFonts w:ascii="Arial" w:hAnsi="Arial" w:cs="Arial"/>
              </w:rPr>
            </w:pPr>
            <w:r w:rsidRPr="001F2449">
              <w:rPr>
                <w:rStyle w:val="normaltextrun"/>
                <w:rFonts w:ascii="Arial" w:hAnsi="Arial" w:cs="Arial"/>
              </w:rPr>
              <w:t xml:space="preserve">Should have systematic application of speech and language and communication assessment tools for deaf </w:t>
            </w:r>
            <w:r w:rsidR="00CA6EC8" w:rsidRPr="001F2449">
              <w:rPr>
                <w:rStyle w:val="normaltextrun"/>
                <w:rFonts w:ascii="Arial" w:hAnsi="Arial" w:cs="Arial"/>
              </w:rPr>
              <w:t>young people</w:t>
            </w:r>
            <w:r w:rsidRPr="001F2449">
              <w:rPr>
                <w:rStyle w:val="normaltextrun"/>
                <w:rFonts w:ascii="Arial" w:hAnsi="Arial" w:cs="Arial"/>
              </w:rPr>
              <w:t xml:space="preserve"> as per service delivery</w:t>
            </w:r>
          </w:p>
          <w:p w14:paraId="649023C0" w14:textId="77777777" w:rsidR="003D7431" w:rsidRPr="001F2449" w:rsidRDefault="003D7431" w:rsidP="00A462AF">
            <w:pPr>
              <w:pStyle w:val="paragraph"/>
              <w:numPr>
                <w:ilvl w:val="0"/>
                <w:numId w:val="25"/>
              </w:numPr>
              <w:spacing w:before="0" w:beforeAutospacing="0" w:after="0" w:afterAutospacing="0"/>
              <w:textAlignment w:val="baseline"/>
              <w:rPr>
                <w:rFonts w:ascii="Arial" w:hAnsi="Arial" w:cs="Arial"/>
              </w:rPr>
            </w:pPr>
            <w:r w:rsidRPr="001F2449">
              <w:rPr>
                <w:rStyle w:val="normaltextrun"/>
                <w:rFonts w:ascii="Arial" w:hAnsi="Arial" w:cs="Arial"/>
              </w:rPr>
              <w:t xml:space="preserve">Ongoing monitoring and assessment of effective </w:t>
            </w:r>
            <w:r w:rsidRPr="001F2449">
              <w:rPr>
                <w:rStyle w:val="normaltextrun"/>
                <w:rFonts w:ascii="Arial" w:hAnsi="Arial" w:cs="Arial"/>
              </w:rPr>
              <w:lastRenderedPageBreak/>
              <w:t>working of hearing technology/amplification equipment</w:t>
            </w:r>
          </w:p>
          <w:p w14:paraId="1DFBEBC2" w14:textId="77777777" w:rsidR="003D7431" w:rsidRPr="001F2449" w:rsidRDefault="003D7431" w:rsidP="003D7431">
            <w:pPr>
              <w:pStyle w:val="paragraph"/>
              <w:spacing w:before="0" w:beforeAutospacing="0" w:after="0" w:afterAutospacing="0"/>
              <w:ind w:left="360"/>
              <w:textAlignment w:val="baseline"/>
              <w:rPr>
                <w:rStyle w:val="normaltextrun"/>
                <w:rFonts w:ascii="Arial" w:hAnsi="Arial" w:cs="Arial"/>
              </w:rPr>
            </w:pPr>
          </w:p>
          <w:p w14:paraId="6B6B5B67" w14:textId="1CD4F5C1" w:rsidR="003D7431" w:rsidRPr="001F2449" w:rsidRDefault="00803862" w:rsidP="00A462AF">
            <w:pPr>
              <w:pStyle w:val="paragraph"/>
              <w:numPr>
                <w:ilvl w:val="0"/>
                <w:numId w:val="25"/>
              </w:numPr>
              <w:spacing w:before="0" w:beforeAutospacing="0" w:after="0" w:afterAutospacing="0"/>
              <w:textAlignment w:val="baseline"/>
              <w:rPr>
                <w:rStyle w:val="normaltextrun"/>
                <w:rFonts w:ascii="Arial" w:hAnsi="Arial" w:cs="Arial"/>
              </w:rPr>
            </w:pPr>
            <w:r w:rsidRPr="001F2449">
              <w:rPr>
                <w:rStyle w:val="normaltextrun"/>
                <w:rFonts w:ascii="Arial" w:hAnsi="Arial" w:cs="Arial"/>
              </w:rPr>
              <w:t>Training provided by</w:t>
            </w:r>
            <w:r w:rsidR="006B2C7C" w:rsidRPr="001F2449">
              <w:rPr>
                <w:rStyle w:val="normaltextrun"/>
                <w:rFonts w:ascii="Arial" w:hAnsi="Arial" w:cs="Arial"/>
              </w:rPr>
              <w:t xml:space="preserve"> </w:t>
            </w:r>
            <w:r w:rsidRPr="001F2449">
              <w:rPr>
                <w:rStyle w:val="normaltextrun"/>
                <w:rFonts w:ascii="Arial" w:hAnsi="Arial" w:cs="Arial"/>
              </w:rPr>
              <w:t>Teacher of the Deaf could include:</w:t>
            </w:r>
          </w:p>
          <w:p w14:paraId="4ABCDBD4" w14:textId="262EC5EA" w:rsidR="00803862" w:rsidRPr="001F2449" w:rsidRDefault="00803862" w:rsidP="00D37DCD">
            <w:pPr>
              <w:pStyle w:val="paragraph"/>
              <w:numPr>
                <w:ilvl w:val="0"/>
                <w:numId w:val="45"/>
              </w:numPr>
              <w:spacing w:before="0" w:beforeAutospacing="0" w:after="0" w:afterAutospacing="0"/>
              <w:textAlignment w:val="baseline"/>
              <w:rPr>
                <w:rStyle w:val="normaltextrun"/>
                <w:rFonts w:ascii="Arial" w:hAnsi="Arial" w:cs="Arial"/>
              </w:rPr>
            </w:pPr>
            <w:r w:rsidRPr="001F2449">
              <w:rPr>
                <w:rStyle w:val="normaltextrun"/>
                <w:rFonts w:ascii="Arial" w:hAnsi="Arial" w:cs="Arial"/>
              </w:rPr>
              <w:t>Deaf Awareness</w:t>
            </w:r>
          </w:p>
          <w:p w14:paraId="4A4A2683" w14:textId="11CB5C93" w:rsidR="00803862" w:rsidRPr="001F2449" w:rsidRDefault="00803862" w:rsidP="00D37DCD">
            <w:pPr>
              <w:pStyle w:val="paragraph"/>
              <w:numPr>
                <w:ilvl w:val="0"/>
                <w:numId w:val="45"/>
              </w:numPr>
              <w:spacing w:before="0" w:beforeAutospacing="0" w:after="0" w:afterAutospacing="0"/>
              <w:textAlignment w:val="baseline"/>
              <w:rPr>
                <w:rStyle w:val="normaltextrun"/>
                <w:rFonts w:ascii="Arial" w:hAnsi="Arial" w:cs="Arial"/>
              </w:rPr>
            </w:pPr>
            <w:r w:rsidRPr="001F2449">
              <w:rPr>
                <w:rStyle w:val="normaltextrun"/>
                <w:rFonts w:ascii="Arial" w:hAnsi="Arial" w:cs="Arial"/>
              </w:rPr>
              <w:t xml:space="preserve">Checking of hearing </w:t>
            </w:r>
            <w:r w:rsidR="003D7431" w:rsidRPr="001F2449">
              <w:rPr>
                <w:rStyle w:val="normaltextrun"/>
                <w:rFonts w:ascii="Arial" w:hAnsi="Arial" w:cs="Arial"/>
              </w:rPr>
              <w:t xml:space="preserve">  </w:t>
            </w:r>
            <w:r w:rsidRPr="001F2449">
              <w:rPr>
                <w:rStyle w:val="normaltextrun"/>
                <w:rFonts w:ascii="Arial" w:hAnsi="Arial" w:cs="Arial"/>
              </w:rPr>
              <w:t>aids</w:t>
            </w:r>
          </w:p>
          <w:p w14:paraId="19B448E8" w14:textId="41AB2FDF" w:rsidR="00803862" w:rsidRPr="001F2449" w:rsidRDefault="00803862" w:rsidP="00D37DCD">
            <w:pPr>
              <w:pStyle w:val="paragraph"/>
              <w:numPr>
                <w:ilvl w:val="0"/>
                <w:numId w:val="45"/>
              </w:numPr>
              <w:spacing w:before="0" w:beforeAutospacing="0" w:after="0" w:afterAutospacing="0"/>
              <w:textAlignment w:val="baseline"/>
              <w:rPr>
                <w:rStyle w:val="eop"/>
                <w:rFonts w:ascii="Arial" w:hAnsi="Arial" w:cs="Arial"/>
              </w:rPr>
            </w:pPr>
            <w:r w:rsidRPr="001F2449">
              <w:rPr>
                <w:rStyle w:val="eop"/>
                <w:rFonts w:ascii="Arial" w:hAnsi="Arial" w:cs="Arial"/>
              </w:rPr>
              <w:t>Use of Assistive Technology</w:t>
            </w:r>
          </w:p>
          <w:p w14:paraId="2C4E7983" w14:textId="345DB38A" w:rsidR="008F30AF" w:rsidRPr="001F2449" w:rsidRDefault="008F30AF" w:rsidP="003D7431">
            <w:pPr>
              <w:pStyle w:val="paragraph"/>
              <w:spacing w:before="0" w:beforeAutospacing="0" w:after="0" w:afterAutospacing="0"/>
              <w:ind w:left="360"/>
              <w:textAlignment w:val="baseline"/>
              <w:rPr>
                <w:rFonts w:ascii="Arial" w:hAnsi="Arial" w:cs="Arial"/>
              </w:rPr>
            </w:pPr>
          </w:p>
          <w:p w14:paraId="7D3BF665" w14:textId="77777777" w:rsidR="00ED3C00" w:rsidRPr="001F2449" w:rsidRDefault="00ED3C00" w:rsidP="00CF78B1">
            <w:pPr>
              <w:ind w:left="25" w:right="103"/>
            </w:pPr>
          </w:p>
        </w:tc>
        <w:tc>
          <w:tcPr>
            <w:tcW w:w="2937" w:type="dxa"/>
          </w:tcPr>
          <w:p w14:paraId="5B53424B" w14:textId="2FC9A7F5" w:rsidR="00625DE8" w:rsidRPr="001F2449" w:rsidRDefault="00625DE8" w:rsidP="00A462AF">
            <w:pPr>
              <w:pStyle w:val="paragraph"/>
              <w:numPr>
                <w:ilvl w:val="0"/>
                <w:numId w:val="27"/>
              </w:numPr>
              <w:spacing w:before="0" w:beforeAutospacing="0" w:after="0" w:afterAutospacing="0"/>
              <w:ind w:left="360"/>
              <w:textAlignment w:val="baseline"/>
              <w:rPr>
                <w:rFonts w:ascii="Arial" w:hAnsi="Arial" w:cs="Arial"/>
              </w:rPr>
            </w:pPr>
            <w:r w:rsidRPr="001F2449">
              <w:rPr>
                <w:rStyle w:val="normaltextrun"/>
                <w:rFonts w:ascii="Arial" w:hAnsi="Arial" w:cs="Arial"/>
              </w:rPr>
              <w:lastRenderedPageBreak/>
              <w:t xml:space="preserve">Equal access to learning and social life at </w:t>
            </w:r>
            <w:r w:rsidR="00F54763">
              <w:rPr>
                <w:rStyle w:val="normaltextrun"/>
                <w:rFonts w:ascii="Arial" w:hAnsi="Arial" w:cs="Arial"/>
              </w:rPr>
              <w:t xml:space="preserve">Post 16 </w:t>
            </w:r>
          </w:p>
          <w:p w14:paraId="242325EB" w14:textId="66093045" w:rsidR="00625DE8" w:rsidRPr="001F2449" w:rsidRDefault="00CA6EC8" w:rsidP="393E26EF">
            <w:pPr>
              <w:pStyle w:val="paragraph"/>
              <w:numPr>
                <w:ilvl w:val="0"/>
                <w:numId w:val="27"/>
              </w:numPr>
              <w:spacing w:before="0" w:beforeAutospacing="0" w:after="0" w:afterAutospacing="0"/>
              <w:ind w:left="360"/>
              <w:textAlignment w:val="baseline"/>
              <w:rPr>
                <w:rFonts w:ascii="Arial" w:hAnsi="Arial" w:cs="Arial"/>
              </w:rPr>
            </w:pPr>
            <w:r w:rsidRPr="001F2449">
              <w:rPr>
                <w:rFonts w:ascii="Arial" w:hAnsi="Arial" w:cs="Arial"/>
                <w:noProof/>
              </w:rPr>
              <mc:AlternateContent>
                <mc:Choice Requires="wpi">
                  <w:drawing>
                    <wp:anchor distT="0" distB="0" distL="114300" distR="114300" simplePos="0" relativeHeight="251659264" behindDoc="0" locked="0" layoutInCell="1" allowOverlap="1" wp14:anchorId="47DF86D0" wp14:editId="19719023">
                      <wp:simplePos x="0" y="0"/>
                      <wp:positionH relativeFrom="column">
                        <wp:posOffset>1168475</wp:posOffset>
                      </wp:positionH>
                      <wp:positionV relativeFrom="paragraph">
                        <wp:posOffset>978050</wp:posOffset>
                      </wp:positionV>
                      <wp:extent cx="360" cy="360"/>
                      <wp:effectExtent l="57150" t="57150" r="57150" b="57150"/>
                      <wp:wrapNone/>
                      <wp:docPr id="3" name="Ink 3"/>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xmlns:a="http://schemas.openxmlformats.org/drawingml/2006/main" xmlns:pic="http://schemas.openxmlformats.org/drawingml/2006/picture" xmlns:a14="http://schemas.microsoft.com/office/drawing/2010/main">
                  <w:pict>
                    <v:shapetype id="_x0000_t75" coordsize="21600,21600" filled="f" stroked="f" o:spt="75" o:preferrelative="t" path="m@4@5l@4@11@9@11@9@5xe" w14:anchorId="11105DE3">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3" style="position:absolute;margin-left:91.05pt;margin-top:76.05pt;width:1.95pt;height:1.95pt;z-index:2516592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">
                      <v:imagedata o:title="" r:id="rId20"/>
                    </v:shape>
                  </w:pict>
                </mc:Fallback>
              </mc:AlternateContent>
            </w:r>
            <w:r w:rsidR="2B02BC69" w:rsidRPr="001F2449">
              <w:rPr>
                <w:rStyle w:val="normaltextrun"/>
                <w:rFonts w:ascii="Arial" w:hAnsi="Arial" w:cs="Arial"/>
              </w:rPr>
              <w:t xml:space="preserve">Resources and outcomes adapted to meet </w:t>
            </w:r>
            <w:r w:rsidR="200EC65D" w:rsidRPr="001F2449">
              <w:rPr>
                <w:rStyle w:val="normaltextrun"/>
                <w:rFonts w:ascii="Arial" w:hAnsi="Arial" w:cs="Arial"/>
              </w:rPr>
              <w:t xml:space="preserve">young </w:t>
            </w:r>
            <w:r w:rsidR="70C75CB7" w:rsidRPr="001F2449">
              <w:rPr>
                <w:rStyle w:val="normaltextrun"/>
                <w:rFonts w:ascii="Arial" w:hAnsi="Arial" w:cs="Arial"/>
              </w:rPr>
              <w:t>person</w:t>
            </w:r>
            <w:r w:rsidR="200EC65D" w:rsidRPr="001F2449">
              <w:rPr>
                <w:rStyle w:val="normaltextrun"/>
                <w:rFonts w:ascii="Arial" w:hAnsi="Arial" w:cs="Arial"/>
              </w:rPr>
              <w:t xml:space="preserve">’s </w:t>
            </w:r>
            <w:r w:rsidR="2B02BC69" w:rsidRPr="001F2449">
              <w:rPr>
                <w:rStyle w:val="normaltextrun"/>
                <w:rFonts w:ascii="Arial" w:hAnsi="Arial" w:cs="Arial"/>
              </w:rPr>
              <w:t>individual learning needs and as set out in SEND support plan or following advice from Tod.</w:t>
            </w:r>
            <w:r w:rsidR="2B02BC69" w:rsidRPr="001F2449">
              <w:rPr>
                <w:rStyle w:val="eop"/>
                <w:rFonts w:ascii="Arial" w:hAnsi="Arial" w:cs="Arial"/>
              </w:rPr>
              <w:t> </w:t>
            </w:r>
          </w:p>
          <w:p w14:paraId="737266B5" w14:textId="77777777" w:rsidR="00625DE8" w:rsidRPr="001F2449" w:rsidRDefault="00625DE8" w:rsidP="00A462AF">
            <w:pPr>
              <w:pStyle w:val="paragraph"/>
              <w:numPr>
                <w:ilvl w:val="0"/>
                <w:numId w:val="27"/>
              </w:numPr>
              <w:spacing w:before="0" w:beforeAutospacing="0" w:after="0" w:afterAutospacing="0"/>
              <w:ind w:left="360"/>
              <w:textAlignment w:val="baseline"/>
              <w:rPr>
                <w:rFonts w:ascii="Arial" w:hAnsi="Arial" w:cs="Arial"/>
              </w:rPr>
            </w:pPr>
            <w:r w:rsidRPr="001F2449">
              <w:rPr>
                <w:rStyle w:val="normaltextrun"/>
                <w:rFonts w:ascii="Arial" w:hAnsi="Arial" w:cs="Arial"/>
              </w:rPr>
              <w:t>Opportunities for explanation, clarification and reinforcement of lesson content and language</w:t>
            </w:r>
            <w:r w:rsidRPr="001F2449">
              <w:rPr>
                <w:rStyle w:val="eop"/>
                <w:rFonts w:ascii="Arial" w:hAnsi="Arial" w:cs="Arial"/>
              </w:rPr>
              <w:t> </w:t>
            </w:r>
          </w:p>
          <w:p w14:paraId="06DB32C1" w14:textId="77777777" w:rsidR="00625DE8" w:rsidRPr="001F2449" w:rsidRDefault="00625DE8" w:rsidP="00A462AF">
            <w:pPr>
              <w:pStyle w:val="paragraph"/>
              <w:numPr>
                <w:ilvl w:val="0"/>
                <w:numId w:val="27"/>
              </w:numPr>
              <w:spacing w:before="0" w:beforeAutospacing="0" w:after="0" w:afterAutospacing="0"/>
              <w:ind w:left="360"/>
              <w:textAlignment w:val="baseline"/>
              <w:rPr>
                <w:rFonts w:ascii="Arial" w:hAnsi="Arial" w:cs="Arial"/>
              </w:rPr>
            </w:pPr>
            <w:r w:rsidRPr="001F2449">
              <w:rPr>
                <w:rStyle w:val="normaltextrun"/>
                <w:rFonts w:ascii="Arial" w:hAnsi="Arial" w:cs="Arial"/>
              </w:rPr>
              <w:t xml:space="preserve">Specific interventions to follow advice from other agencies i.e., </w:t>
            </w:r>
            <w:proofErr w:type="spellStart"/>
            <w:r w:rsidRPr="001F2449">
              <w:rPr>
                <w:rStyle w:val="normaltextrun"/>
                <w:rFonts w:ascii="Arial" w:hAnsi="Arial" w:cs="Arial"/>
              </w:rPr>
              <w:t>SaLT</w:t>
            </w:r>
            <w:proofErr w:type="spellEnd"/>
            <w:r w:rsidRPr="001F2449">
              <w:rPr>
                <w:rStyle w:val="normaltextrun"/>
                <w:rFonts w:ascii="Arial" w:hAnsi="Arial" w:cs="Arial"/>
              </w:rPr>
              <w:t>/ DLD team </w:t>
            </w:r>
            <w:r w:rsidRPr="001F2449">
              <w:rPr>
                <w:rStyle w:val="eop"/>
                <w:rFonts w:ascii="Arial" w:hAnsi="Arial" w:cs="Arial"/>
              </w:rPr>
              <w:t> </w:t>
            </w:r>
          </w:p>
          <w:p w14:paraId="23290D66" w14:textId="3CA1BCCA" w:rsidR="23AFCC08" w:rsidRPr="001F2449" w:rsidRDefault="23AFCC08" w:rsidP="393E26EF">
            <w:pPr>
              <w:pStyle w:val="paragraph"/>
              <w:numPr>
                <w:ilvl w:val="0"/>
                <w:numId w:val="27"/>
              </w:numPr>
              <w:spacing w:before="0" w:beforeAutospacing="0" w:after="0" w:afterAutospacing="0"/>
              <w:ind w:left="360"/>
              <w:rPr>
                <w:rFonts w:ascii="Arial" w:eastAsia="Arial" w:hAnsi="Arial" w:cs="Arial"/>
                <w:strike/>
                <w:lang w:bidi="en-GB"/>
              </w:rPr>
            </w:pPr>
            <w:r w:rsidRPr="001F2449">
              <w:rPr>
                <w:rFonts w:ascii="Arial" w:eastAsia="Arial" w:hAnsi="Arial" w:cs="Arial"/>
                <w:lang w:bidi="en-GB"/>
              </w:rPr>
              <w:t>Weekly tutorial</w:t>
            </w:r>
          </w:p>
          <w:p w14:paraId="15E8C3E4" w14:textId="0B402E62" w:rsidR="393E26EF" w:rsidRPr="001F2449" w:rsidRDefault="393E26EF" w:rsidP="393E26EF">
            <w:pPr>
              <w:pStyle w:val="paragraph"/>
              <w:spacing w:before="0" w:beforeAutospacing="0" w:after="0" w:afterAutospacing="0"/>
              <w:rPr>
                <w:rFonts w:ascii="Arial" w:hAnsi="Arial" w:cs="Arial"/>
                <w:strike/>
              </w:rPr>
            </w:pPr>
          </w:p>
          <w:p w14:paraId="2D41DC1D" w14:textId="0E1A0195" w:rsidR="00625DE8" w:rsidRPr="001F2449" w:rsidRDefault="00625DE8" w:rsidP="006B720B">
            <w:pPr>
              <w:pStyle w:val="paragraph"/>
              <w:spacing w:before="0" w:beforeAutospacing="0" w:after="0" w:afterAutospacing="0"/>
              <w:ind w:left="-360" w:firstLine="60"/>
              <w:textAlignment w:val="baseline"/>
              <w:rPr>
                <w:rFonts w:ascii="Arial" w:hAnsi="Arial" w:cs="Arial"/>
              </w:rPr>
            </w:pPr>
          </w:p>
          <w:p w14:paraId="52A60041" w14:textId="77777777" w:rsidR="00625DE8" w:rsidRPr="001F2449" w:rsidRDefault="00625DE8" w:rsidP="00625DE8">
            <w:pPr>
              <w:pStyle w:val="paragraph"/>
              <w:spacing w:before="0" w:beforeAutospacing="0" w:after="0" w:afterAutospacing="0"/>
              <w:ind w:left="105"/>
              <w:textAlignment w:val="baseline"/>
              <w:rPr>
                <w:rFonts w:ascii="Arial" w:hAnsi="Arial" w:cs="Arial"/>
              </w:rPr>
            </w:pPr>
            <w:r w:rsidRPr="001F2449">
              <w:rPr>
                <w:rStyle w:val="normaltextrun"/>
                <w:rFonts w:ascii="Arial" w:hAnsi="Arial" w:cs="Arial"/>
                <w:b/>
                <w:bCs/>
              </w:rPr>
              <w:t>LA</w:t>
            </w:r>
            <w:r w:rsidRPr="001F2449">
              <w:rPr>
                <w:rStyle w:val="eop"/>
                <w:rFonts w:ascii="Arial" w:hAnsi="Arial" w:cs="Arial"/>
              </w:rPr>
              <w:t> </w:t>
            </w:r>
          </w:p>
          <w:p w14:paraId="45648E89" w14:textId="77777777" w:rsidR="00625DE8" w:rsidRPr="001F2449" w:rsidRDefault="00625DE8" w:rsidP="00A462AF">
            <w:pPr>
              <w:pStyle w:val="paragraph"/>
              <w:numPr>
                <w:ilvl w:val="0"/>
                <w:numId w:val="28"/>
              </w:numPr>
              <w:spacing w:before="0" w:beforeAutospacing="0" w:after="0" w:afterAutospacing="0"/>
              <w:textAlignment w:val="baseline"/>
              <w:rPr>
                <w:rFonts w:ascii="Arial" w:hAnsi="Arial" w:cs="Arial"/>
              </w:rPr>
            </w:pPr>
            <w:r w:rsidRPr="001F2449">
              <w:rPr>
                <w:rStyle w:val="normaltextrun"/>
                <w:rFonts w:ascii="Arial" w:hAnsi="Arial" w:cs="Arial"/>
              </w:rPr>
              <w:t>May be referred to and have access to specialist speech and language therapy/health services  </w:t>
            </w:r>
            <w:r w:rsidRPr="001F2449">
              <w:rPr>
                <w:rStyle w:val="eop"/>
                <w:rFonts w:ascii="Arial" w:hAnsi="Arial" w:cs="Arial"/>
              </w:rPr>
              <w:t> </w:t>
            </w:r>
          </w:p>
          <w:p w14:paraId="3DBCFE34" w14:textId="77777777" w:rsidR="00625DE8" w:rsidRPr="001F2449" w:rsidRDefault="00625DE8" w:rsidP="00A462AF">
            <w:pPr>
              <w:pStyle w:val="paragraph"/>
              <w:numPr>
                <w:ilvl w:val="0"/>
                <w:numId w:val="28"/>
              </w:numPr>
              <w:spacing w:before="0" w:beforeAutospacing="0" w:after="0" w:afterAutospacing="0"/>
              <w:textAlignment w:val="baseline"/>
              <w:rPr>
                <w:rFonts w:ascii="Arial" w:hAnsi="Arial" w:cs="Arial"/>
              </w:rPr>
            </w:pPr>
            <w:r w:rsidRPr="001F2449">
              <w:rPr>
                <w:rStyle w:val="normaltextrun"/>
                <w:rFonts w:ascii="Arial" w:hAnsi="Arial" w:cs="Arial"/>
              </w:rPr>
              <w:t xml:space="preserve">Direct Teaching/ Intervention by the </w:t>
            </w:r>
            <w:r w:rsidRPr="001F2449">
              <w:rPr>
                <w:rStyle w:val="normaltextrun"/>
                <w:rFonts w:ascii="Arial" w:hAnsi="Arial" w:cs="Arial"/>
              </w:rPr>
              <w:lastRenderedPageBreak/>
              <w:t>Teacher of the Deaf to support vocabulary development and listening and discrimination skills</w:t>
            </w:r>
            <w:r w:rsidRPr="001F2449">
              <w:rPr>
                <w:rStyle w:val="eop"/>
                <w:rFonts w:ascii="Arial" w:hAnsi="Arial" w:cs="Arial"/>
              </w:rPr>
              <w:t> </w:t>
            </w:r>
          </w:p>
          <w:p w14:paraId="1670E1F7" w14:textId="77777777" w:rsidR="00625DE8" w:rsidRPr="001F2449" w:rsidRDefault="00625DE8" w:rsidP="00A462AF">
            <w:pPr>
              <w:pStyle w:val="paragraph"/>
              <w:numPr>
                <w:ilvl w:val="0"/>
                <w:numId w:val="28"/>
              </w:numPr>
              <w:spacing w:before="0" w:beforeAutospacing="0" w:after="0" w:afterAutospacing="0"/>
              <w:textAlignment w:val="baseline"/>
              <w:rPr>
                <w:rFonts w:ascii="Arial" w:hAnsi="Arial" w:cs="Arial"/>
              </w:rPr>
            </w:pPr>
            <w:r w:rsidRPr="001F2449">
              <w:rPr>
                <w:rStyle w:val="normaltextrun"/>
                <w:rFonts w:ascii="Arial" w:hAnsi="Arial" w:cs="Arial"/>
              </w:rPr>
              <w:t>Teacher of the Deaf may deliver specialist intervention to promote positive deaf identity and personal understanding of deafness PUD</w:t>
            </w:r>
            <w:r w:rsidRPr="001F2449">
              <w:rPr>
                <w:rStyle w:val="eop"/>
                <w:rFonts w:ascii="Arial" w:hAnsi="Arial" w:cs="Arial"/>
              </w:rPr>
              <w:t> </w:t>
            </w:r>
          </w:p>
          <w:p w14:paraId="039988BE" w14:textId="1AAFED50" w:rsidR="00625DE8" w:rsidRPr="001F2449" w:rsidRDefault="00625DE8" w:rsidP="00A462AF">
            <w:pPr>
              <w:pStyle w:val="paragraph"/>
              <w:numPr>
                <w:ilvl w:val="0"/>
                <w:numId w:val="28"/>
              </w:numPr>
              <w:spacing w:before="0" w:beforeAutospacing="0" w:after="0" w:afterAutospacing="0"/>
              <w:textAlignment w:val="baseline"/>
              <w:rPr>
                <w:rFonts w:ascii="Arial" w:hAnsi="Arial" w:cs="Arial"/>
              </w:rPr>
            </w:pPr>
            <w:r w:rsidRPr="001F2449">
              <w:rPr>
                <w:rStyle w:val="normaltextrun"/>
                <w:rFonts w:ascii="Arial" w:hAnsi="Arial" w:cs="Arial"/>
              </w:rPr>
              <w:t xml:space="preserve">Teacher of the Deaf may set curriculum targets to support </w:t>
            </w:r>
            <w:r w:rsidR="00CA6EC8" w:rsidRPr="001F2449">
              <w:rPr>
                <w:rStyle w:val="normaltextrun"/>
                <w:rFonts w:ascii="Arial" w:hAnsi="Arial" w:cs="Arial"/>
              </w:rPr>
              <w:t>young person’s</w:t>
            </w:r>
            <w:r w:rsidRPr="001F2449">
              <w:rPr>
                <w:rStyle w:val="normaltextrun"/>
                <w:rFonts w:ascii="Arial" w:hAnsi="Arial" w:cs="Arial"/>
              </w:rPr>
              <w:t xml:space="preserve"> achievement </w:t>
            </w:r>
            <w:r w:rsidRPr="001F2449">
              <w:rPr>
                <w:rStyle w:val="eop"/>
                <w:rFonts w:ascii="Arial" w:hAnsi="Arial" w:cs="Arial"/>
              </w:rPr>
              <w:t> </w:t>
            </w:r>
          </w:p>
          <w:p w14:paraId="00688146" w14:textId="77777777" w:rsidR="00ED3C00" w:rsidRPr="001F2449" w:rsidRDefault="00ED3C00" w:rsidP="00C06049">
            <w:pPr>
              <w:pStyle w:val="paragraph"/>
              <w:spacing w:before="0" w:beforeAutospacing="0" w:after="0" w:afterAutospacing="0"/>
              <w:ind w:left="360"/>
              <w:textAlignment w:val="baseline"/>
            </w:pPr>
          </w:p>
        </w:tc>
        <w:tc>
          <w:tcPr>
            <w:tcW w:w="2904" w:type="dxa"/>
          </w:tcPr>
          <w:p w14:paraId="7DB95D92" w14:textId="77777777" w:rsidR="003B65EC" w:rsidRPr="001F2449" w:rsidRDefault="003B65EC" w:rsidP="00A462AF">
            <w:pPr>
              <w:pStyle w:val="paragraph"/>
              <w:numPr>
                <w:ilvl w:val="0"/>
                <w:numId w:val="24"/>
              </w:numPr>
              <w:spacing w:before="0" w:beforeAutospacing="0" w:after="0" w:afterAutospacing="0"/>
              <w:textAlignment w:val="baseline"/>
              <w:rPr>
                <w:rFonts w:ascii="Arial" w:hAnsi="Arial" w:cs="Arial"/>
              </w:rPr>
            </w:pPr>
            <w:r w:rsidRPr="001F2449">
              <w:rPr>
                <w:rStyle w:val="normaltextrun"/>
                <w:rFonts w:ascii="Arial" w:hAnsi="Arial" w:cs="Arial"/>
              </w:rPr>
              <w:lastRenderedPageBreak/>
              <w:t>Main provision by class/subject teacher with advice from Teacher of the Deaf</w:t>
            </w:r>
            <w:r w:rsidRPr="001F2449">
              <w:rPr>
                <w:rStyle w:val="eop"/>
                <w:rFonts w:ascii="Arial" w:hAnsi="Arial" w:cs="Arial"/>
              </w:rPr>
              <w:t> </w:t>
            </w:r>
          </w:p>
          <w:p w14:paraId="15D6CFA8" w14:textId="5502AC97" w:rsidR="003B65EC" w:rsidRPr="001F2449" w:rsidRDefault="00F54763" w:rsidP="00A462AF">
            <w:pPr>
              <w:pStyle w:val="paragraph"/>
              <w:numPr>
                <w:ilvl w:val="0"/>
                <w:numId w:val="26"/>
              </w:numPr>
              <w:spacing w:before="0" w:beforeAutospacing="0" w:after="0" w:afterAutospacing="0"/>
              <w:textAlignment w:val="baseline"/>
              <w:rPr>
                <w:rFonts w:ascii="Arial" w:hAnsi="Arial" w:cs="Arial"/>
              </w:rPr>
            </w:pPr>
            <w:r>
              <w:rPr>
                <w:rStyle w:val="normaltextrun"/>
                <w:rFonts w:ascii="Arial" w:hAnsi="Arial" w:cs="Arial"/>
              </w:rPr>
              <w:t xml:space="preserve">Post 16 </w:t>
            </w:r>
            <w:r w:rsidR="003B65EC" w:rsidRPr="001F2449">
              <w:rPr>
                <w:rStyle w:val="normaltextrun"/>
                <w:rFonts w:ascii="Arial" w:hAnsi="Arial" w:cs="Arial"/>
              </w:rPr>
              <w:t xml:space="preserve"> support staff </w:t>
            </w:r>
            <w:r w:rsidR="00513EBE" w:rsidRPr="001F2449">
              <w:rPr>
                <w:rStyle w:val="normaltextrun"/>
                <w:rFonts w:ascii="Arial" w:hAnsi="Arial" w:cs="Arial"/>
              </w:rPr>
              <w:t>will carry out</w:t>
            </w:r>
            <w:r w:rsidR="0055362D" w:rsidRPr="001F2449">
              <w:rPr>
                <w:rStyle w:val="normaltextrun"/>
                <w:rFonts w:ascii="Arial" w:hAnsi="Arial" w:cs="Arial"/>
              </w:rPr>
              <w:t xml:space="preserve"> </w:t>
            </w:r>
            <w:r w:rsidR="00415AF3" w:rsidRPr="001F2449">
              <w:rPr>
                <w:rStyle w:val="normaltextrun"/>
                <w:rFonts w:ascii="Arial" w:hAnsi="Arial" w:cs="Arial"/>
              </w:rPr>
              <w:t>1:1/</w:t>
            </w:r>
            <w:r w:rsidR="003B01F1" w:rsidRPr="001F2449">
              <w:rPr>
                <w:rStyle w:val="normaltextrun"/>
                <w:rFonts w:ascii="Arial" w:hAnsi="Arial" w:cs="Arial"/>
              </w:rPr>
              <w:t>small group interventions in a quiet room as advised by a teacher of the deaf</w:t>
            </w:r>
            <w:r w:rsidR="003B65EC" w:rsidRPr="001F2449">
              <w:rPr>
                <w:rStyle w:val="eop"/>
                <w:rFonts w:ascii="Arial" w:hAnsi="Arial" w:cs="Arial"/>
              </w:rPr>
              <w:t> </w:t>
            </w:r>
          </w:p>
          <w:p w14:paraId="476FB370" w14:textId="482791BB" w:rsidR="003B65EC" w:rsidRPr="001F2449" w:rsidRDefault="00F54763" w:rsidP="00A462AF">
            <w:pPr>
              <w:pStyle w:val="paragraph"/>
              <w:numPr>
                <w:ilvl w:val="0"/>
                <w:numId w:val="26"/>
              </w:numPr>
              <w:spacing w:before="0" w:beforeAutospacing="0" w:after="0" w:afterAutospacing="0"/>
              <w:textAlignment w:val="baseline"/>
              <w:rPr>
                <w:rFonts w:ascii="Arial" w:hAnsi="Arial" w:cs="Arial"/>
              </w:rPr>
            </w:pPr>
            <w:r>
              <w:rPr>
                <w:rStyle w:val="normaltextrun"/>
                <w:rFonts w:ascii="Arial" w:hAnsi="Arial" w:cs="Arial"/>
              </w:rPr>
              <w:t xml:space="preserve">Post 16 </w:t>
            </w:r>
            <w:r w:rsidR="003B65EC" w:rsidRPr="001F2449">
              <w:rPr>
                <w:rStyle w:val="normaltextrun"/>
                <w:rFonts w:ascii="Arial" w:hAnsi="Arial" w:cs="Arial"/>
              </w:rPr>
              <w:t xml:space="preserve"> staff should undergo Deaf Awareness Training delivered by the SEND Sensory Service </w:t>
            </w:r>
          </w:p>
          <w:p w14:paraId="44340237" w14:textId="77777777" w:rsidR="00ED3C00" w:rsidRPr="001F2449" w:rsidRDefault="00ED3C00" w:rsidP="00CF78B1">
            <w:pPr>
              <w:ind w:left="25" w:right="103"/>
            </w:pPr>
          </w:p>
        </w:tc>
      </w:tr>
      <w:tr w:rsidR="00454C51" w:rsidRPr="001F2449" w14:paraId="4409C29E" w14:textId="77777777" w:rsidTr="393E26EF">
        <w:tc>
          <w:tcPr>
            <w:tcW w:w="14560" w:type="dxa"/>
            <w:gridSpan w:val="5"/>
          </w:tcPr>
          <w:p w14:paraId="6D61CF5D" w14:textId="77777777" w:rsidR="00B349ED" w:rsidRPr="001F2449" w:rsidRDefault="00B349ED" w:rsidP="002A30DC">
            <w:pPr>
              <w:pStyle w:val="paragraph"/>
              <w:spacing w:before="0" w:beforeAutospacing="0" w:after="0" w:afterAutospacing="0"/>
              <w:textAlignment w:val="baseline"/>
              <w:rPr>
                <w:rFonts w:ascii="Arial" w:hAnsi="Arial" w:cs="Arial"/>
                <w:b/>
                <w:bCs/>
              </w:rPr>
            </w:pPr>
            <w:r w:rsidRPr="001F2449">
              <w:rPr>
                <w:rFonts w:ascii="Arial" w:hAnsi="Arial" w:cs="Arial"/>
                <w:b/>
                <w:bCs/>
              </w:rPr>
              <w:t>Additional adult support 1:1 and small group work for:</w:t>
            </w:r>
          </w:p>
          <w:p w14:paraId="4282DAE3" w14:textId="77777777" w:rsidR="00F7003C" w:rsidRPr="001F2449" w:rsidRDefault="00F7003C" w:rsidP="00A462AF">
            <w:pPr>
              <w:pStyle w:val="TableParagraph"/>
              <w:numPr>
                <w:ilvl w:val="0"/>
                <w:numId w:val="26"/>
              </w:numPr>
              <w:tabs>
                <w:tab w:val="left" w:pos="463"/>
                <w:tab w:val="left" w:pos="464"/>
              </w:tabs>
              <w:spacing w:before="3"/>
              <w:ind w:right="139"/>
            </w:pPr>
            <w:r w:rsidRPr="001F2449">
              <w:t xml:space="preserve">work on significantly modified curriculum tasks </w:t>
            </w:r>
          </w:p>
          <w:p w14:paraId="311415C6" w14:textId="646226A3" w:rsidR="00F7003C" w:rsidRPr="001F2449" w:rsidRDefault="00F7003C" w:rsidP="00A462AF">
            <w:pPr>
              <w:pStyle w:val="TableParagraph"/>
              <w:numPr>
                <w:ilvl w:val="0"/>
                <w:numId w:val="26"/>
              </w:numPr>
              <w:tabs>
                <w:tab w:val="left" w:pos="463"/>
                <w:tab w:val="left" w:pos="464"/>
              </w:tabs>
              <w:spacing w:before="3"/>
              <w:ind w:right="139"/>
            </w:pPr>
            <w:r w:rsidRPr="001F2449">
              <w:t xml:space="preserve">support language development and </w:t>
            </w:r>
            <w:r w:rsidR="00415AF3" w:rsidRPr="001F2449">
              <w:t>adapt</w:t>
            </w:r>
            <w:r w:rsidRPr="001F2449">
              <w:t xml:space="preserve"> language used in the classroom to an accessible level </w:t>
            </w:r>
          </w:p>
          <w:p w14:paraId="6A942891" w14:textId="691B1E32" w:rsidR="00F7003C" w:rsidRPr="001F2449" w:rsidRDefault="00F7003C" w:rsidP="00A462AF">
            <w:pPr>
              <w:pStyle w:val="TableParagraph"/>
              <w:numPr>
                <w:ilvl w:val="0"/>
                <w:numId w:val="26"/>
              </w:numPr>
              <w:tabs>
                <w:tab w:val="left" w:pos="463"/>
                <w:tab w:val="left" w:pos="464"/>
              </w:tabs>
              <w:spacing w:before="3"/>
              <w:ind w:right="139"/>
            </w:pPr>
            <w:r w:rsidRPr="001F2449">
              <w:t xml:space="preserve">provide </w:t>
            </w:r>
            <w:r w:rsidR="00415AF3" w:rsidRPr="001F2449">
              <w:t>targeted</w:t>
            </w:r>
            <w:r w:rsidRPr="001F2449">
              <w:t xml:space="preserve"> individual support </w:t>
            </w:r>
            <w:r w:rsidR="00E53D38" w:rsidRPr="001F2449">
              <w:t xml:space="preserve"> </w:t>
            </w:r>
          </w:p>
          <w:p w14:paraId="50E52222" w14:textId="77777777" w:rsidR="00F7003C" w:rsidRPr="001F2449" w:rsidRDefault="00F7003C" w:rsidP="00A462AF">
            <w:pPr>
              <w:pStyle w:val="TableParagraph"/>
              <w:numPr>
                <w:ilvl w:val="0"/>
                <w:numId w:val="26"/>
              </w:numPr>
              <w:tabs>
                <w:tab w:val="left" w:pos="463"/>
                <w:tab w:val="left" w:pos="464"/>
              </w:tabs>
              <w:spacing w:before="3"/>
              <w:ind w:right="139"/>
            </w:pPr>
            <w:r w:rsidRPr="001F2449">
              <w:t>encourage independence</w:t>
            </w:r>
          </w:p>
          <w:p w14:paraId="015B5BEE" w14:textId="1D352715" w:rsidR="00F7003C" w:rsidRPr="001F2449" w:rsidRDefault="00F7003C" w:rsidP="00A462AF">
            <w:pPr>
              <w:pStyle w:val="TableParagraph"/>
              <w:numPr>
                <w:ilvl w:val="0"/>
                <w:numId w:val="26"/>
              </w:numPr>
              <w:tabs>
                <w:tab w:val="left" w:pos="463"/>
                <w:tab w:val="left" w:pos="464"/>
              </w:tabs>
              <w:spacing w:before="3"/>
              <w:ind w:right="139"/>
            </w:pPr>
            <w:r w:rsidRPr="001F2449">
              <w:t>create opportunities for peer</w:t>
            </w:r>
            <w:r w:rsidR="00DC1CE3" w:rsidRPr="001F2449">
              <w:t>-</w:t>
            </w:r>
            <w:r w:rsidRPr="001F2449">
              <w:t>to</w:t>
            </w:r>
            <w:r w:rsidR="00DC1CE3" w:rsidRPr="001F2449">
              <w:t>-</w:t>
            </w:r>
            <w:r w:rsidRPr="001F2449">
              <w:t>peer interaction</w:t>
            </w:r>
          </w:p>
          <w:p w14:paraId="28E26A51" w14:textId="77777777" w:rsidR="00F7003C" w:rsidRPr="001F2449" w:rsidRDefault="00F7003C" w:rsidP="00A462AF">
            <w:pPr>
              <w:pStyle w:val="TableParagraph"/>
              <w:numPr>
                <w:ilvl w:val="0"/>
                <w:numId w:val="26"/>
              </w:numPr>
              <w:tabs>
                <w:tab w:val="left" w:pos="463"/>
                <w:tab w:val="left" w:pos="464"/>
              </w:tabs>
              <w:spacing w:before="3"/>
              <w:ind w:right="139"/>
            </w:pPr>
            <w:r w:rsidRPr="001F2449">
              <w:t>monitor the progress of the young person using highly structured methods</w:t>
            </w:r>
          </w:p>
          <w:p w14:paraId="11156964" w14:textId="77777777" w:rsidR="00F7003C" w:rsidRPr="001F2449" w:rsidRDefault="00F7003C" w:rsidP="00A462AF">
            <w:pPr>
              <w:pStyle w:val="TableParagraph"/>
              <w:numPr>
                <w:ilvl w:val="0"/>
                <w:numId w:val="26"/>
              </w:numPr>
              <w:tabs>
                <w:tab w:val="left" w:pos="463"/>
                <w:tab w:val="left" w:pos="464"/>
              </w:tabs>
              <w:spacing w:before="3"/>
              <w:ind w:right="139"/>
            </w:pPr>
            <w:r w:rsidRPr="001F2449">
              <w:t>work on programs advised by a Teacher of the Deaf and/or Speech and Language Therapist</w:t>
            </w:r>
          </w:p>
          <w:p w14:paraId="7D78D6A3" w14:textId="0F476C4C" w:rsidR="00F7003C" w:rsidRPr="001F2449" w:rsidRDefault="0A552F02" w:rsidP="00A462AF">
            <w:pPr>
              <w:pStyle w:val="TableParagraph"/>
              <w:numPr>
                <w:ilvl w:val="0"/>
                <w:numId w:val="26"/>
              </w:numPr>
              <w:tabs>
                <w:tab w:val="left" w:pos="463"/>
                <w:tab w:val="left" w:pos="464"/>
              </w:tabs>
              <w:spacing w:before="3"/>
              <w:ind w:right="139"/>
            </w:pPr>
            <w:r w:rsidRPr="001F2449">
              <w:t>p</w:t>
            </w:r>
            <w:r w:rsidR="6291A754" w:rsidRPr="001F2449">
              <w:t xml:space="preserve">re-teach new language </w:t>
            </w:r>
          </w:p>
          <w:p w14:paraId="1FCF2157" w14:textId="77777777" w:rsidR="00F7003C" w:rsidRPr="001F2449" w:rsidRDefault="00F7003C" w:rsidP="00A462AF">
            <w:pPr>
              <w:pStyle w:val="TableParagraph"/>
              <w:numPr>
                <w:ilvl w:val="0"/>
                <w:numId w:val="26"/>
              </w:numPr>
              <w:tabs>
                <w:tab w:val="left" w:pos="463"/>
                <w:tab w:val="left" w:pos="464"/>
              </w:tabs>
              <w:spacing w:before="3"/>
              <w:ind w:right="139"/>
            </w:pPr>
            <w:r w:rsidRPr="001F2449">
              <w:t>explain, clarify and reinforce lesson content</w:t>
            </w:r>
          </w:p>
          <w:p w14:paraId="12BCF4DC" w14:textId="3450856B" w:rsidR="000249AB" w:rsidRPr="001F2449" w:rsidRDefault="4C9556D1" w:rsidP="393E26EF">
            <w:pPr>
              <w:pStyle w:val="paragraph"/>
              <w:numPr>
                <w:ilvl w:val="0"/>
                <w:numId w:val="26"/>
              </w:numPr>
              <w:spacing w:before="0" w:beforeAutospacing="0" w:after="0" w:afterAutospacing="0"/>
              <w:textAlignment w:val="baseline"/>
              <w:rPr>
                <w:rFonts w:ascii="Arial" w:hAnsi="Arial" w:cs="Arial"/>
              </w:rPr>
            </w:pPr>
            <w:r w:rsidRPr="001F2449">
              <w:rPr>
                <w:rFonts w:ascii="Arial" w:hAnsi="Arial" w:cs="Arial"/>
              </w:rPr>
              <w:t>i</w:t>
            </w:r>
            <w:r w:rsidR="6291A754" w:rsidRPr="001F2449">
              <w:rPr>
                <w:rFonts w:ascii="Arial" w:hAnsi="Arial" w:cs="Arial"/>
              </w:rPr>
              <w:t xml:space="preserve">mplement advice from the </w:t>
            </w:r>
            <w:proofErr w:type="spellStart"/>
            <w:r w:rsidR="5B0645D5" w:rsidRPr="001F2449">
              <w:rPr>
                <w:rFonts w:ascii="Arial" w:hAnsi="Arial" w:cs="Arial"/>
              </w:rPr>
              <w:t>Q</w:t>
            </w:r>
            <w:r w:rsidR="6291A754" w:rsidRPr="001F2449">
              <w:rPr>
                <w:rFonts w:ascii="Arial" w:hAnsi="Arial" w:cs="Arial"/>
              </w:rPr>
              <w:t>ToD</w:t>
            </w:r>
            <w:proofErr w:type="spellEnd"/>
            <w:r w:rsidR="6291A754" w:rsidRPr="001F2449">
              <w:rPr>
                <w:rFonts w:ascii="Arial" w:hAnsi="Arial" w:cs="Arial"/>
              </w:rPr>
              <w:t xml:space="preserve"> in the classroom</w:t>
            </w:r>
          </w:p>
          <w:p w14:paraId="68E8BF8F" w14:textId="3FF2AD84" w:rsidR="005639B0" w:rsidRPr="001F2449" w:rsidRDefault="22FBA7FA" w:rsidP="393E26EF">
            <w:pPr>
              <w:pStyle w:val="paragraph"/>
              <w:numPr>
                <w:ilvl w:val="0"/>
                <w:numId w:val="26"/>
              </w:numPr>
              <w:spacing w:before="0" w:beforeAutospacing="0" w:after="0" w:afterAutospacing="0"/>
              <w:textAlignment w:val="baseline"/>
              <w:rPr>
                <w:rFonts w:ascii="Arial" w:hAnsi="Arial" w:cs="Arial"/>
              </w:rPr>
            </w:pPr>
            <w:r w:rsidRPr="001F2449">
              <w:rPr>
                <w:rFonts w:ascii="Arial" w:hAnsi="Arial" w:cs="Arial"/>
              </w:rPr>
              <w:t>r</w:t>
            </w:r>
            <w:r w:rsidR="20794A44" w:rsidRPr="001F2449">
              <w:rPr>
                <w:rFonts w:ascii="Arial" w:hAnsi="Arial" w:cs="Arial"/>
              </w:rPr>
              <w:t>egular checking of auditory equipment: hearing aids, radio aid</w:t>
            </w:r>
          </w:p>
        </w:tc>
      </w:tr>
    </w:tbl>
    <w:p w14:paraId="3F5203A2" w14:textId="77777777" w:rsidR="00ED3C00" w:rsidRPr="001F2449" w:rsidRDefault="00ED3C00" w:rsidP="00B06E49">
      <w:pPr>
        <w:tabs>
          <w:tab w:val="left" w:pos="8355"/>
        </w:tabs>
        <w:spacing w:line="240" w:lineRule="auto"/>
        <w:rPr>
          <w:rFonts w:cs="Arial"/>
        </w:rPr>
      </w:pPr>
    </w:p>
    <w:p w14:paraId="7A869867" w14:textId="083A1822" w:rsidR="00ED3C00" w:rsidRDefault="00ED3C00" w:rsidP="00B06E49">
      <w:pPr>
        <w:spacing w:line="240" w:lineRule="auto"/>
      </w:pPr>
    </w:p>
    <w:p w14:paraId="37BC925D" w14:textId="77777777" w:rsidR="00F54763" w:rsidRPr="001F2449" w:rsidRDefault="00F54763" w:rsidP="00B06E49">
      <w:pPr>
        <w:spacing w:line="240" w:lineRule="auto"/>
      </w:pPr>
    </w:p>
    <w:p w14:paraId="4D2F6009" w14:textId="77777777" w:rsidR="006B2C7C" w:rsidRPr="001F2449" w:rsidRDefault="006B2C7C" w:rsidP="00B06E49">
      <w:pPr>
        <w:spacing w:line="240" w:lineRule="auto"/>
      </w:pPr>
    </w:p>
    <w:tbl>
      <w:tblPr>
        <w:tblStyle w:val="TableGrid"/>
        <w:tblW w:w="14593" w:type="dxa"/>
        <w:tblInd w:w="3" w:type="dxa"/>
        <w:tblLook w:val="04A0" w:firstRow="1" w:lastRow="0" w:firstColumn="1" w:lastColumn="0" w:noHBand="0" w:noVBand="1"/>
      </w:tblPr>
      <w:tblGrid>
        <w:gridCol w:w="3052"/>
        <w:gridCol w:w="2743"/>
        <w:gridCol w:w="3138"/>
        <w:gridCol w:w="2937"/>
        <w:gridCol w:w="2723"/>
      </w:tblGrid>
      <w:tr w:rsidR="001F2449" w:rsidRPr="001F2449" w14:paraId="55DCC749" w14:textId="77777777" w:rsidTr="393E26EF">
        <w:tc>
          <w:tcPr>
            <w:tcW w:w="3022" w:type="dxa"/>
            <w:shd w:val="clear" w:color="auto" w:fill="00B0F0"/>
          </w:tcPr>
          <w:p w14:paraId="3C31110F" w14:textId="07A7E6DD" w:rsidR="00BF7987" w:rsidRPr="001F2449" w:rsidRDefault="00ED3C00" w:rsidP="00245955">
            <w:pPr>
              <w:tabs>
                <w:tab w:val="left" w:pos="8355"/>
              </w:tabs>
              <w:jc w:val="center"/>
              <w:rPr>
                <w:b/>
                <w:szCs w:val="28"/>
              </w:rPr>
            </w:pPr>
            <w:r w:rsidRPr="001F2449">
              <w:rPr>
                <w:b/>
                <w:szCs w:val="28"/>
              </w:rPr>
              <w:lastRenderedPageBreak/>
              <w:t xml:space="preserve">Range </w:t>
            </w:r>
            <w:r w:rsidR="000527A8" w:rsidRPr="001F2449">
              <w:rPr>
                <w:b/>
                <w:szCs w:val="28"/>
              </w:rPr>
              <w:t>5</w:t>
            </w:r>
          </w:p>
          <w:p w14:paraId="0564CC55" w14:textId="1A1DDC5F" w:rsidR="00ED3C00" w:rsidRPr="001F2449" w:rsidRDefault="00057AC4" w:rsidP="00245955">
            <w:pPr>
              <w:spacing w:after="160"/>
              <w:jc w:val="center"/>
              <w:rPr>
                <w:rFonts w:cs="Arial"/>
                <w:b/>
                <w:bCs/>
                <w:szCs w:val="24"/>
              </w:rPr>
            </w:pPr>
            <w:r w:rsidRPr="001F2449">
              <w:rPr>
                <w:rFonts w:cs="Arial"/>
                <w:b/>
                <w:bCs/>
                <w:szCs w:val="24"/>
              </w:rPr>
              <w:t>Summary of Needs</w:t>
            </w:r>
          </w:p>
        </w:tc>
        <w:tc>
          <w:tcPr>
            <w:tcW w:w="2754" w:type="dxa"/>
            <w:shd w:val="clear" w:color="auto" w:fill="00B0F0"/>
          </w:tcPr>
          <w:p w14:paraId="06FF907B" w14:textId="0857DEBE" w:rsidR="00ED3C00" w:rsidRPr="001F2449" w:rsidRDefault="00ED3C00" w:rsidP="00245955">
            <w:pPr>
              <w:tabs>
                <w:tab w:val="left" w:pos="8355"/>
              </w:tabs>
              <w:jc w:val="center"/>
              <w:rPr>
                <w:szCs w:val="28"/>
              </w:rPr>
            </w:pPr>
            <w:r w:rsidRPr="001F2449">
              <w:rPr>
                <w:b/>
                <w:szCs w:val="28"/>
              </w:rPr>
              <w:t>Assessment and Planning</w:t>
            </w:r>
          </w:p>
        </w:tc>
        <w:tc>
          <w:tcPr>
            <w:tcW w:w="3138" w:type="dxa"/>
            <w:shd w:val="clear" w:color="auto" w:fill="00B0F0"/>
          </w:tcPr>
          <w:p w14:paraId="1556699F" w14:textId="21A8DF62" w:rsidR="00ED3C00" w:rsidRPr="001F2449" w:rsidRDefault="00ED3C00" w:rsidP="00245955">
            <w:pPr>
              <w:tabs>
                <w:tab w:val="left" w:pos="8355"/>
              </w:tabs>
              <w:jc w:val="center"/>
              <w:rPr>
                <w:szCs w:val="28"/>
              </w:rPr>
            </w:pPr>
            <w:r w:rsidRPr="001F2449">
              <w:rPr>
                <w:b/>
                <w:szCs w:val="28"/>
              </w:rPr>
              <w:t>Teaching and Learning Strategies</w:t>
            </w:r>
          </w:p>
        </w:tc>
        <w:tc>
          <w:tcPr>
            <w:tcW w:w="2937" w:type="dxa"/>
            <w:shd w:val="clear" w:color="auto" w:fill="00B0F0"/>
          </w:tcPr>
          <w:p w14:paraId="2F1EAF50" w14:textId="0369F6DA" w:rsidR="00ED3C00" w:rsidRPr="001F2449" w:rsidRDefault="00ED3C00" w:rsidP="00245955">
            <w:pPr>
              <w:tabs>
                <w:tab w:val="left" w:pos="8355"/>
              </w:tabs>
              <w:jc w:val="center"/>
              <w:rPr>
                <w:szCs w:val="28"/>
              </w:rPr>
            </w:pPr>
            <w:r w:rsidRPr="001F2449">
              <w:rPr>
                <w:b/>
                <w:szCs w:val="28"/>
              </w:rPr>
              <w:t>Curriculum/Intervention</w:t>
            </w:r>
          </w:p>
        </w:tc>
        <w:tc>
          <w:tcPr>
            <w:tcW w:w="2742" w:type="dxa"/>
            <w:shd w:val="clear" w:color="auto" w:fill="00B0F0"/>
          </w:tcPr>
          <w:p w14:paraId="47384C88" w14:textId="2799F8DA" w:rsidR="00ED3C00" w:rsidRPr="001F2449" w:rsidRDefault="00ED3C00" w:rsidP="00245955">
            <w:pPr>
              <w:tabs>
                <w:tab w:val="left" w:pos="8355"/>
              </w:tabs>
              <w:jc w:val="center"/>
              <w:rPr>
                <w:szCs w:val="28"/>
              </w:rPr>
            </w:pPr>
            <w:r w:rsidRPr="001F2449">
              <w:rPr>
                <w:b/>
                <w:szCs w:val="28"/>
              </w:rPr>
              <w:t>Resources and Staffing</w:t>
            </w:r>
          </w:p>
        </w:tc>
      </w:tr>
      <w:tr w:rsidR="001F2449" w:rsidRPr="001F2449" w14:paraId="1CBE5C93" w14:textId="77777777" w:rsidTr="393E26EF">
        <w:tc>
          <w:tcPr>
            <w:tcW w:w="3022" w:type="dxa"/>
          </w:tcPr>
          <w:p w14:paraId="0020071D" w14:textId="34E73283" w:rsidR="001D548D" w:rsidRPr="001F2449" w:rsidRDefault="001D548D" w:rsidP="00952002">
            <w:pPr>
              <w:widowControl w:val="0"/>
              <w:numPr>
                <w:ilvl w:val="0"/>
                <w:numId w:val="48"/>
              </w:numPr>
              <w:tabs>
                <w:tab w:val="left" w:pos="437"/>
              </w:tabs>
              <w:autoSpaceDE w:val="0"/>
              <w:autoSpaceDN w:val="0"/>
              <w:spacing w:before="1"/>
              <w:ind w:right="675"/>
              <w:rPr>
                <w:rFonts w:eastAsia="Arial" w:cs="Arial"/>
                <w:szCs w:val="24"/>
                <w:lang w:eastAsia="en-GB" w:bidi="en-GB"/>
              </w:rPr>
            </w:pPr>
            <w:r w:rsidRPr="001F2449">
              <w:rPr>
                <w:rFonts w:eastAsia="Arial" w:cs="Arial"/>
                <w:szCs w:val="24"/>
                <w:lang w:eastAsia="en-GB" w:bidi="en-GB"/>
              </w:rPr>
              <w:t>Bilateral moderate/severe</w:t>
            </w:r>
            <w:r w:rsidR="00952002" w:rsidRPr="001F2449">
              <w:rPr>
                <w:rFonts w:eastAsia="Arial" w:cs="Arial"/>
                <w:szCs w:val="24"/>
                <w:lang w:eastAsia="en-GB" w:bidi="en-GB"/>
              </w:rPr>
              <w:t xml:space="preserve"> o</w:t>
            </w:r>
            <w:r w:rsidRPr="001F2449">
              <w:rPr>
                <w:rFonts w:eastAsia="Arial" w:cs="Arial"/>
                <w:szCs w:val="24"/>
                <w:lang w:eastAsia="en-GB" w:bidi="en-GB"/>
              </w:rPr>
              <w:t>r severe/profound permanent hearing</w:t>
            </w:r>
            <w:r w:rsidRPr="001F2449">
              <w:rPr>
                <w:rFonts w:eastAsia="Arial" w:cs="Arial"/>
                <w:spacing w:val="-12"/>
                <w:szCs w:val="24"/>
                <w:lang w:eastAsia="en-GB" w:bidi="en-GB"/>
              </w:rPr>
              <w:t xml:space="preserve"> </w:t>
            </w:r>
            <w:r w:rsidRPr="001F2449">
              <w:rPr>
                <w:rFonts w:eastAsia="Arial" w:cs="Arial"/>
                <w:szCs w:val="24"/>
                <w:lang w:eastAsia="en-GB" w:bidi="en-GB"/>
              </w:rPr>
              <w:t>loss</w:t>
            </w:r>
          </w:p>
          <w:p w14:paraId="1DDA8F18" w14:textId="77777777" w:rsidR="00952002" w:rsidRPr="001F2449" w:rsidRDefault="001D548D" w:rsidP="00952002">
            <w:pPr>
              <w:widowControl w:val="0"/>
              <w:numPr>
                <w:ilvl w:val="0"/>
                <w:numId w:val="48"/>
              </w:numPr>
              <w:tabs>
                <w:tab w:val="left" w:pos="437"/>
              </w:tabs>
              <w:autoSpaceDE w:val="0"/>
              <w:autoSpaceDN w:val="0"/>
              <w:spacing w:before="1"/>
              <w:ind w:right="675"/>
              <w:rPr>
                <w:rFonts w:eastAsia="Arial" w:cs="Arial"/>
                <w:szCs w:val="24"/>
                <w:lang w:eastAsia="en-GB" w:bidi="en-GB"/>
              </w:rPr>
            </w:pPr>
            <w:r w:rsidRPr="001F2449">
              <w:rPr>
                <w:rFonts w:eastAsia="Arial" w:cs="Arial"/>
                <w:szCs w:val="24"/>
                <w:lang w:eastAsia="en-GB" w:bidi="en-GB"/>
              </w:rPr>
              <w:t>May have Auditory Neuropathy Spectrum Disorder</w:t>
            </w:r>
          </w:p>
          <w:p w14:paraId="34B95964" w14:textId="77777777" w:rsidR="00952002" w:rsidRPr="001F2449" w:rsidRDefault="363AB63D" w:rsidP="393E26EF">
            <w:pPr>
              <w:widowControl w:val="0"/>
              <w:numPr>
                <w:ilvl w:val="0"/>
                <w:numId w:val="48"/>
              </w:numPr>
              <w:tabs>
                <w:tab w:val="left" w:pos="437"/>
              </w:tabs>
              <w:autoSpaceDE w:val="0"/>
              <w:autoSpaceDN w:val="0"/>
              <w:spacing w:before="1"/>
              <w:ind w:right="675"/>
              <w:rPr>
                <w:rFonts w:eastAsia="Arial" w:cs="Arial"/>
                <w:lang w:eastAsia="en-GB" w:bidi="en-GB"/>
              </w:rPr>
            </w:pPr>
            <w:r w:rsidRPr="001F2449">
              <w:t>Will have hearing aids or</w:t>
            </w:r>
            <w:r w:rsidRPr="001F2449">
              <w:rPr>
                <w:spacing w:val="-13"/>
                <w:szCs w:val="24"/>
              </w:rPr>
              <w:t xml:space="preserve"> </w:t>
            </w:r>
            <w:r w:rsidRPr="001F2449">
              <w:t>cochlear implant</w:t>
            </w:r>
            <w:r w:rsidR="0EC3D594" w:rsidRPr="001F2449">
              <w:rPr>
                <w:szCs w:val="24"/>
              </w:rPr>
              <w:t xml:space="preserve"> </w:t>
            </w:r>
          </w:p>
          <w:p w14:paraId="743C3904" w14:textId="7DDA248E" w:rsidR="005C661E" w:rsidRPr="001F2449" w:rsidRDefault="005C661E" w:rsidP="00952002">
            <w:pPr>
              <w:widowControl w:val="0"/>
              <w:numPr>
                <w:ilvl w:val="0"/>
                <w:numId w:val="48"/>
              </w:numPr>
              <w:tabs>
                <w:tab w:val="left" w:pos="437"/>
              </w:tabs>
              <w:autoSpaceDE w:val="0"/>
              <w:autoSpaceDN w:val="0"/>
              <w:spacing w:before="1"/>
              <w:ind w:right="675"/>
              <w:rPr>
                <w:rFonts w:eastAsia="Arial" w:cs="Arial"/>
                <w:szCs w:val="24"/>
                <w:lang w:eastAsia="en-GB" w:bidi="en-GB"/>
              </w:rPr>
            </w:pPr>
            <w:r w:rsidRPr="001F2449">
              <w:rPr>
                <w:szCs w:val="24"/>
              </w:rPr>
              <w:t>British Sign Language (BSL) or Sign Supported English (SSE) may be</w:t>
            </w:r>
            <w:r w:rsidRPr="001F2449">
              <w:rPr>
                <w:spacing w:val="-13"/>
                <w:szCs w:val="24"/>
              </w:rPr>
              <w:t xml:space="preserve"> </w:t>
            </w:r>
            <w:r w:rsidRPr="001F2449">
              <w:rPr>
                <w:szCs w:val="24"/>
              </w:rPr>
              <w:t>needed for effective</w:t>
            </w:r>
            <w:r w:rsidRPr="001F2449">
              <w:rPr>
                <w:spacing w:val="-6"/>
                <w:szCs w:val="24"/>
              </w:rPr>
              <w:t xml:space="preserve"> </w:t>
            </w:r>
            <w:r w:rsidRPr="001F2449">
              <w:rPr>
                <w:szCs w:val="24"/>
              </w:rPr>
              <w:t>communication</w:t>
            </w:r>
          </w:p>
          <w:p w14:paraId="12843B8F" w14:textId="50158A9B" w:rsidR="001D548D" w:rsidRPr="001F2449" w:rsidRDefault="001D548D" w:rsidP="00952002">
            <w:pPr>
              <w:widowControl w:val="0"/>
              <w:numPr>
                <w:ilvl w:val="0"/>
                <w:numId w:val="48"/>
              </w:numPr>
              <w:tabs>
                <w:tab w:val="left" w:pos="437"/>
              </w:tabs>
              <w:autoSpaceDE w:val="0"/>
              <w:autoSpaceDN w:val="0"/>
              <w:ind w:right="329"/>
              <w:rPr>
                <w:rFonts w:eastAsia="Arial" w:cs="Arial"/>
                <w:szCs w:val="24"/>
                <w:lang w:eastAsia="en-GB" w:bidi="en-GB"/>
              </w:rPr>
            </w:pPr>
            <w:r w:rsidRPr="001F2449">
              <w:rPr>
                <w:rFonts w:eastAsia="Arial" w:cs="Arial"/>
                <w:szCs w:val="24"/>
                <w:lang w:eastAsia="en-GB" w:bidi="en-GB"/>
              </w:rPr>
              <w:t>Likely to have a radio</w:t>
            </w:r>
            <w:r w:rsidRPr="001F2449">
              <w:rPr>
                <w:rFonts w:eastAsia="Arial" w:cs="Arial"/>
                <w:spacing w:val="-15"/>
                <w:szCs w:val="24"/>
                <w:lang w:eastAsia="en-GB" w:bidi="en-GB"/>
              </w:rPr>
              <w:t xml:space="preserve"> </w:t>
            </w:r>
            <w:r w:rsidRPr="001F2449">
              <w:rPr>
                <w:rFonts w:eastAsia="Arial" w:cs="Arial"/>
                <w:szCs w:val="24"/>
                <w:lang w:eastAsia="en-GB" w:bidi="en-GB"/>
              </w:rPr>
              <w:t>aid/</w:t>
            </w:r>
            <w:proofErr w:type="spellStart"/>
            <w:r w:rsidRPr="001F2449">
              <w:rPr>
                <w:rFonts w:eastAsia="Arial" w:cs="Arial"/>
                <w:szCs w:val="24"/>
                <w:lang w:eastAsia="en-GB" w:bidi="en-GB"/>
              </w:rPr>
              <w:t>soundfield</w:t>
            </w:r>
            <w:proofErr w:type="spellEnd"/>
            <w:r w:rsidRPr="001F2449">
              <w:rPr>
                <w:rFonts w:eastAsia="Arial" w:cs="Arial"/>
                <w:szCs w:val="24"/>
                <w:lang w:eastAsia="en-GB" w:bidi="en-GB"/>
              </w:rPr>
              <w:t xml:space="preserve"> system</w:t>
            </w:r>
            <w:r w:rsidR="00415AF3" w:rsidRPr="001F2449">
              <w:rPr>
                <w:rFonts w:eastAsia="Arial" w:cs="Arial"/>
                <w:szCs w:val="24"/>
                <w:lang w:eastAsia="en-GB" w:bidi="en-GB"/>
              </w:rPr>
              <w:t>/babble guard</w:t>
            </w:r>
          </w:p>
          <w:p w14:paraId="75ED9F42" w14:textId="77777777" w:rsidR="001D548D" w:rsidRPr="001F2449" w:rsidRDefault="001D548D" w:rsidP="00952002">
            <w:pPr>
              <w:widowControl w:val="0"/>
              <w:numPr>
                <w:ilvl w:val="0"/>
                <w:numId w:val="48"/>
              </w:numPr>
              <w:tabs>
                <w:tab w:val="left" w:pos="437"/>
              </w:tabs>
              <w:autoSpaceDE w:val="0"/>
              <w:autoSpaceDN w:val="0"/>
              <w:ind w:right="320"/>
              <w:rPr>
                <w:rFonts w:asciiTheme="minorHAnsi" w:eastAsiaTheme="minorEastAsia" w:hAnsiTheme="minorHAnsi"/>
                <w:szCs w:val="24"/>
                <w:lang w:eastAsia="en-GB" w:bidi="en-GB"/>
              </w:rPr>
            </w:pPr>
            <w:r w:rsidRPr="001F2449">
              <w:rPr>
                <w:rFonts w:eastAsia="Arial" w:cs="Arial"/>
                <w:lang w:eastAsia="en-GB" w:bidi="en-GB"/>
              </w:rPr>
              <w:t>May have additional language</w:t>
            </w:r>
            <w:r w:rsidRPr="001F2449">
              <w:rPr>
                <w:rFonts w:eastAsia="Arial" w:cs="Arial"/>
                <w:spacing w:val="-11"/>
                <w:szCs w:val="24"/>
                <w:lang w:eastAsia="en-GB" w:bidi="en-GB"/>
              </w:rPr>
              <w:t xml:space="preserve"> </w:t>
            </w:r>
            <w:r w:rsidRPr="001F2449">
              <w:rPr>
                <w:rFonts w:eastAsia="Arial" w:cs="Arial"/>
                <w:lang w:eastAsia="en-GB" w:bidi="en-GB"/>
              </w:rPr>
              <w:t>delay associated with hearing</w:t>
            </w:r>
            <w:r w:rsidRPr="001F2449">
              <w:rPr>
                <w:rFonts w:eastAsia="Arial" w:cs="Arial"/>
                <w:spacing w:val="-5"/>
                <w:szCs w:val="24"/>
                <w:lang w:eastAsia="en-GB" w:bidi="en-GB"/>
              </w:rPr>
              <w:t xml:space="preserve"> </w:t>
            </w:r>
            <w:r w:rsidRPr="001F2449">
              <w:rPr>
                <w:rFonts w:eastAsia="Arial" w:cs="Arial"/>
                <w:lang w:eastAsia="en-GB" w:bidi="en-GB"/>
              </w:rPr>
              <w:t xml:space="preserve">loss </w:t>
            </w:r>
          </w:p>
          <w:p w14:paraId="38039DAA" w14:textId="77777777" w:rsidR="001D548D" w:rsidRPr="001F2449" w:rsidRDefault="001D548D" w:rsidP="00952002">
            <w:pPr>
              <w:widowControl w:val="0"/>
              <w:numPr>
                <w:ilvl w:val="0"/>
                <w:numId w:val="48"/>
              </w:numPr>
              <w:tabs>
                <w:tab w:val="left" w:pos="437"/>
              </w:tabs>
              <w:autoSpaceDE w:val="0"/>
              <w:autoSpaceDN w:val="0"/>
              <w:rPr>
                <w:rFonts w:eastAsia="Arial" w:cs="Arial"/>
                <w:szCs w:val="24"/>
                <w:lang w:eastAsia="en-GB" w:bidi="en-GB"/>
              </w:rPr>
            </w:pPr>
            <w:r w:rsidRPr="001F2449">
              <w:rPr>
                <w:rFonts w:eastAsia="Arial" w:cs="Arial"/>
                <w:szCs w:val="24"/>
                <w:lang w:eastAsia="en-GB" w:bidi="en-GB"/>
              </w:rPr>
              <w:t>Speech clarity may be</w:t>
            </w:r>
            <w:r w:rsidRPr="001F2449">
              <w:rPr>
                <w:rFonts w:eastAsia="Arial" w:cs="Arial"/>
                <w:spacing w:val="-5"/>
                <w:szCs w:val="24"/>
                <w:lang w:eastAsia="en-GB" w:bidi="en-GB"/>
              </w:rPr>
              <w:t xml:space="preserve"> </w:t>
            </w:r>
            <w:r w:rsidRPr="001F2449">
              <w:rPr>
                <w:rFonts w:eastAsia="Arial" w:cs="Arial"/>
                <w:szCs w:val="24"/>
                <w:lang w:eastAsia="en-GB" w:bidi="en-GB"/>
              </w:rPr>
              <w:t>affected</w:t>
            </w:r>
          </w:p>
          <w:p w14:paraId="7DC451CE" w14:textId="77777777" w:rsidR="001D548D" w:rsidRPr="001F2449" w:rsidRDefault="001D548D" w:rsidP="00952002">
            <w:pPr>
              <w:widowControl w:val="0"/>
              <w:numPr>
                <w:ilvl w:val="0"/>
                <w:numId w:val="48"/>
              </w:numPr>
              <w:tabs>
                <w:tab w:val="left" w:pos="437"/>
              </w:tabs>
              <w:autoSpaceDE w:val="0"/>
              <w:autoSpaceDN w:val="0"/>
              <w:spacing w:before="1"/>
              <w:ind w:right="114"/>
              <w:rPr>
                <w:rFonts w:eastAsia="Arial" w:cs="Arial"/>
                <w:szCs w:val="24"/>
                <w:lang w:eastAsia="en-GB" w:bidi="en-GB"/>
              </w:rPr>
            </w:pPr>
            <w:r w:rsidRPr="001F2449">
              <w:rPr>
                <w:rFonts w:eastAsia="Arial" w:cs="Arial"/>
                <w:szCs w:val="24"/>
                <w:lang w:eastAsia="en-GB" w:bidi="en-GB"/>
              </w:rPr>
              <w:t xml:space="preserve">Likely to have </w:t>
            </w:r>
            <w:r w:rsidRPr="001F2449">
              <w:rPr>
                <w:rFonts w:eastAsia="Arial" w:cs="Arial"/>
                <w:szCs w:val="24"/>
                <w:lang w:eastAsia="en-GB" w:bidi="en-GB"/>
              </w:rPr>
              <w:lastRenderedPageBreak/>
              <w:t>difficulties with attention, concentration, confidence, and class participation</w:t>
            </w:r>
          </w:p>
          <w:p w14:paraId="6F833DE0" w14:textId="77777777" w:rsidR="001D548D" w:rsidRPr="001F2449" w:rsidRDefault="001D548D" w:rsidP="00952002">
            <w:pPr>
              <w:widowControl w:val="0"/>
              <w:numPr>
                <w:ilvl w:val="0"/>
                <w:numId w:val="48"/>
              </w:numPr>
              <w:tabs>
                <w:tab w:val="left" w:pos="437"/>
              </w:tabs>
              <w:autoSpaceDE w:val="0"/>
              <w:autoSpaceDN w:val="0"/>
              <w:ind w:right="800"/>
              <w:rPr>
                <w:rFonts w:asciiTheme="minorHAnsi" w:eastAsiaTheme="minorEastAsia" w:hAnsiTheme="minorHAnsi"/>
                <w:szCs w:val="24"/>
                <w:lang w:eastAsia="en-GB" w:bidi="en-GB"/>
              </w:rPr>
            </w:pPr>
            <w:r w:rsidRPr="001F2449">
              <w:rPr>
                <w:rFonts w:eastAsia="Arial" w:cs="Arial"/>
                <w:lang w:eastAsia="en-GB" w:bidi="en-GB"/>
              </w:rPr>
              <w:t>May have significant</w:t>
            </w:r>
            <w:r w:rsidRPr="001F2449">
              <w:rPr>
                <w:rFonts w:eastAsia="Arial" w:cs="Arial"/>
                <w:spacing w:val="-13"/>
                <w:szCs w:val="24"/>
                <w:lang w:eastAsia="en-GB" w:bidi="en-GB"/>
              </w:rPr>
              <w:t xml:space="preserve"> </w:t>
            </w:r>
            <w:r w:rsidRPr="001F2449">
              <w:rPr>
                <w:rFonts w:eastAsia="Arial" w:cs="Arial"/>
                <w:lang w:eastAsia="en-GB" w:bidi="en-GB"/>
              </w:rPr>
              <w:t>difficulty accessing spoken</w:t>
            </w:r>
            <w:r w:rsidRPr="001F2449">
              <w:rPr>
                <w:rFonts w:eastAsia="Arial" w:cs="Arial"/>
                <w:spacing w:val="-7"/>
                <w:szCs w:val="24"/>
                <w:lang w:eastAsia="en-GB" w:bidi="en-GB"/>
              </w:rPr>
              <w:t xml:space="preserve"> </w:t>
            </w:r>
            <w:r w:rsidRPr="001F2449">
              <w:rPr>
                <w:rFonts w:eastAsia="Arial" w:cs="Arial"/>
                <w:lang w:eastAsia="en-GB" w:bidi="en-GB"/>
              </w:rPr>
              <w:t>language</w:t>
            </w:r>
          </w:p>
          <w:p w14:paraId="11D6191C" w14:textId="77777777" w:rsidR="00ED3C00" w:rsidRPr="001F2449" w:rsidRDefault="00ED3C00" w:rsidP="008A69B1">
            <w:pPr>
              <w:tabs>
                <w:tab w:val="left" w:pos="8355"/>
              </w:tabs>
              <w:ind w:left="25" w:right="103"/>
            </w:pPr>
          </w:p>
        </w:tc>
        <w:tc>
          <w:tcPr>
            <w:tcW w:w="2754" w:type="dxa"/>
          </w:tcPr>
          <w:p w14:paraId="019D9032" w14:textId="77777777" w:rsidR="00DE0AEA" w:rsidRPr="001F2449" w:rsidRDefault="00DE0AEA" w:rsidP="00952002">
            <w:pPr>
              <w:widowControl w:val="0"/>
              <w:autoSpaceDE w:val="0"/>
              <w:autoSpaceDN w:val="0"/>
              <w:spacing w:before="1"/>
              <w:rPr>
                <w:rFonts w:eastAsia="Arial" w:cs="Arial"/>
                <w:szCs w:val="24"/>
                <w:lang w:eastAsia="en-GB" w:bidi="en-GB"/>
              </w:rPr>
            </w:pPr>
            <w:r w:rsidRPr="001F2449">
              <w:rPr>
                <w:rFonts w:eastAsia="Arial" w:cs="Arial"/>
                <w:b/>
                <w:szCs w:val="24"/>
                <w:lang w:eastAsia="en-GB" w:bidi="en-GB"/>
              </w:rPr>
              <w:lastRenderedPageBreak/>
              <w:t>Assessment</w:t>
            </w:r>
            <w:r w:rsidRPr="001F2449">
              <w:rPr>
                <w:rFonts w:eastAsia="Arial" w:cs="Arial"/>
                <w:szCs w:val="24"/>
                <w:lang w:eastAsia="en-GB" w:bidi="en-GB"/>
              </w:rPr>
              <w:t>:</w:t>
            </w:r>
          </w:p>
          <w:p w14:paraId="14B18D08" w14:textId="441D9C11" w:rsidR="00DE0AEA" w:rsidRPr="001F2449" w:rsidRDefault="00DE0AEA" w:rsidP="00952002">
            <w:pPr>
              <w:widowControl w:val="0"/>
              <w:numPr>
                <w:ilvl w:val="0"/>
                <w:numId w:val="48"/>
              </w:numPr>
              <w:tabs>
                <w:tab w:val="left" w:pos="464"/>
                <w:tab w:val="left" w:pos="465"/>
              </w:tabs>
              <w:autoSpaceDE w:val="0"/>
              <w:autoSpaceDN w:val="0"/>
              <w:ind w:right="380"/>
              <w:rPr>
                <w:rFonts w:eastAsia="Arial" w:cs="Arial"/>
                <w:szCs w:val="24"/>
                <w:lang w:eastAsia="en-GB" w:bidi="en-GB"/>
              </w:rPr>
            </w:pPr>
            <w:r w:rsidRPr="001F2449">
              <w:rPr>
                <w:rFonts w:eastAsia="Arial" w:cs="Arial"/>
                <w:szCs w:val="24"/>
                <w:lang w:eastAsia="en-GB" w:bidi="en-GB"/>
              </w:rPr>
              <w:t xml:space="preserve">Must be part of </w:t>
            </w:r>
            <w:r w:rsidR="00F54763">
              <w:rPr>
                <w:rFonts w:eastAsia="Arial" w:cs="Arial"/>
                <w:szCs w:val="24"/>
                <w:lang w:eastAsia="en-GB" w:bidi="en-GB"/>
              </w:rPr>
              <w:t xml:space="preserve">Post 16 </w:t>
            </w:r>
            <w:r w:rsidRPr="001F2449">
              <w:rPr>
                <w:rFonts w:eastAsia="Arial" w:cs="Arial"/>
                <w:szCs w:val="24"/>
                <w:lang w:eastAsia="en-GB" w:bidi="en-GB"/>
              </w:rPr>
              <w:t xml:space="preserve"> and class assessments</w:t>
            </w:r>
          </w:p>
          <w:p w14:paraId="7A7C2E97" w14:textId="77777777" w:rsidR="00DE0AEA" w:rsidRPr="001F2449" w:rsidRDefault="00DE0AEA" w:rsidP="00952002">
            <w:pPr>
              <w:widowControl w:val="0"/>
              <w:numPr>
                <w:ilvl w:val="0"/>
                <w:numId w:val="48"/>
              </w:numPr>
              <w:tabs>
                <w:tab w:val="left" w:pos="464"/>
                <w:tab w:val="left" w:pos="465"/>
              </w:tabs>
              <w:autoSpaceDE w:val="0"/>
              <w:autoSpaceDN w:val="0"/>
              <w:ind w:right="592"/>
              <w:rPr>
                <w:rFonts w:eastAsia="Arial" w:cs="Arial"/>
                <w:szCs w:val="24"/>
                <w:lang w:eastAsia="en-GB" w:bidi="en-GB"/>
              </w:rPr>
            </w:pPr>
            <w:r w:rsidRPr="001F2449">
              <w:rPr>
                <w:rFonts w:eastAsia="Arial" w:cs="Arial"/>
                <w:szCs w:val="24"/>
                <w:lang w:eastAsia="en-GB" w:bidi="en-GB"/>
              </w:rPr>
              <w:t>Must have modification to the presentation of</w:t>
            </w:r>
            <w:r w:rsidRPr="001F2449">
              <w:rPr>
                <w:rFonts w:eastAsia="Arial" w:cs="Arial"/>
                <w:spacing w:val="-9"/>
                <w:szCs w:val="24"/>
                <w:lang w:eastAsia="en-GB" w:bidi="en-GB"/>
              </w:rPr>
              <w:t xml:space="preserve"> </w:t>
            </w:r>
            <w:r w:rsidRPr="001F2449">
              <w:rPr>
                <w:rFonts w:eastAsia="Arial" w:cs="Arial"/>
                <w:szCs w:val="24"/>
                <w:lang w:eastAsia="en-GB" w:bidi="en-GB"/>
              </w:rPr>
              <w:t>assessments</w:t>
            </w:r>
          </w:p>
          <w:p w14:paraId="6C21BEE2" w14:textId="77777777" w:rsidR="00DE0AEA" w:rsidRPr="001F2449" w:rsidRDefault="00DE0AEA" w:rsidP="00CA7B7B">
            <w:pPr>
              <w:widowControl w:val="0"/>
              <w:autoSpaceDE w:val="0"/>
              <w:autoSpaceDN w:val="0"/>
              <w:rPr>
                <w:rFonts w:eastAsia="Arial" w:cs="Arial"/>
                <w:szCs w:val="24"/>
                <w:lang w:eastAsia="en-GB" w:bidi="en-GB"/>
              </w:rPr>
            </w:pPr>
            <w:r w:rsidRPr="001F2449">
              <w:rPr>
                <w:rFonts w:eastAsia="Arial" w:cs="Arial"/>
                <w:b/>
                <w:szCs w:val="24"/>
                <w:lang w:eastAsia="en-GB" w:bidi="en-GB"/>
              </w:rPr>
              <w:t>Planning</w:t>
            </w:r>
            <w:r w:rsidRPr="001F2449">
              <w:rPr>
                <w:rFonts w:eastAsia="Arial" w:cs="Arial"/>
                <w:szCs w:val="24"/>
                <w:lang w:eastAsia="en-GB" w:bidi="en-GB"/>
              </w:rPr>
              <w:t>:</w:t>
            </w:r>
          </w:p>
          <w:p w14:paraId="65A4CFB2" w14:textId="77777777" w:rsidR="00DE0AEA" w:rsidRPr="001F2449" w:rsidRDefault="00DE0AEA" w:rsidP="00952002">
            <w:pPr>
              <w:widowControl w:val="0"/>
              <w:numPr>
                <w:ilvl w:val="0"/>
                <w:numId w:val="48"/>
              </w:numPr>
              <w:tabs>
                <w:tab w:val="left" w:pos="336"/>
              </w:tabs>
              <w:autoSpaceDE w:val="0"/>
              <w:autoSpaceDN w:val="0"/>
              <w:ind w:right="118"/>
              <w:rPr>
                <w:rFonts w:eastAsia="Arial" w:cs="Arial"/>
                <w:szCs w:val="24"/>
                <w:lang w:eastAsia="en-GB" w:bidi="en-GB"/>
              </w:rPr>
            </w:pPr>
            <w:r w:rsidRPr="001F2449">
              <w:rPr>
                <w:rFonts w:eastAsia="Arial" w:cs="Arial"/>
                <w:szCs w:val="24"/>
                <w:lang w:eastAsia="en-GB" w:bidi="en-GB"/>
              </w:rPr>
              <w:t>Curriculum plan must closely track levels of achievement and all support plan targets are individualised, short term and specific incorporating advice from the Teacher of the</w:t>
            </w:r>
            <w:r w:rsidRPr="001F2449">
              <w:rPr>
                <w:rFonts w:eastAsia="Arial" w:cs="Arial"/>
                <w:spacing w:val="-5"/>
                <w:szCs w:val="24"/>
                <w:lang w:eastAsia="en-GB" w:bidi="en-GB"/>
              </w:rPr>
              <w:t xml:space="preserve"> </w:t>
            </w:r>
            <w:r w:rsidRPr="001F2449">
              <w:rPr>
                <w:rFonts w:eastAsia="Arial" w:cs="Arial"/>
                <w:szCs w:val="24"/>
                <w:lang w:eastAsia="en-GB" w:bidi="en-GB"/>
              </w:rPr>
              <w:t>Deaf</w:t>
            </w:r>
          </w:p>
          <w:p w14:paraId="157A0CA9" w14:textId="77777777" w:rsidR="00DE0AEA" w:rsidRPr="001F2449" w:rsidRDefault="00DE0AEA" w:rsidP="00CA7B7B">
            <w:pPr>
              <w:widowControl w:val="0"/>
              <w:autoSpaceDE w:val="0"/>
              <w:autoSpaceDN w:val="0"/>
              <w:rPr>
                <w:rFonts w:eastAsia="Arial" w:cs="Arial"/>
                <w:b/>
                <w:bCs/>
                <w:lang w:eastAsia="en-GB" w:bidi="en-GB"/>
              </w:rPr>
            </w:pPr>
            <w:r w:rsidRPr="001F2449">
              <w:rPr>
                <w:rFonts w:eastAsia="Arial" w:cs="Arial"/>
                <w:b/>
                <w:bCs/>
                <w:lang w:eastAsia="en-GB" w:bidi="en-GB"/>
              </w:rPr>
              <w:t>LA</w:t>
            </w:r>
          </w:p>
          <w:p w14:paraId="06447455" w14:textId="5073D42B" w:rsidR="00DE0AEA" w:rsidRPr="001F2449" w:rsidRDefault="003C76C9" w:rsidP="00952002">
            <w:pPr>
              <w:widowControl w:val="0"/>
              <w:numPr>
                <w:ilvl w:val="0"/>
                <w:numId w:val="48"/>
              </w:numPr>
              <w:tabs>
                <w:tab w:val="left" w:pos="465"/>
                <w:tab w:val="left" w:pos="466"/>
              </w:tabs>
              <w:autoSpaceDE w:val="0"/>
              <w:autoSpaceDN w:val="0"/>
              <w:ind w:right="100"/>
              <w:rPr>
                <w:rFonts w:eastAsia="Arial" w:cs="Arial"/>
                <w:szCs w:val="24"/>
                <w:lang w:eastAsia="en-GB" w:bidi="en-GB"/>
              </w:rPr>
            </w:pPr>
            <w:r w:rsidRPr="001F2449">
              <w:rPr>
                <w:rFonts w:eastAsia="Arial" w:cs="Arial"/>
                <w:szCs w:val="24"/>
                <w:lang w:eastAsia="en-GB" w:bidi="en-GB"/>
              </w:rPr>
              <w:t>Functional listening assessments</w:t>
            </w:r>
            <w:r w:rsidR="00DE0AEA" w:rsidRPr="001F2449">
              <w:rPr>
                <w:rFonts w:eastAsia="Arial" w:cs="Arial"/>
                <w:szCs w:val="24"/>
                <w:lang w:eastAsia="en-GB" w:bidi="en-GB"/>
              </w:rPr>
              <w:t xml:space="preserve"> must be used to assess access to spoken</w:t>
            </w:r>
            <w:r w:rsidR="00DE0AEA" w:rsidRPr="001F2449">
              <w:rPr>
                <w:rFonts w:eastAsia="Arial" w:cs="Arial"/>
                <w:spacing w:val="-5"/>
                <w:szCs w:val="24"/>
                <w:lang w:eastAsia="en-GB" w:bidi="en-GB"/>
              </w:rPr>
              <w:t xml:space="preserve"> </w:t>
            </w:r>
            <w:r w:rsidR="00DE0AEA" w:rsidRPr="001F2449">
              <w:rPr>
                <w:rFonts w:eastAsia="Arial" w:cs="Arial"/>
                <w:szCs w:val="24"/>
                <w:lang w:eastAsia="en-GB" w:bidi="en-GB"/>
              </w:rPr>
              <w:t>language</w:t>
            </w:r>
          </w:p>
          <w:p w14:paraId="0B2F988E" w14:textId="77777777" w:rsidR="00DE0AEA" w:rsidRPr="001F2449" w:rsidRDefault="00DE0AEA" w:rsidP="00952002">
            <w:pPr>
              <w:widowControl w:val="0"/>
              <w:numPr>
                <w:ilvl w:val="0"/>
                <w:numId w:val="48"/>
              </w:numPr>
              <w:tabs>
                <w:tab w:val="left" w:pos="465"/>
                <w:tab w:val="left" w:pos="466"/>
              </w:tabs>
              <w:autoSpaceDE w:val="0"/>
              <w:autoSpaceDN w:val="0"/>
              <w:ind w:right="108"/>
              <w:rPr>
                <w:rFonts w:eastAsia="Arial" w:cs="Arial"/>
                <w:szCs w:val="24"/>
                <w:lang w:eastAsia="en-GB" w:bidi="en-GB"/>
              </w:rPr>
            </w:pPr>
            <w:r w:rsidRPr="001F2449">
              <w:rPr>
                <w:rFonts w:eastAsia="Arial" w:cs="Arial"/>
                <w:szCs w:val="24"/>
                <w:lang w:eastAsia="en-GB" w:bidi="en-GB"/>
              </w:rPr>
              <w:t xml:space="preserve">Assessment monitoring and </w:t>
            </w:r>
            <w:r w:rsidRPr="001F2449">
              <w:rPr>
                <w:rFonts w:eastAsia="Arial" w:cs="Arial"/>
                <w:szCs w:val="24"/>
                <w:lang w:eastAsia="en-GB" w:bidi="en-GB"/>
              </w:rPr>
              <w:lastRenderedPageBreak/>
              <w:t xml:space="preserve">advice from a qualified Teacher of the Deaf, as determined by the </w:t>
            </w:r>
            <w:proofErr w:type="spellStart"/>
            <w:r w:rsidRPr="001F2449">
              <w:rPr>
                <w:rFonts w:eastAsia="Arial" w:cs="Arial"/>
                <w:szCs w:val="24"/>
                <w:lang w:eastAsia="en-GB" w:bidi="en-GB"/>
              </w:rPr>
              <w:t>NatSIP</w:t>
            </w:r>
            <w:proofErr w:type="spellEnd"/>
            <w:r w:rsidRPr="001F2449">
              <w:rPr>
                <w:rFonts w:eastAsia="Arial" w:cs="Arial"/>
                <w:szCs w:val="24"/>
                <w:lang w:eastAsia="en-GB" w:bidi="en-GB"/>
              </w:rPr>
              <w:t xml:space="preserve"> eligibility</w:t>
            </w:r>
            <w:r w:rsidRPr="001F2449">
              <w:rPr>
                <w:rFonts w:eastAsia="Arial" w:cs="Arial"/>
                <w:spacing w:val="-2"/>
                <w:szCs w:val="24"/>
                <w:lang w:eastAsia="en-GB" w:bidi="en-GB"/>
              </w:rPr>
              <w:t xml:space="preserve"> </w:t>
            </w:r>
            <w:r w:rsidRPr="001F2449">
              <w:rPr>
                <w:rFonts w:eastAsia="Arial" w:cs="Arial"/>
                <w:szCs w:val="24"/>
                <w:lang w:eastAsia="en-GB" w:bidi="en-GB"/>
              </w:rPr>
              <w:t>criteria</w:t>
            </w:r>
          </w:p>
          <w:p w14:paraId="3767A296" w14:textId="69FD13E9" w:rsidR="00DE0AEA" w:rsidRPr="001F2449" w:rsidRDefault="00DE0AEA" w:rsidP="00952002">
            <w:pPr>
              <w:widowControl w:val="0"/>
              <w:numPr>
                <w:ilvl w:val="0"/>
                <w:numId w:val="48"/>
              </w:numPr>
              <w:tabs>
                <w:tab w:val="left" w:pos="465"/>
                <w:tab w:val="left" w:pos="466"/>
              </w:tabs>
              <w:autoSpaceDE w:val="0"/>
              <w:autoSpaceDN w:val="0"/>
              <w:ind w:right="304"/>
              <w:rPr>
                <w:rFonts w:eastAsia="Arial" w:cs="Arial"/>
                <w:szCs w:val="24"/>
                <w:lang w:eastAsia="en-GB" w:bidi="en-GB"/>
              </w:rPr>
            </w:pPr>
            <w:r w:rsidRPr="001F2449">
              <w:rPr>
                <w:rFonts w:eastAsia="Arial" w:cs="Arial"/>
                <w:szCs w:val="24"/>
                <w:lang w:eastAsia="en-GB" w:bidi="en-GB"/>
              </w:rPr>
              <w:t>Teacher of the Deaf will monitor and set hearing aid/radio aid management</w:t>
            </w:r>
            <w:r w:rsidRPr="001F2449">
              <w:rPr>
                <w:rFonts w:eastAsia="Arial" w:cs="Arial"/>
                <w:spacing w:val="-2"/>
                <w:szCs w:val="24"/>
                <w:lang w:eastAsia="en-GB" w:bidi="en-GB"/>
              </w:rPr>
              <w:t xml:space="preserve"> </w:t>
            </w:r>
            <w:r w:rsidRPr="001F2449">
              <w:rPr>
                <w:rFonts w:eastAsia="Arial" w:cs="Arial"/>
                <w:szCs w:val="24"/>
                <w:lang w:eastAsia="en-GB" w:bidi="en-GB"/>
              </w:rPr>
              <w:t>targets</w:t>
            </w:r>
          </w:p>
          <w:p w14:paraId="5D8DF5A0" w14:textId="0973B807" w:rsidR="00ED3C00" w:rsidRPr="001F2449" w:rsidRDefault="00DE0AEA" w:rsidP="00952002">
            <w:pPr>
              <w:widowControl w:val="0"/>
              <w:numPr>
                <w:ilvl w:val="0"/>
                <w:numId w:val="48"/>
              </w:numPr>
              <w:tabs>
                <w:tab w:val="left" w:pos="465"/>
                <w:tab w:val="left" w:pos="466"/>
              </w:tabs>
              <w:autoSpaceDE w:val="0"/>
              <w:autoSpaceDN w:val="0"/>
              <w:ind w:right="304"/>
              <w:rPr>
                <w:rFonts w:eastAsia="Arial" w:cs="Arial"/>
                <w:szCs w:val="24"/>
                <w:lang w:eastAsia="en-GB" w:bidi="en-GB"/>
              </w:rPr>
            </w:pPr>
            <w:r w:rsidRPr="001F2449">
              <w:rPr>
                <w:szCs w:val="24"/>
              </w:rPr>
              <w:t>SEND support reviews to be held</w:t>
            </w:r>
          </w:p>
        </w:tc>
        <w:tc>
          <w:tcPr>
            <w:tcW w:w="3138" w:type="dxa"/>
          </w:tcPr>
          <w:p w14:paraId="0B11C6FE" w14:textId="77777777" w:rsidR="006B3E55" w:rsidRPr="001F2449" w:rsidRDefault="006B3E55" w:rsidP="00952002">
            <w:pPr>
              <w:pStyle w:val="paragraph"/>
              <w:numPr>
                <w:ilvl w:val="0"/>
                <w:numId w:val="48"/>
              </w:numPr>
              <w:spacing w:before="0" w:beforeAutospacing="0" w:after="0" w:afterAutospacing="0"/>
              <w:jc w:val="both"/>
              <w:textAlignment w:val="baseline"/>
              <w:rPr>
                <w:rStyle w:val="eop"/>
                <w:rFonts w:ascii="Arial" w:hAnsi="Arial" w:cs="Arial"/>
              </w:rPr>
            </w:pPr>
            <w:r w:rsidRPr="001F2449">
              <w:rPr>
                <w:rStyle w:val="normaltextrun"/>
                <w:rFonts w:ascii="Arial" w:hAnsi="Arial" w:cs="Arial"/>
              </w:rPr>
              <w:lastRenderedPageBreak/>
              <w:t>Mainstream class</w:t>
            </w:r>
            <w:r w:rsidRPr="001F2449">
              <w:rPr>
                <w:rStyle w:val="eop"/>
                <w:rFonts w:ascii="Arial" w:hAnsi="Arial" w:cs="Arial"/>
              </w:rPr>
              <w:t> </w:t>
            </w:r>
          </w:p>
          <w:p w14:paraId="440BAF0D" w14:textId="73EBBD90" w:rsidR="006B3E55" w:rsidRPr="001F2449" w:rsidRDefault="006B3E55" w:rsidP="00952002">
            <w:pPr>
              <w:pStyle w:val="paragraph"/>
              <w:numPr>
                <w:ilvl w:val="0"/>
                <w:numId w:val="48"/>
              </w:numPr>
              <w:spacing w:before="0" w:beforeAutospacing="0" w:after="0" w:afterAutospacing="0"/>
              <w:textAlignment w:val="baseline"/>
              <w:rPr>
                <w:rStyle w:val="eop"/>
                <w:rFonts w:ascii="Arial" w:hAnsi="Arial" w:cs="Arial"/>
              </w:rPr>
            </w:pPr>
            <w:r w:rsidRPr="001F2449">
              <w:rPr>
                <w:rFonts w:ascii="Arial" w:hAnsi="Arial" w:cs="Arial"/>
              </w:rPr>
              <w:t xml:space="preserve">Hearing friendly strategies should be evident in the </w:t>
            </w:r>
            <w:r w:rsidR="00F54763">
              <w:rPr>
                <w:rFonts w:ascii="Arial" w:hAnsi="Arial" w:cs="Arial"/>
              </w:rPr>
              <w:t xml:space="preserve">Post 16 </w:t>
            </w:r>
            <w:r w:rsidR="00CA6EC8" w:rsidRPr="001F2449">
              <w:rPr>
                <w:rFonts w:ascii="Arial" w:hAnsi="Arial" w:cs="Arial"/>
              </w:rPr>
              <w:t>setting</w:t>
            </w:r>
            <w:r w:rsidRPr="001F2449">
              <w:rPr>
                <w:rFonts w:ascii="Arial" w:hAnsi="Arial" w:cs="Arial"/>
              </w:rPr>
              <w:t xml:space="preserve"> e.g.</w:t>
            </w:r>
            <w:r w:rsidR="00DC1CE3" w:rsidRPr="001F2449">
              <w:rPr>
                <w:rFonts w:ascii="Arial" w:hAnsi="Arial" w:cs="Arial"/>
              </w:rPr>
              <w:t xml:space="preserve">, </w:t>
            </w:r>
            <w:r w:rsidRPr="001F2449">
              <w:rPr>
                <w:rStyle w:val="normaltextrun"/>
                <w:rFonts w:ascii="Arial" w:hAnsi="Arial" w:cs="Arial"/>
              </w:rPr>
              <w:t>seating position, lighting etc. </w:t>
            </w:r>
            <w:r w:rsidRPr="001F2449">
              <w:rPr>
                <w:rStyle w:val="eop"/>
                <w:rFonts w:ascii="Arial" w:hAnsi="Arial" w:cs="Arial"/>
              </w:rPr>
              <w:t> </w:t>
            </w:r>
          </w:p>
          <w:p w14:paraId="0F476915" w14:textId="1A087CD3" w:rsidR="006B3E55" w:rsidRPr="001F2449" w:rsidRDefault="006B3E55" w:rsidP="00952002">
            <w:pPr>
              <w:pStyle w:val="paragraph"/>
              <w:numPr>
                <w:ilvl w:val="0"/>
                <w:numId w:val="48"/>
              </w:numPr>
              <w:spacing w:before="0" w:beforeAutospacing="0" w:after="0" w:afterAutospacing="0"/>
              <w:textAlignment w:val="baseline"/>
              <w:rPr>
                <w:rFonts w:ascii="Arial" w:hAnsi="Arial" w:cs="Arial"/>
              </w:rPr>
            </w:pPr>
            <w:r w:rsidRPr="001F2449">
              <w:rPr>
                <w:rFonts w:ascii="Arial" w:hAnsi="Arial" w:cs="Arial"/>
              </w:rPr>
              <w:t xml:space="preserve">Accessibility planning should involve consideration of acoustic and sound properties in </w:t>
            </w:r>
            <w:r w:rsidR="00F54763">
              <w:rPr>
                <w:rFonts w:ascii="Arial" w:hAnsi="Arial" w:cs="Arial"/>
              </w:rPr>
              <w:t xml:space="preserve">Post 16 </w:t>
            </w:r>
            <w:r w:rsidR="00CA6EC8" w:rsidRPr="001F2449">
              <w:rPr>
                <w:rFonts w:ascii="Arial" w:hAnsi="Arial" w:cs="Arial"/>
              </w:rPr>
              <w:t>setting</w:t>
            </w:r>
          </w:p>
          <w:p w14:paraId="2AF48B24" w14:textId="50720184" w:rsidR="00683B22" w:rsidRPr="001F2449" w:rsidRDefault="41EB8EA1" w:rsidP="393E26EF">
            <w:pPr>
              <w:pStyle w:val="paragraph"/>
              <w:numPr>
                <w:ilvl w:val="0"/>
                <w:numId w:val="48"/>
              </w:numPr>
              <w:spacing w:before="0" w:beforeAutospacing="0" w:after="0" w:afterAutospacing="0"/>
              <w:textAlignment w:val="baseline"/>
              <w:rPr>
                <w:rStyle w:val="normaltextrun"/>
                <w:rFonts w:ascii="Arial" w:hAnsi="Arial" w:cs="Arial"/>
              </w:rPr>
            </w:pPr>
            <w:r w:rsidRPr="001F2449">
              <w:rPr>
                <w:rFonts w:ascii="Arial" w:hAnsi="Arial" w:cs="Arial"/>
              </w:rPr>
              <w:t xml:space="preserve">Reasonable adjustments must be in place to support </w:t>
            </w:r>
            <w:r w:rsidR="35E84FDE" w:rsidRPr="001F2449">
              <w:rPr>
                <w:rFonts w:ascii="Arial" w:hAnsi="Arial" w:cs="Arial"/>
              </w:rPr>
              <w:t xml:space="preserve">young person’s </w:t>
            </w:r>
            <w:r w:rsidRPr="001F2449">
              <w:rPr>
                <w:rFonts w:ascii="Arial" w:hAnsi="Arial" w:cs="Arial"/>
              </w:rPr>
              <w:t xml:space="preserve">individual learning and access to the curriculum/life in </w:t>
            </w:r>
            <w:r w:rsidR="00F54763">
              <w:rPr>
                <w:rFonts w:ascii="Arial" w:hAnsi="Arial" w:cs="Arial"/>
              </w:rPr>
              <w:t xml:space="preserve">Post 16 </w:t>
            </w:r>
            <w:r w:rsidR="200EC65D" w:rsidRPr="001F2449">
              <w:rPr>
                <w:rFonts w:ascii="Arial" w:hAnsi="Arial" w:cs="Arial"/>
              </w:rPr>
              <w:t>setting</w:t>
            </w:r>
          </w:p>
          <w:p w14:paraId="4196F88F" w14:textId="77777777" w:rsidR="006B3E55" w:rsidRPr="001F2449" w:rsidRDefault="006B3E55" w:rsidP="00952002">
            <w:pPr>
              <w:pStyle w:val="paragraph"/>
              <w:numPr>
                <w:ilvl w:val="0"/>
                <w:numId w:val="48"/>
              </w:numPr>
              <w:spacing w:before="0" w:beforeAutospacing="0" w:after="0" w:afterAutospacing="0"/>
              <w:textAlignment w:val="baseline"/>
              <w:rPr>
                <w:rFonts w:ascii="Arial" w:hAnsi="Arial" w:cs="Arial"/>
              </w:rPr>
            </w:pPr>
            <w:r w:rsidRPr="001F2449">
              <w:rPr>
                <w:rStyle w:val="normaltextrun"/>
                <w:rFonts w:ascii="Arial" w:hAnsi="Arial" w:cs="Arial"/>
              </w:rPr>
              <w:t>Teaching methods which facilitate access to the curriculum, social/emotional development, and class participation</w:t>
            </w:r>
            <w:r w:rsidRPr="001F2449">
              <w:rPr>
                <w:rStyle w:val="eop"/>
                <w:rFonts w:ascii="Arial" w:hAnsi="Arial" w:cs="Arial"/>
              </w:rPr>
              <w:t> </w:t>
            </w:r>
          </w:p>
          <w:p w14:paraId="71EC9294" w14:textId="2C29B13A" w:rsidR="00ED7E59" w:rsidRPr="001F2449" w:rsidRDefault="00ED7E59" w:rsidP="00952002">
            <w:pPr>
              <w:pStyle w:val="TableParagraph"/>
              <w:numPr>
                <w:ilvl w:val="0"/>
                <w:numId w:val="48"/>
              </w:numPr>
              <w:tabs>
                <w:tab w:val="left" w:pos="464"/>
                <w:tab w:val="left" w:pos="465"/>
              </w:tabs>
              <w:spacing w:before="5"/>
              <w:ind w:right="527"/>
              <w:rPr>
                <w:szCs w:val="24"/>
              </w:rPr>
            </w:pPr>
            <w:r w:rsidRPr="001F2449">
              <w:rPr>
                <w:szCs w:val="24"/>
              </w:rPr>
              <w:t>Mainstream class</w:t>
            </w:r>
            <w:r w:rsidR="00792928" w:rsidRPr="001F2449">
              <w:rPr>
                <w:szCs w:val="24"/>
              </w:rPr>
              <w:t xml:space="preserve"> </w:t>
            </w:r>
            <w:r w:rsidRPr="001F2449">
              <w:rPr>
                <w:szCs w:val="24"/>
              </w:rPr>
              <w:t xml:space="preserve">with </w:t>
            </w:r>
            <w:r w:rsidR="00792928" w:rsidRPr="001F2449">
              <w:rPr>
                <w:szCs w:val="24"/>
              </w:rPr>
              <w:t>f</w:t>
            </w:r>
            <w:r w:rsidRPr="001F2449">
              <w:rPr>
                <w:szCs w:val="24"/>
              </w:rPr>
              <w:t>lexible grouping</w:t>
            </w:r>
            <w:r w:rsidRPr="001F2449">
              <w:rPr>
                <w:spacing w:val="-1"/>
                <w:szCs w:val="24"/>
              </w:rPr>
              <w:t xml:space="preserve"> </w:t>
            </w:r>
            <w:r w:rsidRPr="001F2449">
              <w:rPr>
                <w:szCs w:val="24"/>
              </w:rPr>
              <w:t>arrangements</w:t>
            </w:r>
          </w:p>
          <w:p w14:paraId="1BC01B93" w14:textId="5CE72154" w:rsidR="00ED7E59" w:rsidRPr="001F2449" w:rsidRDefault="00792928" w:rsidP="00952002">
            <w:pPr>
              <w:pStyle w:val="TableParagraph"/>
              <w:numPr>
                <w:ilvl w:val="0"/>
                <w:numId w:val="48"/>
              </w:numPr>
              <w:tabs>
                <w:tab w:val="left" w:pos="464"/>
                <w:tab w:val="left" w:pos="465"/>
              </w:tabs>
              <w:spacing w:before="1"/>
              <w:ind w:right="101"/>
              <w:rPr>
                <w:szCs w:val="24"/>
              </w:rPr>
            </w:pPr>
            <w:r w:rsidRPr="001F2449">
              <w:rPr>
                <w:szCs w:val="24"/>
              </w:rPr>
              <w:t>O</w:t>
            </w:r>
            <w:r w:rsidR="00ED7E59" w:rsidRPr="001F2449">
              <w:rPr>
                <w:szCs w:val="24"/>
              </w:rPr>
              <w:t>ngoing</w:t>
            </w:r>
            <w:r w:rsidRPr="001F2449">
              <w:rPr>
                <w:szCs w:val="24"/>
              </w:rPr>
              <w:t xml:space="preserve"> </w:t>
            </w:r>
            <w:r w:rsidR="00ED7E59" w:rsidRPr="001F2449">
              <w:rPr>
                <w:szCs w:val="24"/>
              </w:rPr>
              <w:t>opportunities for 1:1 support focused on specific support plan</w:t>
            </w:r>
            <w:r w:rsidR="00ED7E59" w:rsidRPr="001F2449">
              <w:rPr>
                <w:spacing w:val="-3"/>
                <w:szCs w:val="24"/>
              </w:rPr>
              <w:t xml:space="preserve"> </w:t>
            </w:r>
            <w:r w:rsidR="00ED7E59" w:rsidRPr="001F2449">
              <w:rPr>
                <w:szCs w:val="24"/>
              </w:rPr>
              <w:t>targets</w:t>
            </w:r>
          </w:p>
          <w:p w14:paraId="33EE87C8" w14:textId="117B5B3B" w:rsidR="00ED7E59" w:rsidRPr="001F2449" w:rsidRDefault="00792928" w:rsidP="00952002">
            <w:pPr>
              <w:pStyle w:val="TableParagraph"/>
              <w:numPr>
                <w:ilvl w:val="0"/>
                <w:numId w:val="48"/>
              </w:numPr>
              <w:tabs>
                <w:tab w:val="left" w:pos="464"/>
                <w:tab w:val="left" w:pos="465"/>
              </w:tabs>
              <w:ind w:right="316"/>
              <w:rPr>
                <w:szCs w:val="24"/>
              </w:rPr>
            </w:pPr>
            <w:r w:rsidRPr="001F2449">
              <w:rPr>
                <w:szCs w:val="24"/>
              </w:rPr>
              <w:lastRenderedPageBreak/>
              <w:t>-</w:t>
            </w:r>
            <w:r w:rsidR="00ED7E59" w:rsidRPr="001F2449">
              <w:rPr>
                <w:szCs w:val="24"/>
              </w:rPr>
              <w:t>frequent opportunities for small group work based on identified</w:t>
            </w:r>
            <w:r w:rsidR="00ED7E59" w:rsidRPr="001F2449">
              <w:rPr>
                <w:spacing w:val="-3"/>
                <w:szCs w:val="24"/>
              </w:rPr>
              <w:t xml:space="preserve"> </w:t>
            </w:r>
            <w:r w:rsidR="00ED7E59" w:rsidRPr="001F2449">
              <w:rPr>
                <w:szCs w:val="24"/>
              </w:rPr>
              <w:t>need</w:t>
            </w:r>
          </w:p>
          <w:p w14:paraId="4624BF54" w14:textId="6F61F564" w:rsidR="00E250E1" w:rsidRPr="001F2449" w:rsidRDefault="00E250E1" w:rsidP="00CA7B7B">
            <w:pPr>
              <w:pStyle w:val="TableParagraph"/>
              <w:tabs>
                <w:tab w:val="left" w:pos="464"/>
                <w:tab w:val="left" w:pos="465"/>
              </w:tabs>
              <w:ind w:right="316"/>
              <w:jc w:val="both"/>
              <w:rPr>
                <w:b/>
                <w:bCs/>
                <w:szCs w:val="24"/>
              </w:rPr>
            </w:pPr>
            <w:r w:rsidRPr="001F2449">
              <w:rPr>
                <w:b/>
                <w:bCs/>
                <w:szCs w:val="24"/>
              </w:rPr>
              <w:t>LA</w:t>
            </w:r>
          </w:p>
          <w:p w14:paraId="6C155698" w14:textId="08828349" w:rsidR="00ED7E59" w:rsidRPr="001F2449" w:rsidRDefault="00ED7E59" w:rsidP="00952002">
            <w:pPr>
              <w:pStyle w:val="TableParagraph"/>
              <w:numPr>
                <w:ilvl w:val="0"/>
                <w:numId w:val="48"/>
              </w:numPr>
              <w:tabs>
                <w:tab w:val="left" w:pos="464"/>
                <w:tab w:val="left" w:pos="465"/>
              </w:tabs>
              <w:ind w:right="149"/>
              <w:rPr>
                <w:szCs w:val="24"/>
              </w:rPr>
            </w:pPr>
            <w:r w:rsidRPr="001F2449">
              <w:rPr>
                <w:szCs w:val="24"/>
              </w:rPr>
              <w:t>Should have systematic</w:t>
            </w:r>
            <w:r w:rsidRPr="001F2449">
              <w:rPr>
                <w:spacing w:val="-15"/>
                <w:szCs w:val="24"/>
              </w:rPr>
              <w:t xml:space="preserve"> </w:t>
            </w:r>
            <w:r w:rsidRPr="001F2449">
              <w:rPr>
                <w:szCs w:val="24"/>
              </w:rPr>
              <w:t>application of speech and language and communication assessment tools for deaf</w:t>
            </w:r>
            <w:r w:rsidRPr="001F2449">
              <w:rPr>
                <w:spacing w:val="-2"/>
                <w:szCs w:val="24"/>
              </w:rPr>
              <w:t xml:space="preserve"> </w:t>
            </w:r>
            <w:r w:rsidR="00CA6EC8" w:rsidRPr="001F2449">
              <w:rPr>
                <w:szCs w:val="24"/>
              </w:rPr>
              <w:t>young people</w:t>
            </w:r>
          </w:p>
          <w:p w14:paraId="7C99BC09" w14:textId="77777777" w:rsidR="00E33258" w:rsidRPr="001F2449" w:rsidRDefault="00E33258" w:rsidP="00952002">
            <w:pPr>
              <w:pStyle w:val="paragraph"/>
              <w:numPr>
                <w:ilvl w:val="0"/>
                <w:numId w:val="48"/>
              </w:numPr>
              <w:spacing w:before="0" w:beforeAutospacing="0" w:after="0" w:afterAutospacing="0"/>
              <w:textAlignment w:val="baseline"/>
              <w:rPr>
                <w:rStyle w:val="normaltextrun"/>
                <w:rFonts w:ascii="Arial" w:hAnsi="Arial" w:cs="Arial"/>
              </w:rPr>
            </w:pPr>
            <w:r w:rsidRPr="001F2449">
              <w:rPr>
                <w:rStyle w:val="normaltextrun"/>
                <w:rFonts w:ascii="Arial" w:hAnsi="Arial" w:cs="Arial"/>
              </w:rPr>
              <w:t>Training provided by Teacher of the Deaf could include:</w:t>
            </w:r>
          </w:p>
          <w:p w14:paraId="30CFA9F8" w14:textId="77777777" w:rsidR="00E33258" w:rsidRPr="001F2449" w:rsidRDefault="00E33258" w:rsidP="00CA7B7B">
            <w:pPr>
              <w:pStyle w:val="paragraph"/>
              <w:numPr>
                <w:ilvl w:val="1"/>
                <w:numId w:val="48"/>
              </w:numPr>
              <w:spacing w:before="0" w:beforeAutospacing="0" w:after="0" w:afterAutospacing="0"/>
              <w:ind w:left="775"/>
              <w:textAlignment w:val="baseline"/>
              <w:rPr>
                <w:rStyle w:val="normaltextrun"/>
                <w:rFonts w:ascii="Arial" w:hAnsi="Arial" w:cs="Arial"/>
              </w:rPr>
            </w:pPr>
            <w:r w:rsidRPr="001F2449">
              <w:rPr>
                <w:rStyle w:val="normaltextrun"/>
                <w:rFonts w:ascii="Arial" w:hAnsi="Arial" w:cs="Arial"/>
              </w:rPr>
              <w:t>Deaf Awareness</w:t>
            </w:r>
          </w:p>
          <w:p w14:paraId="29B85CF2" w14:textId="77777777" w:rsidR="00E33258" w:rsidRPr="001F2449" w:rsidRDefault="00E33258" w:rsidP="00CA7B7B">
            <w:pPr>
              <w:pStyle w:val="paragraph"/>
              <w:numPr>
                <w:ilvl w:val="1"/>
                <w:numId w:val="48"/>
              </w:numPr>
              <w:spacing w:before="0" w:beforeAutospacing="0" w:after="0" w:afterAutospacing="0"/>
              <w:ind w:left="775"/>
              <w:textAlignment w:val="baseline"/>
              <w:rPr>
                <w:rStyle w:val="normaltextrun"/>
                <w:rFonts w:ascii="Arial" w:hAnsi="Arial" w:cs="Arial"/>
              </w:rPr>
            </w:pPr>
            <w:r w:rsidRPr="001F2449">
              <w:rPr>
                <w:rStyle w:val="normaltextrun"/>
                <w:rFonts w:ascii="Arial" w:hAnsi="Arial" w:cs="Arial"/>
              </w:rPr>
              <w:t>Checking of hearing aids</w:t>
            </w:r>
          </w:p>
          <w:p w14:paraId="20D27F31" w14:textId="77777777" w:rsidR="00E33258" w:rsidRPr="001F2449" w:rsidRDefault="00E33258" w:rsidP="00CA7B7B">
            <w:pPr>
              <w:pStyle w:val="paragraph"/>
              <w:numPr>
                <w:ilvl w:val="1"/>
                <w:numId w:val="48"/>
              </w:numPr>
              <w:spacing w:before="0" w:beforeAutospacing="0" w:after="0" w:afterAutospacing="0"/>
              <w:ind w:left="775"/>
              <w:textAlignment w:val="baseline"/>
              <w:rPr>
                <w:rStyle w:val="eop"/>
                <w:rFonts w:ascii="Arial" w:hAnsi="Arial" w:cs="Arial"/>
              </w:rPr>
            </w:pPr>
            <w:r w:rsidRPr="001F2449">
              <w:rPr>
                <w:rStyle w:val="eop"/>
                <w:rFonts w:ascii="Arial" w:hAnsi="Arial" w:cs="Arial"/>
              </w:rPr>
              <w:t>Use of Assistive Technology </w:t>
            </w:r>
          </w:p>
          <w:p w14:paraId="2A14ECA5" w14:textId="5F26221E" w:rsidR="00ED3C00" w:rsidRPr="001F2449" w:rsidRDefault="00F25C6F" w:rsidP="00952002">
            <w:pPr>
              <w:pStyle w:val="paragraph"/>
              <w:numPr>
                <w:ilvl w:val="0"/>
                <w:numId w:val="48"/>
              </w:numPr>
              <w:spacing w:before="0" w:beforeAutospacing="0" w:after="0" w:afterAutospacing="0"/>
              <w:textAlignment w:val="baseline"/>
            </w:pPr>
            <w:r w:rsidRPr="001F2449">
              <w:rPr>
                <w:rStyle w:val="normaltextrun"/>
                <w:rFonts w:ascii="Arial" w:hAnsi="Arial" w:cs="Arial"/>
              </w:rPr>
              <w:t>Ongoing monitoring and assessment of effective working of hearing technology/amplification equipment</w:t>
            </w:r>
          </w:p>
        </w:tc>
        <w:tc>
          <w:tcPr>
            <w:tcW w:w="2937" w:type="dxa"/>
          </w:tcPr>
          <w:p w14:paraId="1C412076" w14:textId="602E8ECC" w:rsidR="002E13B1" w:rsidRPr="001F2449" w:rsidRDefault="002E13B1" w:rsidP="00952002">
            <w:pPr>
              <w:widowControl w:val="0"/>
              <w:numPr>
                <w:ilvl w:val="0"/>
                <w:numId w:val="48"/>
              </w:numPr>
              <w:tabs>
                <w:tab w:val="left" w:pos="465"/>
                <w:tab w:val="left" w:pos="466"/>
              </w:tabs>
              <w:autoSpaceDE w:val="0"/>
              <w:autoSpaceDN w:val="0"/>
              <w:spacing w:before="17"/>
              <w:ind w:right="638"/>
              <w:rPr>
                <w:rFonts w:eastAsia="Arial" w:cs="Arial"/>
                <w:szCs w:val="24"/>
                <w:lang w:eastAsia="en-GB" w:bidi="en-GB"/>
              </w:rPr>
            </w:pPr>
            <w:r w:rsidRPr="001F2449">
              <w:rPr>
                <w:rFonts w:eastAsia="Arial" w:cs="Arial"/>
                <w:szCs w:val="24"/>
                <w:lang w:eastAsia="en-GB" w:bidi="en-GB"/>
              </w:rPr>
              <w:lastRenderedPageBreak/>
              <w:t xml:space="preserve">Equal access to learning and social life at </w:t>
            </w:r>
            <w:r w:rsidR="00F54763">
              <w:rPr>
                <w:rFonts w:eastAsia="Arial" w:cs="Arial"/>
                <w:szCs w:val="24"/>
                <w:lang w:eastAsia="en-GB" w:bidi="en-GB"/>
              </w:rPr>
              <w:t xml:space="preserve">Post 16 </w:t>
            </w:r>
            <w:r w:rsidR="00CA6EC8" w:rsidRPr="001F2449">
              <w:rPr>
                <w:rFonts w:eastAsia="Arial" w:cs="Arial"/>
                <w:szCs w:val="24"/>
                <w:lang w:eastAsia="en-GB" w:bidi="en-GB"/>
              </w:rPr>
              <w:t>setting</w:t>
            </w:r>
          </w:p>
          <w:p w14:paraId="4E504E76" w14:textId="1DECEA8C" w:rsidR="002E13B1" w:rsidRPr="001F2449" w:rsidRDefault="002E13B1" w:rsidP="00952002">
            <w:pPr>
              <w:widowControl w:val="0"/>
              <w:numPr>
                <w:ilvl w:val="0"/>
                <w:numId w:val="48"/>
              </w:numPr>
              <w:tabs>
                <w:tab w:val="left" w:pos="339"/>
              </w:tabs>
              <w:autoSpaceDE w:val="0"/>
              <w:autoSpaceDN w:val="0"/>
              <w:ind w:right="544"/>
              <w:rPr>
                <w:rFonts w:eastAsia="Arial" w:cs="Arial"/>
                <w:szCs w:val="24"/>
                <w:lang w:eastAsia="en-GB" w:bidi="en-GB"/>
              </w:rPr>
            </w:pPr>
            <w:r w:rsidRPr="001F2449">
              <w:rPr>
                <w:rFonts w:eastAsia="Arial" w:cs="Arial"/>
                <w:szCs w:val="24"/>
                <w:lang w:eastAsia="en-GB" w:bidi="en-GB"/>
              </w:rPr>
              <w:t xml:space="preserve">Resources and outcomes adapted to meet </w:t>
            </w:r>
            <w:r w:rsidR="00CA6EC8" w:rsidRPr="001F2449">
              <w:rPr>
                <w:rFonts w:eastAsia="Arial" w:cs="Arial"/>
                <w:szCs w:val="24"/>
                <w:lang w:eastAsia="en-GB" w:bidi="en-GB"/>
              </w:rPr>
              <w:t xml:space="preserve">young person’s </w:t>
            </w:r>
            <w:r w:rsidRPr="001F2449">
              <w:rPr>
                <w:rFonts w:eastAsia="Arial" w:cs="Arial"/>
                <w:szCs w:val="24"/>
                <w:lang w:eastAsia="en-GB" w:bidi="en-GB"/>
              </w:rPr>
              <w:t>individual learning needs and as set out in SEND support plan or following advice from Tod.</w:t>
            </w:r>
          </w:p>
          <w:p w14:paraId="098702A5" w14:textId="5D4F828D" w:rsidR="002E13B1" w:rsidRPr="001F2449" w:rsidRDefault="002E13B1" w:rsidP="00952002">
            <w:pPr>
              <w:widowControl w:val="0"/>
              <w:numPr>
                <w:ilvl w:val="0"/>
                <w:numId w:val="48"/>
              </w:numPr>
              <w:tabs>
                <w:tab w:val="left" w:pos="339"/>
              </w:tabs>
              <w:autoSpaceDE w:val="0"/>
              <w:autoSpaceDN w:val="0"/>
              <w:ind w:right="544"/>
              <w:rPr>
                <w:rFonts w:eastAsia="Arial" w:cs="Arial"/>
                <w:szCs w:val="24"/>
                <w:lang w:eastAsia="en-GB" w:bidi="en-GB"/>
              </w:rPr>
            </w:pPr>
            <w:r w:rsidRPr="001F2449">
              <w:rPr>
                <w:rFonts w:eastAsia="Arial" w:cs="Arial"/>
                <w:szCs w:val="24"/>
                <w:lang w:eastAsia="en-GB" w:bidi="en-GB"/>
              </w:rPr>
              <w:t>Opportunities for explanation, clarification and reinforcement of lesson content and</w:t>
            </w:r>
            <w:r w:rsidRPr="001F2449">
              <w:rPr>
                <w:rFonts w:eastAsia="Arial" w:cs="Arial"/>
                <w:spacing w:val="-5"/>
                <w:szCs w:val="24"/>
                <w:lang w:eastAsia="en-GB" w:bidi="en-GB"/>
              </w:rPr>
              <w:t xml:space="preserve"> </w:t>
            </w:r>
            <w:r w:rsidRPr="001F2449">
              <w:rPr>
                <w:rFonts w:eastAsia="Arial" w:cs="Arial"/>
                <w:szCs w:val="24"/>
                <w:lang w:eastAsia="en-GB" w:bidi="en-GB"/>
              </w:rPr>
              <w:t>language</w:t>
            </w:r>
          </w:p>
          <w:p w14:paraId="1B7D3B20" w14:textId="77777777" w:rsidR="002E13B1" w:rsidRPr="001F2449" w:rsidRDefault="002E13B1" w:rsidP="00952002">
            <w:pPr>
              <w:widowControl w:val="0"/>
              <w:numPr>
                <w:ilvl w:val="0"/>
                <w:numId w:val="48"/>
              </w:numPr>
              <w:tabs>
                <w:tab w:val="left" w:pos="339"/>
              </w:tabs>
              <w:autoSpaceDE w:val="0"/>
              <w:autoSpaceDN w:val="0"/>
              <w:spacing w:before="3"/>
              <w:ind w:right="386"/>
              <w:rPr>
                <w:rFonts w:eastAsia="Arial" w:cs="Arial"/>
                <w:szCs w:val="24"/>
                <w:lang w:eastAsia="en-GB" w:bidi="en-GB"/>
              </w:rPr>
            </w:pPr>
            <w:r w:rsidRPr="001F2449">
              <w:rPr>
                <w:rFonts w:eastAsia="Arial" w:cs="Arial"/>
                <w:szCs w:val="24"/>
                <w:lang w:eastAsia="en-GB" w:bidi="en-GB"/>
              </w:rPr>
              <w:t xml:space="preserve">Specific interventions to follow advice from other agencies i.e., </w:t>
            </w:r>
            <w:proofErr w:type="spellStart"/>
            <w:r w:rsidRPr="001F2449">
              <w:rPr>
                <w:rFonts w:eastAsia="Arial" w:cs="Arial"/>
                <w:szCs w:val="24"/>
                <w:lang w:eastAsia="en-GB" w:bidi="en-GB"/>
              </w:rPr>
              <w:t>SaLT</w:t>
            </w:r>
            <w:proofErr w:type="spellEnd"/>
            <w:r w:rsidRPr="001F2449">
              <w:rPr>
                <w:rFonts w:eastAsia="Arial" w:cs="Arial"/>
                <w:szCs w:val="24"/>
                <w:lang w:eastAsia="en-GB" w:bidi="en-GB"/>
              </w:rPr>
              <w:t xml:space="preserve">/ DLD team </w:t>
            </w:r>
          </w:p>
          <w:p w14:paraId="5B7668E2" w14:textId="09ED4A2A" w:rsidR="57B42B54" w:rsidRPr="001F2449" w:rsidRDefault="57B42B54" w:rsidP="393E26EF">
            <w:pPr>
              <w:widowControl w:val="0"/>
              <w:numPr>
                <w:ilvl w:val="0"/>
                <w:numId w:val="48"/>
              </w:numPr>
              <w:tabs>
                <w:tab w:val="left" w:pos="339"/>
              </w:tabs>
              <w:spacing w:before="3"/>
              <w:ind w:right="386"/>
              <w:rPr>
                <w:rFonts w:eastAsia="Arial" w:cs="Arial"/>
                <w:strike/>
                <w:lang w:eastAsia="en-GB" w:bidi="en-GB"/>
              </w:rPr>
            </w:pPr>
            <w:r w:rsidRPr="001F2449">
              <w:rPr>
                <w:rFonts w:eastAsia="Arial" w:cs="Arial"/>
                <w:lang w:eastAsia="en-GB" w:bidi="en-GB"/>
              </w:rPr>
              <w:t>Weekly tutorial</w:t>
            </w:r>
          </w:p>
          <w:p w14:paraId="0F9810D5" w14:textId="3F3C6BCF" w:rsidR="393E26EF" w:rsidRPr="001F2449" w:rsidRDefault="393E26EF" w:rsidP="393E26EF">
            <w:pPr>
              <w:widowControl w:val="0"/>
              <w:tabs>
                <w:tab w:val="left" w:pos="339"/>
              </w:tabs>
              <w:spacing w:before="3"/>
              <w:ind w:right="386"/>
              <w:rPr>
                <w:rFonts w:eastAsia="Arial" w:cs="Arial"/>
                <w:strike/>
                <w:lang w:eastAsia="en-GB" w:bidi="en-GB"/>
              </w:rPr>
            </w:pPr>
          </w:p>
          <w:p w14:paraId="086B9098" w14:textId="77777777" w:rsidR="008A69B1" w:rsidRPr="001F2449" w:rsidRDefault="002E13B1" w:rsidP="00CA7B7B">
            <w:pPr>
              <w:widowControl w:val="0"/>
              <w:autoSpaceDE w:val="0"/>
              <w:autoSpaceDN w:val="0"/>
              <w:rPr>
                <w:rFonts w:eastAsia="Arial" w:cs="Arial"/>
                <w:b/>
                <w:szCs w:val="24"/>
                <w:lang w:eastAsia="en-GB" w:bidi="en-GB"/>
              </w:rPr>
            </w:pPr>
            <w:r w:rsidRPr="001F2449">
              <w:rPr>
                <w:rFonts w:eastAsia="Arial" w:cs="Arial"/>
                <w:b/>
                <w:szCs w:val="24"/>
                <w:lang w:eastAsia="en-GB" w:bidi="en-GB"/>
              </w:rPr>
              <w:t>LA</w:t>
            </w:r>
          </w:p>
          <w:p w14:paraId="667ACC19" w14:textId="4B153A54" w:rsidR="002E13B1" w:rsidRPr="001F2449" w:rsidRDefault="4E8D9262" w:rsidP="00952002">
            <w:pPr>
              <w:pStyle w:val="ListParagraph"/>
              <w:widowControl w:val="0"/>
              <w:numPr>
                <w:ilvl w:val="0"/>
                <w:numId w:val="48"/>
              </w:numPr>
              <w:autoSpaceDE w:val="0"/>
              <w:autoSpaceDN w:val="0"/>
              <w:rPr>
                <w:rFonts w:eastAsia="Arial" w:cs="Arial"/>
                <w:szCs w:val="24"/>
                <w:lang w:eastAsia="en-GB" w:bidi="en-GB"/>
              </w:rPr>
            </w:pPr>
            <w:r w:rsidRPr="001F2449">
              <w:rPr>
                <w:rFonts w:eastAsia="Arial" w:cs="Arial"/>
                <w:lang w:eastAsia="en-GB" w:bidi="en-GB"/>
              </w:rPr>
              <w:t xml:space="preserve">May be referred to and have access to specialist speech and language </w:t>
            </w:r>
            <w:r w:rsidRPr="001F2449">
              <w:rPr>
                <w:rFonts w:eastAsia="Arial" w:cs="Arial"/>
                <w:lang w:eastAsia="en-GB" w:bidi="en-GB"/>
              </w:rPr>
              <w:lastRenderedPageBreak/>
              <w:t>therapy/health</w:t>
            </w:r>
            <w:r w:rsidRPr="001F2449">
              <w:rPr>
                <w:rFonts w:eastAsia="Arial" w:cs="Arial"/>
                <w:spacing w:val="-3"/>
                <w:lang w:eastAsia="en-GB" w:bidi="en-GB"/>
              </w:rPr>
              <w:t xml:space="preserve"> </w:t>
            </w:r>
            <w:r w:rsidRPr="001F2449">
              <w:rPr>
                <w:rFonts w:eastAsia="Arial" w:cs="Arial"/>
                <w:lang w:eastAsia="en-GB" w:bidi="en-GB"/>
              </w:rPr>
              <w:t xml:space="preserve">services  </w:t>
            </w:r>
          </w:p>
          <w:p w14:paraId="0FF4C376" w14:textId="77777777" w:rsidR="002E13B1" w:rsidRPr="001F2449" w:rsidRDefault="4E8D9262" w:rsidP="00952002">
            <w:pPr>
              <w:widowControl w:val="0"/>
              <w:numPr>
                <w:ilvl w:val="0"/>
                <w:numId w:val="48"/>
              </w:numPr>
              <w:tabs>
                <w:tab w:val="left" w:pos="339"/>
              </w:tabs>
              <w:autoSpaceDE w:val="0"/>
              <w:autoSpaceDN w:val="0"/>
              <w:ind w:right="180"/>
              <w:rPr>
                <w:rFonts w:eastAsia="Arial" w:cs="Arial"/>
                <w:szCs w:val="24"/>
                <w:lang w:eastAsia="en-GB" w:bidi="en-GB"/>
              </w:rPr>
            </w:pPr>
            <w:r w:rsidRPr="001F2449">
              <w:rPr>
                <w:rFonts w:eastAsia="Arial" w:cs="Arial"/>
                <w:lang w:eastAsia="en-GB" w:bidi="en-GB"/>
              </w:rPr>
              <w:t>Direct Teaching/ Intervention by the Teacher of the Deaf to support vocabulary development and listening and discrimination</w:t>
            </w:r>
            <w:r w:rsidRPr="001F2449">
              <w:rPr>
                <w:rFonts w:eastAsia="Arial" w:cs="Arial"/>
                <w:spacing w:val="-4"/>
                <w:lang w:eastAsia="en-GB" w:bidi="en-GB"/>
              </w:rPr>
              <w:t xml:space="preserve"> </w:t>
            </w:r>
            <w:r w:rsidRPr="001F2449">
              <w:rPr>
                <w:rFonts w:eastAsia="Arial" w:cs="Arial"/>
                <w:lang w:eastAsia="en-GB" w:bidi="en-GB"/>
              </w:rPr>
              <w:t>skills</w:t>
            </w:r>
          </w:p>
          <w:p w14:paraId="3BFB3A51" w14:textId="77777777" w:rsidR="002E13B1" w:rsidRPr="001F2449" w:rsidRDefault="4E8D9262" w:rsidP="00952002">
            <w:pPr>
              <w:widowControl w:val="0"/>
              <w:numPr>
                <w:ilvl w:val="0"/>
                <w:numId w:val="48"/>
              </w:numPr>
              <w:tabs>
                <w:tab w:val="left" w:pos="339"/>
              </w:tabs>
              <w:autoSpaceDE w:val="0"/>
              <w:autoSpaceDN w:val="0"/>
              <w:ind w:right="437"/>
              <w:rPr>
                <w:rFonts w:eastAsia="Arial" w:cs="Arial"/>
                <w:szCs w:val="24"/>
                <w:lang w:eastAsia="en-GB" w:bidi="en-GB"/>
              </w:rPr>
            </w:pPr>
            <w:r w:rsidRPr="001F2449">
              <w:rPr>
                <w:rFonts w:eastAsia="Arial" w:cs="Arial"/>
                <w:lang w:eastAsia="en-GB" w:bidi="en-GB"/>
              </w:rPr>
              <w:t>Teacher of the Deaf may deliver specialist intervention to promote positive deaf identity and personal understanding of</w:t>
            </w:r>
            <w:r w:rsidRPr="001F2449">
              <w:rPr>
                <w:rFonts w:eastAsia="Arial" w:cs="Arial"/>
                <w:spacing w:val="-3"/>
                <w:lang w:eastAsia="en-GB" w:bidi="en-GB"/>
              </w:rPr>
              <w:t xml:space="preserve"> </w:t>
            </w:r>
            <w:r w:rsidRPr="001F2449">
              <w:rPr>
                <w:rFonts w:eastAsia="Arial" w:cs="Arial"/>
                <w:lang w:eastAsia="en-GB" w:bidi="en-GB"/>
              </w:rPr>
              <w:t>deafness PUD</w:t>
            </w:r>
          </w:p>
          <w:p w14:paraId="7FC73088" w14:textId="4B72019A" w:rsidR="002A30DC" w:rsidRPr="001F2449" w:rsidRDefault="4E8D9262" w:rsidP="00CA7B7B">
            <w:pPr>
              <w:pStyle w:val="ListParagraph"/>
              <w:numPr>
                <w:ilvl w:val="0"/>
                <w:numId w:val="48"/>
              </w:numPr>
              <w:tabs>
                <w:tab w:val="left" w:pos="8355"/>
              </w:tabs>
              <w:ind w:right="103"/>
            </w:pPr>
            <w:r w:rsidRPr="001F2449">
              <w:t>Teacher of the Deaf may set cur</w:t>
            </w:r>
            <w:r w:rsidR="200EC65D" w:rsidRPr="001F2449">
              <w:t>riculum targets to support young person</w:t>
            </w:r>
            <w:r w:rsidRPr="001F2449">
              <w:t>’s achievement</w:t>
            </w:r>
          </w:p>
        </w:tc>
        <w:tc>
          <w:tcPr>
            <w:tcW w:w="2742" w:type="dxa"/>
          </w:tcPr>
          <w:p w14:paraId="362C1EB7" w14:textId="77777777" w:rsidR="00803862" w:rsidRPr="001F2449" w:rsidRDefault="2882BE26" w:rsidP="00952002">
            <w:pPr>
              <w:pStyle w:val="TableParagraph"/>
              <w:numPr>
                <w:ilvl w:val="0"/>
                <w:numId w:val="48"/>
              </w:numPr>
              <w:tabs>
                <w:tab w:val="left" w:pos="463"/>
                <w:tab w:val="left" w:pos="464"/>
              </w:tabs>
              <w:spacing w:before="3"/>
              <w:ind w:right="139"/>
              <w:rPr>
                <w:szCs w:val="24"/>
              </w:rPr>
            </w:pPr>
            <w:r w:rsidRPr="001F2449">
              <w:lastRenderedPageBreak/>
              <w:t>Main provision by class/subject teacher with advice from Teacher</w:t>
            </w:r>
            <w:r w:rsidRPr="001F2449">
              <w:rPr>
                <w:spacing w:val="-13"/>
                <w:szCs w:val="24"/>
              </w:rPr>
              <w:t xml:space="preserve"> </w:t>
            </w:r>
            <w:r w:rsidRPr="001F2449">
              <w:t>of the</w:t>
            </w:r>
            <w:r w:rsidRPr="001F2449">
              <w:rPr>
                <w:spacing w:val="-1"/>
                <w:szCs w:val="24"/>
              </w:rPr>
              <w:t xml:space="preserve"> </w:t>
            </w:r>
            <w:r w:rsidRPr="001F2449">
              <w:t>Deaf</w:t>
            </w:r>
          </w:p>
          <w:p w14:paraId="55A33144" w14:textId="43C63BB9" w:rsidR="00803862" w:rsidRPr="001F2449" w:rsidRDefault="00F54763" w:rsidP="00952002">
            <w:pPr>
              <w:pStyle w:val="TableParagraph"/>
              <w:numPr>
                <w:ilvl w:val="0"/>
                <w:numId w:val="48"/>
              </w:numPr>
              <w:tabs>
                <w:tab w:val="left" w:pos="463"/>
                <w:tab w:val="left" w:pos="464"/>
              </w:tabs>
              <w:spacing w:before="2"/>
              <w:ind w:right="104"/>
              <w:rPr>
                <w:szCs w:val="24"/>
              </w:rPr>
            </w:pPr>
            <w:r>
              <w:t xml:space="preserve">Post 16 </w:t>
            </w:r>
            <w:r w:rsidR="200EC65D" w:rsidRPr="001F2449">
              <w:t>setting</w:t>
            </w:r>
            <w:r w:rsidR="2882BE26" w:rsidRPr="001F2449">
              <w:t xml:space="preserve"> support staff who have appropriate training in working with deaf </w:t>
            </w:r>
            <w:r w:rsidR="200EC65D" w:rsidRPr="001F2449">
              <w:t>young people</w:t>
            </w:r>
            <w:r w:rsidR="2882BE26" w:rsidRPr="001F2449">
              <w:t xml:space="preserve">, will work with </w:t>
            </w:r>
            <w:r w:rsidR="200EC65D" w:rsidRPr="001F2449">
              <w:t>them</w:t>
            </w:r>
            <w:r w:rsidR="2882BE26" w:rsidRPr="001F2449">
              <w:t xml:space="preserve"> to:</w:t>
            </w:r>
          </w:p>
          <w:p w14:paraId="16F05782" w14:textId="47BC039E" w:rsidR="00825FED" w:rsidRPr="001F2449" w:rsidRDefault="00131A9A" w:rsidP="00131A9A">
            <w:pPr>
              <w:pStyle w:val="TableParagraph"/>
              <w:numPr>
                <w:ilvl w:val="1"/>
                <w:numId w:val="48"/>
              </w:numPr>
              <w:tabs>
                <w:tab w:val="left" w:pos="819"/>
                <w:tab w:val="left" w:pos="820"/>
              </w:tabs>
              <w:ind w:left="644" w:hanging="260"/>
              <w:rPr>
                <w:szCs w:val="24"/>
              </w:rPr>
            </w:pPr>
            <w:r w:rsidRPr="001F2449">
              <w:rPr>
                <w:szCs w:val="24"/>
              </w:rPr>
              <w:t>r</w:t>
            </w:r>
            <w:r w:rsidR="00803862" w:rsidRPr="001F2449">
              <w:rPr>
                <w:szCs w:val="24"/>
              </w:rPr>
              <w:t>einforce lesso</w:t>
            </w:r>
            <w:r w:rsidR="00825FED" w:rsidRPr="001F2449">
              <w:rPr>
                <w:szCs w:val="24"/>
              </w:rPr>
              <w:t>ns</w:t>
            </w:r>
          </w:p>
          <w:p w14:paraId="70A5CEEC" w14:textId="5C0D3295" w:rsidR="00803862" w:rsidRPr="001F2449" w:rsidRDefault="00825FED" w:rsidP="00131A9A">
            <w:pPr>
              <w:pStyle w:val="TableParagraph"/>
              <w:numPr>
                <w:ilvl w:val="1"/>
                <w:numId w:val="48"/>
              </w:numPr>
              <w:tabs>
                <w:tab w:val="left" w:pos="819"/>
                <w:tab w:val="left" w:pos="820"/>
              </w:tabs>
              <w:ind w:left="644" w:hanging="260"/>
              <w:rPr>
                <w:szCs w:val="24"/>
              </w:rPr>
            </w:pPr>
            <w:r w:rsidRPr="001F2449">
              <w:rPr>
                <w:szCs w:val="24"/>
              </w:rPr>
              <w:t>s</w:t>
            </w:r>
            <w:r w:rsidR="00803862" w:rsidRPr="001F2449">
              <w:rPr>
                <w:szCs w:val="24"/>
              </w:rPr>
              <w:t>upport language</w:t>
            </w:r>
            <w:r w:rsidR="00803862" w:rsidRPr="001F2449">
              <w:rPr>
                <w:spacing w:val="-3"/>
                <w:szCs w:val="24"/>
              </w:rPr>
              <w:t xml:space="preserve"> and communication knowledge and </w:t>
            </w:r>
            <w:r w:rsidR="00803862" w:rsidRPr="001F2449">
              <w:rPr>
                <w:szCs w:val="24"/>
              </w:rPr>
              <w:t>development</w:t>
            </w:r>
          </w:p>
          <w:p w14:paraId="2400300B" w14:textId="77777777" w:rsidR="00803862" w:rsidRPr="001F2449" w:rsidRDefault="2882BE26" w:rsidP="00952002">
            <w:pPr>
              <w:pStyle w:val="TableParagraph"/>
              <w:numPr>
                <w:ilvl w:val="0"/>
                <w:numId w:val="48"/>
              </w:numPr>
              <w:tabs>
                <w:tab w:val="left" w:pos="463"/>
                <w:tab w:val="left" w:pos="464"/>
              </w:tabs>
              <w:ind w:right="403"/>
              <w:rPr>
                <w:szCs w:val="24"/>
              </w:rPr>
            </w:pPr>
            <w:r w:rsidRPr="001F2449">
              <w:t>Access to a quiet room for small group and 1:1</w:t>
            </w:r>
            <w:r w:rsidRPr="001F2449">
              <w:rPr>
                <w:spacing w:val="-4"/>
                <w:szCs w:val="24"/>
              </w:rPr>
              <w:t xml:space="preserve"> </w:t>
            </w:r>
            <w:r w:rsidRPr="001F2449">
              <w:t>session</w:t>
            </w:r>
          </w:p>
          <w:p w14:paraId="179DD343" w14:textId="1227EB2D" w:rsidR="00ED3C00" w:rsidRPr="001F2449" w:rsidRDefault="00F54763" w:rsidP="00952002">
            <w:pPr>
              <w:pStyle w:val="ListParagraph"/>
              <w:numPr>
                <w:ilvl w:val="0"/>
                <w:numId w:val="48"/>
              </w:numPr>
              <w:tabs>
                <w:tab w:val="left" w:pos="8355"/>
              </w:tabs>
              <w:ind w:right="103"/>
            </w:pPr>
            <w:r>
              <w:t xml:space="preserve">Post 16 </w:t>
            </w:r>
            <w:r w:rsidR="200EC65D" w:rsidRPr="001F2449">
              <w:t>setting</w:t>
            </w:r>
            <w:r w:rsidR="2882BE26" w:rsidRPr="001F2449">
              <w:t xml:space="preserve"> staff should undergo Deaf Awareness Training delivered by the SEND Sensory Service   </w:t>
            </w:r>
          </w:p>
        </w:tc>
      </w:tr>
      <w:tr w:rsidR="0072172E" w:rsidRPr="001F2449" w14:paraId="765977B4" w14:textId="77777777" w:rsidTr="393E26EF">
        <w:tc>
          <w:tcPr>
            <w:tcW w:w="14593" w:type="dxa"/>
            <w:gridSpan w:val="5"/>
          </w:tcPr>
          <w:p w14:paraId="1BDF2CC3" w14:textId="77777777" w:rsidR="002A30DC" w:rsidRPr="001F2449" w:rsidRDefault="002A30DC" w:rsidP="00135AC5">
            <w:pPr>
              <w:pStyle w:val="TableParagraph"/>
              <w:tabs>
                <w:tab w:val="left" w:pos="463"/>
                <w:tab w:val="left" w:pos="464"/>
              </w:tabs>
              <w:spacing w:before="3"/>
              <w:ind w:right="139"/>
              <w:rPr>
                <w:b/>
                <w:bCs/>
              </w:rPr>
            </w:pPr>
          </w:p>
          <w:p w14:paraId="03098A98" w14:textId="11EBBDDB" w:rsidR="00151F3F" w:rsidRPr="001F2449" w:rsidRDefault="0072172E" w:rsidP="00135AC5">
            <w:pPr>
              <w:pStyle w:val="TableParagraph"/>
              <w:tabs>
                <w:tab w:val="left" w:pos="463"/>
                <w:tab w:val="left" w:pos="464"/>
              </w:tabs>
              <w:spacing w:before="3"/>
              <w:ind w:right="139"/>
              <w:rPr>
                <w:b/>
                <w:bCs/>
              </w:rPr>
            </w:pPr>
            <w:r w:rsidRPr="001F2449">
              <w:rPr>
                <w:b/>
                <w:bCs/>
              </w:rPr>
              <w:t xml:space="preserve">Under the direction of the teacher and Teacher of the Deaf, additional adults support the child / young person as described in section F of the EHCP, to address the identified outcomes and: </w:t>
            </w:r>
          </w:p>
          <w:p w14:paraId="56BEA609" w14:textId="77777777" w:rsidR="00242524" w:rsidRPr="001F2449" w:rsidRDefault="00242524" w:rsidP="00135AC5">
            <w:pPr>
              <w:pStyle w:val="TableParagraph"/>
              <w:tabs>
                <w:tab w:val="left" w:pos="463"/>
                <w:tab w:val="left" w:pos="464"/>
              </w:tabs>
              <w:spacing w:before="3"/>
              <w:ind w:right="139"/>
              <w:rPr>
                <w:b/>
                <w:bCs/>
              </w:rPr>
            </w:pPr>
          </w:p>
          <w:p w14:paraId="1EF0275C" w14:textId="2DECF927" w:rsidR="00242524" w:rsidRPr="001F2449" w:rsidRDefault="3C62337A" w:rsidP="393E26EF">
            <w:pPr>
              <w:pStyle w:val="paragraph"/>
              <w:numPr>
                <w:ilvl w:val="0"/>
                <w:numId w:val="26"/>
              </w:numPr>
              <w:spacing w:before="0" w:beforeAutospacing="0" w:after="0" w:afterAutospacing="0"/>
              <w:textAlignment w:val="baseline"/>
              <w:rPr>
                <w:rFonts w:ascii="Arial" w:hAnsi="Arial" w:cs="Arial"/>
              </w:rPr>
            </w:pPr>
            <w:r w:rsidRPr="001F2449">
              <w:rPr>
                <w:rFonts w:ascii="Arial" w:hAnsi="Arial" w:cs="Arial"/>
              </w:rPr>
              <w:t>m</w:t>
            </w:r>
            <w:r w:rsidR="722D6EC3" w:rsidRPr="001F2449">
              <w:rPr>
                <w:rFonts w:ascii="Arial" w:hAnsi="Arial" w:cs="Arial"/>
              </w:rPr>
              <w:t xml:space="preserve">odified curriculum tasks to allow access as advised by a Teacher of the Deaf </w:t>
            </w:r>
          </w:p>
          <w:p w14:paraId="7E22ACEA" w14:textId="043A56B3" w:rsidR="00242524" w:rsidRPr="001F2449" w:rsidRDefault="30D17901" w:rsidP="393E26EF">
            <w:pPr>
              <w:pStyle w:val="paragraph"/>
              <w:numPr>
                <w:ilvl w:val="0"/>
                <w:numId w:val="26"/>
              </w:numPr>
              <w:spacing w:before="0" w:beforeAutospacing="0" w:after="0" w:afterAutospacing="0"/>
              <w:textAlignment w:val="baseline"/>
              <w:rPr>
                <w:rFonts w:ascii="Arial" w:hAnsi="Arial" w:cs="Arial"/>
              </w:rPr>
            </w:pPr>
            <w:r w:rsidRPr="001F2449">
              <w:rPr>
                <w:rFonts w:ascii="Arial" w:hAnsi="Arial" w:cs="Arial"/>
              </w:rPr>
              <w:t>r</w:t>
            </w:r>
            <w:r w:rsidR="722D6EC3" w:rsidRPr="001F2449">
              <w:rPr>
                <w:rFonts w:ascii="Arial" w:hAnsi="Arial" w:cs="Arial"/>
              </w:rPr>
              <w:t>egular opportunities for 1:1 and small group work for specific identified parts of curriculum:</w:t>
            </w:r>
          </w:p>
          <w:p w14:paraId="13508B91" w14:textId="77777777" w:rsidR="00242524" w:rsidRPr="001F2449" w:rsidRDefault="00242524" w:rsidP="00A462AF">
            <w:pPr>
              <w:pStyle w:val="paragraph"/>
              <w:numPr>
                <w:ilvl w:val="0"/>
                <w:numId w:val="26"/>
              </w:numPr>
              <w:spacing w:before="0" w:beforeAutospacing="0" w:after="0" w:afterAutospacing="0"/>
              <w:textAlignment w:val="baseline"/>
              <w:rPr>
                <w:rFonts w:ascii="Arial" w:hAnsi="Arial" w:cs="Arial"/>
              </w:rPr>
            </w:pPr>
            <w:r w:rsidRPr="001F2449">
              <w:rPr>
                <w:rFonts w:ascii="Arial" w:hAnsi="Arial" w:cs="Arial"/>
              </w:rPr>
              <w:t>explanation, clarification and reinforcement of lesson content and language</w:t>
            </w:r>
          </w:p>
          <w:p w14:paraId="03D789A4" w14:textId="2A83AB0F" w:rsidR="00146517" w:rsidRPr="001F2449" w:rsidRDefault="6AE11711" w:rsidP="00A462AF">
            <w:pPr>
              <w:pStyle w:val="TableParagraph"/>
              <w:numPr>
                <w:ilvl w:val="0"/>
                <w:numId w:val="26"/>
              </w:numPr>
              <w:tabs>
                <w:tab w:val="left" w:pos="463"/>
                <w:tab w:val="left" w:pos="464"/>
              </w:tabs>
              <w:spacing w:before="3"/>
              <w:ind w:right="139"/>
            </w:pPr>
            <w:r w:rsidRPr="001F2449">
              <w:t>p</w:t>
            </w:r>
            <w:r w:rsidR="3258C43E" w:rsidRPr="001F2449">
              <w:t xml:space="preserve">re-teach new language </w:t>
            </w:r>
          </w:p>
          <w:p w14:paraId="1406E536" w14:textId="77777777" w:rsidR="00242524" w:rsidRPr="001F2449" w:rsidRDefault="00242524" w:rsidP="00A462AF">
            <w:pPr>
              <w:pStyle w:val="paragraph"/>
              <w:numPr>
                <w:ilvl w:val="0"/>
                <w:numId w:val="26"/>
              </w:numPr>
              <w:spacing w:before="0" w:beforeAutospacing="0" w:after="0" w:afterAutospacing="0"/>
              <w:textAlignment w:val="baseline"/>
              <w:rPr>
                <w:rFonts w:ascii="Arial" w:hAnsi="Arial" w:cs="Arial"/>
              </w:rPr>
            </w:pPr>
            <w:r w:rsidRPr="001F2449">
              <w:rPr>
                <w:rFonts w:ascii="Arial" w:hAnsi="Arial" w:cs="Arial"/>
              </w:rPr>
              <w:t xml:space="preserve">specific interventions for speaking, listening and teaching of phonics </w:t>
            </w:r>
          </w:p>
          <w:p w14:paraId="6794108C" w14:textId="77777777" w:rsidR="00242524" w:rsidRPr="001F2449" w:rsidRDefault="00242524" w:rsidP="00A462AF">
            <w:pPr>
              <w:pStyle w:val="paragraph"/>
              <w:numPr>
                <w:ilvl w:val="0"/>
                <w:numId w:val="26"/>
              </w:numPr>
              <w:spacing w:before="0" w:beforeAutospacing="0" w:after="0" w:afterAutospacing="0"/>
              <w:textAlignment w:val="baseline"/>
              <w:rPr>
                <w:rFonts w:ascii="Arial" w:hAnsi="Arial" w:cs="Arial"/>
              </w:rPr>
            </w:pPr>
            <w:r w:rsidRPr="001F2449">
              <w:rPr>
                <w:rFonts w:ascii="Arial" w:hAnsi="Arial" w:cs="Arial"/>
              </w:rPr>
              <w:lastRenderedPageBreak/>
              <w:t xml:space="preserve">teaching strategies to assist the development of independent learning, </w:t>
            </w:r>
          </w:p>
          <w:p w14:paraId="364BB316" w14:textId="77777777" w:rsidR="00242524" w:rsidRPr="001F2449" w:rsidRDefault="00242524" w:rsidP="00A462AF">
            <w:pPr>
              <w:pStyle w:val="paragraph"/>
              <w:numPr>
                <w:ilvl w:val="0"/>
                <w:numId w:val="26"/>
              </w:numPr>
              <w:spacing w:before="0" w:beforeAutospacing="0" w:after="0" w:afterAutospacing="0"/>
              <w:textAlignment w:val="baseline"/>
              <w:rPr>
                <w:rFonts w:ascii="Arial" w:hAnsi="Arial" w:cs="Arial"/>
              </w:rPr>
            </w:pPr>
            <w:r w:rsidRPr="001F2449">
              <w:rPr>
                <w:rFonts w:ascii="Arial" w:hAnsi="Arial" w:cs="Arial"/>
              </w:rPr>
              <w:t xml:space="preserve">work on targets as advised by a Teacher of the Deaf </w:t>
            </w:r>
          </w:p>
          <w:p w14:paraId="11221FDF" w14:textId="77777777" w:rsidR="00242524" w:rsidRPr="001F2449" w:rsidRDefault="00242524" w:rsidP="00A462AF">
            <w:pPr>
              <w:pStyle w:val="paragraph"/>
              <w:numPr>
                <w:ilvl w:val="0"/>
                <w:numId w:val="26"/>
              </w:numPr>
              <w:spacing w:before="0" w:beforeAutospacing="0" w:after="0" w:afterAutospacing="0"/>
              <w:textAlignment w:val="baseline"/>
              <w:rPr>
                <w:rFonts w:ascii="Arial" w:hAnsi="Arial" w:cs="Arial"/>
              </w:rPr>
            </w:pPr>
            <w:r w:rsidRPr="001F2449">
              <w:rPr>
                <w:rFonts w:ascii="Arial" w:hAnsi="Arial" w:cs="Arial"/>
              </w:rPr>
              <w:t xml:space="preserve">to develop social skills </w:t>
            </w:r>
          </w:p>
          <w:p w14:paraId="652D6F6C" w14:textId="3AF414DB" w:rsidR="00242524" w:rsidRPr="001F2449" w:rsidRDefault="12119A87" w:rsidP="393E26EF">
            <w:pPr>
              <w:pStyle w:val="paragraph"/>
              <w:numPr>
                <w:ilvl w:val="0"/>
                <w:numId w:val="26"/>
              </w:numPr>
              <w:spacing w:before="0" w:beforeAutospacing="0" w:after="0" w:afterAutospacing="0"/>
              <w:textAlignment w:val="baseline"/>
              <w:rPr>
                <w:rFonts w:ascii="Arial" w:hAnsi="Arial" w:cs="Arial"/>
              </w:rPr>
            </w:pPr>
            <w:r w:rsidRPr="001F2449">
              <w:rPr>
                <w:rFonts w:ascii="Arial" w:hAnsi="Arial" w:cs="Arial"/>
              </w:rPr>
              <w:t>m</w:t>
            </w:r>
            <w:r w:rsidR="722D6EC3" w:rsidRPr="001F2449">
              <w:rPr>
                <w:rFonts w:ascii="Arial" w:hAnsi="Arial" w:cs="Arial"/>
              </w:rPr>
              <w:t xml:space="preserve">odification to the presentation of assessments </w:t>
            </w:r>
          </w:p>
          <w:p w14:paraId="1B187208" w14:textId="1779F9B0" w:rsidR="00242524" w:rsidRPr="001F2449" w:rsidRDefault="661E53C8" w:rsidP="393E26EF">
            <w:pPr>
              <w:pStyle w:val="paragraph"/>
              <w:numPr>
                <w:ilvl w:val="0"/>
                <w:numId w:val="26"/>
              </w:numPr>
              <w:spacing w:before="0" w:beforeAutospacing="0" w:after="0" w:afterAutospacing="0"/>
              <w:textAlignment w:val="baseline"/>
              <w:rPr>
                <w:rFonts w:ascii="Arial" w:hAnsi="Arial" w:cs="Arial"/>
              </w:rPr>
            </w:pPr>
            <w:r w:rsidRPr="001F2449">
              <w:rPr>
                <w:rFonts w:ascii="Arial" w:hAnsi="Arial" w:cs="Arial"/>
              </w:rPr>
              <w:t>c</w:t>
            </w:r>
            <w:r w:rsidR="722D6EC3" w:rsidRPr="001F2449">
              <w:rPr>
                <w:rFonts w:ascii="Arial" w:hAnsi="Arial" w:cs="Arial"/>
              </w:rPr>
              <w:t xml:space="preserve">reate frequent opportunities for structured peer to peer interaction </w:t>
            </w:r>
          </w:p>
          <w:p w14:paraId="13DB50AF" w14:textId="4AF8B32C" w:rsidR="00242524" w:rsidRPr="001F2449" w:rsidRDefault="0EE98725" w:rsidP="393E26EF">
            <w:pPr>
              <w:pStyle w:val="paragraph"/>
              <w:numPr>
                <w:ilvl w:val="0"/>
                <w:numId w:val="26"/>
              </w:numPr>
              <w:spacing w:before="0" w:beforeAutospacing="0" w:after="0" w:afterAutospacing="0"/>
              <w:textAlignment w:val="baseline"/>
              <w:rPr>
                <w:rFonts w:ascii="Arial" w:hAnsi="Arial" w:cs="Arial"/>
              </w:rPr>
            </w:pPr>
            <w:r w:rsidRPr="001F2449">
              <w:rPr>
                <w:rFonts w:ascii="Arial" w:hAnsi="Arial" w:cs="Arial"/>
              </w:rPr>
              <w:t>a</w:t>
            </w:r>
            <w:r w:rsidR="722D6EC3" w:rsidRPr="001F2449">
              <w:rPr>
                <w:rFonts w:ascii="Arial" w:hAnsi="Arial" w:cs="Arial"/>
              </w:rPr>
              <w:t>dult support to facilitate the development of independence and class participation</w:t>
            </w:r>
          </w:p>
          <w:p w14:paraId="5FB310C1" w14:textId="477B9F42" w:rsidR="00242524" w:rsidRPr="001F2449" w:rsidRDefault="14C4A829" w:rsidP="393E26EF">
            <w:pPr>
              <w:pStyle w:val="paragraph"/>
              <w:numPr>
                <w:ilvl w:val="0"/>
                <w:numId w:val="26"/>
              </w:numPr>
              <w:spacing w:before="0" w:beforeAutospacing="0" w:after="0" w:afterAutospacing="0"/>
              <w:textAlignment w:val="baseline"/>
              <w:rPr>
                <w:rFonts w:ascii="Arial" w:hAnsi="Arial" w:cs="Arial"/>
              </w:rPr>
            </w:pPr>
            <w:r w:rsidRPr="001F2449">
              <w:rPr>
                <w:rFonts w:ascii="Arial" w:hAnsi="Arial" w:cs="Arial"/>
              </w:rPr>
              <w:t>m</w:t>
            </w:r>
            <w:r w:rsidR="722D6EC3" w:rsidRPr="001F2449">
              <w:rPr>
                <w:rFonts w:ascii="Arial" w:hAnsi="Arial" w:cs="Arial"/>
              </w:rPr>
              <w:t xml:space="preserve">onitor the progress of the young person using structured methods </w:t>
            </w:r>
          </w:p>
          <w:p w14:paraId="76399E53" w14:textId="36C1B593" w:rsidR="00242524" w:rsidRPr="001F2449" w:rsidRDefault="5A24ADE1" w:rsidP="393E26EF">
            <w:pPr>
              <w:pStyle w:val="paragraph"/>
              <w:numPr>
                <w:ilvl w:val="0"/>
                <w:numId w:val="26"/>
              </w:numPr>
              <w:spacing w:before="0" w:beforeAutospacing="0" w:after="0" w:afterAutospacing="0"/>
              <w:textAlignment w:val="baseline"/>
              <w:rPr>
                <w:rFonts w:ascii="Arial" w:hAnsi="Arial" w:cs="Arial"/>
              </w:rPr>
            </w:pPr>
            <w:r w:rsidRPr="001F2449">
              <w:rPr>
                <w:rFonts w:ascii="Arial" w:hAnsi="Arial" w:cs="Arial"/>
              </w:rPr>
              <w:t>y</w:t>
            </w:r>
            <w:r w:rsidR="200EC65D" w:rsidRPr="001F2449">
              <w:rPr>
                <w:rFonts w:ascii="Arial" w:hAnsi="Arial" w:cs="Arial"/>
              </w:rPr>
              <w:t>oung people</w:t>
            </w:r>
            <w:r w:rsidR="39DAF97A" w:rsidRPr="001F2449">
              <w:rPr>
                <w:rFonts w:ascii="Arial" w:hAnsi="Arial" w:cs="Arial"/>
              </w:rPr>
              <w:t xml:space="preserve"> </w:t>
            </w:r>
            <w:r w:rsidR="722D6EC3" w:rsidRPr="001F2449">
              <w:rPr>
                <w:rFonts w:ascii="Arial" w:hAnsi="Arial" w:cs="Arial"/>
              </w:rPr>
              <w:t>are taught strategies and provided with resources to assist with the development of independent learning</w:t>
            </w:r>
          </w:p>
          <w:p w14:paraId="1B7BBA2F" w14:textId="2DEE140B" w:rsidR="00242524" w:rsidRPr="001F2449" w:rsidRDefault="4360EC15" w:rsidP="393E26EF">
            <w:pPr>
              <w:pStyle w:val="paragraph"/>
              <w:numPr>
                <w:ilvl w:val="0"/>
                <w:numId w:val="26"/>
              </w:numPr>
              <w:spacing w:before="0" w:beforeAutospacing="0" w:after="0" w:afterAutospacing="0"/>
              <w:textAlignment w:val="baseline"/>
              <w:rPr>
                <w:rFonts w:ascii="Arial" w:hAnsi="Arial" w:cs="Arial"/>
              </w:rPr>
            </w:pPr>
            <w:r w:rsidRPr="001F2449">
              <w:rPr>
                <w:rFonts w:ascii="Arial" w:hAnsi="Arial" w:cs="Arial"/>
              </w:rPr>
              <w:t>d</w:t>
            </w:r>
            <w:r w:rsidR="722D6EC3" w:rsidRPr="001F2449">
              <w:rPr>
                <w:rFonts w:ascii="Arial" w:hAnsi="Arial" w:cs="Arial"/>
              </w:rPr>
              <w:t>aily</w:t>
            </w:r>
            <w:r w:rsidR="001F2449" w:rsidRPr="001F2449">
              <w:rPr>
                <w:rFonts w:ascii="Arial" w:hAnsi="Arial" w:cs="Arial"/>
              </w:rPr>
              <w:t>/</w:t>
            </w:r>
            <w:r w:rsidR="72EB8090" w:rsidRPr="001F2449">
              <w:rPr>
                <w:rFonts w:ascii="Arial" w:hAnsi="Arial" w:cs="Arial"/>
              </w:rPr>
              <w:t xml:space="preserve">regular </w:t>
            </w:r>
            <w:r w:rsidR="722D6EC3" w:rsidRPr="001F2449">
              <w:rPr>
                <w:rFonts w:ascii="Arial" w:hAnsi="Arial" w:cs="Arial"/>
              </w:rPr>
              <w:t xml:space="preserve">checking of hearing aids and other technology </w:t>
            </w:r>
          </w:p>
          <w:p w14:paraId="44FA1C4B" w14:textId="2D1FC69D" w:rsidR="00135AC5" w:rsidRPr="001F2449" w:rsidRDefault="07A00727" w:rsidP="393E26EF">
            <w:pPr>
              <w:pStyle w:val="paragraph"/>
              <w:numPr>
                <w:ilvl w:val="0"/>
                <w:numId w:val="26"/>
              </w:numPr>
              <w:tabs>
                <w:tab w:val="left" w:pos="463"/>
                <w:tab w:val="left" w:pos="464"/>
              </w:tabs>
              <w:spacing w:before="3" w:beforeAutospacing="0" w:after="0" w:afterAutospacing="0"/>
              <w:ind w:right="139"/>
              <w:textAlignment w:val="baseline"/>
            </w:pPr>
            <w:r w:rsidRPr="001F2449">
              <w:rPr>
                <w:rFonts w:ascii="Arial" w:hAnsi="Arial" w:cs="Arial"/>
              </w:rPr>
              <w:t>a</w:t>
            </w:r>
            <w:r w:rsidR="722D6EC3" w:rsidRPr="001F2449">
              <w:rPr>
                <w:rFonts w:ascii="Arial" w:hAnsi="Arial" w:cs="Arial"/>
              </w:rPr>
              <w:t>dvice from Teacher of the Deaf is implemented in the classroom</w:t>
            </w:r>
          </w:p>
          <w:p w14:paraId="6A7A714D" w14:textId="609EADEA" w:rsidR="0072172E" w:rsidRPr="001F2449" w:rsidRDefault="0072172E" w:rsidP="00F7003C">
            <w:pPr>
              <w:pStyle w:val="TableParagraph"/>
              <w:tabs>
                <w:tab w:val="left" w:pos="463"/>
                <w:tab w:val="left" w:pos="464"/>
              </w:tabs>
              <w:spacing w:before="3"/>
              <w:ind w:right="139"/>
              <w:rPr>
                <w:szCs w:val="24"/>
              </w:rPr>
            </w:pPr>
          </w:p>
        </w:tc>
      </w:tr>
    </w:tbl>
    <w:p w14:paraId="378104F8" w14:textId="77777777" w:rsidR="00ED3C00" w:rsidRPr="001F2449" w:rsidRDefault="00ED3C00" w:rsidP="00135AC5">
      <w:pPr>
        <w:tabs>
          <w:tab w:val="left" w:pos="8355"/>
        </w:tabs>
        <w:spacing w:line="240" w:lineRule="auto"/>
      </w:pPr>
    </w:p>
    <w:p w14:paraId="3847866C" w14:textId="77777777" w:rsidR="00ED3C00" w:rsidRPr="001F2449" w:rsidRDefault="00ED3C00" w:rsidP="008A69B1">
      <w:pPr>
        <w:spacing w:line="240" w:lineRule="auto"/>
      </w:pPr>
      <w:r w:rsidRPr="001F2449">
        <w:br w:type="page"/>
      </w:r>
    </w:p>
    <w:tbl>
      <w:tblPr>
        <w:tblStyle w:val="TableGrid"/>
        <w:tblW w:w="0" w:type="auto"/>
        <w:tblLook w:val="04A0" w:firstRow="1" w:lastRow="0" w:firstColumn="1" w:lastColumn="0" w:noHBand="0" w:noVBand="1"/>
      </w:tblPr>
      <w:tblGrid>
        <w:gridCol w:w="2921"/>
        <w:gridCol w:w="3000"/>
        <w:gridCol w:w="3138"/>
        <w:gridCol w:w="2937"/>
        <w:gridCol w:w="2564"/>
      </w:tblGrid>
      <w:tr w:rsidR="001F2449" w:rsidRPr="001F2449" w14:paraId="4DE2E7D2" w14:textId="77777777" w:rsidTr="393E26EF">
        <w:tc>
          <w:tcPr>
            <w:tcW w:w="2896" w:type="dxa"/>
            <w:shd w:val="clear" w:color="auto" w:fill="002060"/>
          </w:tcPr>
          <w:p w14:paraId="2E5027C4" w14:textId="57B1FD4E" w:rsidR="00BF7987" w:rsidRPr="001F2449" w:rsidRDefault="00ED3C00" w:rsidP="00245955">
            <w:pPr>
              <w:tabs>
                <w:tab w:val="left" w:pos="8355"/>
              </w:tabs>
              <w:jc w:val="center"/>
              <w:rPr>
                <w:b/>
                <w:szCs w:val="28"/>
              </w:rPr>
            </w:pPr>
            <w:r w:rsidRPr="001F2449">
              <w:rPr>
                <w:b/>
                <w:szCs w:val="28"/>
              </w:rPr>
              <w:lastRenderedPageBreak/>
              <w:t xml:space="preserve">Range </w:t>
            </w:r>
            <w:r w:rsidR="000527A8" w:rsidRPr="001F2449">
              <w:rPr>
                <w:b/>
                <w:szCs w:val="28"/>
              </w:rPr>
              <w:t>6</w:t>
            </w:r>
          </w:p>
          <w:p w14:paraId="351635FF" w14:textId="74753F78" w:rsidR="00ED3C00" w:rsidRPr="001F2449" w:rsidRDefault="00057AC4" w:rsidP="00245955">
            <w:pPr>
              <w:spacing w:after="160"/>
              <w:jc w:val="center"/>
              <w:rPr>
                <w:rFonts w:cs="Arial"/>
                <w:b/>
                <w:bCs/>
                <w:szCs w:val="24"/>
              </w:rPr>
            </w:pPr>
            <w:r w:rsidRPr="001F2449">
              <w:rPr>
                <w:rFonts w:cs="Arial"/>
                <w:b/>
                <w:bCs/>
                <w:szCs w:val="24"/>
              </w:rPr>
              <w:t>Summary of Needs</w:t>
            </w:r>
          </w:p>
        </w:tc>
        <w:tc>
          <w:tcPr>
            <w:tcW w:w="3005" w:type="dxa"/>
            <w:shd w:val="clear" w:color="auto" w:fill="002060"/>
          </w:tcPr>
          <w:p w14:paraId="30223527" w14:textId="5EB762B4" w:rsidR="00ED3C00" w:rsidRPr="001F2449" w:rsidRDefault="00ED3C00" w:rsidP="00245955">
            <w:pPr>
              <w:tabs>
                <w:tab w:val="left" w:pos="8355"/>
              </w:tabs>
              <w:jc w:val="center"/>
              <w:rPr>
                <w:szCs w:val="28"/>
              </w:rPr>
            </w:pPr>
            <w:r w:rsidRPr="001F2449">
              <w:rPr>
                <w:b/>
                <w:szCs w:val="28"/>
              </w:rPr>
              <w:t>Assessment and Planning</w:t>
            </w:r>
          </w:p>
        </w:tc>
        <w:tc>
          <w:tcPr>
            <w:tcW w:w="3113" w:type="dxa"/>
            <w:shd w:val="clear" w:color="auto" w:fill="002060"/>
          </w:tcPr>
          <w:p w14:paraId="2B5DF7E1" w14:textId="46204976" w:rsidR="00ED3C00" w:rsidRPr="001F2449" w:rsidRDefault="00ED3C00" w:rsidP="00245955">
            <w:pPr>
              <w:tabs>
                <w:tab w:val="left" w:pos="8355"/>
              </w:tabs>
              <w:jc w:val="center"/>
              <w:rPr>
                <w:szCs w:val="28"/>
              </w:rPr>
            </w:pPr>
            <w:r w:rsidRPr="001F2449">
              <w:rPr>
                <w:b/>
                <w:szCs w:val="28"/>
              </w:rPr>
              <w:t>Teaching and Learning Strategies</w:t>
            </w:r>
          </w:p>
        </w:tc>
        <w:tc>
          <w:tcPr>
            <w:tcW w:w="2937" w:type="dxa"/>
            <w:shd w:val="clear" w:color="auto" w:fill="002060"/>
          </w:tcPr>
          <w:p w14:paraId="4EFB3CFE" w14:textId="5951AE90" w:rsidR="00ED3C00" w:rsidRPr="001F2449" w:rsidRDefault="00ED3C00" w:rsidP="00245955">
            <w:pPr>
              <w:tabs>
                <w:tab w:val="left" w:pos="8355"/>
              </w:tabs>
              <w:jc w:val="center"/>
              <w:rPr>
                <w:szCs w:val="28"/>
              </w:rPr>
            </w:pPr>
            <w:r w:rsidRPr="001F2449">
              <w:rPr>
                <w:b/>
                <w:szCs w:val="28"/>
              </w:rPr>
              <w:t>Curriculum/Intervention</w:t>
            </w:r>
          </w:p>
        </w:tc>
        <w:tc>
          <w:tcPr>
            <w:tcW w:w="2609" w:type="dxa"/>
            <w:shd w:val="clear" w:color="auto" w:fill="002060"/>
          </w:tcPr>
          <w:p w14:paraId="175FB657" w14:textId="55F2E1A5" w:rsidR="00ED3C00" w:rsidRPr="001F2449" w:rsidRDefault="00ED3C00" w:rsidP="00245955">
            <w:pPr>
              <w:tabs>
                <w:tab w:val="left" w:pos="8355"/>
              </w:tabs>
              <w:jc w:val="center"/>
              <w:rPr>
                <w:szCs w:val="28"/>
              </w:rPr>
            </w:pPr>
            <w:r w:rsidRPr="001F2449">
              <w:rPr>
                <w:b/>
                <w:szCs w:val="28"/>
              </w:rPr>
              <w:t>Resources and Staffing</w:t>
            </w:r>
          </w:p>
        </w:tc>
      </w:tr>
      <w:tr w:rsidR="001F2449" w:rsidRPr="001F2449" w14:paraId="62AC178D" w14:textId="77777777" w:rsidTr="393E26EF">
        <w:tc>
          <w:tcPr>
            <w:tcW w:w="2896" w:type="dxa"/>
          </w:tcPr>
          <w:p w14:paraId="4191F56B" w14:textId="77777777" w:rsidR="00A867FA" w:rsidRPr="001F2449" w:rsidRDefault="00A867FA" w:rsidP="00CA7B7B">
            <w:pPr>
              <w:pStyle w:val="TableParagraph"/>
              <w:numPr>
                <w:ilvl w:val="0"/>
                <w:numId w:val="49"/>
              </w:numPr>
              <w:tabs>
                <w:tab w:val="left" w:pos="336"/>
              </w:tabs>
              <w:spacing w:before="5"/>
              <w:ind w:right="610"/>
              <w:rPr>
                <w:szCs w:val="24"/>
              </w:rPr>
            </w:pPr>
            <w:r w:rsidRPr="001F2449">
              <w:rPr>
                <w:szCs w:val="24"/>
              </w:rPr>
              <w:t>Bilateral severe/profound</w:t>
            </w:r>
            <w:r w:rsidRPr="001F2449">
              <w:rPr>
                <w:spacing w:val="-14"/>
                <w:szCs w:val="24"/>
              </w:rPr>
              <w:t xml:space="preserve"> </w:t>
            </w:r>
            <w:r w:rsidRPr="001F2449">
              <w:rPr>
                <w:szCs w:val="24"/>
              </w:rPr>
              <w:t>permanent hearing loss</w:t>
            </w:r>
          </w:p>
          <w:p w14:paraId="1780E536" w14:textId="77777777" w:rsidR="00A867FA" w:rsidRPr="001F2449" w:rsidRDefault="00A867FA" w:rsidP="00CA7B7B">
            <w:pPr>
              <w:pStyle w:val="TableParagraph"/>
              <w:numPr>
                <w:ilvl w:val="0"/>
                <w:numId w:val="49"/>
              </w:numPr>
              <w:tabs>
                <w:tab w:val="left" w:pos="336"/>
              </w:tabs>
              <w:spacing w:before="1"/>
              <w:ind w:right="270"/>
              <w:rPr>
                <w:szCs w:val="24"/>
              </w:rPr>
            </w:pPr>
            <w:r w:rsidRPr="001F2449">
              <w:rPr>
                <w:szCs w:val="24"/>
              </w:rPr>
              <w:t>May have Auditory Neuropathy Spectrum Disorder</w:t>
            </w:r>
          </w:p>
          <w:p w14:paraId="46E60C34" w14:textId="77777777" w:rsidR="00A867FA" w:rsidRPr="001F2449" w:rsidRDefault="00A867FA" w:rsidP="00CA7B7B">
            <w:pPr>
              <w:pStyle w:val="TableParagraph"/>
              <w:numPr>
                <w:ilvl w:val="0"/>
                <w:numId w:val="49"/>
              </w:numPr>
              <w:tabs>
                <w:tab w:val="left" w:pos="336"/>
              </w:tabs>
              <w:ind w:right="272"/>
              <w:rPr>
                <w:szCs w:val="24"/>
              </w:rPr>
            </w:pPr>
            <w:r w:rsidRPr="001F2449">
              <w:rPr>
                <w:szCs w:val="24"/>
              </w:rPr>
              <w:t>British Sign Language (BSL) or Sign Supported English (SSE) may be</w:t>
            </w:r>
            <w:r w:rsidRPr="001F2449">
              <w:rPr>
                <w:spacing w:val="-13"/>
                <w:szCs w:val="24"/>
              </w:rPr>
              <w:t xml:space="preserve"> </w:t>
            </w:r>
            <w:r w:rsidRPr="001F2449">
              <w:rPr>
                <w:szCs w:val="24"/>
              </w:rPr>
              <w:t>needed for effective</w:t>
            </w:r>
            <w:r w:rsidRPr="001F2449">
              <w:rPr>
                <w:spacing w:val="-6"/>
                <w:szCs w:val="24"/>
              </w:rPr>
              <w:t xml:space="preserve"> </w:t>
            </w:r>
            <w:r w:rsidRPr="001F2449">
              <w:rPr>
                <w:szCs w:val="24"/>
              </w:rPr>
              <w:t>communication</w:t>
            </w:r>
          </w:p>
          <w:p w14:paraId="026EFA97" w14:textId="77777777" w:rsidR="00A867FA" w:rsidRPr="001F2449" w:rsidRDefault="7A1C8C1F" w:rsidP="00CA7B7B">
            <w:pPr>
              <w:pStyle w:val="TableParagraph"/>
              <w:numPr>
                <w:ilvl w:val="0"/>
                <w:numId w:val="49"/>
              </w:numPr>
              <w:tabs>
                <w:tab w:val="left" w:pos="336"/>
              </w:tabs>
            </w:pPr>
            <w:r w:rsidRPr="001F2449">
              <w:t>Will have hearing aids or cochlear</w:t>
            </w:r>
            <w:r w:rsidRPr="001F2449">
              <w:rPr>
                <w:spacing w:val="-9"/>
                <w:szCs w:val="24"/>
              </w:rPr>
              <w:t xml:space="preserve"> </w:t>
            </w:r>
            <w:r w:rsidRPr="001F2449">
              <w:t>implants</w:t>
            </w:r>
          </w:p>
          <w:p w14:paraId="76902235" w14:textId="2E9AFEAE" w:rsidR="00A867FA" w:rsidRPr="001F2449" w:rsidRDefault="7A1C8C1F" w:rsidP="00CA7B7B">
            <w:pPr>
              <w:pStyle w:val="TableParagraph"/>
              <w:numPr>
                <w:ilvl w:val="0"/>
                <w:numId w:val="49"/>
              </w:numPr>
              <w:tabs>
                <w:tab w:val="left" w:pos="336"/>
              </w:tabs>
            </w:pPr>
            <w:r w:rsidRPr="001F2449">
              <w:t>Will have a radio aid/</w:t>
            </w:r>
            <w:proofErr w:type="spellStart"/>
            <w:r w:rsidRPr="001F2449">
              <w:t>soundfield</w:t>
            </w:r>
            <w:proofErr w:type="spellEnd"/>
            <w:r w:rsidRPr="001F2449">
              <w:rPr>
                <w:spacing w:val="-7"/>
                <w:szCs w:val="24"/>
              </w:rPr>
              <w:t xml:space="preserve"> </w:t>
            </w:r>
            <w:r w:rsidRPr="001F2449">
              <w:t>system</w:t>
            </w:r>
            <w:r w:rsidR="52F6CE98" w:rsidRPr="001F2449">
              <w:t>/babble</w:t>
            </w:r>
            <w:r w:rsidR="0EC3D594" w:rsidRPr="001F2449">
              <w:rPr>
                <w:szCs w:val="24"/>
              </w:rPr>
              <w:t xml:space="preserve"> </w:t>
            </w:r>
            <w:r w:rsidR="52F6CE98" w:rsidRPr="001F2449">
              <w:t>guard</w:t>
            </w:r>
          </w:p>
          <w:p w14:paraId="127D43AB" w14:textId="77777777" w:rsidR="00A867FA" w:rsidRPr="001F2449" w:rsidRDefault="00A867FA" w:rsidP="00CA7B7B">
            <w:pPr>
              <w:pStyle w:val="TableParagraph"/>
              <w:numPr>
                <w:ilvl w:val="0"/>
                <w:numId w:val="49"/>
              </w:numPr>
              <w:tabs>
                <w:tab w:val="left" w:pos="336"/>
              </w:tabs>
              <w:ind w:right="330"/>
            </w:pPr>
            <w:r w:rsidRPr="001F2449">
              <w:t>Likely to have significant language delay associated with hearing</w:t>
            </w:r>
            <w:r w:rsidRPr="001F2449">
              <w:rPr>
                <w:spacing w:val="-5"/>
                <w:szCs w:val="24"/>
              </w:rPr>
              <w:t xml:space="preserve"> </w:t>
            </w:r>
            <w:r w:rsidRPr="001F2449">
              <w:t>loss</w:t>
            </w:r>
          </w:p>
          <w:p w14:paraId="6A99BDA0" w14:textId="77777777" w:rsidR="00A867FA" w:rsidRPr="001F2449" w:rsidRDefault="00A867FA" w:rsidP="00CA7B7B">
            <w:pPr>
              <w:pStyle w:val="TableParagraph"/>
              <w:numPr>
                <w:ilvl w:val="0"/>
                <w:numId w:val="49"/>
              </w:numPr>
              <w:tabs>
                <w:tab w:val="left" w:pos="336"/>
              </w:tabs>
              <w:ind w:right="172"/>
            </w:pPr>
            <w:r w:rsidRPr="001F2449">
              <w:t>May have a significant language delay and communication difficulties which may prevent the development of appropriate social and emotional</w:t>
            </w:r>
            <w:r w:rsidRPr="001F2449">
              <w:rPr>
                <w:spacing w:val="-2"/>
                <w:szCs w:val="24"/>
              </w:rPr>
              <w:t xml:space="preserve"> </w:t>
            </w:r>
            <w:r w:rsidRPr="001F2449">
              <w:lastRenderedPageBreak/>
              <w:t>health</w:t>
            </w:r>
          </w:p>
          <w:p w14:paraId="2A72843C" w14:textId="77777777" w:rsidR="00A867FA" w:rsidRPr="001F2449" w:rsidRDefault="00A867FA" w:rsidP="00CA7B7B">
            <w:pPr>
              <w:pStyle w:val="TableParagraph"/>
              <w:numPr>
                <w:ilvl w:val="0"/>
                <w:numId w:val="49"/>
              </w:numPr>
              <w:tabs>
                <w:tab w:val="left" w:pos="336"/>
              </w:tabs>
              <w:ind w:right="332"/>
              <w:rPr>
                <w:szCs w:val="24"/>
              </w:rPr>
            </w:pPr>
            <w:r w:rsidRPr="001F2449">
              <w:rPr>
                <w:szCs w:val="24"/>
              </w:rPr>
              <w:t>May have significant difficulty accessing spoken language and therefore the curriculum without specialist</w:t>
            </w:r>
            <w:r w:rsidRPr="001F2449">
              <w:rPr>
                <w:spacing w:val="-13"/>
                <w:szCs w:val="24"/>
              </w:rPr>
              <w:t xml:space="preserve"> </w:t>
            </w:r>
            <w:r w:rsidRPr="001F2449">
              <w:rPr>
                <w:szCs w:val="24"/>
              </w:rPr>
              <w:t>intervention</w:t>
            </w:r>
          </w:p>
          <w:p w14:paraId="0647AC18" w14:textId="77777777" w:rsidR="00A867FA" w:rsidRPr="001F2449" w:rsidRDefault="00A867FA" w:rsidP="00CA7B7B">
            <w:pPr>
              <w:pStyle w:val="TableParagraph"/>
              <w:numPr>
                <w:ilvl w:val="0"/>
                <w:numId w:val="49"/>
              </w:numPr>
              <w:tabs>
                <w:tab w:val="left" w:pos="336"/>
              </w:tabs>
              <w:ind w:right="137"/>
              <w:rPr>
                <w:szCs w:val="24"/>
              </w:rPr>
            </w:pPr>
            <w:r w:rsidRPr="001F2449">
              <w:rPr>
                <w:szCs w:val="24"/>
              </w:rPr>
              <w:t>Speech clarity may be significantly affected, and Speech and Language Therapy Services may be</w:t>
            </w:r>
            <w:r w:rsidRPr="001F2449">
              <w:rPr>
                <w:spacing w:val="-2"/>
                <w:szCs w:val="24"/>
              </w:rPr>
              <w:t xml:space="preserve"> </w:t>
            </w:r>
            <w:r w:rsidRPr="001F2449">
              <w:rPr>
                <w:szCs w:val="24"/>
              </w:rPr>
              <w:t>involved</w:t>
            </w:r>
          </w:p>
          <w:p w14:paraId="06A1D456" w14:textId="77777777" w:rsidR="00A867FA" w:rsidRPr="001F2449" w:rsidRDefault="00A867FA" w:rsidP="00CA7B7B">
            <w:pPr>
              <w:pStyle w:val="TableParagraph"/>
              <w:numPr>
                <w:ilvl w:val="0"/>
                <w:numId w:val="49"/>
              </w:numPr>
              <w:tabs>
                <w:tab w:val="left" w:pos="336"/>
              </w:tabs>
              <w:ind w:right="137"/>
              <w:rPr>
                <w:rFonts w:asciiTheme="minorHAnsi" w:eastAsiaTheme="minorEastAsia" w:hAnsiTheme="minorHAnsi" w:cstheme="minorBidi"/>
                <w:szCs w:val="24"/>
              </w:rPr>
            </w:pPr>
            <w:r w:rsidRPr="001F2449">
              <w:t xml:space="preserve">May have significant difficulties with attention, concentration, confidence and class participation </w:t>
            </w:r>
          </w:p>
          <w:p w14:paraId="14E43051" w14:textId="77777777" w:rsidR="00A867FA" w:rsidRPr="001F2449" w:rsidRDefault="00A867FA" w:rsidP="0028213D">
            <w:pPr>
              <w:pStyle w:val="TableParagraph"/>
              <w:tabs>
                <w:tab w:val="left" w:pos="336"/>
              </w:tabs>
              <w:ind w:left="335" w:right="137"/>
            </w:pPr>
          </w:p>
        </w:tc>
        <w:tc>
          <w:tcPr>
            <w:tcW w:w="3005" w:type="dxa"/>
          </w:tcPr>
          <w:p w14:paraId="3A8BBA9C" w14:textId="77777777" w:rsidR="005419C8" w:rsidRPr="001F2449" w:rsidRDefault="005419C8" w:rsidP="00CA7B7B">
            <w:pPr>
              <w:widowControl w:val="0"/>
              <w:autoSpaceDE w:val="0"/>
              <w:autoSpaceDN w:val="0"/>
              <w:spacing w:before="1"/>
              <w:rPr>
                <w:rFonts w:eastAsia="Arial" w:cs="Arial"/>
                <w:szCs w:val="24"/>
                <w:lang w:eastAsia="en-GB" w:bidi="en-GB"/>
              </w:rPr>
            </w:pPr>
            <w:r w:rsidRPr="001F2449">
              <w:rPr>
                <w:rFonts w:eastAsia="Arial" w:cs="Arial"/>
                <w:b/>
                <w:szCs w:val="24"/>
                <w:lang w:eastAsia="en-GB" w:bidi="en-GB"/>
              </w:rPr>
              <w:lastRenderedPageBreak/>
              <w:t>Assessment</w:t>
            </w:r>
            <w:r w:rsidRPr="001F2449">
              <w:rPr>
                <w:rFonts w:eastAsia="Arial" w:cs="Arial"/>
                <w:szCs w:val="24"/>
                <w:lang w:eastAsia="en-GB" w:bidi="en-GB"/>
              </w:rPr>
              <w:t>:</w:t>
            </w:r>
          </w:p>
          <w:p w14:paraId="1D82D5CE" w14:textId="05EA2DA8" w:rsidR="005419C8" w:rsidRPr="001F2449" w:rsidRDefault="005419C8" w:rsidP="00CA7B7B">
            <w:pPr>
              <w:pStyle w:val="ListParagraph"/>
              <w:widowControl w:val="0"/>
              <w:numPr>
                <w:ilvl w:val="0"/>
                <w:numId w:val="49"/>
              </w:numPr>
              <w:tabs>
                <w:tab w:val="left" w:pos="465"/>
                <w:tab w:val="left" w:pos="466"/>
              </w:tabs>
              <w:autoSpaceDE w:val="0"/>
              <w:autoSpaceDN w:val="0"/>
              <w:ind w:right="206"/>
              <w:rPr>
                <w:rFonts w:eastAsia="Arial" w:cs="Arial"/>
                <w:szCs w:val="24"/>
                <w:lang w:eastAsia="en-GB" w:bidi="en-GB"/>
              </w:rPr>
            </w:pPr>
            <w:r w:rsidRPr="001F2449">
              <w:rPr>
                <w:rFonts w:eastAsia="Arial" w:cs="Arial"/>
                <w:szCs w:val="24"/>
                <w:lang w:eastAsia="en-GB" w:bidi="en-GB"/>
              </w:rPr>
              <w:t xml:space="preserve">Mainstream assessments carried out as required/as set out in SEND </w:t>
            </w:r>
            <w:r w:rsidR="005B66F5" w:rsidRPr="001F2449">
              <w:rPr>
                <w:rFonts w:eastAsia="Arial" w:cs="Arial"/>
                <w:szCs w:val="24"/>
                <w:lang w:eastAsia="en-GB" w:bidi="en-GB"/>
              </w:rPr>
              <w:t>reports/advice</w:t>
            </w:r>
          </w:p>
          <w:p w14:paraId="3F50FF3A" w14:textId="77777777" w:rsidR="005419C8" w:rsidRPr="001F2449" w:rsidRDefault="005419C8" w:rsidP="00CA7B7B">
            <w:pPr>
              <w:pStyle w:val="ListParagraph"/>
              <w:widowControl w:val="0"/>
              <w:numPr>
                <w:ilvl w:val="0"/>
                <w:numId w:val="49"/>
              </w:numPr>
              <w:tabs>
                <w:tab w:val="left" w:pos="465"/>
                <w:tab w:val="left" w:pos="466"/>
              </w:tabs>
              <w:autoSpaceDE w:val="0"/>
              <w:autoSpaceDN w:val="0"/>
              <w:ind w:right="445"/>
              <w:rPr>
                <w:rFonts w:eastAsia="Arial" w:cs="Arial"/>
                <w:szCs w:val="24"/>
                <w:lang w:eastAsia="en-GB" w:bidi="en-GB"/>
              </w:rPr>
            </w:pPr>
            <w:r w:rsidRPr="001F2449">
              <w:rPr>
                <w:rFonts w:eastAsia="Arial" w:cs="Arial"/>
                <w:szCs w:val="24"/>
                <w:lang w:eastAsia="en-GB" w:bidi="en-GB"/>
              </w:rPr>
              <w:t>Modification arrangements in place for assessments and examinations</w:t>
            </w:r>
          </w:p>
          <w:p w14:paraId="1335E6AF" w14:textId="77777777" w:rsidR="005419C8" w:rsidRPr="001F2449" w:rsidRDefault="005419C8" w:rsidP="00CA7B7B">
            <w:pPr>
              <w:widowControl w:val="0"/>
              <w:autoSpaceDE w:val="0"/>
              <w:autoSpaceDN w:val="0"/>
              <w:spacing w:before="1"/>
              <w:rPr>
                <w:rFonts w:eastAsia="Arial" w:cs="Arial"/>
                <w:szCs w:val="24"/>
                <w:lang w:eastAsia="en-GB" w:bidi="en-GB"/>
              </w:rPr>
            </w:pPr>
            <w:r w:rsidRPr="001F2449">
              <w:rPr>
                <w:rFonts w:eastAsia="Arial" w:cs="Arial"/>
                <w:b/>
                <w:szCs w:val="24"/>
                <w:lang w:eastAsia="en-GB" w:bidi="en-GB"/>
              </w:rPr>
              <w:t>Planning</w:t>
            </w:r>
            <w:r w:rsidRPr="001F2449">
              <w:rPr>
                <w:rFonts w:eastAsia="Arial" w:cs="Arial"/>
                <w:szCs w:val="24"/>
                <w:lang w:eastAsia="en-GB" w:bidi="en-GB"/>
              </w:rPr>
              <w:t>:</w:t>
            </w:r>
          </w:p>
          <w:p w14:paraId="15DF8432" w14:textId="77777777" w:rsidR="005419C8" w:rsidRPr="001F2449" w:rsidRDefault="005419C8" w:rsidP="00CA7B7B">
            <w:pPr>
              <w:pStyle w:val="ListParagraph"/>
              <w:widowControl w:val="0"/>
              <w:numPr>
                <w:ilvl w:val="0"/>
                <w:numId w:val="49"/>
              </w:numPr>
              <w:tabs>
                <w:tab w:val="left" w:pos="465"/>
                <w:tab w:val="left" w:pos="466"/>
              </w:tabs>
              <w:autoSpaceDE w:val="0"/>
              <w:autoSpaceDN w:val="0"/>
              <w:ind w:right="258"/>
              <w:rPr>
                <w:rFonts w:eastAsia="Arial" w:cs="Arial"/>
                <w:lang w:eastAsia="en-GB" w:bidi="en-GB"/>
              </w:rPr>
            </w:pPr>
            <w:r w:rsidRPr="001F2449">
              <w:rPr>
                <w:rFonts w:eastAsia="Arial" w:cs="Arial"/>
                <w:lang w:eastAsia="en-GB" w:bidi="en-GB"/>
              </w:rPr>
              <w:t>Curriculum plan must closely track levels of achievement and all support plan targets are individualised, short term and specific</w:t>
            </w:r>
          </w:p>
          <w:p w14:paraId="38894D7C" w14:textId="77777777" w:rsidR="00A86A4F" w:rsidRPr="001F2449" w:rsidRDefault="005419C8" w:rsidP="00CA7B7B">
            <w:pPr>
              <w:widowControl w:val="0"/>
              <w:autoSpaceDE w:val="0"/>
              <w:autoSpaceDN w:val="0"/>
              <w:rPr>
                <w:rFonts w:eastAsia="Arial" w:cs="Arial"/>
                <w:b/>
                <w:bCs/>
                <w:lang w:eastAsia="en-GB" w:bidi="en-GB"/>
              </w:rPr>
            </w:pPr>
            <w:r w:rsidRPr="001F2449">
              <w:rPr>
                <w:rFonts w:eastAsia="Arial" w:cs="Arial"/>
                <w:b/>
                <w:bCs/>
                <w:lang w:eastAsia="en-GB" w:bidi="en-GB"/>
              </w:rPr>
              <w:t>LA</w:t>
            </w:r>
          </w:p>
          <w:p w14:paraId="16CFC186" w14:textId="1DDF3640" w:rsidR="00897094" w:rsidRPr="001F2449" w:rsidRDefault="00A86A4F" w:rsidP="00CA7B7B">
            <w:pPr>
              <w:pStyle w:val="ListParagraph"/>
              <w:widowControl w:val="0"/>
              <w:numPr>
                <w:ilvl w:val="0"/>
                <w:numId w:val="49"/>
              </w:numPr>
              <w:autoSpaceDE w:val="0"/>
              <w:autoSpaceDN w:val="0"/>
              <w:rPr>
                <w:rFonts w:eastAsia="Arial" w:cs="Arial"/>
                <w:b/>
                <w:bCs/>
                <w:lang w:eastAsia="en-GB" w:bidi="en-GB"/>
              </w:rPr>
            </w:pPr>
            <w:r w:rsidRPr="001F2449">
              <w:rPr>
                <w:rFonts w:eastAsia="Arial" w:cs="Arial"/>
                <w:szCs w:val="24"/>
                <w:lang w:eastAsia="en-GB" w:bidi="en-GB"/>
              </w:rPr>
              <w:t>Fu</w:t>
            </w:r>
            <w:r w:rsidR="00897094" w:rsidRPr="001F2449">
              <w:rPr>
                <w:rFonts w:eastAsia="Arial" w:cs="Arial"/>
                <w:szCs w:val="24"/>
                <w:lang w:eastAsia="en-GB" w:bidi="en-GB"/>
              </w:rPr>
              <w:t xml:space="preserve">nctional listening assessments must be used </w:t>
            </w:r>
            <w:r w:rsidRPr="001F2449">
              <w:rPr>
                <w:rFonts w:eastAsia="Arial" w:cs="Arial"/>
                <w:szCs w:val="24"/>
                <w:lang w:eastAsia="en-GB" w:bidi="en-GB"/>
              </w:rPr>
              <w:t>to</w:t>
            </w:r>
            <w:r w:rsidR="00A557EB" w:rsidRPr="001F2449">
              <w:rPr>
                <w:rFonts w:eastAsia="Arial" w:cs="Arial"/>
                <w:szCs w:val="24"/>
                <w:lang w:eastAsia="en-GB" w:bidi="en-GB"/>
              </w:rPr>
              <w:t xml:space="preserve"> assess </w:t>
            </w:r>
            <w:r w:rsidR="00897094" w:rsidRPr="001F2449">
              <w:rPr>
                <w:rFonts w:eastAsia="Arial" w:cs="Arial"/>
                <w:szCs w:val="24"/>
                <w:lang w:eastAsia="en-GB" w:bidi="en-GB"/>
              </w:rPr>
              <w:t>access to spoken</w:t>
            </w:r>
            <w:r w:rsidR="00897094" w:rsidRPr="001F2449">
              <w:rPr>
                <w:rFonts w:eastAsia="Arial" w:cs="Arial"/>
                <w:spacing w:val="-5"/>
                <w:szCs w:val="24"/>
                <w:lang w:eastAsia="en-GB" w:bidi="en-GB"/>
              </w:rPr>
              <w:t xml:space="preserve"> </w:t>
            </w:r>
            <w:r w:rsidR="00897094" w:rsidRPr="001F2449">
              <w:rPr>
                <w:rFonts w:eastAsia="Arial" w:cs="Arial"/>
                <w:szCs w:val="24"/>
                <w:lang w:eastAsia="en-GB" w:bidi="en-GB"/>
              </w:rPr>
              <w:t>language</w:t>
            </w:r>
          </w:p>
          <w:p w14:paraId="75C20397" w14:textId="4C6B0193" w:rsidR="005419C8" w:rsidRPr="001F2449" w:rsidRDefault="005419C8" w:rsidP="00CA7B7B">
            <w:pPr>
              <w:pStyle w:val="ListParagraph"/>
              <w:widowControl w:val="0"/>
              <w:numPr>
                <w:ilvl w:val="0"/>
                <w:numId w:val="49"/>
              </w:numPr>
              <w:tabs>
                <w:tab w:val="left" w:pos="465"/>
                <w:tab w:val="left" w:pos="466"/>
              </w:tabs>
              <w:autoSpaceDE w:val="0"/>
              <w:autoSpaceDN w:val="0"/>
              <w:spacing w:after="160"/>
              <w:ind w:right="133"/>
              <w:rPr>
                <w:rFonts w:eastAsia="Arial" w:cs="Arial"/>
                <w:szCs w:val="24"/>
                <w:lang w:eastAsia="en-GB" w:bidi="en-GB"/>
              </w:rPr>
            </w:pPr>
            <w:r w:rsidRPr="001F2449">
              <w:rPr>
                <w:rFonts w:eastAsia="Arial" w:cs="Arial"/>
                <w:szCs w:val="24"/>
                <w:lang w:eastAsia="en-GB" w:bidi="en-GB"/>
              </w:rPr>
              <w:t xml:space="preserve">Assessment monitoring and advice from a qualified Teacher of the Deaf, as determined by the </w:t>
            </w:r>
            <w:proofErr w:type="spellStart"/>
            <w:r w:rsidRPr="001F2449">
              <w:rPr>
                <w:rFonts w:eastAsia="Arial" w:cs="Arial"/>
                <w:szCs w:val="24"/>
                <w:lang w:eastAsia="en-GB" w:bidi="en-GB"/>
              </w:rPr>
              <w:t>NatSIP</w:t>
            </w:r>
            <w:proofErr w:type="spellEnd"/>
            <w:r w:rsidR="00C24C6B" w:rsidRPr="001F2449">
              <w:rPr>
                <w:rFonts w:eastAsia="Arial" w:cs="Arial"/>
                <w:szCs w:val="24"/>
                <w:lang w:eastAsia="en-GB" w:bidi="en-GB"/>
              </w:rPr>
              <w:t xml:space="preserve"> </w:t>
            </w:r>
            <w:r w:rsidRPr="001F2449">
              <w:rPr>
                <w:rFonts w:eastAsia="Arial" w:cs="Arial"/>
                <w:szCs w:val="24"/>
                <w:lang w:eastAsia="en-GB" w:bidi="en-GB"/>
              </w:rPr>
              <w:t>eligibility</w:t>
            </w:r>
            <w:r w:rsidRPr="001F2449">
              <w:rPr>
                <w:rFonts w:eastAsia="Arial" w:cs="Arial"/>
                <w:spacing w:val="-2"/>
                <w:szCs w:val="24"/>
                <w:lang w:eastAsia="en-GB" w:bidi="en-GB"/>
              </w:rPr>
              <w:t xml:space="preserve"> </w:t>
            </w:r>
            <w:r w:rsidRPr="001F2449">
              <w:rPr>
                <w:rFonts w:eastAsia="Arial" w:cs="Arial"/>
                <w:szCs w:val="24"/>
                <w:lang w:eastAsia="en-GB" w:bidi="en-GB"/>
              </w:rPr>
              <w:t>criteria</w:t>
            </w:r>
          </w:p>
          <w:p w14:paraId="2F10A254" w14:textId="6FBF81EE" w:rsidR="005419C8" w:rsidRPr="001F2449" w:rsidRDefault="00B54A53" w:rsidP="00CA7B7B">
            <w:pPr>
              <w:pStyle w:val="ListParagraph"/>
              <w:widowControl w:val="0"/>
              <w:numPr>
                <w:ilvl w:val="0"/>
                <w:numId w:val="49"/>
              </w:numPr>
              <w:tabs>
                <w:tab w:val="left" w:pos="465"/>
                <w:tab w:val="left" w:pos="466"/>
              </w:tabs>
              <w:autoSpaceDE w:val="0"/>
              <w:autoSpaceDN w:val="0"/>
              <w:spacing w:after="160"/>
              <w:ind w:right="133"/>
              <w:rPr>
                <w:rFonts w:eastAsia="Arial" w:cs="Arial"/>
                <w:szCs w:val="24"/>
                <w:lang w:eastAsia="en-GB" w:bidi="en-GB"/>
              </w:rPr>
            </w:pPr>
            <w:r w:rsidRPr="001F2449">
              <w:rPr>
                <w:rFonts w:eastAsia="Arial" w:cs="Arial"/>
                <w:szCs w:val="24"/>
                <w:lang w:eastAsia="en-GB" w:bidi="en-GB"/>
              </w:rPr>
              <w:lastRenderedPageBreak/>
              <w:t xml:space="preserve">Regular </w:t>
            </w:r>
            <w:r w:rsidR="005419C8" w:rsidRPr="001F2449">
              <w:rPr>
                <w:rFonts w:eastAsia="Arial" w:cs="Arial"/>
                <w:szCs w:val="24"/>
                <w:lang w:eastAsia="en-GB" w:bidi="en-GB"/>
              </w:rPr>
              <w:t xml:space="preserve">SEND reviews </w:t>
            </w:r>
          </w:p>
          <w:p w14:paraId="419A650D" w14:textId="444787E7" w:rsidR="00B54A53" w:rsidRPr="001F2449" w:rsidRDefault="00B54A53" w:rsidP="00CA7B7B">
            <w:pPr>
              <w:pStyle w:val="ListParagraph"/>
              <w:widowControl w:val="0"/>
              <w:numPr>
                <w:ilvl w:val="0"/>
                <w:numId w:val="49"/>
              </w:numPr>
              <w:tabs>
                <w:tab w:val="left" w:pos="465"/>
                <w:tab w:val="left" w:pos="466"/>
              </w:tabs>
              <w:autoSpaceDE w:val="0"/>
              <w:autoSpaceDN w:val="0"/>
              <w:spacing w:before="2" w:after="160"/>
              <w:ind w:right="1075"/>
              <w:rPr>
                <w:rFonts w:eastAsia="Arial" w:cs="Arial"/>
                <w:szCs w:val="24"/>
                <w:lang w:eastAsia="en-GB" w:bidi="en-GB"/>
              </w:rPr>
            </w:pPr>
            <w:r w:rsidRPr="001F2449">
              <w:rPr>
                <w:rFonts w:eastAsia="Arial" w:cs="Arial"/>
                <w:szCs w:val="24"/>
                <w:lang w:eastAsia="en-GB" w:bidi="en-GB"/>
              </w:rPr>
              <w:t>Functional Listening Assessment</w:t>
            </w:r>
          </w:p>
          <w:p w14:paraId="111E62C7" w14:textId="04664780" w:rsidR="00A867FA" w:rsidRPr="001F2449" w:rsidRDefault="00A867FA" w:rsidP="00822C7C">
            <w:pPr>
              <w:tabs>
                <w:tab w:val="left" w:pos="8355"/>
              </w:tabs>
              <w:ind w:right="103"/>
            </w:pPr>
          </w:p>
        </w:tc>
        <w:tc>
          <w:tcPr>
            <w:tcW w:w="3113" w:type="dxa"/>
          </w:tcPr>
          <w:p w14:paraId="38FF3214" w14:textId="77777777" w:rsidR="0056382F" w:rsidRPr="001F2449" w:rsidRDefault="0056382F" w:rsidP="00CA7B7B">
            <w:pPr>
              <w:pStyle w:val="paragraph"/>
              <w:numPr>
                <w:ilvl w:val="0"/>
                <w:numId w:val="49"/>
              </w:numPr>
              <w:spacing w:before="0" w:beforeAutospacing="0" w:after="0" w:afterAutospacing="0"/>
              <w:jc w:val="both"/>
              <w:textAlignment w:val="baseline"/>
              <w:rPr>
                <w:rStyle w:val="eop"/>
                <w:rFonts w:ascii="Arial" w:hAnsi="Arial" w:cs="Arial"/>
              </w:rPr>
            </w:pPr>
            <w:r w:rsidRPr="001F2449">
              <w:rPr>
                <w:rStyle w:val="normaltextrun"/>
                <w:rFonts w:ascii="Arial" w:hAnsi="Arial" w:cs="Arial"/>
              </w:rPr>
              <w:lastRenderedPageBreak/>
              <w:t>Mainstream class</w:t>
            </w:r>
            <w:r w:rsidRPr="001F2449">
              <w:rPr>
                <w:rStyle w:val="eop"/>
                <w:rFonts w:ascii="Arial" w:hAnsi="Arial" w:cs="Arial"/>
              </w:rPr>
              <w:t> </w:t>
            </w:r>
          </w:p>
          <w:p w14:paraId="3130F47F" w14:textId="170507BB" w:rsidR="0056382F" w:rsidRPr="001F2449" w:rsidRDefault="0056382F" w:rsidP="00CA7B7B">
            <w:pPr>
              <w:pStyle w:val="paragraph"/>
              <w:numPr>
                <w:ilvl w:val="0"/>
                <w:numId w:val="49"/>
              </w:numPr>
              <w:spacing w:before="0" w:beforeAutospacing="0" w:after="0" w:afterAutospacing="0"/>
              <w:textAlignment w:val="baseline"/>
              <w:rPr>
                <w:rStyle w:val="eop"/>
                <w:rFonts w:ascii="Arial" w:hAnsi="Arial" w:cs="Arial"/>
              </w:rPr>
            </w:pPr>
            <w:r w:rsidRPr="001F2449">
              <w:rPr>
                <w:rFonts w:ascii="Arial" w:hAnsi="Arial" w:cs="Arial"/>
              </w:rPr>
              <w:t>Hearing friendly strategies should be evident in the</w:t>
            </w:r>
            <w:r w:rsidR="00F54763">
              <w:rPr>
                <w:rFonts w:ascii="Arial" w:hAnsi="Arial" w:cs="Arial"/>
              </w:rPr>
              <w:t xml:space="preserve"> Post 16 </w:t>
            </w:r>
            <w:r w:rsidR="00CD70A3" w:rsidRPr="001F2449">
              <w:rPr>
                <w:rFonts w:ascii="Arial" w:hAnsi="Arial" w:cs="Arial"/>
              </w:rPr>
              <w:t xml:space="preserve">setting </w:t>
            </w:r>
            <w:r w:rsidRPr="001F2449">
              <w:rPr>
                <w:rFonts w:ascii="Arial" w:hAnsi="Arial" w:cs="Arial"/>
              </w:rPr>
              <w:t>e.g.</w:t>
            </w:r>
            <w:r w:rsidR="00DC1CE3" w:rsidRPr="001F2449">
              <w:rPr>
                <w:rFonts w:ascii="Arial" w:hAnsi="Arial" w:cs="Arial"/>
              </w:rPr>
              <w:t>,</w:t>
            </w:r>
            <w:r w:rsidRPr="001F2449">
              <w:rPr>
                <w:rFonts w:ascii="Arial" w:hAnsi="Arial" w:cs="Arial"/>
              </w:rPr>
              <w:t xml:space="preserve"> </w:t>
            </w:r>
            <w:r w:rsidRPr="001F2449">
              <w:rPr>
                <w:rStyle w:val="normaltextrun"/>
                <w:rFonts w:ascii="Arial" w:hAnsi="Arial" w:cs="Arial"/>
              </w:rPr>
              <w:t>seating position, lighting etc. </w:t>
            </w:r>
            <w:r w:rsidRPr="001F2449">
              <w:rPr>
                <w:rStyle w:val="eop"/>
                <w:rFonts w:ascii="Arial" w:hAnsi="Arial" w:cs="Arial"/>
              </w:rPr>
              <w:t> </w:t>
            </w:r>
          </w:p>
          <w:p w14:paraId="3E206DB3" w14:textId="59798869" w:rsidR="0056382F" w:rsidRPr="001F2449" w:rsidRDefault="0056382F" w:rsidP="00CA7B7B">
            <w:pPr>
              <w:pStyle w:val="paragraph"/>
              <w:numPr>
                <w:ilvl w:val="0"/>
                <w:numId w:val="49"/>
              </w:numPr>
              <w:spacing w:before="0" w:beforeAutospacing="0" w:after="0" w:afterAutospacing="0"/>
              <w:textAlignment w:val="baseline"/>
              <w:rPr>
                <w:rFonts w:ascii="Arial" w:hAnsi="Arial" w:cs="Arial"/>
              </w:rPr>
            </w:pPr>
            <w:r w:rsidRPr="001F2449">
              <w:rPr>
                <w:rFonts w:ascii="Arial" w:hAnsi="Arial" w:cs="Arial"/>
              </w:rPr>
              <w:t xml:space="preserve">Accessibility planning should involve consideration of acoustic and sound properties in </w:t>
            </w:r>
            <w:r w:rsidR="00F54763">
              <w:rPr>
                <w:rFonts w:ascii="Arial" w:hAnsi="Arial" w:cs="Arial"/>
              </w:rPr>
              <w:t xml:space="preserve">Post 16 </w:t>
            </w:r>
            <w:r w:rsidR="00CD70A3" w:rsidRPr="001F2449">
              <w:rPr>
                <w:rFonts w:ascii="Arial" w:hAnsi="Arial" w:cs="Arial"/>
              </w:rPr>
              <w:t>setting</w:t>
            </w:r>
          </w:p>
          <w:p w14:paraId="7D1D4364" w14:textId="623247D3" w:rsidR="0056382F" w:rsidRPr="001F2449" w:rsidRDefault="0056382F" w:rsidP="00CA7B7B">
            <w:pPr>
              <w:pStyle w:val="paragraph"/>
              <w:numPr>
                <w:ilvl w:val="0"/>
                <w:numId w:val="49"/>
              </w:numPr>
              <w:spacing w:before="0" w:beforeAutospacing="0" w:after="0" w:afterAutospacing="0"/>
              <w:textAlignment w:val="baseline"/>
              <w:rPr>
                <w:rStyle w:val="normaltextrun"/>
                <w:rFonts w:ascii="Arial" w:hAnsi="Arial" w:cs="Arial"/>
              </w:rPr>
            </w:pPr>
            <w:r w:rsidRPr="001F2449">
              <w:rPr>
                <w:rFonts w:ascii="Arial" w:hAnsi="Arial" w:cs="Arial"/>
              </w:rPr>
              <w:t xml:space="preserve">Reasonable adjustments must be in place to support individual students’ learning and access to the curriculum/life in </w:t>
            </w:r>
            <w:r w:rsidR="00F54763">
              <w:rPr>
                <w:rFonts w:ascii="Arial" w:hAnsi="Arial" w:cs="Arial"/>
              </w:rPr>
              <w:t xml:space="preserve">Post 16 </w:t>
            </w:r>
          </w:p>
          <w:p w14:paraId="66AF4B96" w14:textId="77777777" w:rsidR="0056382F" w:rsidRPr="001F2449" w:rsidRDefault="0056382F" w:rsidP="00CA7B7B">
            <w:pPr>
              <w:pStyle w:val="paragraph"/>
              <w:numPr>
                <w:ilvl w:val="0"/>
                <w:numId w:val="49"/>
              </w:numPr>
              <w:spacing w:before="0" w:beforeAutospacing="0" w:after="0" w:afterAutospacing="0"/>
              <w:textAlignment w:val="baseline"/>
              <w:rPr>
                <w:rFonts w:ascii="Arial" w:hAnsi="Arial" w:cs="Arial"/>
              </w:rPr>
            </w:pPr>
            <w:r w:rsidRPr="001F2449">
              <w:rPr>
                <w:rStyle w:val="normaltextrun"/>
                <w:rFonts w:ascii="Arial" w:hAnsi="Arial" w:cs="Arial"/>
              </w:rPr>
              <w:t>Teaching methods which facilitate access to the curriculum, social/emotional development, and class participation</w:t>
            </w:r>
            <w:r w:rsidRPr="001F2449">
              <w:rPr>
                <w:rStyle w:val="eop"/>
                <w:rFonts w:ascii="Arial" w:hAnsi="Arial" w:cs="Arial"/>
              </w:rPr>
              <w:t> </w:t>
            </w:r>
          </w:p>
          <w:p w14:paraId="353EBB70" w14:textId="77777777" w:rsidR="00CA7B7B" w:rsidRPr="001F2449" w:rsidRDefault="0056382F" w:rsidP="00CA7B7B">
            <w:pPr>
              <w:pStyle w:val="TableParagraph"/>
              <w:numPr>
                <w:ilvl w:val="0"/>
                <w:numId w:val="49"/>
              </w:numPr>
              <w:tabs>
                <w:tab w:val="left" w:pos="464"/>
                <w:tab w:val="left" w:pos="465"/>
              </w:tabs>
              <w:spacing w:before="5"/>
              <w:ind w:right="527"/>
              <w:rPr>
                <w:szCs w:val="24"/>
              </w:rPr>
            </w:pPr>
            <w:r w:rsidRPr="001F2449">
              <w:rPr>
                <w:szCs w:val="24"/>
              </w:rPr>
              <w:t>Mainstream class with flexible grouping</w:t>
            </w:r>
            <w:r w:rsidRPr="001F2449">
              <w:rPr>
                <w:spacing w:val="-1"/>
                <w:szCs w:val="24"/>
              </w:rPr>
              <w:t xml:space="preserve"> </w:t>
            </w:r>
            <w:r w:rsidRPr="001F2449">
              <w:rPr>
                <w:szCs w:val="24"/>
              </w:rPr>
              <w:t>arrangements</w:t>
            </w:r>
          </w:p>
          <w:p w14:paraId="072B0A87" w14:textId="77777777" w:rsidR="00CA7B7B" w:rsidRPr="001F2449" w:rsidRDefault="0056382F" w:rsidP="00CA7B7B">
            <w:pPr>
              <w:pStyle w:val="TableParagraph"/>
              <w:numPr>
                <w:ilvl w:val="1"/>
                <w:numId w:val="49"/>
              </w:numPr>
              <w:tabs>
                <w:tab w:val="left" w:pos="464"/>
                <w:tab w:val="left" w:pos="465"/>
              </w:tabs>
              <w:spacing w:before="5"/>
              <w:ind w:left="777" w:right="527" w:hanging="425"/>
              <w:rPr>
                <w:szCs w:val="24"/>
              </w:rPr>
            </w:pPr>
            <w:r w:rsidRPr="001F2449">
              <w:rPr>
                <w:szCs w:val="24"/>
              </w:rPr>
              <w:t xml:space="preserve">Ongoing opportunities for 1:1 support focused on </w:t>
            </w:r>
            <w:r w:rsidRPr="001F2449">
              <w:rPr>
                <w:szCs w:val="24"/>
              </w:rPr>
              <w:lastRenderedPageBreak/>
              <w:t>specific support plan</w:t>
            </w:r>
            <w:r w:rsidRPr="001F2449">
              <w:rPr>
                <w:spacing w:val="-3"/>
                <w:szCs w:val="24"/>
              </w:rPr>
              <w:t xml:space="preserve"> </w:t>
            </w:r>
            <w:r w:rsidRPr="001F2449">
              <w:rPr>
                <w:szCs w:val="24"/>
              </w:rPr>
              <w:t>targets</w:t>
            </w:r>
          </w:p>
          <w:p w14:paraId="1AA151A8" w14:textId="193F9099" w:rsidR="0056382F" w:rsidRPr="001F2449" w:rsidRDefault="0056382F" w:rsidP="00CA7B7B">
            <w:pPr>
              <w:pStyle w:val="TableParagraph"/>
              <w:numPr>
                <w:ilvl w:val="1"/>
                <w:numId w:val="49"/>
              </w:numPr>
              <w:tabs>
                <w:tab w:val="left" w:pos="464"/>
                <w:tab w:val="left" w:pos="465"/>
              </w:tabs>
              <w:spacing w:before="5"/>
              <w:ind w:left="777" w:right="527" w:hanging="425"/>
              <w:rPr>
                <w:szCs w:val="24"/>
              </w:rPr>
            </w:pPr>
            <w:r w:rsidRPr="001F2449">
              <w:rPr>
                <w:szCs w:val="24"/>
              </w:rPr>
              <w:t>frequent opportunities for small group work based on identified</w:t>
            </w:r>
            <w:r w:rsidRPr="001F2449">
              <w:rPr>
                <w:spacing w:val="-3"/>
                <w:szCs w:val="24"/>
              </w:rPr>
              <w:t xml:space="preserve"> </w:t>
            </w:r>
            <w:r w:rsidRPr="001F2449">
              <w:rPr>
                <w:szCs w:val="24"/>
              </w:rPr>
              <w:t>need</w:t>
            </w:r>
          </w:p>
          <w:p w14:paraId="09BD4D33" w14:textId="77777777" w:rsidR="0056382F" w:rsidRPr="001F2449" w:rsidRDefault="0056382F" w:rsidP="00CA7B7B">
            <w:pPr>
              <w:pStyle w:val="TableParagraph"/>
              <w:tabs>
                <w:tab w:val="left" w:pos="464"/>
                <w:tab w:val="left" w:pos="465"/>
              </w:tabs>
              <w:ind w:right="316"/>
              <w:jc w:val="both"/>
              <w:rPr>
                <w:b/>
                <w:bCs/>
                <w:szCs w:val="24"/>
              </w:rPr>
            </w:pPr>
            <w:r w:rsidRPr="001F2449">
              <w:rPr>
                <w:b/>
                <w:bCs/>
                <w:szCs w:val="24"/>
              </w:rPr>
              <w:t>LA</w:t>
            </w:r>
          </w:p>
          <w:p w14:paraId="3E476310" w14:textId="70BA6035" w:rsidR="0056382F" w:rsidRPr="001F2449" w:rsidRDefault="0056382F" w:rsidP="00CA7B7B">
            <w:pPr>
              <w:pStyle w:val="TableParagraph"/>
              <w:numPr>
                <w:ilvl w:val="0"/>
                <w:numId w:val="49"/>
              </w:numPr>
              <w:tabs>
                <w:tab w:val="left" w:pos="464"/>
                <w:tab w:val="left" w:pos="465"/>
              </w:tabs>
              <w:ind w:right="149"/>
              <w:rPr>
                <w:szCs w:val="24"/>
              </w:rPr>
            </w:pPr>
            <w:r w:rsidRPr="001F2449">
              <w:rPr>
                <w:szCs w:val="24"/>
              </w:rPr>
              <w:t>Should have systematic</w:t>
            </w:r>
            <w:r w:rsidRPr="001F2449">
              <w:rPr>
                <w:spacing w:val="-15"/>
                <w:szCs w:val="24"/>
              </w:rPr>
              <w:t xml:space="preserve"> </w:t>
            </w:r>
            <w:r w:rsidRPr="001F2449">
              <w:rPr>
                <w:szCs w:val="24"/>
              </w:rPr>
              <w:t>application of speech and language and communication assessment tools for deaf</w:t>
            </w:r>
            <w:r w:rsidRPr="001F2449">
              <w:rPr>
                <w:spacing w:val="-2"/>
                <w:szCs w:val="24"/>
              </w:rPr>
              <w:t xml:space="preserve"> </w:t>
            </w:r>
            <w:r w:rsidR="00CD70A3" w:rsidRPr="001F2449">
              <w:rPr>
                <w:szCs w:val="24"/>
              </w:rPr>
              <w:t>young people</w:t>
            </w:r>
          </w:p>
          <w:p w14:paraId="1C2979E0" w14:textId="77777777" w:rsidR="00F25C6F" w:rsidRPr="001F2449" w:rsidRDefault="00F25C6F" w:rsidP="00CA7B7B">
            <w:pPr>
              <w:pStyle w:val="paragraph"/>
              <w:numPr>
                <w:ilvl w:val="0"/>
                <w:numId w:val="49"/>
              </w:numPr>
              <w:spacing w:before="0" w:beforeAutospacing="0" w:after="0" w:afterAutospacing="0"/>
              <w:textAlignment w:val="baseline"/>
              <w:rPr>
                <w:rFonts w:ascii="Arial" w:hAnsi="Arial" w:cs="Arial"/>
              </w:rPr>
            </w:pPr>
            <w:r w:rsidRPr="001F2449">
              <w:rPr>
                <w:rStyle w:val="normaltextrun"/>
                <w:rFonts w:ascii="Arial" w:hAnsi="Arial" w:cs="Arial"/>
              </w:rPr>
              <w:t>Ongoing monitoring and assessment of effective working of hearing technology/amplification equipment</w:t>
            </w:r>
          </w:p>
          <w:p w14:paraId="53B025DE" w14:textId="77777777" w:rsidR="0056382F" w:rsidRPr="001F2449" w:rsidRDefault="0056382F" w:rsidP="00CA7B7B">
            <w:pPr>
              <w:pStyle w:val="paragraph"/>
              <w:numPr>
                <w:ilvl w:val="0"/>
                <w:numId w:val="49"/>
              </w:numPr>
              <w:spacing w:before="0" w:beforeAutospacing="0" w:after="0" w:afterAutospacing="0"/>
              <w:textAlignment w:val="baseline"/>
              <w:rPr>
                <w:rStyle w:val="normaltextrun"/>
                <w:rFonts w:ascii="Arial" w:hAnsi="Arial" w:cs="Arial"/>
              </w:rPr>
            </w:pPr>
            <w:r w:rsidRPr="001F2449">
              <w:rPr>
                <w:rStyle w:val="normaltextrun"/>
                <w:rFonts w:ascii="Arial" w:hAnsi="Arial" w:cs="Arial"/>
              </w:rPr>
              <w:t>Training provided by Teacher of the Deaf could include:</w:t>
            </w:r>
          </w:p>
          <w:p w14:paraId="27A99350" w14:textId="0CD0B570" w:rsidR="0056382F" w:rsidRPr="001F2449" w:rsidRDefault="0056382F" w:rsidP="00CA7B7B">
            <w:pPr>
              <w:pStyle w:val="paragraph"/>
              <w:numPr>
                <w:ilvl w:val="0"/>
                <w:numId w:val="14"/>
              </w:numPr>
              <w:spacing w:before="0" w:beforeAutospacing="0" w:after="0" w:afterAutospacing="0"/>
              <w:textAlignment w:val="baseline"/>
              <w:rPr>
                <w:rStyle w:val="normaltextrun"/>
                <w:rFonts w:ascii="Arial" w:hAnsi="Arial" w:cs="Arial"/>
              </w:rPr>
            </w:pPr>
            <w:r w:rsidRPr="001F2449">
              <w:rPr>
                <w:rStyle w:val="normaltextrun"/>
                <w:rFonts w:ascii="Arial" w:hAnsi="Arial" w:cs="Arial"/>
              </w:rPr>
              <w:t>Deaf Awareness</w:t>
            </w:r>
          </w:p>
          <w:p w14:paraId="2F85197D" w14:textId="3DCD2F4D" w:rsidR="0056382F" w:rsidRPr="001F2449" w:rsidRDefault="0056382F" w:rsidP="00CA7B7B">
            <w:pPr>
              <w:pStyle w:val="paragraph"/>
              <w:numPr>
                <w:ilvl w:val="0"/>
                <w:numId w:val="14"/>
              </w:numPr>
              <w:spacing w:before="0" w:beforeAutospacing="0" w:after="0" w:afterAutospacing="0"/>
              <w:textAlignment w:val="baseline"/>
              <w:rPr>
                <w:rStyle w:val="normaltextrun"/>
                <w:rFonts w:ascii="Arial" w:hAnsi="Arial" w:cs="Arial"/>
              </w:rPr>
            </w:pPr>
            <w:r w:rsidRPr="001F2449">
              <w:rPr>
                <w:rStyle w:val="normaltextrun"/>
                <w:rFonts w:ascii="Arial" w:hAnsi="Arial" w:cs="Arial"/>
              </w:rPr>
              <w:t>Checking of hearing aids</w:t>
            </w:r>
          </w:p>
          <w:p w14:paraId="202F9772" w14:textId="039C7DDC" w:rsidR="0056382F" w:rsidRPr="001F2449" w:rsidRDefault="0056382F" w:rsidP="00CA7B7B">
            <w:pPr>
              <w:pStyle w:val="paragraph"/>
              <w:numPr>
                <w:ilvl w:val="0"/>
                <w:numId w:val="14"/>
              </w:numPr>
              <w:spacing w:before="0" w:beforeAutospacing="0" w:after="0" w:afterAutospacing="0"/>
              <w:textAlignment w:val="baseline"/>
              <w:rPr>
                <w:rStyle w:val="eop"/>
                <w:rFonts w:ascii="Arial" w:hAnsi="Arial" w:cs="Arial"/>
              </w:rPr>
            </w:pPr>
            <w:r w:rsidRPr="001F2449">
              <w:rPr>
                <w:rStyle w:val="eop"/>
                <w:rFonts w:ascii="Arial" w:hAnsi="Arial" w:cs="Arial"/>
              </w:rPr>
              <w:t>Use of Assistive Technology </w:t>
            </w:r>
          </w:p>
          <w:p w14:paraId="55C02D7B" w14:textId="77777777" w:rsidR="00A867FA" w:rsidRPr="001F2449" w:rsidRDefault="00A867FA" w:rsidP="00A867FA">
            <w:pPr>
              <w:tabs>
                <w:tab w:val="left" w:pos="8355"/>
              </w:tabs>
              <w:ind w:left="25" w:right="103"/>
            </w:pPr>
          </w:p>
        </w:tc>
        <w:tc>
          <w:tcPr>
            <w:tcW w:w="2937" w:type="dxa"/>
          </w:tcPr>
          <w:p w14:paraId="1F0FD69F" w14:textId="463DFBF6" w:rsidR="00482402" w:rsidRPr="001F2449" w:rsidRDefault="00482402" w:rsidP="00CA7B7B">
            <w:pPr>
              <w:widowControl w:val="0"/>
              <w:numPr>
                <w:ilvl w:val="0"/>
                <w:numId w:val="49"/>
              </w:numPr>
              <w:tabs>
                <w:tab w:val="left" w:pos="465"/>
                <w:tab w:val="left" w:pos="466"/>
              </w:tabs>
              <w:autoSpaceDE w:val="0"/>
              <w:autoSpaceDN w:val="0"/>
              <w:spacing w:before="17"/>
              <w:ind w:right="638"/>
              <w:rPr>
                <w:rFonts w:eastAsia="Arial" w:cs="Arial"/>
                <w:szCs w:val="24"/>
                <w:lang w:eastAsia="en-GB" w:bidi="en-GB"/>
              </w:rPr>
            </w:pPr>
            <w:r w:rsidRPr="001F2449">
              <w:rPr>
                <w:rFonts w:eastAsia="Arial" w:cs="Arial"/>
                <w:szCs w:val="24"/>
                <w:lang w:eastAsia="en-GB" w:bidi="en-GB"/>
              </w:rPr>
              <w:lastRenderedPageBreak/>
              <w:t xml:space="preserve">Equal access to learning and social life at </w:t>
            </w:r>
            <w:r w:rsidR="00F54763">
              <w:rPr>
                <w:rFonts w:eastAsia="Arial" w:cs="Arial"/>
                <w:szCs w:val="24"/>
                <w:lang w:eastAsia="en-GB" w:bidi="en-GB"/>
              </w:rPr>
              <w:t xml:space="preserve">Post 16 </w:t>
            </w:r>
          </w:p>
          <w:p w14:paraId="3DA95AD1" w14:textId="05845111" w:rsidR="00482402" w:rsidRPr="001F2449" w:rsidRDefault="00482402" w:rsidP="00CA7B7B">
            <w:pPr>
              <w:widowControl w:val="0"/>
              <w:numPr>
                <w:ilvl w:val="0"/>
                <w:numId w:val="49"/>
              </w:numPr>
              <w:tabs>
                <w:tab w:val="left" w:pos="339"/>
              </w:tabs>
              <w:autoSpaceDE w:val="0"/>
              <w:autoSpaceDN w:val="0"/>
              <w:ind w:right="544"/>
              <w:rPr>
                <w:rFonts w:eastAsia="Arial" w:cs="Arial"/>
                <w:szCs w:val="24"/>
                <w:lang w:eastAsia="en-GB" w:bidi="en-GB"/>
              </w:rPr>
            </w:pPr>
            <w:r w:rsidRPr="001F2449">
              <w:rPr>
                <w:rFonts w:eastAsia="Arial" w:cs="Arial"/>
                <w:szCs w:val="24"/>
                <w:lang w:eastAsia="en-GB" w:bidi="en-GB"/>
              </w:rPr>
              <w:t xml:space="preserve">Resources and outcomes adapted to meet </w:t>
            </w:r>
            <w:r w:rsidR="00CD70A3" w:rsidRPr="001F2449">
              <w:rPr>
                <w:rFonts w:eastAsia="Arial" w:cs="Arial"/>
                <w:szCs w:val="24"/>
                <w:lang w:eastAsia="en-GB" w:bidi="en-GB"/>
              </w:rPr>
              <w:t xml:space="preserve">young person’s </w:t>
            </w:r>
            <w:r w:rsidRPr="001F2449">
              <w:rPr>
                <w:rFonts w:eastAsia="Arial" w:cs="Arial"/>
                <w:szCs w:val="24"/>
                <w:lang w:eastAsia="en-GB" w:bidi="en-GB"/>
              </w:rPr>
              <w:t>individual learning needs and as set out in SEND support plan or following advice from Tod.</w:t>
            </w:r>
          </w:p>
          <w:p w14:paraId="250DE197" w14:textId="77777777" w:rsidR="00482402" w:rsidRPr="001F2449" w:rsidRDefault="00482402" w:rsidP="00CA7B7B">
            <w:pPr>
              <w:widowControl w:val="0"/>
              <w:numPr>
                <w:ilvl w:val="0"/>
                <w:numId w:val="49"/>
              </w:numPr>
              <w:tabs>
                <w:tab w:val="left" w:pos="339"/>
              </w:tabs>
              <w:autoSpaceDE w:val="0"/>
              <w:autoSpaceDN w:val="0"/>
              <w:ind w:right="544"/>
              <w:rPr>
                <w:rFonts w:eastAsia="Arial" w:cs="Arial"/>
                <w:szCs w:val="24"/>
                <w:lang w:eastAsia="en-GB" w:bidi="en-GB"/>
              </w:rPr>
            </w:pPr>
            <w:r w:rsidRPr="001F2449">
              <w:rPr>
                <w:rFonts w:eastAsia="Arial" w:cs="Arial"/>
                <w:szCs w:val="24"/>
                <w:lang w:eastAsia="en-GB" w:bidi="en-GB"/>
              </w:rPr>
              <w:t>Opportunities for explanation, clarification and reinforcement of lesson content and</w:t>
            </w:r>
            <w:r w:rsidRPr="001F2449">
              <w:rPr>
                <w:rFonts w:eastAsia="Arial" w:cs="Arial"/>
                <w:spacing w:val="-5"/>
                <w:szCs w:val="24"/>
                <w:lang w:eastAsia="en-GB" w:bidi="en-GB"/>
              </w:rPr>
              <w:t xml:space="preserve"> </w:t>
            </w:r>
            <w:r w:rsidRPr="001F2449">
              <w:rPr>
                <w:rFonts w:eastAsia="Arial" w:cs="Arial"/>
                <w:szCs w:val="24"/>
                <w:lang w:eastAsia="en-GB" w:bidi="en-GB"/>
              </w:rPr>
              <w:t>language</w:t>
            </w:r>
          </w:p>
          <w:p w14:paraId="20941348" w14:textId="77777777" w:rsidR="00482402" w:rsidRPr="001F2449" w:rsidRDefault="00482402" w:rsidP="00CA7B7B">
            <w:pPr>
              <w:widowControl w:val="0"/>
              <w:numPr>
                <w:ilvl w:val="0"/>
                <w:numId w:val="49"/>
              </w:numPr>
              <w:tabs>
                <w:tab w:val="left" w:pos="339"/>
              </w:tabs>
              <w:autoSpaceDE w:val="0"/>
              <w:autoSpaceDN w:val="0"/>
              <w:spacing w:before="3"/>
              <w:ind w:right="386"/>
              <w:rPr>
                <w:rFonts w:eastAsia="Arial" w:cs="Arial"/>
                <w:szCs w:val="24"/>
                <w:lang w:eastAsia="en-GB" w:bidi="en-GB"/>
              </w:rPr>
            </w:pPr>
            <w:r w:rsidRPr="001F2449">
              <w:rPr>
                <w:rFonts w:eastAsia="Arial" w:cs="Arial"/>
                <w:szCs w:val="24"/>
                <w:lang w:eastAsia="en-GB" w:bidi="en-GB"/>
              </w:rPr>
              <w:t xml:space="preserve">Specific interventions to follow advice from other agencies i.e., </w:t>
            </w:r>
            <w:proofErr w:type="spellStart"/>
            <w:r w:rsidRPr="001F2449">
              <w:rPr>
                <w:rFonts w:eastAsia="Arial" w:cs="Arial"/>
                <w:szCs w:val="24"/>
                <w:lang w:eastAsia="en-GB" w:bidi="en-GB"/>
              </w:rPr>
              <w:t>SaLT</w:t>
            </w:r>
            <w:proofErr w:type="spellEnd"/>
            <w:r w:rsidRPr="001F2449">
              <w:rPr>
                <w:rFonts w:eastAsia="Arial" w:cs="Arial"/>
                <w:szCs w:val="24"/>
                <w:lang w:eastAsia="en-GB" w:bidi="en-GB"/>
              </w:rPr>
              <w:t xml:space="preserve">/ DLD team </w:t>
            </w:r>
          </w:p>
          <w:p w14:paraId="2DE42F39" w14:textId="1A630E53" w:rsidR="21A4A8FA" w:rsidRPr="001F2449" w:rsidRDefault="21A4A8FA" w:rsidP="393E26EF">
            <w:pPr>
              <w:widowControl w:val="0"/>
              <w:numPr>
                <w:ilvl w:val="0"/>
                <w:numId w:val="49"/>
              </w:numPr>
              <w:tabs>
                <w:tab w:val="left" w:pos="339"/>
              </w:tabs>
              <w:spacing w:before="3"/>
              <w:ind w:right="386"/>
              <w:rPr>
                <w:rFonts w:eastAsia="Arial" w:cs="Arial"/>
                <w:strike/>
                <w:lang w:eastAsia="en-GB" w:bidi="en-GB"/>
              </w:rPr>
            </w:pPr>
            <w:r w:rsidRPr="001F2449">
              <w:rPr>
                <w:rFonts w:eastAsia="Arial" w:cs="Arial"/>
                <w:lang w:eastAsia="en-GB" w:bidi="en-GB"/>
              </w:rPr>
              <w:t>Weekly tutorial</w:t>
            </w:r>
          </w:p>
          <w:p w14:paraId="3511E349" w14:textId="6CF7BA2E" w:rsidR="393E26EF" w:rsidRPr="001F2449" w:rsidRDefault="393E26EF" w:rsidP="393E26EF">
            <w:pPr>
              <w:widowControl w:val="0"/>
              <w:tabs>
                <w:tab w:val="left" w:pos="339"/>
              </w:tabs>
              <w:spacing w:before="3"/>
              <w:ind w:right="386"/>
              <w:rPr>
                <w:rFonts w:eastAsia="Arial" w:cs="Arial"/>
                <w:strike/>
                <w:lang w:eastAsia="en-GB" w:bidi="en-GB"/>
              </w:rPr>
            </w:pPr>
          </w:p>
          <w:p w14:paraId="416B1F9B" w14:textId="77777777" w:rsidR="00482402" w:rsidRPr="001F2449" w:rsidRDefault="00482402" w:rsidP="00CA7B7B">
            <w:pPr>
              <w:widowControl w:val="0"/>
              <w:autoSpaceDE w:val="0"/>
              <w:autoSpaceDN w:val="0"/>
              <w:rPr>
                <w:rFonts w:eastAsia="Arial" w:cs="Arial"/>
                <w:b/>
                <w:szCs w:val="24"/>
                <w:lang w:eastAsia="en-GB" w:bidi="en-GB"/>
              </w:rPr>
            </w:pPr>
            <w:r w:rsidRPr="001F2449">
              <w:rPr>
                <w:rFonts w:eastAsia="Arial" w:cs="Arial"/>
                <w:b/>
                <w:szCs w:val="24"/>
                <w:lang w:eastAsia="en-GB" w:bidi="en-GB"/>
              </w:rPr>
              <w:t>LA</w:t>
            </w:r>
          </w:p>
          <w:p w14:paraId="45A8678F" w14:textId="77777777" w:rsidR="00482402" w:rsidRPr="001F2449" w:rsidRDefault="2B29CF5E" w:rsidP="00CA7B7B">
            <w:pPr>
              <w:pStyle w:val="ListParagraph"/>
              <w:widowControl w:val="0"/>
              <w:numPr>
                <w:ilvl w:val="0"/>
                <w:numId w:val="49"/>
              </w:numPr>
              <w:autoSpaceDE w:val="0"/>
              <w:autoSpaceDN w:val="0"/>
              <w:rPr>
                <w:rFonts w:eastAsia="Arial" w:cs="Arial"/>
                <w:szCs w:val="24"/>
                <w:lang w:eastAsia="en-GB" w:bidi="en-GB"/>
              </w:rPr>
            </w:pPr>
            <w:r w:rsidRPr="001F2449">
              <w:rPr>
                <w:rFonts w:eastAsia="Arial" w:cs="Arial"/>
                <w:lang w:eastAsia="en-GB" w:bidi="en-GB"/>
              </w:rPr>
              <w:t xml:space="preserve">May be referred to and have access to specialist speech and language </w:t>
            </w:r>
            <w:r w:rsidRPr="001F2449">
              <w:rPr>
                <w:rFonts w:eastAsia="Arial" w:cs="Arial"/>
                <w:lang w:eastAsia="en-GB" w:bidi="en-GB"/>
              </w:rPr>
              <w:lastRenderedPageBreak/>
              <w:t>therapy/health</w:t>
            </w:r>
            <w:r w:rsidRPr="001F2449">
              <w:rPr>
                <w:rFonts w:eastAsia="Arial" w:cs="Arial"/>
                <w:spacing w:val="-3"/>
                <w:lang w:eastAsia="en-GB" w:bidi="en-GB"/>
              </w:rPr>
              <w:t xml:space="preserve"> </w:t>
            </w:r>
            <w:r w:rsidRPr="001F2449">
              <w:rPr>
                <w:rFonts w:eastAsia="Arial" w:cs="Arial"/>
                <w:lang w:eastAsia="en-GB" w:bidi="en-GB"/>
              </w:rPr>
              <w:t xml:space="preserve">services  </w:t>
            </w:r>
          </w:p>
          <w:p w14:paraId="6899A227" w14:textId="77777777" w:rsidR="00482402" w:rsidRPr="001F2449" w:rsidRDefault="2B29CF5E" w:rsidP="00CA7B7B">
            <w:pPr>
              <w:widowControl w:val="0"/>
              <w:numPr>
                <w:ilvl w:val="0"/>
                <w:numId w:val="49"/>
              </w:numPr>
              <w:tabs>
                <w:tab w:val="left" w:pos="339"/>
              </w:tabs>
              <w:autoSpaceDE w:val="0"/>
              <w:autoSpaceDN w:val="0"/>
              <w:ind w:right="180"/>
              <w:rPr>
                <w:rFonts w:eastAsia="Arial" w:cs="Arial"/>
                <w:szCs w:val="24"/>
                <w:lang w:eastAsia="en-GB" w:bidi="en-GB"/>
              </w:rPr>
            </w:pPr>
            <w:r w:rsidRPr="001F2449">
              <w:rPr>
                <w:rFonts w:eastAsia="Arial" w:cs="Arial"/>
                <w:lang w:eastAsia="en-GB" w:bidi="en-GB"/>
              </w:rPr>
              <w:t>Direct Teaching/ Intervention by the Teacher of the Deaf to support vocabulary development and listening and discrimination</w:t>
            </w:r>
            <w:r w:rsidRPr="001F2449">
              <w:rPr>
                <w:rFonts w:eastAsia="Arial" w:cs="Arial"/>
                <w:spacing w:val="-4"/>
                <w:lang w:eastAsia="en-GB" w:bidi="en-GB"/>
              </w:rPr>
              <w:t xml:space="preserve"> </w:t>
            </w:r>
            <w:r w:rsidRPr="001F2449">
              <w:rPr>
                <w:rFonts w:eastAsia="Arial" w:cs="Arial"/>
                <w:lang w:eastAsia="en-GB" w:bidi="en-GB"/>
              </w:rPr>
              <w:t>skills</w:t>
            </w:r>
          </w:p>
          <w:p w14:paraId="68EE9DC3" w14:textId="77777777" w:rsidR="00482402" w:rsidRPr="001F2449" w:rsidRDefault="2B29CF5E" w:rsidP="00CA7B7B">
            <w:pPr>
              <w:widowControl w:val="0"/>
              <w:numPr>
                <w:ilvl w:val="0"/>
                <w:numId w:val="49"/>
              </w:numPr>
              <w:tabs>
                <w:tab w:val="left" w:pos="339"/>
              </w:tabs>
              <w:autoSpaceDE w:val="0"/>
              <w:autoSpaceDN w:val="0"/>
              <w:ind w:right="437"/>
              <w:rPr>
                <w:rFonts w:eastAsia="Arial" w:cs="Arial"/>
                <w:szCs w:val="24"/>
                <w:lang w:eastAsia="en-GB" w:bidi="en-GB"/>
              </w:rPr>
            </w:pPr>
            <w:r w:rsidRPr="001F2449">
              <w:rPr>
                <w:rFonts w:eastAsia="Arial" w:cs="Arial"/>
                <w:lang w:eastAsia="en-GB" w:bidi="en-GB"/>
              </w:rPr>
              <w:t>Teacher of the Deaf may deliver specialist intervention to promote positive deaf identity and personal understanding of</w:t>
            </w:r>
            <w:r w:rsidRPr="001F2449">
              <w:rPr>
                <w:rFonts w:eastAsia="Arial" w:cs="Arial"/>
                <w:spacing w:val="-3"/>
                <w:lang w:eastAsia="en-GB" w:bidi="en-GB"/>
              </w:rPr>
              <w:t xml:space="preserve"> </w:t>
            </w:r>
            <w:r w:rsidRPr="001F2449">
              <w:rPr>
                <w:rFonts w:eastAsia="Arial" w:cs="Arial"/>
                <w:lang w:eastAsia="en-GB" w:bidi="en-GB"/>
              </w:rPr>
              <w:t>deafness PUD</w:t>
            </w:r>
          </w:p>
          <w:p w14:paraId="489DA292" w14:textId="05E35687" w:rsidR="00A867FA" w:rsidRPr="001F2449" w:rsidRDefault="2B29CF5E" w:rsidP="00CD70A3">
            <w:pPr>
              <w:pStyle w:val="ListParagraph"/>
              <w:numPr>
                <w:ilvl w:val="0"/>
                <w:numId w:val="49"/>
              </w:numPr>
              <w:tabs>
                <w:tab w:val="left" w:pos="8355"/>
              </w:tabs>
              <w:ind w:right="103"/>
            </w:pPr>
            <w:r w:rsidRPr="001F2449">
              <w:t xml:space="preserve">Teacher of the Deaf may set curriculum targets to support </w:t>
            </w:r>
            <w:r w:rsidR="0EB6FEFA" w:rsidRPr="001F2449">
              <w:t>young person’s</w:t>
            </w:r>
            <w:r w:rsidRPr="001F2449">
              <w:t xml:space="preserve"> achievement</w:t>
            </w:r>
          </w:p>
        </w:tc>
        <w:tc>
          <w:tcPr>
            <w:tcW w:w="2609" w:type="dxa"/>
          </w:tcPr>
          <w:p w14:paraId="3BFBAEB2" w14:textId="77777777" w:rsidR="003F0053" w:rsidRPr="001F2449" w:rsidRDefault="4C5B8EE7" w:rsidP="00CA7B7B">
            <w:pPr>
              <w:pStyle w:val="ListParagraph"/>
              <w:widowControl w:val="0"/>
              <w:numPr>
                <w:ilvl w:val="0"/>
                <w:numId w:val="49"/>
              </w:numPr>
              <w:tabs>
                <w:tab w:val="left" w:pos="465"/>
                <w:tab w:val="left" w:pos="466"/>
              </w:tabs>
              <w:autoSpaceDE w:val="0"/>
              <w:autoSpaceDN w:val="0"/>
              <w:spacing w:before="1"/>
              <w:ind w:right="239"/>
              <w:rPr>
                <w:rFonts w:eastAsia="Arial" w:cs="Arial"/>
                <w:szCs w:val="24"/>
                <w:lang w:eastAsia="en-GB" w:bidi="en-GB"/>
              </w:rPr>
            </w:pPr>
            <w:r w:rsidRPr="001F2449">
              <w:rPr>
                <w:rFonts w:eastAsia="Arial" w:cs="Arial"/>
                <w:lang w:eastAsia="en-GB" w:bidi="en-GB"/>
              </w:rPr>
              <w:lastRenderedPageBreak/>
              <w:t>Main provision by class/subject teacher with support from Teacher of the</w:t>
            </w:r>
            <w:r w:rsidRPr="001F2449">
              <w:rPr>
                <w:rFonts w:eastAsia="Arial" w:cs="Arial"/>
                <w:spacing w:val="-2"/>
                <w:lang w:eastAsia="en-GB" w:bidi="en-GB"/>
              </w:rPr>
              <w:t xml:space="preserve"> </w:t>
            </w:r>
            <w:r w:rsidRPr="001F2449">
              <w:rPr>
                <w:rFonts w:eastAsia="Arial" w:cs="Arial"/>
                <w:lang w:eastAsia="en-GB" w:bidi="en-GB"/>
              </w:rPr>
              <w:t>Deaf</w:t>
            </w:r>
          </w:p>
          <w:p w14:paraId="4169C126" w14:textId="77777777" w:rsidR="003F0053" w:rsidRPr="001F2449" w:rsidRDefault="4C5B8EE7" w:rsidP="00CA7B7B">
            <w:pPr>
              <w:pStyle w:val="ListParagraph"/>
              <w:widowControl w:val="0"/>
              <w:numPr>
                <w:ilvl w:val="0"/>
                <w:numId w:val="49"/>
              </w:numPr>
              <w:tabs>
                <w:tab w:val="left" w:pos="465"/>
                <w:tab w:val="left" w:pos="466"/>
              </w:tabs>
              <w:autoSpaceDE w:val="0"/>
              <w:autoSpaceDN w:val="0"/>
              <w:ind w:right="249"/>
              <w:rPr>
                <w:rFonts w:eastAsia="Arial" w:cs="Arial"/>
                <w:szCs w:val="24"/>
                <w:lang w:eastAsia="en-GB" w:bidi="en-GB"/>
              </w:rPr>
            </w:pPr>
            <w:r w:rsidRPr="001F2449">
              <w:rPr>
                <w:rFonts w:eastAsia="Arial" w:cs="Arial"/>
                <w:lang w:eastAsia="en-GB" w:bidi="en-GB"/>
              </w:rPr>
              <w:t>Must have ongoing assessment of needs.</w:t>
            </w:r>
          </w:p>
          <w:p w14:paraId="1123AA85" w14:textId="0B0813C6" w:rsidR="003F0053" w:rsidRPr="001F2449" w:rsidRDefault="00F54763" w:rsidP="00CA7B7B">
            <w:pPr>
              <w:pStyle w:val="ListParagraph"/>
              <w:widowControl w:val="0"/>
              <w:numPr>
                <w:ilvl w:val="0"/>
                <w:numId w:val="49"/>
              </w:numPr>
              <w:tabs>
                <w:tab w:val="left" w:pos="465"/>
                <w:tab w:val="left" w:pos="466"/>
              </w:tabs>
              <w:autoSpaceDE w:val="0"/>
              <w:autoSpaceDN w:val="0"/>
              <w:ind w:right="180"/>
              <w:rPr>
                <w:rFonts w:eastAsia="Arial" w:cs="Arial"/>
                <w:lang w:eastAsia="en-GB" w:bidi="en-GB"/>
              </w:rPr>
            </w:pPr>
            <w:r>
              <w:rPr>
                <w:rFonts w:eastAsia="Arial" w:cs="Arial"/>
                <w:lang w:eastAsia="en-GB" w:bidi="en-GB"/>
              </w:rPr>
              <w:t xml:space="preserve">Post 16 </w:t>
            </w:r>
            <w:r w:rsidR="4C5B8EE7" w:rsidRPr="001F2449">
              <w:rPr>
                <w:rFonts w:eastAsia="Arial" w:cs="Arial"/>
                <w:lang w:eastAsia="en-GB" w:bidi="en-GB"/>
              </w:rPr>
              <w:t xml:space="preserve"> staff must undergo Deaf Awareness Training as provided</w:t>
            </w:r>
            <w:r w:rsidR="4C5B8EE7" w:rsidRPr="001F2449">
              <w:rPr>
                <w:rFonts w:eastAsia="Arial" w:cs="Arial"/>
                <w:spacing w:val="-11"/>
                <w:lang w:eastAsia="en-GB" w:bidi="en-GB"/>
              </w:rPr>
              <w:t xml:space="preserve"> </w:t>
            </w:r>
            <w:r w:rsidR="4C5B8EE7" w:rsidRPr="001F2449">
              <w:rPr>
                <w:rFonts w:eastAsia="Arial" w:cs="Arial"/>
                <w:lang w:eastAsia="en-GB" w:bidi="en-GB"/>
              </w:rPr>
              <w:t>by SEND Sensory Service</w:t>
            </w:r>
          </w:p>
          <w:p w14:paraId="20517062" w14:textId="77777777" w:rsidR="003F0053" w:rsidRPr="001F2449" w:rsidRDefault="4C5B8EE7" w:rsidP="00CA7B7B">
            <w:pPr>
              <w:pStyle w:val="ListParagraph"/>
              <w:widowControl w:val="0"/>
              <w:numPr>
                <w:ilvl w:val="0"/>
                <w:numId w:val="49"/>
              </w:numPr>
              <w:tabs>
                <w:tab w:val="left" w:pos="465"/>
                <w:tab w:val="left" w:pos="466"/>
              </w:tabs>
              <w:autoSpaceDE w:val="0"/>
              <w:autoSpaceDN w:val="0"/>
              <w:ind w:right="285"/>
              <w:rPr>
                <w:rFonts w:eastAsia="Arial" w:cs="Arial"/>
                <w:szCs w:val="24"/>
                <w:lang w:eastAsia="en-GB" w:bidi="en-GB"/>
              </w:rPr>
            </w:pPr>
            <w:r w:rsidRPr="001F2449">
              <w:rPr>
                <w:rFonts w:eastAsia="Arial" w:cs="Arial"/>
                <w:lang w:eastAsia="en-GB" w:bidi="en-GB"/>
              </w:rPr>
              <w:t>Must have access to a quiet room for small group and 1:1</w:t>
            </w:r>
            <w:r w:rsidRPr="001F2449">
              <w:rPr>
                <w:rFonts w:eastAsia="Arial" w:cs="Arial"/>
                <w:spacing w:val="-8"/>
                <w:lang w:eastAsia="en-GB" w:bidi="en-GB"/>
              </w:rPr>
              <w:t xml:space="preserve"> </w:t>
            </w:r>
            <w:r w:rsidRPr="001F2449">
              <w:rPr>
                <w:rFonts w:eastAsia="Arial" w:cs="Arial"/>
                <w:lang w:eastAsia="en-GB" w:bidi="en-GB"/>
              </w:rPr>
              <w:t>session</w:t>
            </w:r>
          </w:p>
          <w:p w14:paraId="6F511EB0" w14:textId="77777777" w:rsidR="003F0053" w:rsidRPr="001F2449" w:rsidRDefault="4C5B8EE7" w:rsidP="00CA7B7B">
            <w:pPr>
              <w:pStyle w:val="ListParagraph"/>
              <w:widowControl w:val="0"/>
              <w:numPr>
                <w:ilvl w:val="0"/>
                <w:numId w:val="49"/>
              </w:numPr>
              <w:tabs>
                <w:tab w:val="left" w:pos="465"/>
                <w:tab w:val="left" w:pos="466"/>
              </w:tabs>
              <w:autoSpaceDE w:val="0"/>
              <w:autoSpaceDN w:val="0"/>
              <w:rPr>
                <w:rFonts w:eastAsia="Arial" w:cs="Arial"/>
                <w:szCs w:val="24"/>
                <w:lang w:eastAsia="en-GB" w:bidi="en-GB"/>
              </w:rPr>
            </w:pPr>
            <w:r w:rsidRPr="001F2449">
              <w:rPr>
                <w:rFonts w:eastAsia="Arial" w:cs="Arial"/>
                <w:lang w:eastAsia="en-GB" w:bidi="en-GB"/>
              </w:rPr>
              <w:t>Provision needs to include</w:t>
            </w:r>
            <w:r w:rsidRPr="001F2449">
              <w:rPr>
                <w:rFonts w:eastAsia="Arial" w:cs="Arial"/>
                <w:spacing w:val="-7"/>
                <w:lang w:eastAsia="en-GB" w:bidi="en-GB"/>
              </w:rPr>
              <w:t xml:space="preserve"> </w:t>
            </w:r>
            <w:r w:rsidRPr="001F2449">
              <w:rPr>
                <w:rFonts w:eastAsia="Arial" w:cs="Arial"/>
                <w:lang w:eastAsia="en-GB" w:bidi="en-GB"/>
              </w:rPr>
              <w:t>SALT.</w:t>
            </w:r>
          </w:p>
          <w:p w14:paraId="6272A18A" w14:textId="0A1C3B56" w:rsidR="00A867FA" w:rsidRPr="001F2449" w:rsidRDefault="00A867FA" w:rsidP="005B66F5">
            <w:pPr>
              <w:pStyle w:val="ListParagraph"/>
              <w:tabs>
                <w:tab w:val="left" w:pos="8355"/>
              </w:tabs>
              <w:ind w:left="360" w:right="103"/>
            </w:pPr>
          </w:p>
        </w:tc>
      </w:tr>
    </w:tbl>
    <w:p w14:paraId="39BA3491" w14:textId="77777777" w:rsidR="00ED3C00" w:rsidRPr="001F2449" w:rsidRDefault="00ED3C00" w:rsidP="00B06E49">
      <w:pPr>
        <w:tabs>
          <w:tab w:val="left" w:pos="8355"/>
        </w:tabs>
        <w:spacing w:line="240" w:lineRule="auto"/>
      </w:pPr>
    </w:p>
    <w:tbl>
      <w:tblPr>
        <w:tblStyle w:val="TableGrid"/>
        <w:tblpPr w:leftFromText="180" w:rightFromText="180" w:vertAnchor="text" w:horzAnchor="margin" w:tblpY="-307"/>
        <w:tblW w:w="0" w:type="auto"/>
        <w:tblLook w:val="04A0" w:firstRow="1" w:lastRow="0" w:firstColumn="1" w:lastColumn="0" w:noHBand="0" w:noVBand="1"/>
      </w:tblPr>
      <w:tblGrid>
        <w:gridCol w:w="2856"/>
        <w:gridCol w:w="2846"/>
        <w:gridCol w:w="3138"/>
        <w:gridCol w:w="2937"/>
        <w:gridCol w:w="2783"/>
      </w:tblGrid>
      <w:tr w:rsidR="001F2449" w:rsidRPr="001F2449" w14:paraId="7F7107CC" w14:textId="77777777" w:rsidTr="393E26EF">
        <w:tc>
          <w:tcPr>
            <w:tcW w:w="2856" w:type="dxa"/>
            <w:shd w:val="clear" w:color="auto" w:fill="D9D9D9" w:themeFill="background1" w:themeFillShade="D9"/>
          </w:tcPr>
          <w:p w14:paraId="36FC18EA" w14:textId="59CA6B96" w:rsidR="00B257C0" w:rsidRPr="001F2449" w:rsidRDefault="00B257C0" w:rsidP="00245955">
            <w:pPr>
              <w:tabs>
                <w:tab w:val="left" w:pos="8355"/>
              </w:tabs>
              <w:jc w:val="center"/>
              <w:rPr>
                <w:b/>
                <w:szCs w:val="28"/>
              </w:rPr>
            </w:pPr>
            <w:r w:rsidRPr="001F2449">
              <w:rPr>
                <w:b/>
                <w:szCs w:val="28"/>
              </w:rPr>
              <w:lastRenderedPageBreak/>
              <w:t xml:space="preserve">Range </w:t>
            </w:r>
            <w:r w:rsidR="001A3DB8" w:rsidRPr="001F2449">
              <w:rPr>
                <w:b/>
                <w:szCs w:val="28"/>
              </w:rPr>
              <w:t>7</w:t>
            </w:r>
          </w:p>
          <w:p w14:paraId="00549E21" w14:textId="335BBAD7" w:rsidR="00B257C0" w:rsidRPr="001F2449" w:rsidRDefault="00057AC4" w:rsidP="00245955">
            <w:pPr>
              <w:spacing w:after="160"/>
              <w:jc w:val="center"/>
              <w:rPr>
                <w:rFonts w:cs="Arial"/>
                <w:b/>
                <w:bCs/>
                <w:szCs w:val="24"/>
              </w:rPr>
            </w:pPr>
            <w:r w:rsidRPr="001F2449">
              <w:rPr>
                <w:rFonts w:cs="Arial"/>
                <w:b/>
                <w:bCs/>
                <w:szCs w:val="24"/>
              </w:rPr>
              <w:t>Summary of Needs</w:t>
            </w:r>
          </w:p>
        </w:tc>
        <w:tc>
          <w:tcPr>
            <w:tcW w:w="2846" w:type="dxa"/>
            <w:shd w:val="clear" w:color="auto" w:fill="D9D9D9" w:themeFill="background1" w:themeFillShade="D9"/>
          </w:tcPr>
          <w:p w14:paraId="494318A7" w14:textId="77777777" w:rsidR="00B257C0" w:rsidRPr="001F2449" w:rsidRDefault="00B257C0" w:rsidP="00245955">
            <w:pPr>
              <w:tabs>
                <w:tab w:val="left" w:pos="8355"/>
              </w:tabs>
              <w:jc w:val="center"/>
              <w:rPr>
                <w:szCs w:val="28"/>
              </w:rPr>
            </w:pPr>
            <w:r w:rsidRPr="001F2449">
              <w:rPr>
                <w:b/>
                <w:szCs w:val="28"/>
              </w:rPr>
              <w:t>Assessment and Planning</w:t>
            </w:r>
          </w:p>
        </w:tc>
        <w:tc>
          <w:tcPr>
            <w:tcW w:w="3138" w:type="dxa"/>
            <w:shd w:val="clear" w:color="auto" w:fill="D9D9D9" w:themeFill="background1" w:themeFillShade="D9"/>
          </w:tcPr>
          <w:p w14:paraId="2E158F25" w14:textId="77777777" w:rsidR="00B257C0" w:rsidRPr="001F2449" w:rsidRDefault="00B257C0" w:rsidP="00245955">
            <w:pPr>
              <w:tabs>
                <w:tab w:val="left" w:pos="8355"/>
              </w:tabs>
              <w:jc w:val="center"/>
              <w:rPr>
                <w:szCs w:val="28"/>
              </w:rPr>
            </w:pPr>
            <w:r w:rsidRPr="001F2449">
              <w:rPr>
                <w:b/>
                <w:szCs w:val="28"/>
              </w:rPr>
              <w:t>Teaching and Learning Strategies</w:t>
            </w:r>
          </w:p>
        </w:tc>
        <w:tc>
          <w:tcPr>
            <w:tcW w:w="2937" w:type="dxa"/>
            <w:shd w:val="clear" w:color="auto" w:fill="D9D9D9" w:themeFill="background1" w:themeFillShade="D9"/>
          </w:tcPr>
          <w:p w14:paraId="0C214374" w14:textId="77777777" w:rsidR="00B257C0" w:rsidRPr="001F2449" w:rsidRDefault="00B257C0" w:rsidP="00245955">
            <w:pPr>
              <w:tabs>
                <w:tab w:val="left" w:pos="8355"/>
              </w:tabs>
              <w:jc w:val="center"/>
              <w:rPr>
                <w:szCs w:val="28"/>
              </w:rPr>
            </w:pPr>
            <w:r w:rsidRPr="001F2449">
              <w:rPr>
                <w:b/>
                <w:szCs w:val="28"/>
              </w:rPr>
              <w:t>Curriculum/Intervention</w:t>
            </w:r>
          </w:p>
        </w:tc>
        <w:tc>
          <w:tcPr>
            <w:tcW w:w="2783" w:type="dxa"/>
            <w:shd w:val="clear" w:color="auto" w:fill="D9D9D9" w:themeFill="background1" w:themeFillShade="D9"/>
          </w:tcPr>
          <w:p w14:paraId="732577C7" w14:textId="77777777" w:rsidR="00B257C0" w:rsidRPr="001F2449" w:rsidRDefault="00B257C0" w:rsidP="00245955">
            <w:pPr>
              <w:tabs>
                <w:tab w:val="left" w:pos="8355"/>
              </w:tabs>
              <w:jc w:val="center"/>
              <w:rPr>
                <w:szCs w:val="28"/>
              </w:rPr>
            </w:pPr>
            <w:r w:rsidRPr="001F2449">
              <w:rPr>
                <w:b/>
                <w:szCs w:val="28"/>
              </w:rPr>
              <w:t>Resources and Staffing</w:t>
            </w:r>
          </w:p>
        </w:tc>
      </w:tr>
      <w:tr w:rsidR="001F2449" w:rsidRPr="001F2449" w14:paraId="74AD982F" w14:textId="77777777" w:rsidTr="393E26EF">
        <w:tc>
          <w:tcPr>
            <w:tcW w:w="2856" w:type="dxa"/>
          </w:tcPr>
          <w:p w14:paraId="54DED1A4" w14:textId="77777777" w:rsidR="00EC0246" w:rsidRPr="001F2449" w:rsidRDefault="00EC0246" w:rsidP="00A462AF">
            <w:pPr>
              <w:pStyle w:val="paragraph"/>
              <w:numPr>
                <w:ilvl w:val="0"/>
                <w:numId w:val="39"/>
              </w:numPr>
              <w:spacing w:before="0" w:beforeAutospacing="0" w:after="0" w:afterAutospacing="0"/>
              <w:textAlignment w:val="baseline"/>
              <w:rPr>
                <w:rFonts w:ascii="Arial" w:hAnsi="Arial" w:cs="Arial"/>
              </w:rPr>
            </w:pPr>
            <w:r w:rsidRPr="001F2449">
              <w:rPr>
                <w:rStyle w:val="normaltextrun"/>
                <w:rFonts w:ascii="Arial" w:hAnsi="Arial" w:cs="Arial"/>
              </w:rPr>
              <w:t>Bilateral severe/profound permanent hearing loss</w:t>
            </w:r>
            <w:r w:rsidRPr="001F2449">
              <w:rPr>
                <w:rStyle w:val="eop"/>
                <w:rFonts w:ascii="Arial" w:hAnsi="Arial" w:cs="Arial"/>
              </w:rPr>
              <w:t> </w:t>
            </w:r>
          </w:p>
          <w:p w14:paraId="031D5DCC" w14:textId="77777777" w:rsidR="00EC0246" w:rsidRPr="001F2449" w:rsidRDefault="00EC0246" w:rsidP="00A462AF">
            <w:pPr>
              <w:pStyle w:val="paragraph"/>
              <w:numPr>
                <w:ilvl w:val="0"/>
                <w:numId w:val="39"/>
              </w:numPr>
              <w:spacing w:before="0" w:beforeAutospacing="0" w:after="0" w:afterAutospacing="0"/>
              <w:textAlignment w:val="baseline"/>
              <w:rPr>
                <w:rFonts w:ascii="Arial" w:hAnsi="Arial" w:cs="Arial"/>
              </w:rPr>
            </w:pPr>
            <w:r w:rsidRPr="001F2449">
              <w:rPr>
                <w:rStyle w:val="normaltextrun"/>
                <w:rFonts w:ascii="Arial" w:hAnsi="Arial" w:cs="Arial"/>
              </w:rPr>
              <w:t>May have Auditory Neuropathy Spectrum Disorder</w:t>
            </w:r>
            <w:r w:rsidRPr="001F2449">
              <w:rPr>
                <w:rStyle w:val="eop"/>
                <w:rFonts w:ascii="Arial" w:hAnsi="Arial" w:cs="Arial"/>
              </w:rPr>
              <w:t> </w:t>
            </w:r>
          </w:p>
          <w:p w14:paraId="18A3FDBB" w14:textId="77777777" w:rsidR="00EC0246" w:rsidRPr="001F2449" w:rsidRDefault="00EC0246" w:rsidP="00A462AF">
            <w:pPr>
              <w:pStyle w:val="paragraph"/>
              <w:numPr>
                <w:ilvl w:val="0"/>
                <w:numId w:val="39"/>
              </w:numPr>
              <w:spacing w:before="0" w:beforeAutospacing="0" w:after="0" w:afterAutospacing="0"/>
              <w:textAlignment w:val="baseline"/>
              <w:rPr>
                <w:rFonts w:ascii="Arial" w:hAnsi="Arial" w:cs="Arial"/>
              </w:rPr>
            </w:pPr>
            <w:r w:rsidRPr="001F2449">
              <w:rPr>
                <w:rStyle w:val="normaltextrun"/>
                <w:rFonts w:ascii="Arial" w:hAnsi="Arial" w:cs="Arial"/>
              </w:rPr>
              <w:t>May use BSL/SSE or augmentative communication to communicate</w:t>
            </w:r>
            <w:r w:rsidRPr="001F2449">
              <w:rPr>
                <w:rStyle w:val="eop"/>
                <w:rFonts w:ascii="Arial" w:hAnsi="Arial" w:cs="Arial"/>
              </w:rPr>
              <w:t> </w:t>
            </w:r>
          </w:p>
          <w:p w14:paraId="66499F43" w14:textId="77777777" w:rsidR="00EC0246" w:rsidRPr="001F2449" w:rsidRDefault="72B704BB" w:rsidP="393E26EF">
            <w:pPr>
              <w:pStyle w:val="paragraph"/>
              <w:numPr>
                <w:ilvl w:val="0"/>
                <w:numId w:val="39"/>
              </w:numPr>
              <w:spacing w:before="0" w:beforeAutospacing="0" w:after="0" w:afterAutospacing="0"/>
              <w:textAlignment w:val="baseline"/>
              <w:rPr>
                <w:rFonts w:ascii="Arial" w:hAnsi="Arial" w:cs="Arial"/>
              </w:rPr>
            </w:pPr>
            <w:r w:rsidRPr="001F2449">
              <w:rPr>
                <w:rStyle w:val="normaltextrun"/>
                <w:rFonts w:ascii="Arial" w:hAnsi="Arial" w:cs="Arial"/>
              </w:rPr>
              <w:t>Will have hearing aids/cochlear implants</w:t>
            </w:r>
            <w:r w:rsidRPr="001F2449">
              <w:rPr>
                <w:rStyle w:val="eop"/>
                <w:rFonts w:ascii="Arial" w:hAnsi="Arial" w:cs="Arial"/>
              </w:rPr>
              <w:t> </w:t>
            </w:r>
          </w:p>
          <w:p w14:paraId="316FC441" w14:textId="3D0699C9" w:rsidR="00EC0246" w:rsidRPr="001F2449" w:rsidRDefault="72B704BB" w:rsidP="393E26EF">
            <w:pPr>
              <w:pStyle w:val="paragraph"/>
              <w:numPr>
                <w:ilvl w:val="0"/>
                <w:numId w:val="39"/>
              </w:numPr>
              <w:spacing w:before="0" w:beforeAutospacing="0" w:after="0" w:afterAutospacing="0"/>
              <w:textAlignment w:val="baseline"/>
              <w:rPr>
                <w:rFonts w:ascii="Arial" w:hAnsi="Arial" w:cs="Arial"/>
              </w:rPr>
            </w:pPr>
            <w:r w:rsidRPr="001F2449">
              <w:rPr>
                <w:rStyle w:val="normaltextrun"/>
                <w:rFonts w:ascii="Arial" w:hAnsi="Arial" w:cs="Arial"/>
              </w:rPr>
              <w:t>Will have a radio aid/</w:t>
            </w:r>
            <w:proofErr w:type="spellStart"/>
            <w:r w:rsidRPr="001F2449">
              <w:rPr>
                <w:rStyle w:val="normaltextrun"/>
                <w:rFonts w:ascii="Arial" w:hAnsi="Arial" w:cs="Arial"/>
              </w:rPr>
              <w:t>soundfield</w:t>
            </w:r>
            <w:proofErr w:type="spellEnd"/>
            <w:r w:rsidR="1CB7AD70" w:rsidRPr="001F2449">
              <w:rPr>
                <w:rStyle w:val="normaltextrun"/>
                <w:rFonts w:ascii="Arial" w:hAnsi="Arial" w:cs="Arial"/>
              </w:rPr>
              <w:t>/babble guard</w:t>
            </w:r>
          </w:p>
          <w:p w14:paraId="27C8AF35" w14:textId="77777777" w:rsidR="00EC0246" w:rsidRPr="001F2449" w:rsidRDefault="00EC0246" w:rsidP="00A462AF">
            <w:pPr>
              <w:pStyle w:val="paragraph"/>
              <w:numPr>
                <w:ilvl w:val="0"/>
                <w:numId w:val="39"/>
              </w:numPr>
              <w:spacing w:before="0" w:beforeAutospacing="0" w:after="0" w:afterAutospacing="0"/>
              <w:textAlignment w:val="baseline"/>
              <w:rPr>
                <w:rFonts w:ascii="Arial" w:hAnsi="Arial" w:cs="Arial"/>
              </w:rPr>
            </w:pPr>
            <w:r w:rsidRPr="001F2449">
              <w:rPr>
                <w:rStyle w:val="normaltextrun"/>
                <w:rFonts w:ascii="Arial" w:hAnsi="Arial" w:cs="Arial"/>
              </w:rPr>
              <w:t>Will have significant language difficulties associated with hearing loss</w:t>
            </w:r>
            <w:r w:rsidRPr="001F2449">
              <w:rPr>
                <w:rStyle w:val="eop"/>
                <w:rFonts w:ascii="Arial" w:hAnsi="Arial" w:cs="Arial"/>
              </w:rPr>
              <w:t> </w:t>
            </w:r>
          </w:p>
          <w:p w14:paraId="58F64391" w14:textId="77777777" w:rsidR="00EC0246" w:rsidRPr="001F2449" w:rsidRDefault="00EC0246" w:rsidP="00A462AF">
            <w:pPr>
              <w:pStyle w:val="paragraph"/>
              <w:numPr>
                <w:ilvl w:val="0"/>
                <w:numId w:val="39"/>
              </w:numPr>
              <w:spacing w:before="0" w:beforeAutospacing="0" w:after="0" w:afterAutospacing="0"/>
              <w:textAlignment w:val="baseline"/>
              <w:rPr>
                <w:rFonts w:ascii="Arial" w:hAnsi="Arial" w:cs="Arial"/>
              </w:rPr>
            </w:pPr>
            <w:r w:rsidRPr="001F2449">
              <w:rPr>
                <w:rStyle w:val="normaltextrun"/>
                <w:rFonts w:ascii="Arial" w:hAnsi="Arial" w:cs="Arial"/>
              </w:rPr>
              <w:t>Will have significant language delay and communication difficulties which prevent the development of appropriate social and emotional health</w:t>
            </w:r>
            <w:r w:rsidRPr="001F2449">
              <w:rPr>
                <w:rStyle w:val="eop"/>
                <w:rFonts w:ascii="Arial" w:hAnsi="Arial" w:cs="Arial"/>
              </w:rPr>
              <w:t> </w:t>
            </w:r>
          </w:p>
          <w:p w14:paraId="7A8AFE2B" w14:textId="77777777" w:rsidR="00EC0246" w:rsidRPr="001F2449" w:rsidRDefault="00EC0246" w:rsidP="00A462AF">
            <w:pPr>
              <w:pStyle w:val="paragraph"/>
              <w:numPr>
                <w:ilvl w:val="0"/>
                <w:numId w:val="39"/>
              </w:numPr>
              <w:spacing w:before="0" w:beforeAutospacing="0" w:after="0" w:afterAutospacing="0"/>
              <w:textAlignment w:val="baseline"/>
              <w:rPr>
                <w:rFonts w:ascii="Arial" w:hAnsi="Arial" w:cs="Arial"/>
              </w:rPr>
            </w:pPr>
            <w:r w:rsidRPr="001F2449">
              <w:rPr>
                <w:rStyle w:val="normaltextrun"/>
                <w:rFonts w:ascii="Arial" w:hAnsi="Arial" w:cs="Arial"/>
              </w:rPr>
              <w:t xml:space="preserve">Will have significant difficulty accessing spoken language </w:t>
            </w:r>
            <w:r w:rsidRPr="001F2449">
              <w:rPr>
                <w:rStyle w:val="normaltextrun"/>
                <w:rFonts w:ascii="Arial" w:hAnsi="Arial" w:cs="Arial"/>
              </w:rPr>
              <w:lastRenderedPageBreak/>
              <w:t>and therefore the curriculum</w:t>
            </w:r>
            <w:r w:rsidRPr="001F2449">
              <w:rPr>
                <w:rStyle w:val="eop"/>
                <w:rFonts w:ascii="Arial" w:hAnsi="Arial" w:cs="Arial"/>
              </w:rPr>
              <w:t> </w:t>
            </w:r>
          </w:p>
          <w:p w14:paraId="4145B86C" w14:textId="77777777" w:rsidR="00EC0246" w:rsidRPr="001F2449" w:rsidRDefault="00EC0246" w:rsidP="00A462AF">
            <w:pPr>
              <w:pStyle w:val="paragraph"/>
              <w:numPr>
                <w:ilvl w:val="0"/>
                <w:numId w:val="39"/>
              </w:numPr>
              <w:spacing w:before="0" w:beforeAutospacing="0" w:after="0" w:afterAutospacing="0"/>
              <w:textAlignment w:val="baseline"/>
              <w:rPr>
                <w:rFonts w:ascii="Verdana" w:hAnsi="Verdana"/>
              </w:rPr>
            </w:pPr>
            <w:r w:rsidRPr="001F2449">
              <w:rPr>
                <w:rStyle w:val="normaltextrun"/>
                <w:rFonts w:ascii="Arial" w:hAnsi="Arial" w:cs="Arial"/>
              </w:rPr>
              <w:t>Speech clarity will be affected </w:t>
            </w:r>
            <w:r w:rsidRPr="001F2449">
              <w:rPr>
                <w:rStyle w:val="eop"/>
                <w:rFonts w:ascii="Arial" w:hAnsi="Arial" w:cs="Arial"/>
              </w:rPr>
              <w:t> </w:t>
            </w:r>
          </w:p>
          <w:p w14:paraId="2AC0EA5E" w14:textId="77777777" w:rsidR="00EC0246" w:rsidRPr="001F2449" w:rsidRDefault="00EC0246" w:rsidP="00A462AF">
            <w:pPr>
              <w:pStyle w:val="paragraph"/>
              <w:numPr>
                <w:ilvl w:val="0"/>
                <w:numId w:val="39"/>
              </w:numPr>
              <w:spacing w:before="0" w:beforeAutospacing="0" w:after="0" w:afterAutospacing="0"/>
              <w:textAlignment w:val="baseline"/>
              <w:rPr>
                <w:rFonts w:ascii="Arial" w:hAnsi="Arial" w:cs="Arial"/>
              </w:rPr>
            </w:pPr>
            <w:r w:rsidRPr="001F2449">
              <w:rPr>
                <w:rStyle w:val="normaltextrun"/>
                <w:rFonts w:ascii="Arial" w:hAnsi="Arial" w:cs="Arial"/>
              </w:rPr>
              <w:t>May experience listening and processing fatigue</w:t>
            </w:r>
            <w:r w:rsidRPr="001F2449">
              <w:rPr>
                <w:rStyle w:val="eop"/>
                <w:rFonts w:ascii="Arial" w:hAnsi="Arial" w:cs="Arial"/>
              </w:rPr>
              <w:t> </w:t>
            </w:r>
          </w:p>
          <w:p w14:paraId="45EBD78A" w14:textId="77777777" w:rsidR="00EC0246" w:rsidRPr="001F2449" w:rsidRDefault="00EC0246" w:rsidP="00A462AF">
            <w:pPr>
              <w:pStyle w:val="paragraph"/>
              <w:numPr>
                <w:ilvl w:val="0"/>
                <w:numId w:val="39"/>
              </w:numPr>
              <w:spacing w:before="0" w:beforeAutospacing="0" w:after="0" w:afterAutospacing="0"/>
              <w:textAlignment w:val="baseline"/>
              <w:rPr>
                <w:rFonts w:ascii="Arial" w:hAnsi="Arial" w:cs="Arial"/>
              </w:rPr>
            </w:pPr>
            <w:r w:rsidRPr="001F2449">
              <w:rPr>
                <w:rStyle w:val="normaltextrun"/>
                <w:rFonts w:ascii="Arial" w:hAnsi="Arial" w:cs="Arial"/>
              </w:rPr>
              <w:t>Will have difficulty with attention, concentration, confidence, and class participation</w:t>
            </w:r>
            <w:r w:rsidRPr="001F2449">
              <w:rPr>
                <w:rStyle w:val="eop"/>
                <w:rFonts w:ascii="Arial" w:hAnsi="Arial" w:cs="Arial"/>
              </w:rPr>
              <w:t> </w:t>
            </w:r>
          </w:p>
          <w:p w14:paraId="03B8963D" w14:textId="61C68914" w:rsidR="00EC0246" w:rsidRPr="001F2449" w:rsidRDefault="00B57416" w:rsidP="00A462AF">
            <w:pPr>
              <w:pStyle w:val="paragraph"/>
              <w:numPr>
                <w:ilvl w:val="0"/>
                <w:numId w:val="39"/>
              </w:numPr>
              <w:spacing w:before="0" w:beforeAutospacing="0" w:after="0" w:afterAutospacing="0"/>
              <w:textAlignment w:val="baseline"/>
              <w:rPr>
                <w:rFonts w:ascii="Arial" w:hAnsi="Arial" w:cs="Arial"/>
              </w:rPr>
            </w:pPr>
            <w:r w:rsidRPr="001F2449">
              <w:rPr>
                <w:rStyle w:val="normaltextrun"/>
                <w:rFonts w:ascii="Arial" w:hAnsi="Arial" w:cs="Arial"/>
              </w:rPr>
              <w:t>A</w:t>
            </w:r>
            <w:r w:rsidR="00EC0246" w:rsidRPr="001F2449">
              <w:rPr>
                <w:rStyle w:val="normaltextrun"/>
                <w:rFonts w:ascii="Arial" w:hAnsi="Arial" w:cs="Arial"/>
              </w:rPr>
              <w:t>dditional</w:t>
            </w:r>
            <w:r w:rsidRPr="001F2449">
              <w:rPr>
                <w:rStyle w:val="normaltextrun"/>
                <w:rFonts w:ascii="Arial" w:hAnsi="Arial" w:cs="Arial"/>
              </w:rPr>
              <w:t xml:space="preserve"> language/</w:t>
            </w:r>
            <w:r w:rsidR="00EC0246" w:rsidRPr="001F2449">
              <w:rPr>
                <w:rStyle w:val="normaltextrun"/>
                <w:rFonts w:ascii="Arial" w:hAnsi="Arial" w:cs="Arial"/>
              </w:rPr>
              <w:t xml:space="preserve"> learning needs not associated with hearing loss</w:t>
            </w:r>
            <w:r w:rsidR="00EC0246" w:rsidRPr="001F2449">
              <w:rPr>
                <w:rStyle w:val="eop"/>
                <w:rFonts w:ascii="Arial" w:hAnsi="Arial" w:cs="Arial"/>
              </w:rPr>
              <w:t> </w:t>
            </w:r>
          </w:p>
          <w:p w14:paraId="2E451CB7" w14:textId="77777777" w:rsidR="00B257C0" w:rsidRPr="001F2449" w:rsidRDefault="00B257C0" w:rsidP="00EC0246">
            <w:pPr>
              <w:pStyle w:val="paragraph"/>
              <w:spacing w:before="0" w:beforeAutospacing="0" w:after="0" w:afterAutospacing="0"/>
              <w:ind w:left="360"/>
              <w:textAlignment w:val="baseline"/>
            </w:pPr>
          </w:p>
        </w:tc>
        <w:tc>
          <w:tcPr>
            <w:tcW w:w="2846" w:type="dxa"/>
          </w:tcPr>
          <w:p w14:paraId="45A8F7D1" w14:textId="77777777" w:rsidR="000171D6" w:rsidRPr="001F2449" w:rsidRDefault="000171D6" w:rsidP="00A462AF">
            <w:pPr>
              <w:pStyle w:val="paragraph"/>
              <w:numPr>
                <w:ilvl w:val="0"/>
                <w:numId w:val="40"/>
              </w:numPr>
              <w:spacing w:before="0" w:beforeAutospacing="0" w:after="0" w:afterAutospacing="0"/>
              <w:ind w:left="360"/>
              <w:textAlignment w:val="baseline"/>
              <w:rPr>
                <w:rFonts w:ascii="Arial" w:hAnsi="Arial" w:cs="Arial"/>
              </w:rPr>
            </w:pPr>
            <w:r w:rsidRPr="001F2449">
              <w:rPr>
                <w:rStyle w:val="normaltextrun"/>
                <w:rFonts w:ascii="Arial" w:hAnsi="Arial" w:cs="Arial"/>
              </w:rPr>
              <w:lastRenderedPageBreak/>
              <w:t>Mainstream assessments carried out as required/as set out in EHCP/SEND support plan</w:t>
            </w:r>
            <w:r w:rsidRPr="001F2449">
              <w:rPr>
                <w:rStyle w:val="eop"/>
                <w:rFonts w:ascii="Arial" w:hAnsi="Arial" w:cs="Arial"/>
              </w:rPr>
              <w:t> </w:t>
            </w:r>
          </w:p>
          <w:p w14:paraId="7E37F945" w14:textId="77777777" w:rsidR="000171D6" w:rsidRPr="001F2449" w:rsidRDefault="000171D6" w:rsidP="00A462AF">
            <w:pPr>
              <w:pStyle w:val="paragraph"/>
              <w:numPr>
                <w:ilvl w:val="0"/>
                <w:numId w:val="40"/>
              </w:numPr>
              <w:spacing w:before="0" w:beforeAutospacing="0" w:after="0" w:afterAutospacing="0"/>
              <w:ind w:left="360"/>
              <w:textAlignment w:val="baseline"/>
              <w:rPr>
                <w:rFonts w:ascii="Arial" w:hAnsi="Arial" w:cs="Arial"/>
              </w:rPr>
            </w:pPr>
            <w:r w:rsidRPr="001F2449">
              <w:rPr>
                <w:rStyle w:val="normaltextrun"/>
                <w:rFonts w:ascii="Arial" w:hAnsi="Arial" w:cs="Arial"/>
              </w:rPr>
              <w:t>Modification arrangements in place for assessments and examinations</w:t>
            </w:r>
            <w:r w:rsidRPr="001F2449">
              <w:rPr>
                <w:rStyle w:val="eop"/>
                <w:rFonts w:ascii="Arial" w:hAnsi="Arial" w:cs="Arial"/>
              </w:rPr>
              <w:t> </w:t>
            </w:r>
          </w:p>
          <w:p w14:paraId="4462BEEE" w14:textId="77777777" w:rsidR="000171D6" w:rsidRPr="001F2449" w:rsidRDefault="000171D6" w:rsidP="00A462AF">
            <w:pPr>
              <w:pStyle w:val="paragraph"/>
              <w:numPr>
                <w:ilvl w:val="0"/>
                <w:numId w:val="40"/>
              </w:numPr>
              <w:spacing w:before="0" w:beforeAutospacing="0" w:after="0" w:afterAutospacing="0"/>
              <w:ind w:left="360"/>
              <w:textAlignment w:val="baseline"/>
              <w:rPr>
                <w:rFonts w:ascii="Arial" w:hAnsi="Arial" w:cs="Arial"/>
              </w:rPr>
            </w:pPr>
            <w:r w:rsidRPr="001F2449">
              <w:rPr>
                <w:rStyle w:val="normaltextrun"/>
                <w:rFonts w:ascii="Arial" w:hAnsi="Arial" w:cs="Arial"/>
              </w:rPr>
              <w:t>Functional Listening Assessments reviews if placement is a HIARP. </w:t>
            </w:r>
            <w:r w:rsidRPr="001F2449">
              <w:rPr>
                <w:rStyle w:val="eop"/>
                <w:rFonts w:ascii="Arial" w:hAnsi="Arial" w:cs="Arial"/>
              </w:rPr>
              <w:t> </w:t>
            </w:r>
          </w:p>
          <w:p w14:paraId="1B439BD6" w14:textId="49DC9275" w:rsidR="000171D6" w:rsidRPr="001F2449" w:rsidRDefault="000171D6" w:rsidP="000171D6">
            <w:pPr>
              <w:pStyle w:val="paragraph"/>
              <w:spacing w:before="0" w:beforeAutospacing="0" w:after="0" w:afterAutospacing="0"/>
              <w:ind w:left="-1155" w:right="1065"/>
              <w:textAlignment w:val="baseline"/>
              <w:rPr>
                <w:rFonts w:ascii="Arial" w:hAnsi="Arial" w:cs="Arial"/>
              </w:rPr>
            </w:pPr>
          </w:p>
          <w:p w14:paraId="0BBE1F63" w14:textId="25A53799" w:rsidR="000171D6" w:rsidRPr="001F2449" w:rsidRDefault="000171D6" w:rsidP="000171D6">
            <w:pPr>
              <w:pStyle w:val="paragraph"/>
              <w:spacing w:before="0" w:beforeAutospacing="0" w:after="0" w:afterAutospacing="0"/>
              <w:textAlignment w:val="baseline"/>
              <w:rPr>
                <w:rFonts w:ascii="Arial" w:hAnsi="Arial" w:cs="Arial"/>
              </w:rPr>
            </w:pPr>
            <w:r w:rsidRPr="001F2449">
              <w:rPr>
                <w:rStyle w:val="normaltextrun"/>
                <w:rFonts w:ascii="Arial" w:hAnsi="Arial" w:cs="Arial"/>
                <w:b/>
                <w:bCs/>
              </w:rPr>
              <w:t>Planning</w:t>
            </w:r>
            <w:r w:rsidRPr="001F2449">
              <w:rPr>
                <w:rStyle w:val="normaltextrun"/>
                <w:rFonts w:ascii="Arial" w:hAnsi="Arial" w:cs="Arial"/>
              </w:rPr>
              <w:t>:</w:t>
            </w:r>
            <w:r w:rsidRPr="001F2449">
              <w:rPr>
                <w:rStyle w:val="eop"/>
                <w:rFonts w:ascii="Arial" w:hAnsi="Arial" w:cs="Arial"/>
              </w:rPr>
              <w:t> </w:t>
            </w:r>
          </w:p>
          <w:p w14:paraId="17C6C6C0" w14:textId="77777777" w:rsidR="000171D6" w:rsidRPr="001F2449" w:rsidRDefault="000171D6" w:rsidP="00A462AF">
            <w:pPr>
              <w:pStyle w:val="paragraph"/>
              <w:numPr>
                <w:ilvl w:val="0"/>
                <w:numId w:val="40"/>
              </w:numPr>
              <w:spacing w:before="0" w:beforeAutospacing="0" w:after="0" w:afterAutospacing="0"/>
              <w:ind w:left="360"/>
              <w:textAlignment w:val="baseline"/>
              <w:rPr>
                <w:rFonts w:ascii="Arial" w:hAnsi="Arial" w:cs="Arial"/>
              </w:rPr>
            </w:pPr>
            <w:r w:rsidRPr="001F2449">
              <w:rPr>
                <w:rStyle w:val="normaltextrun"/>
                <w:rFonts w:ascii="Arial" w:hAnsi="Arial" w:cs="Arial"/>
              </w:rPr>
              <w:t>Curriculum plan must closely track levels of achievement and all support plan targets are individualised, short term and specific</w:t>
            </w:r>
            <w:r w:rsidRPr="001F2449">
              <w:rPr>
                <w:rStyle w:val="eop"/>
                <w:rFonts w:ascii="Arial" w:hAnsi="Arial" w:cs="Arial"/>
              </w:rPr>
              <w:t> </w:t>
            </w:r>
          </w:p>
          <w:p w14:paraId="02EBFE81" w14:textId="77777777" w:rsidR="000171D6" w:rsidRPr="001F2449" w:rsidRDefault="000171D6" w:rsidP="000171D6">
            <w:pPr>
              <w:pStyle w:val="paragraph"/>
              <w:spacing w:before="0" w:beforeAutospacing="0" w:after="0" w:afterAutospacing="0"/>
              <w:textAlignment w:val="baseline"/>
              <w:rPr>
                <w:rStyle w:val="normaltextrun"/>
                <w:rFonts w:ascii="Arial" w:hAnsi="Arial" w:cs="Arial"/>
                <w:b/>
                <w:bCs/>
              </w:rPr>
            </w:pPr>
          </w:p>
          <w:p w14:paraId="46420EE8" w14:textId="01689EEA" w:rsidR="000171D6" w:rsidRPr="001F2449" w:rsidRDefault="000171D6" w:rsidP="000171D6">
            <w:pPr>
              <w:pStyle w:val="paragraph"/>
              <w:spacing w:before="0" w:beforeAutospacing="0" w:after="0" w:afterAutospacing="0"/>
              <w:textAlignment w:val="baseline"/>
              <w:rPr>
                <w:rFonts w:ascii="Arial" w:hAnsi="Arial" w:cs="Arial"/>
              </w:rPr>
            </w:pPr>
            <w:r w:rsidRPr="001F2449">
              <w:rPr>
                <w:rStyle w:val="normaltextrun"/>
                <w:rFonts w:ascii="Arial" w:hAnsi="Arial" w:cs="Arial"/>
                <w:b/>
                <w:bCs/>
              </w:rPr>
              <w:t>LA</w:t>
            </w:r>
            <w:r w:rsidRPr="001F2449">
              <w:rPr>
                <w:rStyle w:val="eop"/>
                <w:rFonts w:ascii="Arial" w:hAnsi="Arial" w:cs="Arial"/>
              </w:rPr>
              <w:t> </w:t>
            </w:r>
          </w:p>
          <w:p w14:paraId="6F42B265" w14:textId="77777777" w:rsidR="000171D6" w:rsidRPr="001F2449" w:rsidRDefault="000171D6" w:rsidP="00A462AF">
            <w:pPr>
              <w:pStyle w:val="paragraph"/>
              <w:numPr>
                <w:ilvl w:val="0"/>
                <w:numId w:val="40"/>
              </w:numPr>
              <w:spacing w:before="0" w:beforeAutospacing="0" w:after="0" w:afterAutospacing="0"/>
              <w:ind w:left="360"/>
              <w:textAlignment w:val="baseline"/>
              <w:rPr>
                <w:rFonts w:ascii="Arial" w:hAnsi="Arial" w:cs="Arial"/>
              </w:rPr>
            </w:pPr>
            <w:r w:rsidRPr="001F2449">
              <w:rPr>
                <w:rStyle w:val="normaltextrun"/>
                <w:rFonts w:ascii="Arial" w:hAnsi="Arial" w:cs="Arial"/>
              </w:rPr>
              <w:t>Speech testing and other specialist tools must be used to assess access to spoken language</w:t>
            </w:r>
            <w:r w:rsidRPr="001F2449">
              <w:rPr>
                <w:rStyle w:val="eop"/>
                <w:rFonts w:ascii="Arial" w:hAnsi="Arial" w:cs="Arial"/>
              </w:rPr>
              <w:t> </w:t>
            </w:r>
          </w:p>
          <w:p w14:paraId="6CC2BDE8" w14:textId="0C8044BB" w:rsidR="000171D6" w:rsidRPr="001F2449" w:rsidRDefault="000171D6" w:rsidP="00A462AF">
            <w:pPr>
              <w:pStyle w:val="paragraph"/>
              <w:numPr>
                <w:ilvl w:val="0"/>
                <w:numId w:val="40"/>
              </w:numPr>
              <w:spacing w:before="0" w:beforeAutospacing="0" w:after="0" w:afterAutospacing="0"/>
              <w:ind w:left="360"/>
              <w:textAlignment w:val="baseline"/>
              <w:rPr>
                <w:rFonts w:ascii="Arial" w:hAnsi="Arial" w:cs="Arial"/>
              </w:rPr>
            </w:pPr>
            <w:r w:rsidRPr="001F2449">
              <w:rPr>
                <w:rStyle w:val="normaltextrun"/>
                <w:rFonts w:ascii="Arial" w:hAnsi="Arial" w:cs="Arial"/>
              </w:rPr>
              <w:t xml:space="preserve">Must have systematic application of </w:t>
            </w:r>
            <w:r w:rsidRPr="001F2449">
              <w:rPr>
                <w:rStyle w:val="normaltextrun"/>
                <w:rFonts w:ascii="Arial" w:hAnsi="Arial" w:cs="Arial"/>
              </w:rPr>
              <w:lastRenderedPageBreak/>
              <w:t xml:space="preserve">speech, language, and communication assessment tools for deaf </w:t>
            </w:r>
            <w:r w:rsidR="00CD70A3" w:rsidRPr="001F2449">
              <w:rPr>
                <w:rStyle w:val="normaltextrun"/>
                <w:rFonts w:ascii="Arial" w:hAnsi="Arial" w:cs="Arial"/>
              </w:rPr>
              <w:t>young people</w:t>
            </w:r>
            <w:r w:rsidRPr="001F2449">
              <w:rPr>
                <w:rStyle w:val="eop"/>
                <w:rFonts w:ascii="Arial" w:hAnsi="Arial" w:cs="Arial"/>
              </w:rPr>
              <w:t> </w:t>
            </w:r>
          </w:p>
          <w:p w14:paraId="05FC58CF" w14:textId="77777777" w:rsidR="000171D6" w:rsidRPr="001F2449" w:rsidRDefault="000171D6" w:rsidP="00A462AF">
            <w:pPr>
              <w:pStyle w:val="paragraph"/>
              <w:numPr>
                <w:ilvl w:val="0"/>
                <w:numId w:val="40"/>
              </w:numPr>
              <w:spacing w:before="0" w:beforeAutospacing="0" w:after="0" w:afterAutospacing="0"/>
              <w:ind w:left="360"/>
              <w:textAlignment w:val="baseline"/>
              <w:rPr>
                <w:rFonts w:ascii="Arial" w:hAnsi="Arial" w:cs="Arial"/>
              </w:rPr>
            </w:pPr>
            <w:r w:rsidRPr="001F2449">
              <w:rPr>
                <w:rStyle w:val="normaltextrun"/>
                <w:rFonts w:ascii="Arial" w:hAnsi="Arial" w:cs="Arial"/>
              </w:rPr>
              <w:t>Must have assessment by education and non-education professionals as appropriate</w:t>
            </w:r>
            <w:r w:rsidRPr="001F2449">
              <w:rPr>
                <w:rStyle w:val="eop"/>
                <w:rFonts w:ascii="Arial" w:hAnsi="Arial" w:cs="Arial"/>
              </w:rPr>
              <w:t> </w:t>
            </w:r>
          </w:p>
          <w:p w14:paraId="3CE7A37D" w14:textId="77777777" w:rsidR="000171D6" w:rsidRPr="001F2449" w:rsidRDefault="000171D6" w:rsidP="00A462AF">
            <w:pPr>
              <w:pStyle w:val="paragraph"/>
              <w:numPr>
                <w:ilvl w:val="0"/>
                <w:numId w:val="40"/>
              </w:numPr>
              <w:spacing w:before="0" w:beforeAutospacing="0" w:after="0" w:afterAutospacing="0"/>
              <w:ind w:left="360"/>
              <w:textAlignment w:val="baseline"/>
              <w:rPr>
                <w:rFonts w:ascii="Arial" w:hAnsi="Arial" w:cs="Arial"/>
              </w:rPr>
            </w:pPr>
            <w:proofErr w:type="spellStart"/>
            <w:r w:rsidRPr="001F2449">
              <w:rPr>
                <w:rStyle w:val="normaltextrun"/>
                <w:rFonts w:ascii="Arial" w:hAnsi="Arial" w:cs="Arial"/>
              </w:rPr>
              <w:t>ToD</w:t>
            </w:r>
            <w:proofErr w:type="spellEnd"/>
            <w:r w:rsidRPr="001F2449">
              <w:rPr>
                <w:rStyle w:val="normaltextrun"/>
                <w:rFonts w:ascii="Arial" w:hAnsi="Arial" w:cs="Arial"/>
              </w:rPr>
              <w:t xml:space="preserve"> assessment and planning </w:t>
            </w:r>
            <w:r w:rsidRPr="001F2449">
              <w:rPr>
                <w:rStyle w:val="eop"/>
                <w:rFonts w:ascii="Arial" w:hAnsi="Arial" w:cs="Arial"/>
              </w:rPr>
              <w:t> </w:t>
            </w:r>
          </w:p>
          <w:p w14:paraId="1D77C549" w14:textId="77777777" w:rsidR="000171D6" w:rsidRPr="001F2449" w:rsidRDefault="000171D6" w:rsidP="00A462AF">
            <w:pPr>
              <w:pStyle w:val="paragraph"/>
              <w:numPr>
                <w:ilvl w:val="0"/>
                <w:numId w:val="40"/>
              </w:numPr>
              <w:spacing w:before="0" w:beforeAutospacing="0" w:after="0" w:afterAutospacing="0"/>
              <w:ind w:left="360"/>
              <w:textAlignment w:val="baseline"/>
              <w:rPr>
                <w:rFonts w:ascii="Arial" w:hAnsi="Arial" w:cs="Arial"/>
              </w:rPr>
            </w:pPr>
            <w:r w:rsidRPr="001F2449">
              <w:rPr>
                <w:rStyle w:val="normaltextrun"/>
                <w:rFonts w:ascii="Arial" w:hAnsi="Arial" w:cs="Arial"/>
              </w:rPr>
              <w:t>SEND and EHCP reviews</w:t>
            </w:r>
            <w:r w:rsidRPr="001F2449">
              <w:rPr>
                <w:rStyle w:val="eop"/>
                <w:rFonts w:ascii="Arial" w:hAnsi="Arial" w:cs="Arial"/>
              </w:rPr>
              <w:t> </w:t>
            </w:r>
          </w:p>
          <w:p w14:paraId="16D830F4" w14:textId="77777777" w:rsidR="000171D6" w:rsidRPr="001F2449" w:rsidRDefault="000171D6" w:rsidP="00A462AF">
            <w:pPr>
              <w:pStyle w:val="paragraph"/>
              <w:numPr>
                <w:ilvl w:val="0"/>
                <w:numId w:val="40"/>
              </w:numPr>
              <w:spacing w:before="0" w:beforeAutospacing="0" w:after="0" w:afterAutospacing="0"/>
              <w:ind w:left="360"/>
              <w:textAlignment w:val="baseline"/>
              <w:rPr>
                <w:rFonts w:ascii="Arial" w:hAnsi="Arial" w:cs="Arial"/>
              </w:rPr>
            </w:pPr>
            <w:r w:rsidRPr="001F2449">
              <w:rPr>
                <w:rStyle w:val="normaltextrun"/>
                <w:rFonts w:ascii="Arial" w:hAnsi="Arial" w:cs="Arial"/>
              </w:rPr>
              <w:t>Access to mainstream class and assessments if required/ set out in EHCP/SEND support plan </w:t>
            </w:r>
            <w:r w:rsidRPr="001F2449">
              <w:rPr>
                <w:rStyle w:val="eop"/>
                <w:rFonts w:ascii="Arial" w:hAnsi="Arial" w:cs="Arial"/>
              </w:rPr>
              <w:t> </w:t>
            </w:r>
          </w:p>
          <w:p w14:paraId="2C6B58D8" w14:textId="77777777" w:rsidR="00B257C0" w:rsidRPr="001F2449" w:rsidRDefault="00B257C0" w:rsidP="00B257C0">
            <w:pPr>
              <w:tabs>
                <w:tab w:val="left" w:pos="8355"/>
              </w:tabs>
              <w:ind w:left="25" w:right="103"/>
            </w:pPr>
          </w:p>
        </w:tc>
        <w:tc>
          <w:tcPr>
            <w:tcW w:w="3138" w:type="dxa"/>
          </w:tcPr>
          <w:p w14:paraId="3D318ED1" w14:textId="77777777" w:rsidR="001853AC" w:rsidRPr="001F2449" w:rsidRDefault="001853AC" w:rsidP="00CA7B7B">
            <w:pPr>
              <w:pStyle w:val="paragraph"/>
              <w:numPr>
                <w:ilvl w:val="0"/>
                <w:numId w:val="50"/>
              </w:numPr>
              <w:spacing w:before="0" w:beforeAutospacing="0" w:after="0" w:afterAutospacing="0"/>
              <w:ind w:left="360"/>
              <w:jc w:val="both"/>
              <w:textAlignment w:val="baseline"/>
              <w:rPr>
                <w:rStyle w:val="eop"/>
                <w:rFonts w:ascii="Arial" w:hAnsi="Arial" w:cs="Arial"/>
              </w:rPr>
            </w:pPr>
            <w:r w:rsidRPr="001F2449">
              <w:rPr>
                <w:rStyle w:val="normaltextrun"/>
                <w:rFonts w:ascii="Arial" w:hAnsi="Arial" w:cs="Arial"/>
              </w:rPr>
              <w:lastRenderedPageBreak/>
              <w:t>Mainstream class</w:t>
            </w:r>
            <w:r w:rsidRPr="001F2449">
              <w:rPr>
                <w:rStyle w:val="eop"/>
                <w:rFonts w:ascii="Arial" w:hAnsi="Arial" w:cs="Arial"/>
              </w:rPr>
              <w:t> </w:t>
            </w:r>
          </w:p>
          <w:p w14:paraId="3140B015" w14:textId="6A862F0B" w:rsidR="001853AC" w:rsidRPr="001F2449" w:rsidRDefault="001853AC" w:rsidP="00CA7B7B">
            <w:pPr>
              <w:pStyle w:val="paragraph"/>
              <w:numPr>
                <w:ilvl w:val="0"/>
                <w:numId w:val="50"/>
              </w:numPr>
              <w:spacing w:before="0" w:beforeAutospacing="0" w:after="0" w:afterAutospacing="0"/>
              <w:ind w:left="360"/>
              <w:textAlignment w:val="baseline"/>
              <w:rPr>
                <w:rStyle w:val="eop"/>
                <w:rFonts w:ascii="Arial" w:hAnsi="Arial" w:cs="Arial"/>
              </w:rPr>
            </w:pPr>
            <w:r w:rsidRPr="001F2449">
              <w:rPr>
                <w:rFonts w:ascii="Arial" w:hAnsi="Arial" w:cs="Arial"/>
              </w:rPr>
              <w:t xml:space="preserve">Hearing friendly strategies should be evident in the </w:t>
            </w:r>
            <w:r w:rsidR="00F54763">
              <w:rPr>
                <w:rFonts w:ascii="Arial" w:hAnsi="Arial" w:cs="Arial"/>
              </w:rPr>
              <w:t xml:space="preserve">Post 16 setting </w:t>
            </w:r>
            <w:r w:rsidRPr="001F2449">
              <w:rPr>
                <w:rFonts w:ascii="Arial" w:hAnsi="Arial" w:cs="Arial"/>
              </w:rPr>
              <w:t xml:space="preserve"> e.g.</w:t>
            </w:r>
            <w:r w:rsidR="00DC1CE3" w:rsidRPr="001F2449">
              <w:rPr>
                <w:rFonts w:ascii="Arial" w:hAnsi="Arial" w:cs="Arial"/>
              </w:rPr>
              <w:t xml:space="preserve">, </w:t>
            </w:r>
            <w:r w:rsidRPr="001F2449">
              <w:rPr>
                <w:rStyle w:val="normaltextrun"/>
                <w:rFonts w:ascii="Arial" w:hAnsi="Arial" w:cs="Arial"/>
              </w:rPr>
              <w:t>seating position, lighting etc. </w:t>
            </w:r>
            <w:r w:rsidRPr="001F2449">
              <w:rPr>
                <w:rStyle w:val="eop"/>
                <w:rFonts w:ascii="Arial" w:hAnsi="Arial" w:cs="Arial"/>
              </w:rPr>
              <w:t> </w:t>
            </w:r>
          </w:p>
          <w:p w14:paraId="19AFEC66" w14:textId="6E274020" w:rsidR="001853AC" w:rsidRPr="001F2449" w:rsidRDefault="001853AC" w:rsidP="00CA7B7B">
            <w:pPr>
              <w:pStyle w:val="paragraph"/>
              <w:numPr>
                <w:ilvl w:val="0"/>
                <w:numId w:val="50"/>
              </w:numPr>
              <w:spacing w:before="0" w:beforeAutospacing="0" w:after="0" w:afterAutospacing="0"/>
              <w:ind w:left="360"/>
              <w:textAlignment w:val="baseline"/>
              <w:rPr>
                <w:rFonts w:ascii="Arial" w:hAnsi="Arial" w:cs="Arial"/>
              </w:rPr>
            </w:pPr>
            <w:r w:rsidRPr="001F2449">
              <w:rPr>
                <w:rFonts w:ascii="Arial" w:hAnsi="Arial" w:cs="Arial"/>
              </w:rPr>
              <w:t xml:space="preserve">Accessibility planning should involve consideration of acoustic and sound properties in </w:t>
            </w:r>
            <w:r w:rsidR="00F54763">
              <w:rPr>
                <w:rFonts w:ascii="Arial" w:hAnsi="Arial" w:cs="Arial"/>
              </w:rPr>
              <w:t xml:space="preserve">Post 16 </w:t>
            </w:r>
          </w:p>
          <w:p w14:paraId="0D0CC592" w14:textId="4C778E85" w:rsidR="001853AC" w:rsidRPr="001F2449" w:rsidRDefault="001853AC" w:rsidP="00CA7B7B">
            <w:pPr>
              <w:pStyle w:val="paragraph"/>
              <w:numPr>
                <w:ilvl w:val="0"/>
                <w:numId w:val="50"/>
              </w:numPr>
              <w:spacing w:before="0" w:beforeAutospacing="0" w:after="0" w:afterAutospacing="0"/>
              <w:ind w:left="360"/>
              <w:textAlignment w:val="baseline"/>
              <w:rPr>
                <w:rStyle w:val="normaltextrun"/>
                <w:rFonts w:ascii="Arial" w:hAnsi="Arial" w:cs="Arial"/>
              </w:rPr>
            </w:pPr>
            <w:r w:rsidRPr="001F2449">
              <w:rPr>
                <w:rFonts w:ascii="Arial" w:hAnsi="Arial" w:cs="Arial"/>
              </w:rPr>
              <w:t xml:space="preserve">Reasonable adjustments must be in place to support individual students’ learning and access to the curriculum/life in </w:t>
            </w:r>
            <w:r w:rsidR="00F54763">
              <w:rPr>
                <w:rFonts w:ascii="Arial" w:hAnsi="Arial" w:cs="Arial"/>
              </w:rPr>
              <w:t xml:space="preserve">Post 16 </w:t>
            </w:r>
          </w:p>
          <w:p w14:paraId="3E043493" w14:textId="77777777" w:rsidR="001853AC" w:rsidRPr="001F2449" w:rsidRDefault="001853AC" w:rsidP="00CA7B7B">
            <w:pPr>
              <w:pStyle w:val="paragraph"/>
              <w:numPr>
                <w:ilvl w:val="0"/>
                <w:numId w:val="50"/>
              </w:numPr>
              <w:spacing w:before="0" w:beforeAutospacing="0" w:after="0" w:afterAutospacing="0"/>
              <w:ind w:left="360"/>
              <w:textAlignment w:val="baseline"/>
              <w:rPr>
                <w:rFonts w:ascii="Arial" w:hAnsi="Arial" w:cs="Arial"/>
              </w:rPr>
            </w:pPr>
            <w:r w:rsidRPr="001F2449">
              <w:rPr>
                <w:rStyle w:val="normaltextrun"/>
                <w:rFonts w:ascii="Arial" w:hAnsi="Arial" w:cs="Arial"/>
              </w:rPr>
              <w:t>Teaching methods which facilitate access to the curriculum, social/emotional development, and class participation</w:t>
            </w:r>
            <w:r w:rsidRPr="001F2449">
              <w:rPr>
                <w:rStyle w:val="eop"/>
                <w:rFonts w:ascii="Arial" w:hAnsi="Arial" w:cs="Arial"/>
              </w:rPr>
              <w:t> </w:t>
            </w:r>
          </w:p>
          <w:p w14:paraId="4261D0A1" w14:textId="77777777" w:rsidR="001853AC" w:rsidRPr="001F2449" w:rsidRDefault="001853AC" w:rsidP="00CA7B7B">
            <w:pPr>
              <w:pStyle w:val="TableParagraph"/>
              <w:numPr>
                <w:ilvl w:val="0"/>
                <w:numId w:val="50"/>
              </w:numPr>
              <w:tabs>
                <w:tab w:val="left" w:pos="464"/>
                <w:tab w:val="left" w:pos="465"/>
              </w:tabs>
              <w:spacing w:before="5"/>
              <w:ind w:left="360" w:right="527"/>
              <w:rPr>
                <w:szCs w:val="24"/>
              </w:rPr>
            </w:pPr>
            <w:r w:rsidRPr="001F2449">
              <w:rPr>
                <w:szCs w:val="24"/>
              </w:rPr>
              <w:t>Mainstream class with flexible grouping</w:t>
            </w:r>
            <w:r w:rsidRPr="001F2449">
              <w:rPr>
                <w:spacing w:val="-1"/>
                <w:szCs w:val="24"/>
              </w:rPr>
              <w:t xml:space="preserve"> </w:t>
            </w:r>
            <w:r w:rsidRPr="001F2449">
              <w:rPr>
                <w:szCs w:val="24"/>
              </w:rPr>
              <w:t>arrangements</w:t>
            </w:r>
          </w:p>
          <w:p w14:paraId="43480A98" w14:textId="77777777" w:rsidR="00CA7B7B" w:rsidRPr="001F2449" w:rsidRDefault="00CA7B7B" w:rsidP="00CA7B7B">
            <w:pPr>
              <w:pStyle w:val="TableParagraph"/>
              <w:numPr>
                <w:ilvl w:val="1"/>
                <w:numId w:val="50"/>
              </w:numPr>
              <w:tabs>
                <w:tab w:val="left" w:pos="464"/>
                <w:tab w:val="left" w:pos="465"/>
              </w:tabs>
              <w:spacing w:before="1"/>
              <w:ind w:left="577" w:right="101" w:hanging="283"/>
              <w:rPr>
                <w:szCs w:val="24"/>
              </w:rPr>
            </w:pPr>
            <w:r w:rsidRPr="001F2449">
              <w:rPr>
                <w:szCs w:val="24"/>
              </w:rPr>
              <w:t xml:space="preserve">  </w:t>
            </w:r>
            <w:r w:rsidR="001853AC" w:rsidRPr="001F2449">
              <w:rPr>
                <w:szCs w:val="24"/>
              </w:rPr>
              <w:t>Ongoing opportunities for 1:1 support focused on specific support plan</w:t>
            </w:r>
            <w:r w:rsidR="001853AC" w:rsidRPr="001F2449">
              <w:rPr>
                <w:spacing w:val="-3"/>
                <w:szCs w:val="24"/>
              </w:rPr>
              <w:t xml:space="preserve"> </w:t>
            </w:r>
            <w:r w:rsidR="001853AC" w:rsidRPr="001F2449">
              <w:rPr>
                <w:szCs w:val="24"/>
              </w:rPr>
              <w:t>targets</w:t>
            </w:r>
          </w:p>
          <w:p w14:paraId="7C480FEE" w14:textId="388DD6FF" w:rsidR="001853AC" w:rsidRPr="001F2449" w:rsidRDefault="00CA7B7B" w:rsidP="00CA7B7B">
            <w:pPr>
              <w:pStyle w:val="TableParagraph"/>
              <w:numPr>
                <w:ilvl w:val="1"/>
                <w:numId w:val="50"/>
              </w:numPr>
              <w:tabs>
                <w:tab w:val="left" w:pos="464"/>
                <w:tab w:val="left" w:pos="465"/>
              </w:tabs>
              <w:spacing w:before="1"/>
              <w:ind w:left="577" w:right="101" w:hanging="283"/>
              <w:rPr>
                <w:szCs w:val="24"/>
              </w:rPr>
            </w:pPr>
            <w:r w:rsidRPr="001F2449">
              <w:rPr>
                <w:szCs w:val="24"/>
              </w:rPr>
              <w:t xml:space="preserve">  </w:t>
            </w:r>
            <w:r w:rsidR="001853AC" w:rsidRPr="001F2449">
              <w:rPr>
                <w:szCs w:val="24"/>
              </w:rPr>
              <w:t xml:space="preserve">frequent </w:t>
            </w:r>
            <w:r w:rsidR="001853AC" w:rsidRPr="001F2449">
              <w:rPr>
                <w:szCs w:val="24"/>
              </w:rPr>
              <w:lastRenderedPageBreak/>
              <w:t>opportunities for small group work based on identified</w:t>
            </w:r>
            <w:r w:rsidR="001853AC" w:rsidRPr="001F2449">
              <w:rPr>
                <w:spacing w:val="-3"/>
                <w:szCs w:val="24"/>
              </w:rPr>
              <w:t xml:space="preserve"> </w:t>
            </w:r>
            <w:r w:rsidR="001853AC" w:rsidRPr="001F2449">
              <w:rPr>
                <w:szCs w:val="24"/>
              </w:rPr>
              <w:t>need</w:t>
            </w:r>
          </w:p>
          <w:p w14:paraId="00450349" w14:textId="5FC57A75" w:rsidR="00BF08B5" w:rsidRPr="001F2449" w:rsidRDefault="00BF08B5" w:rsidP="00CA7B7B">
            <w:pPr>
              <w:pStyle w:val="TableParagraph"/>
              <w:numPr>
                <w:ilvl w:val="0"/>
                <w:numId w:val="50"/>
              </w:numPr>
              <w:tabs>
                <w:tab w:val="left" w:pos="464"/>
                <w:tab w:val="left" w:pos="465"/>
              </w:tabs>
              <w:ind w:left="360" w:right="316"/>
              <w:rPr>
                <w:szCs w:val="24"/>
              </w:rPr>
            </w:pPr>
            <w:r w:rsidRPr="001F2449">
              <w:t xml:space="preserve">Communication strategies appropriate to </w:t>
            </w:r>
            <w:r w:rsidR="0074156F" w:rsidRPr="001F2449">
              <w:t>d</w:t>
            </w:r>
            <w:r w:rsidRPr="001F2449">
              <w:t xml:space="preserve">eaf </w:t>
            </w:r>
            <w:r w:rsidR="0074156F" w:rsidRPr="001F2449">
              <w:t>young people are</w:t>
            </w:r>
            <w:r w:rsidR="000E5A5F" w:rsidRPr="001F2449">
              <w:t xml:space="preserve"> </w:t>
            </w:r>
            <w:r w:rsidRPr="001F2449">
              <w:t xml:space="preserve">planned in conjunction with </w:t>
            </w:r>
            <w:r w:rsidR="00F54763">
              <w:t xml:space="preserve">Post 16 </w:t>
            </w:r>
            <w:r w:rsidRPr="001F2449">
              <w:t xml:space="preserve"> staff, parents and TOD and based on regular assessments</w:t>
            </w:r>
          </w:p>
          <w:p w14:paraId="739824A1" w14:textId="77777777" w:rsidR="001853AC" w:rsidRPr="001F2449" w:rsidRDefault="001853AC" w:rsidP="00CA7B7B">
            <w:pPr>
              <w:pStyle w:val="TableParagraph"/>
              <w:tabs>
                <w:tab w:val="left" w:pos="464"/>
                <w:tab w:val="left" w:pos="465"/>
              </w:tabs>
              <w:ind w:right="316"/>
              <w:rPr>
                <w:szCs w:val="24"/>
              </w:rPr>
            </w:pPr>
          </w:p>
          <w:p w14:paraId="2EC22867" w14:textId="77777777" w:rsidR="001853AC" w:rsidRPr="001F2449" w:rsidRDefault="001853AC" w:rsidP="00CA7B7B">
            <w:pPr>
              <w:pStyle w:val="TableParagraph"/>
              <w:tabs>
                <w:tab w:val="left" w:pos="464"/>
                <w:tab w:val="left" w:pos="465"/>
              </w:tabs>
              <w:ind w:right="316"/>
              <w:jc w:val="both"/>
              <w:rPr>
                <w:b/>
                <w:bCs/>
                <w:szCs w:val="24"/>
              </w:rPr>
            </w:pPr>
            <w:r w:rsidRPr="001F2449">
              <w:rPr>
                <w:b/>
                <w:bCs/>
                <w:szCs w:val="24"/>
              </w:rPr>
              <w:t>LA</w:t>
            </w:r>
          </w:p>
          <w:p w14:paraId="5EA69A64" w14:textId="5A71B6D8" w:rsidR="00F25C6F" w:rsidRPr="001F2449" w:rsidRDefault="00F25C6F" w:rsidP="00CA7B7B">
            <w:pPr>
              <w:pStyle w:val="paragraph"/>
              <w:numPr>
                <w:ilvl w:val="0"/>
                <w:numId w:val="50"/>
              </w:numPr>
              <w:spacing w:before="0" w:beforeAutospacing="0" w:after="0" w:afterAutospacing="0"/>
              <w:ind w:left="360"/>
              <w:textAlignment w:val="baseline"/>
              <w:rPr>
                <w:rFonts w:ascii="Arial" w:hAnsi="Arial" w:cs="Arial"/>
              </w:rPr>
            </w:pPr>
            <w:r w:rsidRPr="001F2449">
              <w:rPr>
                <w:rStyle w:val="normaltextrun"/>
                <w:rFonts w:ascii="Arial" w:hAnsi="Arial" w:cs="Arial"/>
              </w:rPr>
              <w:t>Ongoing monitoring and assessment of effective working of hearing technology/amplification equipment</w:t>
            </w:r>
          </w:p>
          <w:p w14:paraId="6994D141" w14:textId="574DDD97" w:rsidR="001853AC" w:rsidRPr="001F2449" w:rsidRDefault="001853AC" w:rsidP="00CA7B7B">
            <w:pPr>
              <w:pStyle w:val="TableParagraph"/>
              <w:numPr>
                <w:ilvl w:val="0"/>
                <w:numId w:val="50"/>
              </w:numPr>
              <w:tabs>
                <w:tab w:val="left" w:pos="464"/>
                <w:tab w:val="left" w:pos="465"/>
              </w:tabs>
              <w:ind w:left="360" w:right="149"/>
              <w:rPr>
                <w:szCs w:val="24"/>
              </w:rPr>
            </w:pPr>
            <w:r w:rsidRPr="001F2449">
              <w:rPr>
                <w:szCs w:val="24"/>
              </w:rPr>
              <w:t>Should have systematic</w:t>
            </w:r>
            <w:r w:rsidRPr="001F2449">
              <w:rPr>
                <w:spacing w:val="-15"/>
                <w:szCs w:val="24"/>
              </w:rPr>
              <w:t xml:space="preserve"> </w:t>
            </w:r>
            <w:r w:rsidRPr="001F2449">
              <w:rPr>
                <w:szCs w:val="24"/>
              </w:rPr>
              <w:t>application of speech and language and communication assessment tools for deaf</w:t>
            </w:r>
            <w:r w:rsidRPr="001F2449">
              <w:rPr>
                <w:spacing w:val="-2"/>
                <w:szCs w:val="24"/>
              </w:rPr>
              <w:t xml:space="preserve"> </w:t>
            </w:r>
            <w:r w:rsidR="00CD70A3" w:rsidRPr="001F2449">
              <w:rPr>
                <w:szCs w:val="24"/>
              </w:rPr>
              <w:t>young people</w:t>
            </w:r>
          </w:p>
          <w:p w14:paraId="0D2CA2A7" w14:textId="77777777" w:rsidR="001853AC" w:rsidRPr="001F2449" w:rsidRDefault="001853AC" w:rsidP="00CA7B7B">
            <w:pPr>
              <w:pStyle w:val="paragraph"/>
              <w:numPr>
                <w:ilvl w:val="0"/>
                <w:numId w:val="50"/>
              </w:numPr>
              <w:spacing w:before="0" w:beforeAutospacing="0" w:after="0" w:afterAutospacing="0"/>
              <w:ind w:left="360"/>
              <w:textAlignment w:val="baseline"/>
              <w:rPr>
                <w:rStyle w:val="normaltextrun"/>
                <w:rFonts w:ascii="Arial" w:hAnsi="Arial" w:cs="Arial"/>
              </w:rPr>
            </w:pPr>
            <w:r w:rsidRPr="001F2449">
              <w:rPr>
                <w:rStyle w:val="normaltextrun"/>
                <w:rFonts w:ascii="Arial" w:hAnsi="Arial" w:cs="Arial"/>
              </w:rPr>
              <w:t>Training provided by Teacher of the Deaf could include:</w:t>
            </w:r>
          </w:p>
          <w:p w14:paraId="046893B3" w14:textId="77777777" w:rsidR="001853AC" w:rsidRPr="001F2449" w:rsidRDefault="001853AC" w:rsidP="00CA7B7B">
            <w:pPr>
              <w:pStyle w:val="paragraph"/>
              <w:numPr>
                <w:ilvl w:val="0"/>
                <w:numId w:val="50"/>
              </w:numPr>
              <w:spacing w:before="0" w:beforeAutospacing="0" w:after="0" w:afterAutospacing="0"/>
              <w:ind w:left="360"/>
              <w:textAlignment w:val="baseline"/>
              <w:rPr>
                <w:rStyle w:val="normaltextrun"/>
                <w:rFonts w:ascii="Arial" w:hAnsi="Arial" w:cs="Arial"/>
              </w:rPr>
            </w:pPr>
            <w:r w:rsidRPr="001F2449">
              <w:rPr>
                <w:rStyle w:val="normaltextrun"/>
                <w:rFonts w:ascii="Arial" w:hAnsi="Arial" w:cs="Arial"/>
              </w:rPr>
              <w:t>Deaf Awareness</w:t>
            </w:r>
          </w:p>
          <w:p w14:paraId="3AF6E1E4" w14:textId="77777777" w:rsidR="001853AC" w:rsidRPr="001F2449" w:rsidRDefault="001853AC" w:rsidP="00CA7B7B">
            <w:pPr>
              <w:pStyle w:val="paragraph"/>
              <w:numPr>
                <w:ilvl w:val="0"/>
                <w:numId w:val="50"/>
              </w:numPr>
              <w:spacing w:before="0" w:beforeAutospacing="0" w:after="0" w:afterAutospacing="0"/>
              <w:ind w:left="360"/>
              <w:textAlignment w:val="baseline"/>
              <w:rPr>
                <w:rStyle w:val="normaltextrun"/>
                <w:rFonts w:ascii="Arial" w:hAnsi="Arial" w:cs="Arial"/>
              </w:rPr>
            </w:pPr>
            <w:r w:rsidRPr="001F2449">
              <w:rPr>
                <w:rStyle w:val="normaltextrun"/>
                <w:rFonts w:ascii="Arial" w:hAnsi="Arial" w:cs="Arial"/>
              </w:rPr>
              <w:t>Checking of hearing aids</w:t>
            </w:r>
          </w:p>
          <w:p w14:paraId="2D3C316F" w14:textId="1066E35B" w:rsidR="00B257C0" w:rsidRPr="001F2449" w:rsidRDefault="001853AC" w:rsidP="00A96E91">
            <w:pPr>
              <w:pStyle w:val="paragraph"/>
              <w:numPr>
                <w:ilvl w:val="0"/>
                <w:numId w:val="50"/>
              </w:numPr>
              <w:spacing w:before="0" w:beforeAutospacing="0" w:after="0" w:afterAutospacing="0"/>
              <w:ind w:left="360"/>
              <w:textAlignment w:val="baseline"/>
            </w:pPr>
            <w:r w:rsidRPr="001F2449">
              <w:rPr>
                <w:rStyle w:val="eop"/>
                <w:rFonts w:ascii="Arial" w:hAnsi="Arial" w:cs="Arial"/>
              </w:rPr>
              <w:t>Use of Assistive Technology </w:t>
            </w:r>
          </w:p>
        </w:tc>
        <w:tc>
          <w:tcPr>
            <w:tcW w:w="2937" w:type="dxa"/>
          </w:tcPr>
          <w:p w14:paraId="4ACD42AA" w14:textId="1445EBDC" w:rsidR="005977B9" w:rsidRPr="001F2449" w:rsidRDefault="005977B9" w:rsidP="00CA7B7B">
            <w:pPr>
              <w:widowControl w:val="0"/>
              <w:numPr>
                <w:ilvl w:val="0"/>
                <w:numId w:val="50"/>
              </w:numPr>
              <w:tabs>
                <w:tab w:val="left" w:pos="465"/>
                <w:tab w:val="left" w:pos="466"/>
              </w:tabs>
              <w:autoSpaceDE w:val="0"/>
              <w:autoSpaceDN w:val="0"/>
              <w:spacing w:before="17"/>
              <w:ind w:left="274" w:right="638" w:hanging="274"/>
              <w:rPr>
                <w:rFonts w:eastAsia="Arial" w:cs="Arial"/>
                <w:szCs w:val="24"/>
                <w:lang w:eastAsia="en-GB" w:bidi="en-GB"/>
              </w:rPr>
            </w:pPr>
            <w:r w:rsidRPr="001F2449">
              <w:rPr>
                <w:rFonts w:eastAsia="Arial" w:cs="Arial"/>
                <w:szCs w:val="24"/>
                <w:lang w:eastAsia="en-GB" w:bidi="en-GB"/>
              </w:rPr>
              <w:lastRenderedPageBreak/>
              <w:t xml:space="preserve">Equal access to learning and social life at </w:t>
            </w:r>
            <w:r w:rsidR="00F54763">
              <w:rPr>
                <w:rFonts w:eastAsia="Arial" w:cs="Arial"/>
                <w:szCs w:val="24"/>
                <w:lang w:eastAsia="en-GB" w:bidi="en-GB"/>
              </w:rPr>
              <w:t xml:space="preserve">Post 16 </w:t>
            </w:r>
          </w:p>
          <w:p w14:paraId="4DF96DF4" w14:textId="0C24BFAB" w:rsidR="00CA7B7B" w:rsidRPr="001F2449" w:rsidRDefault="005977B9" w:rsidP="00CA7B7B">
            <w:pPr>
              <w:widowControl w:val="0"/>
              <w:numPr>
                <w:ilvl w:val="0"/>
                <w:numId w:val="50"/>
              </w:numPr>
              <w:tabs>
                <w:tab w:val="left" w:pos="339"/>
              </w:tabs>
              <w:autoSpaceDE w:val="0"/>
              <w:autoSpaceDN w:val="0"/>
              <w:ind w:left="274" w:right="544" w:hanging="274"/>
              <w:rPr>
                <w:rFonts w:eastAsia="Arial" w:cs="Arial"/>
                <w:szCs w:val="24"/>
                <w:lang w:eastAsia="en-GB" w:bidi="en-GB"/>
              </w:rPr>
            </w:pPr>
            <w:r w:rsidRPr="001F2449">
              <w:rPr>
                <w:rFonts w:eastAsia="Arial" w:cs="Arial"/>
                <w:szCs w:val="24"/>
                <w:lang w:eastAsia="en-GB" w:bidi="en-GB"/>
              </w:rPr>
              <w:t xml:space="preserve">Resources and outcomes adapted to meet </w:t>
            </w:r>
            <w:r w:rsidR="00CD70A3" w:rsidRPr="001F2449">
              <w:rPr>
                <w:rFonts w:eastAsia="Arial" w:cs="Arial"/>
                <w:szCs w:val="24"/>
                <w:lang w:eastAsia="en-GB" w:bidi="en-GB"/>
              </w:rPr>
              <w:t xml:space="preserve">young person’s </w:t>
            </w:r>
            <w:r w:rsidRPr="001F2449">
              <w:rPr>
                <w:rFonts w:eastAsia="Arial" w:cs="Arial"/>
                <w:szCs w:val="24"/>
                <w:lang w:eastAsia="en-GB" w:bidi="en-GB"/>
              </w:rPr>
              <w:t>individual learning needs and as set out in SEND support plan or following advice from Tod.</w:t>
            </w:r>
          </w:p>
          <w:p w14:paraId="569CED75" w14:textId="77777777" w:rsidR="00CA7B7B" w:rsidRPr="001F2449" w:rsidRDefault="005977B9" w:rsidP="00CA7B7B">
            <w:pPr>
              <w:widowControl w:val="0"/>
              <w:numPr>
                <w:ilvl w:val="0"/>
                <w:numId w:val="50"/>
              </w:numPr>
              <w:tabs>
                <w:tab w:val="left" w:pos="339"/>
              </w:tabs>
              <w:autoSpaceDE w:val="0"/>
              <w:autoSpaceDN w:val="0"/>
              <w:ind w:left="274" w:right="544" w:hanging="274"/>
              <w:rPr>
                <w:rFonts w:eastAsia="Arial" w:cs="Arial"/>
                <w:szCs w:val="24"/>
                <w:lang w:eastAsia="en-GB" w:bidi="en-GB"/>
              </w:rPr>
            </w:pPr>
            <w:r w:rsidRPr="001F2449">
              <w:rPr>
                <w:rFonts w:eastAsia="Arial" w:cs="Arial"/>
                <w:szCs w:val="24"/>
                <w:lang w:eastAsia="en-GB" w:bidi="en-GB"/>
              </w:rPr>
              <w:t>Opportunities for explanation, clarification and reinforcement of lesson content and</w:t>
            </w:r>
            <w:r w:rsidRPr="001F2449">
              <w:rPr>
                <w:rFonts w:eastAsia="Arial" w:cs="Arial"/>
                <w:spacing w:val="-5"/>
                <w:szCs w:val="24"/>
                <w:lang w:eastAsia="en-GB" w:bidi="en-GB"/>
              </w:rPr>
              <w:t xml:space="preserve"> </w:t>
            </w:r>
            <w:r w:rsidRPr="001F2449">
              <w:rPr>
                <w:rFonts w:eastAsia="Arial" w:cs="Arial"/>
                <w:szCs w:val="24"/>
                <w:lang w:eastAsia="en-GB" w:bidi="en-GB"/>
              </w:rPr>
              <w:t>language</w:t>
            </w:r>
          </w:p>
          <w:p w14:paraId="2D9F9B9D" w14:textId="77777777" w:rsidR="00CA7B7B" w:rsidRPr="001F2449" w:rsidRDefault="005977B9" w:rsidP="00CA7B7B">
            <w:pPr>
              <w:widowControl w:val="0"/>
              <w:numPr>
                <w:ilvl w:val="0"/>
                <w:numId w:val="50"/>
              </w:numPr>
              <w:tabs>
                <w:tab w:val="left" w:pos="339"/>
              </w:tabs>
              <w:autoSpaceDE w:val="0"/>
              <w:autoSpaceDN w:val="0"/>
              <w:ind w:left="274" w:right="544" w:hanging="274"/>
              <w:rPr>
                <w:rFonts w:eastAsia="Arial" w:cs="Arial"/>
                <w:szCs w:val="24"/>
                <w:lang w:eastAsia="en-GB" w:bidi="en-GB"/>
              </w:rPr>
            </w:pPr>
            <w:r w:rsidRPr="001F2449">
              <w:rPr>
                <w:rFonts w:eastAsia="Arial" w:cs="Arial"/>
                <w:szCs w:val="24"/>
                <w:lang w:eastAsia="en-GB" w:bidi="en-GB"/>
              </w:rPr>
              <w:t xml:space="preserve">Specific interventions to follow advice from other agencies i.e., </w:t>
            </w:r>
            <w:proofErr w:type="spellStart"/>
            <w:r w:rsidRPr="001F2449">
              <w:rPr>
                <w:rFonts w:eastAsia="Arial" w:cs="Arial"/>
                <w:szCs w:val="24"/>
                <w:lang w:eastAsia="en-GB" w:bidi="en-GB"/>
              </w:rPr>
              <w:t>SaLT</w:t>
            </w:r>
            <w:proofErr w:type="spellEnd"/>
            <w:r w:rsidRPr="001F2449">
              <w:rPr>
                <w:rFonts w:eastAsia="Arial" w:cs="Arial"/>
                <w:szCs w:val="24"/>
                <w:lang w:eastAsia="en-GB" w:bidi="en-GB"/>
              </w:rPr>
              <w:t xml:space="preserve">/ DLD team </w:t>
            </w:r>
          </w:p>
          <w:p w14:paraId="4987840E" w14:textId="004406D5" w:rsidR="00CD70A3" w:rsidRPr="001F2449" w:rsidRDefault="00CD70A3" w:rsidP="00CA7B7B">
            <w:pPr>
              <w:widowControl w:val="0"/>
              <w:numPr>
                <w:ilvl w:val="0"/>
                <w:numId w:val="50"/>
              </w:numPr>
              <w:tabs>
                <w:tab w:val="left" w:pos="339"/>
              </w:tabs>
              <w:autoSpaceDE w:val="0"/>
              <w:autoSpaceDN w:val="0"/>
              <w:ind w:left="274" w:right="544" w:hanging="274"/>
              <w:rPr>
                <w:rFonts w:eastAsia="Arial" w:cs="Arial"/>
                <w:strike/>
                <w:szCs w:val="24"/>
                <w:lang w:eastAsia="en-GB" w:bidi="en-GB"/>
              </w:rPr>
            </w:pPr>
            <w:r w:rsidRPr="001F2449">
              <w:rPr>
                <w:rFonts w:eastAsia="Arial" w:cs="Arial"/>
                <w:szCs w:val="24"/>
                <w:lang w:eastAsia="en-GB" w:bidi="en-GB"/>
              </w:rPr>
              <w:t>Weekly tutorial</w:t>
            </w:r>
          </w:p>
          <w:p w14:paraId="7733AB14" w14:textId="77777777" w:rsidR="005977B9" w:rsidRPr="001F2449" w:rsidRDefault="005977B9" w:rsidP="00CA7B7B">
            <w:pPr>
              <w:widowControl w:val="0"/>
              <w:autoSpaceDE w:val="0"/>
              <w:autoSpaceDN w:val="0"/>
              <w:spacing w:before="3"/>
              <w:ind w:hanging="274"/>
              <w:rPr>
                <w:rFonts w:eastAsia="Arial" w:cs="Arial"/>
                <w:szCs w:val="24"/>
                <w:lang w:eastAsia="en-GB" w:bidi="en-GB"/>
              </w:rPr>
            </w:pPr>
          </w:p>
          <w:p w14:paraId="14370DC3" w14:textId="77777777" w:rsidR="005977B9" w:rsidRPr="001F2449" w:rsidRDefault="005977B9" w:rsidP="00CA7B7B">
            <w:pPr>
              <w:widowControl w:val="0"/>
              <w:autoSpaceDE w:val="0"/>
              <w:autoSpaceDN w:val="0"/>
              <w:rPr>
                <w:rFonts w:eastAsia="Arial" w:cs="Arial"/>
                <w:b/>
                <w:szCs w:val="24"/>
                <w:lang w:eastAsia="en-GB" w:bidi="en-GB"/>
              </w:rPr>
            </w:pPr>
            <w:r w:rsidRPr="001F2449">
              <w:rPr>
                <w:rFonts w:eastAsia="Arial" w:cs="Arial"/>
                <w:b/>
                <w:szCs w:val="24"/>
                <w:lang w:eastAsia="en-GB" w:bidi="en-GB"/>
              </w:rPr>
              <w:t>LA</w:t>
            </w:r>
          </w:p>
          <w:p w14:paraId="1D2BE6F8" w14:textId="77777777" w:rsidR="00CA7B7B" w:rsidRPr="001F2449" w:rsidRDefault="005977B9" w:rsidP="00CA7B7B">
            <w:pPr>
              <w:pStyle w:val="ListParagraph"/>
              <w:widowControl w:val="0"/>
              <w:numPr>
                <w:ilvl w:val="0"/>
                <w:numId w:val="52"/>
              </w:numPr>
              <w:autoSpaceDE w:val="0"/>
              <w:autoSpaceDN w:val="0"/>
              <w:ind w:left="406" w:hanging="284"/>
              <w:rPr>
                <w:rFonts w:eastAsia="Arial" w:cs="Arial"/>
                <w:szCs w:val="24"/>
                <w:lang w:eastAsia="en-GB" w:bidi="en-GB"/>
              </w:rPr>
            </w:pPr>
            <w:r w:rsidRPr="001F2449">
              <w:rPr>
                <w:rFonts w:eastAsia="Arial" w:cs="Arial"/>
                <w:szCs w:val="24"/>
                <w:lang w:eastAsia="en-GB" w:bidi="en-GB"/>
              </w:rPr>
              <w:t>May be referred to and have access to specialist speech and language therapy/health</w:t>
            </w:r>
            <w:r w:rsidRPr="001F2449">
              <w:rPr>
                <w:rFonts w:eastAsia="Arial" w:cs="Arial"/>
                <w:spacing w:val="-3"/>
                <w:szCs w:val="24"/>
                <w:lang w:eastAsia="en-GB" w:bidi="en-GB"/>
              </w:rPr>
              <w:t xml:space="preserve"> </w:t>
            </w:r>
            <w:r w:rsidRPr="001F2449">
              <w:rPr>
                <w:rFonts w:eastAsia="Arial" w:cs="Arial"/>
                <w:szCs w:val="24"/>
                <w:lang w:eastAsia="en-GB" w:bidi="en-GB"/>
              </w:rPr>
              <w:lastRenderedPageBreak/>
              <w:t xml:space="preserve">services  </w:t>
            </w:r>
          </w:p>
          <w:p w14:paraId="050EF2B2" w14:textId="77777777" w:rsidR="00CA7B7B" w:rsidRPr="001F2449" w:rsidRDefault="005977B9" w:rsidP="00CA7B7B">
            <w:pPr>
              <w:pStyle w:val="ListParagraph"/>
              <w:widowControl w:val="0"/>
              <w:numPr>
                <w:ilvl w:val="0"/>
                <w:numId w:val="52"/>
              </w:numPr>
              <w:autoSpaceDE w:val="0"/>
              <w:autoSpaceDN w:val="0"/>
              <w:ind w:left="406" w:hanging="284"/>
              <w:rPr>
                <w:rFonts w:eastAsia="Arial" w:cs="Arial"/>
                <w:szCs w:val="24"/>
                <w:lang w:eastAsia="en-GB" w:bidi="en-GB"/>
              </w:rPr>
            </w:pPr>
            <w:r w:rsidRPr="001F2449">
              <w:rPr>
                <w:rFonts w:eastAsia="Arial" w:cs="Arial"/>
                <w:szCs w:val="24"/>
                <w:lang w:eastAsia="en-GB" w:bidi="en-GB"/>
              </w:rPr>
              <w:t>Direct Teaching/ Intervention by the Teacher of the Deaf to support vocabulary development and listening and discrimination</w:t>
            </w:r>
            <w:r w:rsidRPr="001F2449">
              <w:rPr>
                <w:rFonts w:eastAsia="Arial" w:cs="Arial"/>
                <w:spacing w:val="-4"/>
                <w:szCs w:val="24"/>
                <w:lang w:eastAsia="en-GB" w:bidi="en-GB"/>
              </w:rPr>
              <w:t xml:space="preserve"> </w:t>
            </w:r>
            <w:r w:rsidRPr="001F2449">
              <w:rPr>
                <w:rFonts w:eastAsia="Arial" w:cs="Arial"/>
                <w:szCs w:val="24"/>
                <w:lang w:eastAsia="en-GB" w:bidi="en-GB"/>
              </w:rPr>
              <w:t>skills</w:t>
            </w:r>
          </w:p>
          <w:p w14:paraId="30D28733" w14:textId="77777777" w:rsidR="00CA7B7B" w:rsidRPr="001F2449" w:rsidRDefault="005977B9" w:rsidP="00CA7B7B">
            <w:pPr>
              <w:pStyle w:val="ListParagraph"/>
              <w:widowControl w:val="0"/>
              <w:numPr>
                <w:ilvl w:val="0"/>
                <w:numId w:val="52"/>
              </w:numPr>
              <w:autoSpaceDE w:val="0"/>
              <w:autoSpaceDN w:val="0"/>
              <w:ind w:left="406" w:hanging="284"/>
              <w:rPr>
                <w:rFonts w:eastAsia="Arial" w:cs="Arial"/>
                <w:szCs w:val="24"/>
                <w:lang w:eastAsia="en-GB" w:bidi="en-GB"/>
              </w:rPr>
            </w:pPr>
            <w:r w:rsidRPr="001F2449">
              <w:rPr>
                <w:rFonts w:eastAsia="Arial" w:cs="Arial"/>
                <w:szCs w:val="24"/>
                <w:lang w:eastAsia="en-GB" w:bidi="en-GB"/>
              </w:rPr>
              <w:t>Teacher of the Deaf may deliver specialist intervention to promote positive deaf identity and personal understanding of</w:t>
            </w:r>
            <w:r w:rsidRPr="001F2449">
              <w:rPr>
                <w:rFonts w:eastAsia="Arial" w:cs="Arial"/>
                <w:spacing w:val="-3"/>
                <w:szCs w:val="24"/>
                <w:lang w:eastAsia="en-GB" w:bidi="en-GB"/>
              </w:rPr>
              <w:t xml:space="preserve"> </w:t>
            </w:r>
            <w:r w:rsidRPr="001F2449">
              <w:rPr>
                <w:rFonts w:eastAsia="Arial" w:cs="Arial"/>
                <w:szCs w:val="24"/>
                <w:lang w:eastAsia="en-GB" w:bidi="en-GB"/>
              </w:rPr>
              <w:t>deafness PUD</w:t>
            </w:r>
          </w:p>
          <w:p w14:paraId="7941366E" w14:textId="20981D61" w:rsidR="00B257C0" w:rsidRPr="001F2449" w:rsidRDefault="005977B9" w:rsidP="00CD70A3">
            <w:pPr>
              <w:pStyle w:val="ListParagraph"/>
              <w:widowControl w:val="0"/>
              <w:numPr>
                <w:ilvl w:val="0"/>
                <w:numId w:val="52"/>
              </w:numPr>
              <w:autoSpaceDE w:val="0"/>
              <w:autoSpaceDN w:val="0"/>
              <w:ind w:left="406" w:hanging="284"/>
              <w:rPr>
                <w:rFonts w:eastAsia="Arial" w:cs="Arial"/>
                <w:szCs w:val="24"/>
                <w:lang w:eastAsia="en-GB" w:bidi="en-GB"/>
              </w:rPr>
            </w:pPr>
            <w:r w:rsidRPr="001F2449">
              <w:rPr>
                <w:szCs w:val="24"/>
              </w:rPr>
              <w:t xml:space="preserve">Teacher of the Deaf may set curriculum targets to support </w:t>
            </w:r>
            <w:r w:rsidR="00CD70A3" w:rsidRPr="001F2449">
              <w:rPr>
                <w:szCs w:val="24"/>
              </w:rPr>
              <w:t>young person’s</w:t>
            </w:r>
            <w:r w:rsidRPr="001F2449">
              <w:rPr>
                <w:szCs w:val="24"/>
              </w:rPr>
              <w:t xml:space="preserve"> achievement.</w:t>
            </w:r>
          </w:p>
        </w:tc>
        <w:tc>
          <w:tcPr>
            <w:tcW w:w="2783" w:type="dxa"/>
          </w:tcPr>
          <w:p w14:paraId="1926D19E" w14:textId="77777777" w:rsidR="00B008D7" w:rsidRPr="001F2449" w:rsidRDefault="007E62C8" w:rsidP="00CA7B7B">
            <w:pPr>
              <w:pStyle w:val="ListParagraph"/>
              <w:numPr>
                <w:ilvl w:val="0"/>
                <w:numId w:val="50"/>
              </w:numPr>
              <w:tabs>
                <w:tab w:val="left" w:pos="8355"/>
              </w:tabs>
              <w:ind w:left="307" w:right="103" w:hanging="284"/>
            </w:pPr>
            <w:r w:rsidRPr="001F2449">
              <w:lastRenderedPageBreak/>
              <w:t xml:space="preserve">5 hours 1:1 support in Mainstream or </w:t>
            </w:r>
          </w:p>
          <w:p w14:paraId="14936294" w14:textId="2B230FEB" w:rsidR="007E62C8" w:rsidRPr="001F2449" w:rsidRDefault="007E62C8" w:rsidP="00F54763">
            <w:pPr>
              <w:pStyle w:val="ListParagraph"/>
              <w:numPr>
                <w:ilvl w:val="0"/>
                <w:numId w:val="50"/>
              </w:numPr>
              <w:tabs>
                <w:tab w:val="left" w:pos="8355"/>
              </w:tabs>
              <w:ind w:left="307" w:right="103" w:hanging="284"/>
            </w:pPr>
            <w:r w:rsidRPr="001F2449">
              <w:t>A bespoke specialist environment (</w:t>
            </w:r>
            <w:r w:rsidR="00B008D7" w:rsidRPr="001F2449">
              <w:t>HI</w:t>
            </w:r>
            <w:r w:rsidRPr="001F2449">
              <w:t>ARP / Special</w:t>
            </w:r>
            <w:r w:rsidR="00F54763">
              <w:t>ist provider</w:t>
            </w:r>
            <w:r w:rsidRPr="001F2449">
              <w:t xml:space="preserve">) to support students with complex needs </w:t>
            </w:r>
          </w:p>
          <w:p w14:paraId="2591994A" w14:textId="7586E161" w:rsidR="00B008D7" w:rsidRPr="001F2449" w:rsidRDefault="5F88F585" w:rsidP="00CA7B7B">
            <w:pPr>
              <w:pStyle w:val="ListParagraph"/>
              <w:numPr>
                <w:ilvl w:val="0"/>
                <w:numId w:val="50"/>
              </w:numPr>
              <w:tabs>
                <w:tab w:val="left" w:pos="8355"/>
              </w:tabs>
              <w:ind w:left="307" w:right="103" w:hanging="284"/>
            </w:pPr>
            <w:r w:rsidRPr="001F2449">
              <w:t>Enhanced teacher</w:t>
            </w:r>
            <w:r w:rsidR="11DC1F98" w:rsidRPr="001F2449">
              <w:t>-</w:t>
            </w:r>
            <w:r w:rsidR="0EB6FEFA" w:rsidRPr="001F2449">
              <w:t>student</w:t>
            </w:r>
            <w:r w:rsidRPr="001F2449">
              <w:t xml:space="preserve"> ratio with additional adult support combining small group and 1:1, to facilitate access to the curriculum and deliver individually planned programmes of work. </w:t>
            </w:r>
          </w:p>
          <w:p w14:paraId="23F1E531" w14:textId="706C3FC5" w:rsidR="00B008D7" w:rsidRPr="001F2449" w:rsidRDefault="007E62C8" w:rsidP="00CA7B7B">
            <w:pPr>
              <w:pStyle w:val="ListParagraph"/>
              <w:numPr>
                <w:ilvl w:val="0"/>
                <w:numId w:val="50"/>
              </w:numPr>
              <w:tabs>
                <w:tab w:val="left" w:pos="8355"/>
              </w:tabs>
              <w:ind w:left="307" w:right="103" w:hanging="284"/>
            </w:pPr>
            <w:r w:rsidRPr="001F2449">
              <w:t xml:space="preserve">A specialist teacher of SEND and appropriately experienced, specifically trained support staff </w:t>
            </w:r>
          </w:p>
          <w:p w14:paraId="55D20243" w14:textId="7768132D" w:rsidR="00B257C0" w:rsidRPr="001F2449" w:rsidRDefault="007E62C8" w:rsidP="00CA7B7B">
            <w:pPr>
              <w:pStyle w:val="ListParagraph"/>
              <w:numPr>
                <w:ilvl w:val="0"/>
                <w:numId w:val="50"/>
              </w:numPr>
              <w:tabs>
                <w:tab w:val="left" w:pos="8355"/>
              </w:tabs>
              <w:ind w:left="307" w:right="103" w:hanging="284"/>
            </w:pPr>
            <w:r w:rsidRPr="001F2449">
              <w:t>A high level of additional adult support with all aspects of selfcare, self-regulation and during non-structured times</w:t>
            </w:r>
          </w:p>
        </w:tc>
      </w:tr>
      <w:tr w:rsidR="001F2449" w:rsidRPr="001F2449" w14:paraId="5665F41B" w14:textId="77777777" w:rsidTr="393E26EF">
        <w:tc>
          <w:tcPr>
            <w:tcW w:w="14560" w:type="dxa"/>
            <w:gridSpan w:val="5"/>
          </w:tcPr>
          <w:p w14:paraId="5A51B7DA" w14:textId="50DB49E6" w:rsidR="001C1C8B" w:rsidRPr="001F2449" w:rsidRDefault="001C1C8B" w:rsidP="00CA7B7B">
            <w:pPr>
              <w:widowControl w:val="0"/>
              <w:tabs>
                <w:tab w:val="left" w:pos="465"/>
                <w:tab w:val="left" w:pos="466"/>
              </w:tabs>
              <w:autoSpaceDE w:val="0"/>
              <w:autoSpaceDN w:val="0"/>
              <w:spacing w:before="5"/>
              <w:ind w:right="427"/>
            </w:pPr>
            <w:r w:rsidRPr="001F2449">
              <w:rPr>
                <w:b/>
                <w:bCs/>
              </w:rPr>
              <w:lastRenderedPageBreak/>
              <w:t>Local Authority led Additional Resource Provision for children and young people who are deaf (ARP):</w:t>
            </w:r>
            <w:r w:rsidRPr="001F2449">
              <w:t xml:space="preserve"> </w:t>
            </w:r>
          </w:p>
          <w:p w14:paraId="0C0717CA" w14:textId="77777777" w:rsidR="001C1C8B" w:rsidRPr="001F2449" w:rsidRDefault="001C1C8B" w:rsidP="001C1C8B">
            <w:pPr>
              <w:pStyle w:val="ListParagraph"/>
              <w:widowControl w:val="0"/>
              <w:tabs>
                <w:tab w:val="left" w:pos="465"/>
                <w:tab w:val="left" w:pos="466"/>
              </w:tabs>
              <w:autoSpaceDE w:val="0"/>
              <w:autoSpaceDN w:val="0"/>
              <w:spacing w:before="5"/>
              <w:ind w:left="360" w:right="427"/>
            </w:pPr>
          </w:p>
          <w:p w14:paraId="072861F3" w14:textId="1EB64A40" w:rsidR="001C1C8B" w:rsidRPr="001F2449" w:rsidRDefault="001C1C8B" w:rsidP="001C1C8B">
            <w:pPr>
              <w:pStyle w:val="ListParagraph"/>
              <w:widowControl w:val="0"/>
              <w:tabs>
                <w:tab w:val="left" w:pos="465"/>
                <w:tab w:val="left" w:pos="466"/>
              </w:tabs>
              <w:autoSpaceDE w:val="0"/>
              <w:autoSpaceDN w:val="0"/>
              <w:spacing w:before="5"/>
              <w:ind w:left="0" w:right="427"/>
            </w:pPr>
            <w:r w:rsidRPr="001F2449">
              <w:rPr>
                <w:rFonts w:ascii="Symbol" w:eastAsia="Symbol" w:hAnsi="Symbol" w:cs="Symbol"/>
              </w:rPr>
              <w:t></w:t>
            </w:r>
            <w:r w:rsidRPr="001F2449">
              <w:t xml:space="preserve"> Daily advice and input from a Qualified Teacher of the Deaf (QTOD) on a range of issues pertinent to deaf </w:t>
            </w:r>
            <w:r w:rsidR="00CD70A3" w:rsidRPr="001F2449">
              <w:t>young people.</w:t>
            </w:r>
          </w:p>
          <w:p w14:paraId="33425848" w14:textId="77777777" w:rsidR="001C1C8B" w:rsidRPr="001F2449" w:rsidRDefault="264972D2" w:rsidP="001C1C8B">
            <w:pPr>
              <w:pStyle w:val="ListParagraph"/>
              <w:widowControl w:val="0"/>
              <w:tabs>
                <w:tab w:val="left" w:pos="465"/>
                <w:tab w:val="left" w:pos="466"/>
              </w:tabs>
              <w:autoSpaceDE w:val="0"/>
              <w:autoSpaceDN w:val="0"/>
              <w:spacing w:before="5"/>
              <w:ind w:left="0" w:right="427"/>
            </w:pPr>
            <w:r w:rsidRPr="001F2449">
              <w:t xml:space="preserve"> </w:t>
            </w:r>
            <w:r w:rsidRPr="001F2449">
              <w:rPr>
                <w:rFonts w:ascii="Symbol" w:eastAsia="Symbol" w:hAnsi="Symbol" w:cs="Symbol"/>
              </w:rPr>
              <w:t></w:t>
            </w:r>
            <w:r w:rsidRPr="001F2449">
              <w:t xml:space="preserve"> Small group (no more than 1:6) teaching by TOD, usually for English and maths (10 hrs per week).</w:t>
            </w:r>
          </w:p>
          <w:p w14:paraId="287E2CC8" w14:textId="77777777" w:rsidR="00E33CFB" w:rsidRPr="001F2449" w:rsidRDefault="001C1C8B" w:rsidP="001C1C8B">
            <w:pPr>
              <w:pStyle w:val="ListParagraph"/>
              <w:widowControl w:val="0"/>
              <w:tabs>
                <w:tab w:val="left" w:pos="465"/>
                <w:tab w:val="left" w:pos="466"/>
              </w:tabs>
              <w:autoSpaceDE w:val="0"/>
              <w:autoSpaceDN w:val="0"/>
              <w:spacing w:before="5"/>
              <w:ind w:left="0" w:right="427"/>
            </w:pPr>
            <w:r w:rsidRPr="001F2449">
              <w:t xml:space="preserve"> </w:t>
            </w:r>
            <w:r w:rsidRPr="001F2449">
              <w:rPr>
                <w:rFonts w:ascii="Symbol" w:eastAsia="Symbol" w:hAnsi="Symbol" w:cs="Symbol"/>
              </w:rPr>
              <w:t></w:t>
            </w:r>
            <w:r w:rsidRPr="001F2449">
              <w:t xml:space="preserve"> Small group (no more than 1:6) teaching by a TOD for other subjects as required if unable to access mainstream teaching.</w:t>
            </w:r>
          </w:p>
          <w:p w14:paraId="55D9A504" w14:textId="058ACEB0" w:rsidR="001C1C8B" w:rsidRPr="001F2449" w:rsidRDefault="001C1C8B" w:rsidP="001C1C8B">
            <w:pPr>
              <w:pStyle w:val="ListParagraph"/>
              <w:widowControl w:val="0"/>
              <w:tabs>
                <w:tab w:val="left" w:pos="465"/>
                <w:tab w:val="left" w:pos="466"/>
              </w:tabs>
              <w:autoSpaceDE w:val="0"/>
              <w:autoSpaceDN w:val="0"/>
              <w:spacing w:before="5"/>
              <w:ind w:left="0" w:right="427"/>
            </w:pPr>
            <w:r w:rsidRPr="001F2449">
              <w:t xml:space="preserve"> </w:t>
            </w:r>
            <w:r w:rsidRPr="001F2449">
              <w:rPr>
                <w:rFonts w:ascii="Symbol" w:eastAsia="Symbol" w:hAnsi="Symbol" w:cs="Symbol"/>
              </w:rPr>
              <w:t></w:t>
            </w:r>
            <w:r w:rsidRPr="001F2449">
              <w:t xml:space="preserve"> Delivery of specialist curricula for Deaf </w:t>
            </w:r>
            <w:r w:rsidR="00CD70A3" w:rsidRPr="001F2449">
              <w:t>young people</w:t>
            </w:r>
            <w:r w:rsidRPr="001F2449">
              <w:t xml:space="preserve"> such as Personal Understanding of Deafness (PUD) / Emotions curriculum. </w:t>
            </w:r>
          </w:p>
          <w:p w14:paraId="199C72AE" w14:textId="77777777" w:rsidR="001C1C8B" w:rsidRPr="001F2449" w:rsidRDefault="001C1C8B" w:rsidP="001C1C8B">
            <w:pPr>
              <w:pStyle w:val="ListParagraph"/>
              <w:widowControl w:val="0"/>
              <w:tabs>
                <w:tab w:val="left" w:pos="465"/>
                <w:tab w:val="left" w:pos="466"/>
              </w:tabs>
              <w:autoSpaceDE w:val="0"/>
              <w:autoSpaceDN w:val="0"/>
              <w:spacing w:before="5"/>
              <w:ind w:left="0" w:right="427"/>
            </w:pPr>
            <w:r w:rsidRPr="001F2449">
              <w:rPr>
                <w:rFonts w:ascii="Symbol" w:eastAsia="Symbol" w:hAnsi="Symbol" w:cs="Symbol"/>
              </w:rPr>
              <w:t></w:t>
            </w:r>
            <w:r w:rsidRPr="001F2449">
              <w:t xml:space="preserve"> Access to appropriate equipment to facilitate access to learning through residual hearing.</w:t>
            </w:r>
          </w:p>
          <w:p w14:paraId="21E84A17" w14:textId="77777777" w:rsidR="001C1C8B" w:rsidRPr="001F2449" w:rsidRDefault="001C1C8B" w:rsidP="001C1C8B">
            <w:pPr>
              <w:pStyle w:val="ListParagraph"/>
              <w:widowControl w:val="0"/>
              <w:tabs>
                <w:tab w:val="left" w:pos="465"/>
                <w:tab w:val="left" w:pos="466"/>
              </w:tabs>
              <w:autoSpaceDE w:val="0"/>
              <w:autoSpaceDN w:val="0"/>
              <w:spacing w:before="5"/>
              <w:ind w:left="0" w:right="427"/>
            </w:pPr>
            <w:r w:rsidRPr="001F2449">
              <w:t xml:space="preserve"> </w:t>
            </w:r>
            <w:r w:rsidRPr="001F2449">
              <w:rPr>
                <w:rFonts w:ascii="Symbol" w:eastAsia="Symbol" w:hAnsi="Symbol" w:cs="Symbol"/>
              </w:rPr>
              <w:t></w:t>
            </w:r>
            <w:r w:rsidRPr="001F2449">
              <w:t xml:space="preserve"> In class communication and learning support from specialist support staff trained in British Sign Language functioning equivalent to BSL Level 3 / or working towards level 3 (depending upon group / setting)</w:t>
            </w:r>
          </w:p>
          <w:p w14:paraId="676F15C4" w14:textId="77777777" w:rsidR="001C1C8B" w:rsidRPr="001F2449" w:rsidRDefault="001C1C8B" w:rsidP="001C1C8B">
            <w:pPr>
              <w:pStyle w:val="ListParagraph"/>
              <w:widowControl w:val="0"/>
              <w:tabs>
                <w:tab w:val="left" w:pos="465"/>
                <w:tab w:val="left" w:pos="466"/>
              </w:tabs>
              <w:autoSpaceDE w:val="0"/>
              <w:autoSpaceDN w:val="0"/>
              <w:spacing w:before="5"/>
              <w:ind w:left="0" w:right="427"/>
            </w:pPr>
            <w:r w:rsidRPr="001F2449">
              <w:t xml:space="preserve"> </w:t>
            </w:r>
            <w:r w:rsidRPr="001F2449">
              <w:rPr>
                <w:rFonts w:ascii="Symbol" w:eastAsia="Symbol" w:hAnsi="Symbol" w:cs="Symbol"/>
              </w:rPr>
              <w:t></w:t>
            </w:r>
            <w:r w:rsidRPr="001F2449">
              <w:t xml:space="preserve"> Access to mainstream classes facilitated by daily advice and input / delivery from QTOD</w:t>
            </w:r>
          </w:p>
          <w:p w14:paraId="6A9D5FC2" w14:textId="359DB1A8" w:rsidR="001C1C8B" w:rsidRPr="001F2449" w:rsidRDefault="001C1C8B" w:rsidP="001C1C8B">
            <w:pPr>
              <w:tabs>
                <w:tab w:val="left" w:pos="8355"/>
              </w:tabs>
              <w:ind w:right="103"/>
            </w:pPr>
            <w:r w:rsidRPr="001F2449">
              <w:t xml:space="preserve"> </w:t>
            </w:r>
            <w:r w:rsidRPr="001F2449">
              <w:rPr>
                <w:rFonts w:ascii="Symbol" w:eastAsia="Symbol" w:hAnsi="Symbol" w:cs="Symbol"/>
              </w:rPr>
              <w:t></w:t>
            </w:r>
            <w:r w:rsidRPr="001F2449">
              <w:t xml:space="preserve"> Access to a Highly Specialist Speech and Language Therapist, skilled in meeting the needs of deaf young people.</w:t>
            </w:r>
          </w:p>
          <w:p w14:paraId="7D8EC8B9" w14:textId="77777777" w:rsidR="001C1C8B" w:rsidRPr="001F2449" w:rsidRDefault="001C1C8B" w:rsidP="001C1C8B">
            <w:pPr>
              <w:tabs>
                <w:tab w:val="left" w:pos="8355"/>
              </w:tabs>
              <w:ind w:left="25" w:right="103"/>
            </w:pPr>
          </w:p>
          <w:p w14:paraId="57A0504C" w14:textId="77777777" w:rsidR="00E902C6" w:rsidRPr="001F2449" w:rsidRDefault="00E902C6" w:rsidP="001C1C8B">
            <w:pPr>
              <w:tabs>
                <w:tab w:val="left" w:pos="8355"/>
              </w:tabs>
              <w:ind w:left="25" w:right="103"/>
            </w:pPr>
            <w:r w:rsidRPr="001F2449">
              <w:rPr>
                <w:b/>
                <w:bCs/>
              </w:rPr>
              <w:t>Additional Secondary needs may require</w:t>
            </w:r>
            <w:r w:rsidRPr="001F2449">
              <w:t>:</w:t>
            </w:r>
          </w:p>
          <w:p w14:paraId="635F0CA8" w14:textId="77777777" w:rsidR="00E902C6" w:rsidRPr="001F2449" w:rsidRDefault="00E902C6" w:rsidP="001C1C8B">
            <w:pPr>
              <w:tabs>
                <w:tab w:val="left" w:pos="8355"/>
              </w:tabs>
              <w:ind w:left="25" w:right="103"/>
            </w:pPr>
            <w:r w:rsidRPr="001F2449">
              <w:t xml:space="preserve"> </w:t>
            </w:r>
            <w:r w:rsidRPr="001F2449">
              <w:rPr>
                <w:rFonts w:ascii="Symbol" w:eastAsia="Symbol" w:hAnsi="Symbol" w:cs="Symbol"/>
              </w:rPr>
              <w:t></w:t>
            </w:r>
            <w:r w:rsidRPr="001F2449">
              <w:t xml:space="preserve"> Additional support to facilitate a further bespoke personalised timetable to support learning and progress. </w:t>
            </w:r>
          </w:p>
          <w:p w14:paraId="43338D1D" w14:textId="57864F8D" w:rsidR="00E902C6" w:rsidRPr="001F2449" w:rsidRDefault="00E902C6" w:rsidP="001C1C8B">
            <w:pPr>
              <w:tabs>
                <w:tab w:val="left" w:pos="8355"/>
              </w:tabs>
              <w:ind w:left="25" w:right="103"/>
            </w:pPr>
            <w:r w:rsidRPr="001F2449">
              <w:rPr>
                <w:rFonts w:ascii="Symbol" w:eastAsia="Symbol" w:hAnsi="Symbol" w:cs="Symbol"/>
              </w:rPr>
              <w:t></w:t>
            </w:r>
            <w:r w:rsidRPr="001F2449">
              <w:t xml:space="preserve"> Personalised curriculum with access to specific programmes, support, intervention and resources which are in addition to the core offer for HI, to support learning and </w:t>
            </w:r>
            <w:r w:rsidR="00E33CFB" w:rsidRPr="001F2449">
              <w:t>self-regulation</w:t>
            </w:r>
            <w:r w:rsidRPr="001F2449">
              <w:t xml:space="preserve"> </w:t>
            </w:r>
          </w:p>
          <w:p w14:paraId="039290F7" w14:textId="77777777" w:rsidR="00E902C6" w:rsidRPr="001F2449" w:rsidRDefault="00E902C6" w:rsidP="001C1C8B">
            <w:pPr>
              <w:tabs>
                <w:tab w:val="left" w:pos="8355"/>
              </w:tabs>
              <w:ind w:left="25" w:right="103"/>
            </w:pPr>
            <w:r w:rsidRPr="001F2449">
              <w:rPr>
                <w:rFonts w:ascii="Symbol" w:eastAsia="Symbol" w:hAnsi="Symbol" w:cs="Symbol"/>
              </w:rPr>
              <w:t></w:t>
            </w:r>
            <w:r w:rsidRPr="001F2449">
              <w:t xml:space="preserve"> Specialist multi-agency teaching and advice (in addition to the QTOD) will be required to support the additional needs such as epilepsy, autism, cognition and learning.</w:t>
            </w:r>
          </w:p>
          <w:p w14:paraId="4EC59888" w14:textId="77777777" w:rsidR="00E902C6" w:rsidRPr="001F2449" w:rsidRDefault="00E902C6" w:rsidP="001C1C8B">
            <w:pPr>
              <w:tabs>
                <w:tab w:val="left" w:pos="8355"/>
              </w:tabs>
              <w:ind w:left="25" w:right="103"/>
            </w:pPr>
            <w:r w:rsidRPr="001F2449">
              <w:t xml:space="preserve"> </w:t>
            </w:r>
            <w:r w:rsidRPr="001F2449">
              <w:rPr>
                <w:rFonts w:ascii="Symbol" w:eastAsia="Symbol" w:hAnsi="Symbol" w:cs="Symbol"/>
              </w:rPr>
              <w:t></w:t>
            </w:r>
            <w:r w:rsidRPr="001F2449">
              <w:t xml:space="preserve"> And / or individual specialist support for mobility, medical and personal care needs etc. </w:t>
            </w:r>
          </w:p>
          <w:p w14:paraId="061C1703" w14:textId="6E8D2C9F" w:rsidR="00E902C6" w:rsidRPr="001F2449" w:rsidRDefault="00E902C6" w:rsidP="001C1C8B">
            <w:pPr>
              <w:tabs>
                <w:tab w:val="left" w:pos="8355"/>
              </w:tabs>
              <w:ind w:left="25" w:right="103"/>
            </w:pPr>
            <w:r w:rsidRPr="001F2449">
              <w:rPr>
                <w:rFonts w:ascii="Symbol" w:eastAsia="Symbol" w:hAnsi="Symbol" w:cs="Symbol"/>
              </w:rPr>
              <w:t></w:t>
            </w:r>
            <w:r w:rsidRPr="001F2449">
              <w:t xml:space="preserve"> Trained / specialist staff to support social communication, social and emotional and sensory needs of the </w:t>
            </w:r>
            <w:r w:rsidR="00CD70A3" w:rsidRPr="001F2449">
              <w:t>young person</w:t>
            </w:r>
            <w:r w:rsidRPr="001F2449">
              <w:t xml:space="preserve"> </w:t>
            </w:r>
            <w:r w:rsidR="00545F62" w:rsidRPr="001F2449">
              <w:t>e.g.,</w:t>
            </w:r>
            <w:r w:rsidRPr="001F2449">
              <w:t xml:space="preserve"> to help with emotional regulation skills, as and when required throughout the day </w:t>
            </w:r>
          </w:p>
          <w:p w14:paraId="3D26339D" w14:textId="612AC3DD" w:rsidR="001C1C8B" w:rsidRPr="001F2449" w:rsidRDefault="00E902C6" w:rsidP="001C1C8B">
            <w:pPr>
              <w:tabs>
                <w:tab w:val="left" w:pos="8355"/>
              </w:tabs>
              <w:ind w:left="25" w:right="103"/>
            </w:pPr>
            <w:r w:rsidRPr="001F2449">
              <w:rPr>
                <w:rFonts w:ascii="Symbol" w:eastAsia="Symbol" w:hAnsi="Symbol" w:cs="Symbol"/>
              </w:rPr>
              <w:t></w:t>
            </w:r>
            <w:r w:rsidRPr="001F2449">
              <w:t xml:space="preserve"> Provision of an appropriate environment to suit the learning and social and emotional needs of the </w:t>
            </w:r>
            <w:r w:rsidR="00CD70A3" w:rsidRPr="001F2449">
              <w:t>young person</w:t>
            </w:r>
            <w:r w:rsidRPr="001F2449">
              <w:t xml:space="preserve"> with additional space to facilitate the specific programmes and interventions require</w:t>
            </w:r>
          </w:p>
          <w:p w14:paraId="1FC4A7CC" w14:textId="69B76EE5" w:rsidR="001C1C8B" w:rsidRPr="001F2449" w:rsidRDefault="001C1C8B" w:rsidP="001C1C8B">
            <w:pPr>
              <w:tabs>
                <w:tab w:val="left" w:pos="8355"/>
              </w:tabs>
              <w:ind w:left="25" w:right="103"/>
            </w:pPr>
          </w:p>
        </w:tc>
      </w:tr>
    </w:tbl>
    <w:p w14:paraId="059031B3" w14:textId="2106D729" w:rsidR="00ED3C00" w:rsidRDefault="00ED3C00" w:rsidP="00DC1CE3">
      <w:pPr>
        <w:spacing w:line="240" w:lineRule="auto"/>
      </w:pPr>
    </w:p>
    <w:p w14:paraId="1E7908A7" w14:textId="244DB075" w:rsidR="00454C51" w:rsidRDefault="00454C51" w:rsidP="00DC1CE3">
      <w:pPr>
        <w:spacing w:line="240" w:lineRule="auto"/>
      </w:pPr>
    </w:p>
    <w:p w14:paraId="53773E69" w14:textId="20A22E0B" w:rsidR="00454C51" w:rsidRDefault="00454C51" w:rsidP="00DC1CE3">
      <w:pPr>
        <w:spacing w:line="240" w:lineRule="auto"/>
      </w:pPr>
    </w:p>
    <w:p w14:paraId="08CD250E" w14:textId="41134162" w:rsidR="00454C51" w:rsidRDefault="00454C51" w:rsidP="00DC1CE3">
      <w:pPr>
        <w:spacing w:line="240" w:lineRule="auto"/>
      </w:pPr>
    </w:p>
    <w:p w14:paraId="1AC02864" w14:textId="58DA4B5C" w:rsidR="00454C51" w:rsidRDefault="00454C51" w:rsidP="00DC1CE3">
      <w:pPr>
        <w:spacing w:line="240" w:lineRule="auto"/>
      </w:pPr>
    </w:p>
    <w:p w14:paraId="4989E9C1" w14:textId="562CDF84" w:rsidR="00454C51" w:rsidRDefault="00454C51" w:rsidP="00DC1CE3">
      <w:pPr>
        <w:spacing w:line="240" w:lineRule="auto"/>
      </w:pPr>
    </w:p>
    <w:p w14:paraId="1287B368" w14:textId="7AFA5832" w:rsidR="00A96E91" w:rsidRDefault="00A96E91" w:rsidP="00DC1CE3">
      <w:pPr>
        <w:spacing w:line="240" w:lineRule="auto"/>
      </w:pPr>
    </w:p>
    <w:p w14:paraId="711677F0" w14:textId="77777777" w:rsidR="00A96E91" w:rsidRDefault="00A96E91" w:rsidP="00DC1CE3">
      <w:pPr>
        <w:spacing w:line="240" w:lineRule="auto"/>
      </w:pPr>
    </w:p>
    <w:p w14:paraId="11A1078C" w14:textId="69AB532F" w:rsidR="00454C51" w:rsidRDefault="00454C51" w:rsidP="00DC1CE3">
      <w:pPr>
        <w:spacing w:line="240" w:lineRule="auto"/>
      </w:pPr>
    </w:p>
    <w:p w14:paraId="6CA31D4B" w14:textId="48A7C3AD" w:rsidR="00454C51" w:rsidRDefault="00454C51" w:rsidP="00DC1CE3">
      <w:pPr>
        <w:spacing w:line="240" w:lineRule="auto"/>
      </w:pPr>
    </w:p>
    <w:p w14:paraId="1DB7B5F5" w14:textId="77777777" w:rsidR="00454C51" w:rsidRPr="00454C51" w:rsidRDefault="00454C51" w:rsidP="00454C51">
      <w:pPr>
        <w:keepNext/>
        <w:keepLines/>
        <w:spacing w:before="40"/>
        <w:jc w:val="center"/>
        <w:outlineLvl w:val="1"/>
        <w:rPr>
          <w:rFonts w:eastAsiaTheme="majorEastAsia" w:cstheme="majorBidi"/>
          <w:b/>
          <w:sz w:val="28"/>
          <w:szCs w:val="26"/>
        </w:rPr>
      </w:pPr>
      <w:bookmarkStart w:id="0" w:name="_Toc89765735"/>
      <w:r w:rsidRPr="00454C51">
        <w:rPr>
          <w:rFonts w:eastAsiaTheme="majorEastAsia" w:cstheme="majorBidi"/>
          <w:b/>
          <w:sz w:val="28"/>
          <w:szCs w:val="26"/>
        </w:rPr>
        <w:lastRenderedPageBreak/>
        <w:t xml:space="preserve">Physical, Medical and Sensory: </w:t>
      </w:r>
      <w:proofErr w:type="spellStart"/>
      <w:r w:rsidRPr="00454C51">
        <w:rPr>
          <w:rFonts w:eastAsiaTheme="majorEastAsia" w:cstheme="majorBidi"/>
          <w:b/>
          <w:sz w:val="28"/>
          <w:szCs w:val="26"/>
        </w:rPr>
        <w:t>PfA</w:t>
      </w:r>
      <w:proofErr w:type="spellEnd"/>
      <w:r w:rsidRPr="00454C51">
        <w:rPr>
          <w:rFonts w:eastAsiaTheme="majorEastAsia" w:cstheme="majorBidi"/>
          <w:b/>
          <w:sz w:val="28"/>
          <w:szCs w:val="26"/>
        </w:rPr>
        <w:t xml:space="preserve"> Outcomes and Provision</w:t>
      </w:r>
      <w:bookmarkEnd w:id="0"/>
    </w:p>
    <w:p w14:paraId="2BCC3020" w14:textId="77777777" w:rsidR="00454C51" w:rsidRPr="00454C51" w:rsidRDefault="00454C51" w:rsidP="00454C51">
      <w:pPr>
        <w:widowControl w:val="0"/>
        <w:autoSpaceDE w:val="0"/>
        <w:autoSpaceDN w:val="0"/>
        <w:spacing w:line="240" w:lineRule="auto"/>
        <w:rPr>
          <w:rFonts w:eastAsia="Arial" w:cs="Arial"/>
          <w:b/>
          <w:sz w:val="20"/>
          <w:lang w:eastAsia="en-GB" w:bidi="en-GB"/>
        </w:rPr>
      </w:pPr>
    </w:p>
    <w:p w14:paraId="535F1756" w14:textId="77777777" w:rsidR="00454C51" w:rsidRPr="00454C51" w:rsidRDefault="00454C51" w:rsidP="00454C51">
      <w:pPr>
        <w:widowControl w:val="0"/>
        <w:autoSpaceDE w:val="0"/>
        <w:autoSpaceDN w:val="0"/>
        <w:spacing w:line="240" w:lineRule="auto"/>
        <w:rPr>
          <w:rFonts w:eastAsia="Arial" w:cs="Arial"/>
          <w:b/>
          <w:sz w:val="20"/>
          <w:lang w:eastAsia="en-GB" w:bidi="en-GB"/>
        </w:rPr>
      </w:pPr>
    </w:p>
    <w:p w14:paraId="020F24AC" w14:textId="77777777" w:rsidR="00454C51" w:rsidRPr="00454C51" w:rsidRDefault="00454C51" w:rsidP="00454C51">
      <w:pPr>
        <w:widowControl w:val="0"/>
        <w:autoSpaceDE w:val="0"/>
        <w:autoSpaceDN w:val="0"/>
        <w:spacing w:before="4" w:line="240" w:lineRule="auto"/>
        <w:rPr>
          <w:rFonts w:eastAsia="Arial" w:cs="Arial"/>
          <w:b/>
          <w:sz w:val="13"/>
          <w:lang w:eastAsia="en-GB" w:bidi="en-GB"/>
        </w:rPr>
      </w:pPr>
    </w:p>
    <w:tbl>
      <w:tblPr>
        <w:tblW w:w="0" w:type="auto"/>
        <w:tblInd w:w="1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272"/>
        <w:gridCol w:w="2976"/>
        <w:gridCol w:w="68"/>
        <w:gridCol w:w="2910"/>
        <w:gridCol w:w="135"/>
        <w:gridCol w:w="3045"/>
        <w:gridCol w:w="7"/>
        <w:gridCol w:w="3038"/>
      </w:tblGrid>
      <w:tr w:rsidR="00454C51" w:rsidRPr="00454C51" w14:paraId="2AACD514" w14:textId="77777777" w:rsidTr="00DA6E06">
        <w:trPr>
          <w:trHeight w:val="460"/>
        </w:trPr>
        <w:tc>
          <w:tcPr>
            <w:tcW w:w="1272" w:type="dxa"/>
            <w:vMerge w:val="restart"/>
          </w:tcPr>
          <w:p w14:paraId="19FE9994" w14:textId="77777777" w:rsidR="00454C51" w:rsidRPr="00454C51" w:rsidRDefault="00454C51" w:rsidP="00454C51">
            <w:pPr>
              <w:widowControl w:val="0"/>
              <w:autoSpaceDE w:val="0"/>
              <w:autoSpaceDN w:val="0"/>
              <w:spacing w:line="240" w:lineRule="auto"/>
              <w:rPr>
                <w:rFonts w:ascii="Times New Roman" w:eastAsia="Arial" w:cs="Arial"/>
                <w:sz w:val="20"/>
                <w:lang w:eastAsia="en-GB" w:bidi="en-GB"/>
              </w:rPr>
            </w:pPr>
          </w:p>
        </w:tc>
        <w:tc>
          <w:tcPr>
            <w:tcW w:w="12179" w:type="dxa"/>
            <w:gridSpan w:val="7"/>
          </w:tcPr>
          <w:p w14:paraId="575673FF" w14:textId="77777777" w:rsidR="00454C51" w:rsidRPr="00454C51" w:rsidRDefault="00454C51" w:rsidP="00454C51">
            <w:pPr>
              <w:widowControl w:val="0"/>
              <w:autoSpaceDE w:val="0"/>
              <w:autoSpaceDN w:val="0"/>
              <w:spacing w:line="229" w:lineRule="exact"/>
              <w:ind w:left="5378" w:right="5371"/>
              <w:jc w:val="center"/>
              <w:rPr>
                <w:rFonts w:eastAsia="Arial" w:cs="Arial"/>
                <w:b/>
                <w:sz w:val="20"/>
                <w:lang w:eastAsia="en-GB" w:bidi="en-GB"/>
              </w:rPr>
            </w:pPr>
            <w:proofErr w:type="spellStart"/>
            <w:r w:rsidRPr="00454C51">
              <w:rPr>
                <w:rFonts w:eastAsia="Arial" w:cs="Arial"/>
                <w:b/>
                <w:sz w:val="20"/>
                <w:lang w:eastAsia="en-GB" w:bidi="en-GB"/>
              </w:rPr>
              <w:t>PfA</w:t>
            </w:r>
            <w:proofErr w:type="spellEnd"/>
            <w:r w:rsidRPr="00454C51">
              <w:rPr>
                <w:rFonts w:eastAsia="Arial" w:cs="Arial"/>
                <w:b/>
                <w:sz w:val="20"/>
                <w:lang w:eastAsia="en-GB" w:bidi="en-GB"/>
              </w:rPr>
              <w:t xml:space="preserve"> Outcomes</w:t>
            </w:r>
          </w:p>
        </w:tc>
      </w:tr>
      <w:tr w:rsidR="00454C51" w:rsidRPr="00454C51" w14:paraId="0D912E38" w14:textId="77777777" w:rsidTr="00DA6E06">
        <w:trPr>
          <w:trHeight w:val="458"/>
        </w:trPr>
        <w:tc>
          <w:tcPr>
            <w:tcW w:w="1272" w:type="dxa"/>
            <w:vMerge/>
          </w:tcPr>
          <w:p w14:paraId="43773921" w14:textId="77777777" w:rsidR="00454C51" w:rsidRPr="00454C51" w:rsidRDefault="00454C51" w:rsidP="00454C51">
            <w:pPr>
              <w:spacing w:after="160"/>
              <w:rPr>
                <w:rFonts w:asciiTheme="minorHAnsi" w:hAnsiTheme="minorHAnsi"/>
                <w:sz w:val="2"/>
                <w:szCs w:val="2"/>
              </w:rPr>
            </w:pPr>
          </w:p>
        </w:tc>
        <w:tc>
          <w:tcPr>
            <w:tcW w:w="2976" w:type="dxa"/>
          </w:tcPr>
          <w:p w14:paraId="4FD79129" w14:textId="77777777" w:rsidR="00454C51" w:rsidRPr="00454C51" w:rsidRDefault="00454C51" w:rsidP="00454C51">
            <w:pPr>
              <w:widowControl w:val="0"/>
              <w:autoSpaceDE w:val="0"/>
              <w:autoSpaceDN w:val="0"/>
              <w:spacing w:line="229" w:lineRule="exact"/>
              <w:ind w:left="326"/>
              <w:rPr>
                <w:rFonts w:eastAsia="Arial" w:cs="Arial"/>
                <w:b/>
                <w:sz w:val="20"/>
                <w:lang w:eastAsia="en-GB" w:bidi="en-GB"/>
              </w:rPr>
            </w:pPr>
            <w:r w:rsidRPr="00454C51">
              <w:rPr>
                <w:rFonts w:eastAsia="Arial" w:cs="Arial"/>
                <w:b/>
                <w:sz w:val="20"/>
                <w:lang w:eastAsia="en-GB" w:bidi="en-GB"/>
              </w:rPr>
              <w:t>Employability/Education</w:t>
            </w:r>
          </w:p>
        </w:tc>
        <w:tc>
          <w:tcPr>
            <w:tcW w:w="2978" w:type="dxa"/>
            <w:gridSpan w:val="2"/>
          </w:tcPr>
          <w:p w14:paraId="1BE8BA7F" w14:textId="77777777" w:rsidR="00454C51" w:rsidRPr="00454C51" w:rsidRDefault="00454C51" w:rsidP="00454C51">
            <w:pPr>
              <w:widowControl w:val="0"/>
              <w:autoSpaceDE w:val="0"/>
              <w:autoSpaceDN w:val="0"/>
              <w:spacing w:line="229" w:lineRule="exact"/>
              <w:ind w:left="816"/>
              <w:rPr>
                <w:rFonts w:eastAsia="Arial" w:cs="Arial"/>
                <w:b/>
                <w:sz w:val="20"/>
                <w:lang w:eastAsia="en-GB" w:bidi="en-GB"/>
              </w:rPr>
            </w:pPr>
            <w:r w:rsidRPr="00454C51">
              <w:rPr>
                <w:rFonts w:eastAsia="Arial" w:cs="Arial"/>
                <w:b/>
                <w:sz w:val="20"/>
                <w:lang w:eastAsia="en-GB" w:bidi="en-GB"/>
              </w:rPr>
              <w:t>Independence</w:t>
            </w:r>
          </w:p>
        </w:tc>
        <w:tc>
          <w:tcPr>
            <w:tcW w:w="3187" w:type="dxa"/>
            <w:gridSpan w:val="3"/>
          </w:tcPr>
          <w:p w14:paraId="4A47637E" w14:textId="77777777" w:rsidR="00454C51" w:rsidRPr="00454C51" w:rsidRDefault="00454C51" w:rsidP="00454C51">
            <w:pPr>
              <w:widowControl w:val="0"/>
              <w:autoSpaceDE w:val="0"/>
              <w:autoSpaceDN w:val="0"/>
              <w:spacing w:line="229" w:lineRule="exact"/>
              <w:ind w:left="409"/>
              <w:rPr>
                <w:rFonts w:eastAsia="Arial" w:cs="Arial"/>
                <w:b/>
                <w:sz w:val="20"/>
                <w:lang w:eastAsia="en-GB" w:bidi="en-GB"/>
              </w:rPr>
            </w:pPr>
            <w:r w:rsidRPr="00454C51">
              <w:rPr>
                <w:rFonts w:eastAsia="Arial" w:cs="Arial"/>
                <w:b/>
                <w:sz w:val="20"/>
                <w:lang w:eastAsia="en-GB" w:bidi="en-GB"/>
              </w:rPr>
              <w:t>Community Participation</w:t>
            </w:r>
          </w:p>
        </w:tc>
        <w:tc>
          <w:tcPr>
            <w:tcW w:w="3038" w:type="dxa"/>
          </w:tcPr>
          <w:p w14:paraId="2FC0ABF2" w14:textId="77777777" w:rsidR="00454C51" w:rsidRPr="00454C51" w:rsidRDefault="00454C51" w:rsidP="00454C51">
            <w:pPr>
              <w:widowControl w:val="0"/>
              <w:autoSpaceDE w:val="0"/>
              <w:autoSpaceDN w:val="0"/>
              <w:spacing w:line="229" w:lineRule="exact"/>
              <w:ind w:left="1192" w:right="1184"/>
              <w:jc w:val="center"/>
              <w:rPr>
                <w:rFonts w:eastAsia="Arial" w:cs="Arial"/>
                <w:b/>
                <w:sz w:val="20"/>
                <w:lang w:eastAsia="en-GB" w:bidi="en-GB"/>
              </w:rPr>
            </w:pPr>
            <w:r w:rsidRPr="00454C51">
              <w:rPr>
                <w:rFonts w:eastAsia="Arial" w:cs="Arial"/>
                <w:b/>
                <w:sz w:val="20"/>
                <w:lang w:eastAsia="en-GB" w:bidi="en-GB"/>
              </w:rPr>
              <w:t>Health</w:t>
            </w:r>
          </w:p>
        </w:tc>
      </w:tr>
      <w:tr w:rsidR="00454C51" w:rsidRPr="00454C51" w14:paraId="4C06F62A" w14:textId="77777777" w:rsidTr="00DA6E06">
        <w:trPr>
          <w:trHeight w:val="407"/>
        </w:trPr>
        <w:tc>
          <w:tcPr>
            <w:tcW w:w="1272" w:type="dxa"/>
          </w:tcPr>
          <w:p w14:paraId="15A6E2E1" w14:textId="77777777" w:rsidR="00454C51" w:rsidRPr="00454C51" w:rsidRDefault="00454C51" w:rsidP="00454C51">
            <w:pPr>
              <w:widowControl w:val="0"/>
              <w:spacing w:line="240" w:lineRule="exact"/>
              <w:ind w:left="107"/>
              <w:rPr>
                <w:rFonts w:eastAsia="Arial" w:cs="Arial"/>
                <w:b/>
                <w:bCs/>
                <w:sz w:val="20"/>
                <w:szCs w:val="20"/>
                <w:lang w:eastAsia="en-GB" w:bidi="en-GB"/>
              </w:rPr>
            </w:pPr>
            <w:r w:rsidRPr="00454C51">
              <w:rPr>
                <w:rFonts w:eastAsia="Arial" w:cs="Arial"/>
                <w:b/>
                <w:bCs/>
                <w:sz w:val="20"/>
                <w:szCs w:val="20"/>
                <w:lang w:eastAsia="en-GB" w:bidi="en-GB"/>
              </w:rPr>
              <w:t>Age range 16-25</w:t>
            </w:r>
          </w:p>
        </w:tc>
        <w:tc>
          <w:tcPr>
            <w:tcW w:w="2976" w:type="dxa"/>
          </w:tcPr>
          <w:p w14:paraId="3E5A7E9F" w14:textId="77777777" w:rsidR="00454C51" w:rsidRPr="00454C51" w:rsidRDefault="00454C51" w:rsidP="00454C51">
            <w:pPr>
              <w:widowControl w:val="0"/>
              <w:spacing w:line="240" w:lineRule="auto"/>
              <w:ind w:left="108"/>
              <w:rPr>
                <w:rFonts w:eastAsia="Arial" w:cs="Arial"/>
                <w:sz w:val="20"/>
                <w:szCs w:val="20"/>
                <w:lang w:eastAsia="en-GB" w:bidi="en-GB"/>
              </w:rPr>
            </w:pPr>
            <w:r w:rsidRPr="00454C51">
              <w:rPr>
                <w:rFonts w:eastAsia="Arial" w:cs="Arial"/>
                <w:sz w:val="20"/>
                <w:szCs w:val="20"/>
                <w:lang w:eastAsia="en-GB" w:bidi="en-GB"/>
              </w:rPr>
              <w:t xml:space="preserve">YP </w:t>
            </w:r>
            <w:r w:rsidRPr="00454C51">
              <w:rPr>
                <w:rFonts w:eastAsia="Calibri" w:cs="Arial"/>
                <w:color w:val="000000" w:themeColor="text1"/>
                <w:sz w:val="20"/>
                <w:szCs w:val="20"/>
              </w:rPr>
              <w:t>to identify life goals, personal values, interests, strengths and skills</w:t>
            </w:r>
          </w:p>
          <w:p w14:paraId="30B86C09" w14:textId="77777777" w:rsidR="00454C51" w:rsidRPr="00454C51" w:rsidRDefault="00454C51" w:rsidP="00454C51">
            <w:pPr>
              <w:widowControl w:val="0"/>
              <w:spacing w:line="240" w:lineRule="auto"/>
              <w:ind w:left="108"/>
              <w:rPr>
                <w:rFonts w:eastAsia="Calibri" w:cs="Arial"/>
                <w:color w:val="000000" w:themeColor="text1"/>
                <w:sz w:val="20"/>
                <w:szCs w:val="20"/>
              </w:rPr>
            </w:pPr>
          </w:p>
          <w:p w14:paraId="2E1559AE" w14:textId="77777777" w:rsidR="00454C51" w:rsidRPr="00454C51" w:rsidRDefault="00454C51" w:rsidP="00454C51">
            <w:pPr>
              <w:widowControl w:val="0"/>
              <w:spacing w:line="240" w:lineRule="auto"/>
              <w:ind w:left="108" w:right="120"/>
              <w:rPr>
                <w:rFonts w:eastAsia="Calibri" w:cs="Arial"/>
                <w:color w:val="000000" w:themeColor="text1"/>
                <w:sz w:val="20"/>
                <w:szCs w:val="20"/>
              </w:rPr>
            </w:pPr>
            <w:r w:rsidRPr="00454C51">
              <w:rPr>
                <w:rFonts w:eastAsia="Calibri" w:cs="Arial"/>
                <w:color w:val="000000" w:themeColor="text1"/>
                <w:sz w:val="20"/>
                <w:szCs w:val="20"/>
              </w:rPr>
              <w:t>YP to be aware of the different post 16 education providers available</w:t>
            </w:r>
          </w:p>
          <w:p w14:paraId="041E3BD6" w14:textId="77777777" w:rsidR="00454C51" w:rsidRPr="00454C51" w:rsidRDefault="00454C51" w:rsidP="00454C51">
            <w:pPr>
              <w:widowControl w:val="0"/>
              <w:spacing w:line="240" w:lineRule="auto"/>
              <w:ind w:left="108" w:right="120"/>
              <w:rPr>
                <w:rFonts w:eastAsia="Calibri" w:cs="Arial"/>
                <w:color w:val="000000" w:themeColor="text1"/>
                <w:sz w:val="20"/>
                <w:szCs w:val="20"/>
              </w:rPr>
            </w:pPr>
          </w:p>
          <w:p w14:paraId="16EA2922" w14:textId="77777777" w:rsidR="00454C51" w:rsidRPr="00454C51" w:rsidRDefault="00454C51" w:rsidP="00454C51">
            <w:pPr>
              <w:widowControl w:val="0"/>
              <w:spacing w:line="240" w:lineRule="auto"/>
              <w:ind w:left="108" w:right="120"/>
              <w:rPr>
                <w:rFonts w:eastAsia="Calibri" w:cs="Arial"/>
                <w:color w:val="000000" w:themeColor="text1"/>
                <w:sz w:val="20"/>
                <w:szCs w:val="20"/>
              </w:rPr>
            </w:pPr>
            <w:r w:rsidRPr="00454C51">
              <w:rPr>
                <w:rFonts w:eastAsia="Calibri" w:cs="Arial"/>
                <w:color w:val="000000" w:themeColor="text1"/>
                <w:sz w:val="20"/>
                <w:szCs w:val="20"/>
              </w:rPr>
              <w:t>YP to understand key terminology around Post 16 choice, e.g. internship, provider, taster days</w:t>
            </w:r>
          </w:p>
          <w:p w14:paraId="3038AD28" w14:textId="77777777" w:rsidR="00454C51" w:rsidRPr="00454C51" w:rsidRDefault="00454C51" w:rsidP="00454C51">
            <w:pPr>
              <w:widowControl w:val="0"/>
              <w:spacing w:line="240" w:lineRule="auto"/>
              <w:ind w:left="108" w:right="120"/>
              <w:rPr>
                <w:rFonts w:eastAsia="Calibri" w:cs="Arial"/>
                <w:color w:val="000000" w:themeColor="text1"/>
                <w:sz w:val="20"/>
                <w:szCs w:val="20"/>
              </w:rPr>
            </w:pPr>
          </w:p>
          <w:p w14:paraId="0957AD07" w14:textId="77777777" w:rsidR="00454C51" w:rsidRPr="00454C51" w:rsidRDefault="00454C51" w:rsidP="00454C51">
            <w:pPr>
              <w:widowControl w:val="0"/>
              <w:spacing w:line="240" w:lineRule="auto"/>
              <w:ind w:left="108" w:right="120"/>
              <w:rPr>
                <w:rFonts w:eastAsia="Calibri" w:cs="Arial"/>
                <w:color w:val="000000" w:themeColor="text1"/>
                <w:sz w:val="20"/>
                <w:szCs w:val="20"/>
              </w:rPr>
            </w:pPr>
            <w:r w:rsidRPr="00454C51">
              <w:rPr>
                <w:rFonts w:eastAsia="Calibri" w:cs="Arial"/>
                <w:color w:val="000000" w:themeColor="text1"/>
                <w:sz w:val="20"/>
                <w:szCs w:val="20"/>
              </w:rPr>
              <w:t>YP to be aware that different pathways may have different qualification requirements</w:t>
            </w:r>
          </w:p>
          <w:p w14:paraId="0395A2B0" w14:textId="77777777" w:rsidR="00454C51" w:rsidRPr="00454C51" w:rsidRDefault="00454C51" w:rsidP="00454C51">
            <w:pPr>
              <w:widowControl w:val="0"/>
              <w:spacing w:line="240" w:lineRule="auto"/>
              <w:ind w:left="108" w:right="136"/>
              <w:rPr>
                <w:rFonts w:eastAsia="Arial" w:cs="Arial"/>
                <w:sz w:val="20"/>
                <w:szCs w:val="20"/>
                <w:lang w:eastAsia="en-GB" w:bidi="en-GB"/>
              </w:rPr>
            </w:pPr>
          </w:p>
          <w:p w14:paraId="1E8EF5CF" w14:textId="77777777" w:rsidR="00454C51" w:rsidRPr="00454C51" w:rsidRDefault="00454C51" w:rsidP="00454C51">
            <w:pPr>
              <w:widowControl w:val="0"/>
              <w:spacing w:line="240" w:lineRule="auto"/>
              <w:ind w:left="108" w:right="136"/>
              <w:rPr>
                <w:rFonts w:eastAsia="Arial" w:cs="Arial"/>
                <w:sz w:val="20"/>
                <w:szCs w:val="20"/>
                <w:lang w:eastAsia="en-GB" w:bidi="en-GB"/>
              </w:rPr>
            </w:pPr>
            <w:r w:rsidRPr="00454C51">
              <w:rPr>
                <w:rFonts w:eastAsia="Arial" w:cs="Arial"/>
                <w:sz w:val="20"/>
                <w:szCs w:val="20"/>
                <w:lang w:eastAsia="en-GB" w:bidi="en-GB"/>
              </w:rPr>
              <w:t>YP will be able to access and function within higher education provision in order to progress with future career choices.</w:t>
            </w:r>
          </w:p>
          <w:p w14:paraId="6D78BEB1" w14:textId="77777777" w:rsidR="00454C51" w:rsidRPr="00454C51" w:rsidRDefault="00454C51" w:rsidP="00454C51">
            <w:pPr>
              <w:widowControl w:val="0"/>
              <w:spacing w:line="240" w:lineRule="auto"/>
              <w:ind w:left="108"/>
              <w:rPr>
                <w:rFonts w:eastAsia="Arial" w:cs="Arial"/>
                <w:sz w:val="20"/>
                <w:szCs w:val="20"/>
                <w:lang w:eastAsia="en-GB" w:bidi="en-GB"/>
              </w:rPr>
            </w:pPr>
          </w:p>
          <w:p w14:paraId="4C388ADB" w14:textId="77777777" w:rsidR="00454C51" w:rsidRPr="00454C51" w:rsidRDefault="00454C51" w:rsidP="00454C51">
            <w:pPr>
              <w:widowControl w:val="0"/>
              <w:autoSpaceDE w:val="0"/>
              <w:autoSpaceDN w:val="0"/>
              <w:spacing w:line="240" w:lineRule="auto"/>
              <w:ind w:left="108"/>
              <w:rPr>
                <w:rFonts w:eastAsia="Arial" w:cs="Arial"/>
                <w:sz w:val="20"/>
                <w:szCs w:val="20"/>
                <w:lang w:eastAsia="en-GB" w:bidi="en-GB"/>
              </w:rPr>
            </w:pPr>
            <w:r w:rsidRPr="00454C51">
              <w:rPr>
                <w:rFonts w:eastAsia="Arial" w:cs="Arial"/>
                <w:sz w:val="20"/>
                <w:szCs w:val="20"/>
                <w:lang w:eastAsia="en-GB" w:bidi="en-GB"/>
              </w:rPr>
              <w:t>YP will be able to access and function within work-based environments in relation to apprenticeships, supported internships and traineeships in order to progress with future career choices.</w:t>
            </w:r>
          </w:p>
          <w:p w14:paraId="3033C575" w14:textId="77777777" w:rsidR="00454C51" w:rsidRPr="00454C51" w:rsidRDefault="00454C51" w:rsidP="00454C51">
            <w:pPr>
              <w:widowControl w:val="0"/>
              <w:autoSpaceDE w:val="0"/>
              <w:autoSpaceDN w:val="0"/>
              <w:spacing w:line="240" w:lineRule="auto"/>
              <w:rPr>
                <w:rFonts w:eastAsia="Arial" w:cs="Arial"/>
                <w:b/>
                <w:bCs/>
                <w:sz w:val="20"/>
                <w:szCs w:val="20"/>
                <w:lang w:eastAsia="en-GB" w:bidi="en-GB"/>
              </w:rPr>
            </w:pPr>
          </w:p>
          <w:p w14:paraId="4D2AE16F" w14:textId="77777777" w:rsidR="00454C51" w:rsidRPr="00454C51" w:rsidRDefault="00454C51" w:rsidP="00454C51">
            <w:pPr>
              <w:widowControl w:val="0"/>
              <w:autoSpaceDE w:val="0"/>
              <w:autoSpaceDN w:val="0"/>
              <w:spacing w:before="1" w:line="240" w:lineRule="auto"/>
              <w:ind w:left="108" w:right="87"/>
              <w:rPr>
                <w:rFonts w:eastAsia="Arial" w:cs="Arial"/>
                <w:sz w:val="20"/>
                <w:szCs w:val="20"/>
                <w:lang w:eastAsia="en-GB" w:bidi="en-GB"/>
              </w:rPr>
            </w:pPr>
            <w:r w:rsidRPr="00454C51">
              <w:rPr>
                <w:rFonts w:eastAsia="Arial" w:cs="Arial"/>
                <w:sz w:val="20"/>
                <w:szCs w:val="20"/>
                <w:lang w:eastAsia="en-GB" w:bidi="en-GB"/>
              </w:rPr>
              <w:t>YP will be able to present their skills in written form (C.V) to help secure future education and work-based options.</w:t>
            </w:r>
          </w:p>
          <w:p w14:paraId="0117478E" w14:textId="77777777" w:rsidR="00454C51" w:rsidRPr="00454C51" w:rsidRDefault="00454C51" w:rsidP="00454C51">
            <w:pPr>
              <w:widowControl w:val="0"/>
              <w:autoSpaceDE w:val="0"/>
              <w:autoSpaceDN w:val="0"/>
              <w:spacing w:before="1" w:line="240" w:lineRule="auto"/>
              <w:ind w:left="108" w:right="87"/>
              <w:rPr>
                <w:rFonts w:eastAsia="Arial" w:cs="Arial"/>
                <w:sz w:val="20"/>
                <w:szCs w:val="20"/>
                <w:lang w:eastAsia="en-GB" w:bidi="en-GB"/>
              </w:rPr>
            </w:pPr>
          </w:p>
          <w:p w14:paraId="7520B919" w14:textId="77777777" w:rsidR="00454C51" w:rsidRPr="00454C51" w:rsidRDefault="00454C51" w:rsidP="00454C51">
            <w:pPr>
              <w:widowControl w:val="0"/>
              <w:autoSpaceDE w:val="0"/>
              <w:autoSpaceDN w:val="0"/>
              <w:spacing w:before="1" w:line="240" w:lineRule="auto"/>
              <w:ind w:left="108" w:right="87"/>
              <w:rPr>
                <w:rFonts w:eastAsia="Arial" w:cs="Arial"/>
                <w:sz w:val="20"/>
                <w:szCs w:val="20"/>
                <w:lang w:eastAsia="en-GB" w:bidi="en-GB"/>
              </w:rPr>
            </w:pPr>
            <w:r w:rsidRPr="00454C51">
              <w:rPr>
                <w:rFonts w:eastAsia="Arial" w:cs="Arial"/>
                <w:sz w:val="20"/>
                <w:szCs w:val="20"/>
                <w:lang w:eastAsia="en-GB" w:bidi="en-GB"/>
              </w:rPr>
              <w:t>YP to know how to navigate the application process for employment, internships, traineeships and the voluntary sector.</w:t>
            </w:r>
          </w:p>
          <w:p w14:paraId="0369DBDD" w14:textId="77777777" w:rsidR="00454C51" w:rsidRPr="00454C51" w:rsidRDefault="00454C51" w:rsidP="00454C51">
            <w:pPr>
              <w:widowControl w:val="0"/>
              <w:autoSpaceDE w:val="0"/>
              <w:autoSpaceDN w:val="0"/>
              <w:spacing w:before="1" w:line="240" w:lineRule="auto"/>
              <w:ind w:left="108" w:right="87"/>
              <w:rPr>
                <w:rFonts w:eastAsia="Arial" w:cs="Arial"/>
                <w:sz w:val="20"/>
                <w:szCs w:val="20"/>
                <w:lang w:eastAsia="en-GB" w:bidi="en-GB"/>
              </w:rPr>
            </w:pPr>
          </w:p>
          <w:p w14:paraId="0F245BF8" w14:textId="77777777" w:rsidR="00454C51" w:rsidRPr="00454C51" w:rsidRDefault="00454C51" w:rsidP="00454C51">
            <w:pPr>
              <w:widowControl w:val="0"/>
              <w:autoSpaceDE w:val="0"/>
              <w:autoSpaceDN w:val="0"/>
              <w:spacing w:before="1" w:line="240" w:lineRule="auto"/>
              <w:ind w:left="108" w:right="87"/>
              <w:rPr>
                <w:rFonts w:eastAsia="Arial" w:cs="Arial"/>
                <w:sz w:val="20"/>
                <w:szCs w:val="20"/>
                <w:lang w:eastAsia="en-GB" w:bidi="en-GB"/>
              </w:rPr>
            </w:pPr>
            <w:r w:rsidRPr="00454C51">
              <w:rPr>
                <w:rFonts w:eastAsia="Arial" w:cs="Arial"/>
                <w:sz w:val="20"/>
                <w:szCs w:val="20"/>
                <w:lang w:eastAsia="en-GB" w:bidi="en-GB"/>
              </w:rPr>
              <w:t>YP to know how to prepare for interviews, including advocating for their own needs</w:t>
            </w:r>
          </w:p>
          <w:p w14:paraId="00E8F2CB" w14:textId="77777777" w:rsidR="00454C51" w:rsidRPr="00454C51" w:rsidRDefault="00454C51" w:rsidP="00454C51">
            <w:pPr>
              <w:widowControl w:val="0"/>
              <w:autoSpaceDE w:val="0"/>
              <w:autoSpaceDN w:val="0"/>
              <w:spacing w:before="1" w:line="240" w:lineRule="auto"/>
              <w:ind w:left="108" w:right="87"/>
              <w:rPr>
                <w:rFonts w:eastAsia="Arial" w:cs="Arial"/>
                <w:sz w:val="20"/>
                <w:szCs w:val="20"/>
                <w:lang w:eastAsia="en-GB" w:bidi="en-GB"/>
              </w:rPr>
            </w:pPr>
          </w:p>
          <w:p w14:paraId="03B703FB" w14:textId="77777777" w:rsidR="00454C51" w:rsidRPr="00454C51" w:rsidRDefault="00454C51" w:rsidP="00454C51">
            <w:pPr>
              <w:widowControl w:val="0"/>
              <w:autoSpaceDE w:val="0"/>
              <w:autoSpaceDN w:val="0"/>
              <w:spacing w:before="1" w:line="240" w:lineRule="auto"/>
              <w:ind w:left="108" w:right="87"/>
              <w:rPr>
                <w:rFonts w:eastAsia="Arial" w:cs="Arial"/>
                <w:sz w:val="20"/>
                <w:szCs w:val="20"/>
                <w:lang w:eastAsia="en-GB" w:bidi="en-GB"/>
              </w:rPr>
            </w:pPr>
            <w:r w:rsidRPr="00454C51">
              <w:rPr>
                <w:rFonts w:eastAsia="Arial" w:cs="Arial"/>
                <w:sz w:val="20"/>
                <w:szCs w:val="20"/>
                <w:lang w:eastAsia="en-GB" w:bidi="en-GB"/>
              </w:rPr>
              <w:t>YP to be signposted to relevant support e.g. Disabled Students’ Allowance and Access to Work.</w:t>
            </w:r>
          </w:p>
          <w:p w14:paraId="1F206A6F" w14:textId="77777777" w:rsidR="00454C51" w:rsidRPr="00454C51" w:rsidRDefault="00454C51" w:rsidP="00454C51">
            <w:pPr>
              <w:widowControl w:val="0"/>
              <w:autoSpaceDE w:val="0"/>
              <w:autoSpaceDN w:val="0"/>
              <w:spacing w:before="1" w:line="240" w:lineRule="auto"/>
              <w:ind w:left="108" w:right="87"/>
              <w:rPr>
                <w:rFonts w:eastAsia="Arial" w:cs="Arial"/>
                <w:sz w:val="20"/>
                <w:szCs w:val="20"/>
                <w:lang w:eastAsia="en-GB" w:bidi="en-GB"/>
              </w:rPr>
            </w:pPr>
          </w:p>
          <w:p w14:paraId="399FF6C7" w14:textId="77777777" w:rsidR="00454C51" w:rsidRPr="00454C51" w:rsidRDefault="00454C51" w:rsidP="00454C51">
            <w:pPr>
              <w:widowControl w:val="0"/>
              <w:autoSpaceDE w:val="0"/>
              <w:autoSpaceDN w:val="0"/>
              <w:spacing w:before="1" w:line="240" w:lineRule="auto"/>
              <w:ind w:left="108" w:right="87"/>
              <w:rPr>
                <w:rFonts w:cs="Arial"/>
                <w:sz w:val="20"/>
                <w:szCs w:val="20"/>
              </w:rPr>
            </w:pPr>
            <w:r w:rsidRPr="00454C51">
              <w:rPr>
                <w:rFonts w:eastAsia="Arial" w:cs="Arial"/>
                <w:sz w:val="20"/>
                <w:szCs w:val="20"/>
                <w:lang w:eastAsia="en-GB" w:bidi="en-GB"/>
              </w:rPr>
              <w:t xml:space="preserve">YP to </w:t>
            </w:r>
            <w:r w:rsidRPr="00454C51">
              <w:rPr>
                <w:rFonts w:cs="Arial"/>
                <w:sz w:val="20"/>
                <w:szCs w:val="20"/>
              </w:rPr>
              <w:t>understand their rights under the Equality Act to ‘reasonable adjustments’ on employment</w:t>
            </w:r>
          </w:p>
          <w:p w14:paraId="48CB11A9" w14:textId="77777777" w:rsidR="00454C51" w:rsidRPr="00454C51" w:rsidRDefault="00454C51" w:rsidP="00454C51">
            <w:pPr>
              <w:widowControl w:val="0"/>
              <w:autoSpaceDE w:val="0"/>
              <w:autoSpaceDN w:val="0"/>
              <w:spacing w:before="1" w:line="240" w:lineRule="auto"/>
              <w:ind w:left="108" w:right="87"/>
              <w:rPr>
                <w:rFonts w:eastAsia="Arial" w:cs="Arial"/>
                <w:sz w:val="20"/>
                <w:szCs w:val="20"/>
                <w:lang w:eastAsia="en-GB" w:bidi="en-GB"/>
              </w:rPr>
            </w:pPr>
          </w:p>
          <w:p w14:paraId="31716EFD" w14:textId="77777777" w:rsidR="00454C51" w:rsidRPr="00454C51" w:rsidRDefault="00454C51" w:rsidP="00454C51">
            <w:pPr>
              <w:widowControl w:val="0"/>
              <w:autoSpaceDE w:val="0"/>
              <w:autoSpaceDN w:val="0"/>
              <w:spacing w:line="240" w:lineRule="auto"/>
              <w:ind w:left="108" w:right="303"/>
              <w:rPr>
                <w:rFonts w:eastAsia="Arial" w:cs="Arial"/>
                <w:sz w:val="20"/>
                <w:szCs w:val="20"/>
                <w:lang w:eastAsia="en-GB" w:bidi="en-GB"/>
              </w:rPr>
            </w:pPr>
            <w:r w:rsidRPr="00454C51">
              <w:rPr>
                <w:rFonts w:eastAsia="Arial" w:cs="Arial"/>
                <w:sz w:val="20"/>
                <w:szCs w:val="20"/>
                <w:lang w:eastAsia="en-GB" w:bidi="en-GB"/>
              </w:rPr>
              <w:t>YP will be able to access job-centre provision to support pathways into employment post education.</w:t>
            </w:r>
          </w:p>
          <w:p w14:paraId="67BBBDA5" w14:textId="77777777" w:rsidR="00454C51" w:rsidRPr="00454C51" w:rsidRDefault="00454C51" w:rsidP="00454C51">
            <w:pPr>
              <w:widowControl w:val="0"/>
              <w:autoSpaceDE w:val="0"/>
              <w:autoSpaceDN w:val="0"/>
              <w:spacing w:before="1" w:line="240" w:lineRule="auto"/>
              <w:ind w:left="108" w:right="303"/>
              <w:rPr>
                <w:rFonts w:eastAsia="Arial" w:cs="Arial"/>
                <w:sz w:val="20"/>
                <w:szCs w:val="20"/>
                <w:lang w:eastAsia="en-GB" w:bidi="en-GB"/>
              </w:rPr>
            </w:pPr>
          </w:p>
        </w:tc>
        <w:tc>
          <w:tcPr>
            <w:tcW w:w="2978" w:type="dxa"/>
            <w:gridSpan w:val="2"/>
          </w:tcPr>
          <w:p w14:paraId="286745B3" w14:textId="77777777" w:rsidR="00454C51" w:rsidRPr="00454C51" w:rsidRDefault="00454C51" w:rsidP="00454C51">
            <w:pPr>
              <w:widowControl w:val="0"/>
              <w:autoSpaceDE w:val="0"/>
              <w:autoSpaceDN w:val="0"/>
              <w:spacing w:line="240" w:lineRule="auto"/>
              <w:ind w:left="108" w:right="158"/>
              <w:rPr>
                <w:rFonts w:eastAsia="Arial" w:cs="Arial"/>
                <w:sz w:val="20"/>
                <w:szCs w:val="20"/>
                <w:lang w:eastAsia="en-GB" w:bidi="en-GB"/>
              </w:rPr>
            </w:pPr>
            <w:r w:rsidRPr="00454C51">
              <w:rPr>
                <w:rFonts w:eastAsia="Arial" w:cs="Arial"/>
                <w:sz w:val="20"/>
                <w:szCs w:val="20"/>
                <w:lang w:eastAsia="en-GB" w:bidi="en-GB"/>
              </w:rPr>
              <w:lastRenderedPageBreak/>
              <w:t>YP will have life skills necessary (cooking, cleaning, shopping etc.) to facilitate independent living in the context of individual circumstances</w:t>
            </w:r>
          </w:p>
          <w:p w14:paraId="1CE9A6F1" w14:textId="77777777" w:rsidR="00454C51" w:rsidRPr="00454C51" w:rsidRDefault="00454C51" w:rsidP="00454C51">
            <w:pPr>
              <w:widowControl w:val="0"/>
              <w:autoSpaceDE w:val="0"/>
              <w:autoSpaceDN w:val="0"/>
              <w:spacing w:line="240" w:lineRule="auto"/>
              <w:rPr>
                <w:rFonts w:eastAsia="Arial" w:cs="Arial"/>
                <w:b/>
                <w:bCs/>
                <w:sz w:val="20"/>
                <w:szCs w:val="20"/>
                <w:lang w:eastAsia="en-GB" w:bidi="en-GB"/>
              </w:rPr>
            </w:pPr>
          </w:p>
          <w:p w14:paraId="4AB626E5" w14:textId="77777777" w:rsidR="00454C51" w:rsidRPr="00454C51" w:rsidRDefault="00454C51" w:rsidP="00454C51">
            <w:pPr>
              <w:widowControl w:val="0"/>
              <w:autoSpaceDE w:val="0"/>
              <w:autoSpaceDN w:val="0"/>
              <w:spacing w:line="240" w:lineRule="auto"/>
              <w:ind w:left="108"/>
              <w:rPr>
                <w:rFonts w:eastAsia="Arial" w:cs="Arial"/>
                <w:sz w:val="20"/>
                <w:szCs w:val="20"/>
                <w:lang w:eastAsia="en-GB" w:bidi="en-GB"/>
              </w:rPr>
            </w:pPr>
            <w:r w:rsidRPr="00454C51">
              <w:rPr>
                <w:rFonts w:eastAsia="Arial" w:cs="Arial"/>
                <w:sz w:val="20"/>
                <w:szCs w:val="20"/>
                <w:lang w:eastAsia="en-GB" w:bidi="en-GB"/>
              </w:rPr>
              <w:t>YP will engage with self-care routines in order to maintain appropriate levels of personal hygiene in the context of their individual circumstances</w:t>
            </w:r>
          </w:p>
          <w:p w14:paraId="48FEF3A3" w14:textId="77777777" w:rsidR="00454C51" w:rsidRPr="00454C51" w:rsidRDefault="00454C51" w:rsidP="00454C51">
            <w:pPr>
              <w:widowControl w:val="0"/>
              <w:autoSpaceDE w:val="0"/>
              <w:autoSpaceDN w:val="0"/>
              <w:spacing w:before="1" w:line="240" w:lineRule="auto"/>
              <w:rPr>
                <w:rFonts w:eastAsia="Arial" w:cs="Arial"/>
                <w:b/>
                <w:bCs/>
                <w:sz w:val="20"/>
                <w:szCs w:val="20"/>
                <w:lang w:eastAsia="en-GB" w:bidi="en-GB"/>
              </w:rPr>
            </w:pPr>
          </w:p>
          <w:p w14:paraId="77D582E3" w14:textId="77777777" w:rsidR="00454C51" w:rsidRPr="00454C51" w:rsidRDefault="00454C51" w:rsidP="00454C51">
            <w:pPr>
              <w:widowControl w:val="0"/>
              <w:autoSpaceDE w:val="0"/>
              <w:autoSpaceDN w:val="0"/>
              <w:spacing w:line="240" w:lineRule="auto"/>
              <w:ind w:left="108" w:right="227"/>
              <w:rPr>
                <w:rFonts w:eastAsia="Arial" w:cs="Arial"/>
                <w:sz w:val="20"/>
                <w:szCs w:val="20"/>
                <w:lang w:eastAsia="en-GB" w:bidi="en-GB"/>
              </w:rPr>
            </w:pPr>
            <w:r w:rsidRPr="00454C51">
              <w:rPr>
                <w:rFonts w:eastAsia="Arial" w:cs="Arial"/>
                <w:sz w:val="20"/>
                <w:szCs w:val="20"/>
                <w:lang w:eastAsia="en-GB" w:bidi="en-GB"/>
              </w:rPr>
              <w:t>YP will have an awareness of risk within the home context and will manage this appropriately in order to remain safe</w:t>
            </w:r>
          </w:p>
          <w:p w14:paraId="550B3407" w14:textId="77777777" w:rsidR="00454C51" w:rsidRPr="00454C51" w:rsidRDefault="00454C51" w:rsidP="00454C51">
            <w:pPr>
              <w:widowControl w:val="0"/>
              <w:autoSpaceDE w:val="0"/>
              <w:autoSpaceDN w:val="0"/>
              <w:spacing w:line="240" w:lineRule="auto"/>
              <w:rPr>
                <w:rFonts w:eastAsia="Arial" w:cs="Arial"/>
                <w:b/>
                <w:bCs/>
                <w:sz w:val="20"/>
                <w:szCs w:val="20"/>
                <w:lang w:eastAsia="en-GB" w:bidi="en-GB"/>
              </w:rPr>
            </w:pPr>
          </w:p>
          <w:p w14:paraId="29D7CA3C" w14:textId="77777777" w:rsidR="00454C51" w:rsidRPr="00454C51" w:rsidRDefault="00454C51" w:rsidP="00454C51">
            <w:pPr>
              <w:widowControl w:val="0"/>
              <w:autoSpaceDE w:val="0"/>
              <w:autoSpaceDN w:val="0"/>
              <w:spacing w:line="240" w:lineRule="auto"/>
              <w:ind w:left="108" w:right="82"/>
              <w:rPr>
                <w:rFonts w:eastAsia="Arial" w:cs="Arial"/>
                <w:sz w:val="20"/>
                <w:szCs w:val="20"/>
                <w:lang w:eastAsia="en-GB" w:bidi="en-GB"/>
              </w:rPr>
            </w:pPr>
            <w:r w:rsidRPr="00454C51">
              <w:rPr>
                <w:rFonts w:eastAsia="Arial" w:cs="Arial"/>
                <w:sz w:val="20"/>
                <w:szCs w:val="20"/>
                <w:lang w:eastAsia="en-GB" w:bidi="en-GB"/>
              </w:rPr>
              <w:t>YP will plan for future living arrangements, recognising what is positive and possible to promote independence and wellbeing</w:t>
            </w:r>
          </w:p>
          <w:p w14:paraId="56762388" w14:textId="77777777" w:rsidR="00454C51" w:rsidRPr="00454C51" w:rsidRDefault="00454C51" w:rsidP="00454C51">
            <w:pPr>
              <w:widowControl w:val="0"/>
              <w:autoSpaceDE w:val="0"/>
              <w:autoSpaceDN w:val="0"/>
              <w:spacing w:line="240" w:lineRule="auto"/>
              <w:ind w:left="108" w:right="82"/>
              <w:rPr>
                <w:rFonts w:eastAsia="Arial" w:cs="Arial"/>
                <w:sz w:val="20"/>
                <w:szCs w:val="20"/>
                <w:lang w:eastAsia="en-GB" w:bidi="en-GB"/>
              </w:rPr>
            </w:pPr>
          </w:p>
          <w:p w14:paraId="0D3DFA0B" w14:textId="77777777" w:rsidR="00454C51" w:rsidRPr="00454C51" w:rsidRDefault="00454C51" w:rsidP="00454C51">
            <w:pPr>
              <w:widowControl w:val="0"/>
              <w:autoSpaceDE w:val="0"/>
              <w:autoSpaceDN w:val="0"/>
              <w:spacing w:line="240" w:lineRule="auto"/>
              <w:ind w:left="108"/>
              <w:rPr>
                <w:rFonts w:eastAsia="Arial" w:cs="Arial"/>
                <w:sz w:val="20"/>
                <w:szCs w:val="20"/>
                <w:lang w:eastAsia="en-GB" w:bidi="en-GB"/>
              </w:rPr>
            </w:pPr>
            <w:r w:rsidRPr="00454C51">
              <w:rPr>
                <w:rFonts w:eastAsia="Arial" w:cs="Arial"/>
                <w:sz w:val="20"/>
                <w:szCs w:val="20"/>
                <w:lang w:eastAsia="en-GB" w:bidi="en-GB"/>
              </w:rPr>
              <w:t>YP will access living arrangements appropriate to individual circumstances (including residential arrangements for education), that are positive in promoting independence and wellbeing</w:t>
            </w:r>
          </w:p>
          <w:p w14:paraId="1DAE1F1C" w14:textId="77777777" w:rsidR="00454C51" w:rsidRPr="00454C51" w:rsidRDefault="00454C51" w:rsidP="00454C51">
            <w:pPr>
              <w:widowControl w:val="0"/>
              <w:autoSpaceDE w:val="0"/>
              <w:autoSpaceDN w:val="0"/>
              <w:spacing w:line="240" w:lineRule="auto"/>
              <w:ind w:left="108"/>
              <w:rPr>
                <w:rFonts w:eastAsia="Arial" w:cs="Arial"/>
                <w:sz w:val="20"/>
                <w:szCs w:val="20"/>
                <w:lang w:eastAsia="en-GB" w:bidi="en-GB"/>
              </w:rPr>
            </w:pPr>
          </w:p>
          <w:p w14:paraId="3BEC47F8" w14:textId="77777777" w:rsidR="00454C51" w:rsidRPr="00454C51" w:rsidRDefault="00454C51" w:rsidP="00454C51">
            <w:pPr>
              <w:widowControl w:val="0"/>
              <w:autoSpaceDE w:val="0"/>
              <w:autoSpaceDN w:val="0"/>
              <w:spacing w:line="240" w:lineRule="auto"/>
              <w:ind w:left="108"/>
              <w:rPr>
                <w:rFonts w:eastAsia="Arial" w:cs="Arial"/>
                <w:sz w:val="20"/>
                <w:szCs w:val="20"/>
                <w:lang w:eastAsia="en-GB" w:bidi="en-GB"/>
              </w:rPr>
            </w:pPr>
            <w:r w:rsidRPr="00454C51">
              <w:rPr>
                <w:rFonts w:eastAsia="Arial" w:cs="Arial"/>
                <w:sz w:val="20"/>
                <w:szCs w:val="20"/>
                <w:lang w:eastAsia="en-GB" w:bidi="en-GB"/>
              </w:rPr>
              <w:t xml:space="preserve">YP to be supported in their decisions if they have the </w:t>
            </w:r>
            <w:r w:rsidRPr="00454C51">
              <w:rPr>
                <w:rFonts w:eastAsia="Arial" w:cs="Arial"/>
                <w:sz w:val="20"/>
                <w:szCs w:val="20"/>
                <w:lang w:eastAsia="en-GB" w:bidi="en-GB"/>
              </w:rPr>
              <w:lastRenderedPageBreak/>
              <w:t>mental capacity to do this.</w:t>
            </w:r>
          </w:p>
          <w:p w14:paraId="7291C3EA" w14:textId="77777777" w:rsidR="00454C51" w:rsidRPr="00454C51" w:rsidRDefault="00454C51" w:rsidP="00454C51">
            <w:pPr>
              <w:widowControl w:val="0"/>
              <w:autoSpaceDE w:val="0"/>
              <w:autoSpaceDN w:val="0"/>
              <w:spacing w:line="240" w:lineRule="auto"/>
              <w:ind w:left="108"/>
              <w:rPr>
                <w:rFonts w:eastAsia="Arial" w:cs="Arial"/>
                <w:sz w:val="20"/>
                <w:szCs w:val="20"/>
                <w:lang w:eastAsia="en-GB" w:bidi="en-GB"/>
              </w:rPr>
            </w:pPr>
          </w:p>
          <w:p w14:paraId="5D15EB81" w14:textId="77777777" w:rsidR="00454C51" w:rsidRPr="00454C51" w:rsidRDefault="00454C51" w:rsidP="00454C51">
            <w:pPr>
              <w:widowControl w:val="0"/>
              <w:autoSpaceDE w:val="0"/>
              <w:autoSpaceDN w:val="0"/>
              <w:spacing w:line="240" w:lineRule="auto"/>
              <w:ind w:left="108"/>
              <w:rPr>
                <w:rFonts w:eastAsia="Arial" w:cs="Arial"/>
                <w:sz w:val="20"/>
                <w:szCs w:val="20"/>
                <w:lang w:eastAsia="en-GB" w:bidi="en-GB"/>
              </w:rPr>
            </w:pPr>
            <w:r w:rsidRPr="00454C51">
              <w:rPr>
                <w:rFonts w:eastAsia="Arial" w:cs="Arial"/>
                <w:sz w:val="20"/>
                <w:szCs w:val="20"/>
                <w:lang w:eastAsia="en-GB" w:bidi="en-GB"/>
              </w:rPr>
              <w:t>YP will know what benefits are available to them</w:t>
            </w:r>
          </w:p>
          <w:p w14:paraId="2CF8ABAD" w14:textId="77777777" w:rsidR="00454C51" w:rsidRPr="00454C51" w:rsidRDefault="00454C51" w:rsidP="00454C51">
            <w:pPr>
              <w:widowControl w:val="0"/>
              <w:spacing w:line="240" w:lineRule="auto"/>
              <w:ind w:left="108"/>
              <w:rPr>
                <w:rFonts w:eastAsia="Arial" w:cs="Arial"/>
                <w:sz w:val="20"/>
                <w:szCs w:val="20"/>
                <w:lang w:eastAsia="en-GB" w:bidi="en-GB"/>
              </w:rPr>
            </w:pPr>
          </w:p>
          <w:p w14:paraId="5ADED055" w14:textId="77777777" w:rsidR="00454C51" w:rsidRPr="00454C51" w:rsidRDefault="00454C51" w:rsidP="00454C51">
            <w:pPr>
              <w:widowControl w:val="0"/>
              <w:spacing w:line="240" w:lineRule="auto"/>
              <w:ind w:left="108" w:right="82"/>
              <w:rPr>
                <w:rFonts w:cs="Arial"/>
                <w:color w:val="FF0000"/>
                <w:sz w:val="20"/>
                <w:szCs w:val="20"/>
              </w:rPr>
            </w:pPr>
            <w:r w:rsidRPr="00454C51">
              <w:rPr>
                <w:rFonts w:cs="Arial"/>
                <w:sz w:val="20"/>
                <w:szCs w:val="20"/>
              </w:rPr>
              <w:t>YP to know online safety rules</w:t>
            </w:r>
          </w:p>
          <w:p w14:paraId="30EB2778" w14:textId="77777777" w:rsidR="00454C51" w:rsidRPr="00454C51" w:rsidRDefault="00454C51" w:rsidP="00454C51">
            <w:pPr>
              <w:widowControl w:val="0"/>
              <w:autoSpaceDE w:val="0"/>
              <w:autoSpaceDN w:val="0"/>
              <w:spacing w:line="240" w:lineRule="auto"/>
              <w:ind w:left="108"/>
              <w:rPr>
                <w:rFonts w:eastAsia="Arial" w:cs="Arial"/>
                <w:sz w:val="20"/>
                <w:szCs w:val="20"/>
                <w:lang w:eastAsia="en-GB" w:bidi="en-GB"/>
              </w:rPr>
            </w:pPr>
          </w:p>
          <w:p w14:paraId="4855F139" w14:textId="77777777" w:rsidR="00454C51" w:rsidRPr="00454C51" w:rsidRDefault="00454C51" w:rsidP="00454C51">
            <w:pPr>
              <w:widowControl w:val="0"/>
              <w:autoSpaceDE w:val="0"/>
              <w:autoSpaceDN w:val="0"/>
              <w:spacing w:line="240" w:lineRule="auto"/>
              <w:ind w:left="108"/>
              <w:rPr>
                <w:rFonts w:eastAsia="Arial" w:cs="Arial"/>
                <w:sz w:val="20"/>
                <w:szCs w:val="20"/>
                <w:lang w:eastAsia="en-GB" w:bidi="en-GB"/>
              </w:rPr>
            </w:pPr>
            <w:r w:rsidRPr="00454C51">
              <w:rPr>
                <w:rFonts w:eastAsia="Arial" w:cs="Arial"/>
                <w:color w:val="000000" w:themeColor="text1"/>
                <w:sz w:val="20"/>
                <w:szCs w:val="20"/>
                <w:lang w:val="en-US"/>
              </w:rPr>
              <w:t>YP to contribute to a transition profile, identifying key information and effective communication strategies and support with independent travel.  It should include signposting to appropriate support contacts.</w:t>
            </w:r>
          </w:p>
          <w:p w14:paraId="2413EE40" w14:textId="77777777" w:rsidR="00454C51" w:rsidRPr="00454C51" w:rsidRDefault="00454C51" w:rsidP="00454C51">
            <w:pPr>
              <w:widowControl w:val="0"/>
              <w:autoSpaceDE w:val="0"/>
              <w:autoSpaceDN w:val="0"/>
              <w:spacing w:line="240" w:lineRule="auto"/>
              <w:ind w:left="108" w:right="82"/>
              <w:rPr>
                <w:rFonts w:eastAsia="Arial" w:cs="Arial"/>
                <w:sz w:val="20"/>
                <w:szCs w:val="20"/>
                <w:lang w:eastAsia="en-GB" w:bidi="en-GB"/>
              </w:rPr>
            </w:pPr>
          </w:p>
        </w:tc>
        <w:tc>
          <w:tcPr>
            <w:tcW w:w="3187" w:type="dxa"/>
            <w:gridSpan w:val="3"/>
          </w:tcPr>
          <w:p w14:paraId="2BA7DF39" w14:textId="77777777" w:rsidR="00454C51" w:rsidRPr="00454C51" w:rsidRDefault="00454C51" w:rsidP="00454C51">
            <w:pPr>
              <w:widowControl w:val="0"/>
              <w:autoSpaceDE w:val="0"/>
              <w:autoSpaceDN w:val="0"/>
              <w:spacing w:line="240" w:lineRule="auto"/>
              <w:ind w:left="106"/>
              <w:rPr>
                <w:rFonts w:eastAsia="Arial" w:cs="Arial"/>
                <w:sz w:val="20"/>
                <w:szCs w:val="20"/>
                <w:lang w:eastAsia="en-GB" w:bidi="en-GB"/>
              </w:rPr>
            </w:pPr>
            <w:r w:rsidRPr="00454C51">
              <w:rPr>
                <w:rFonts w:eastAsia="Arial" w:cs="Arial"/>
                <w:sz w:val="20"/>
                <w:szCs w:val="20"/>
                <w:lang w:eastAsia="en-GB" w:bidi="en-GB"/>
              </w:rPr>
              <w:lastRenderedPageBreak/>
              <w:t>YP will be able to access community, leisure and social facilities to enable participation within the local community in accordance with the YP’s preference</w:t>
            </w:r>
          </w:p>
          <w:p w14:paraId="622B5C9B" w14:textId="77777777" w:rsidR="00454C51" w:rsidRPr="00454C51" w:rsidRDefault="00454C51" w:rsidP="00454C51">
            <w:pPr>
              <w:widowControl w:val="0"/>
              <w:spacing w:line="240" w:lineRule="auto"/>
              <w:ind w:left="106"/>
              <w:rPr>
                <w:rFonts w:eastAsia="Arial" w:cs="Arial"/>
                <w:sz w:val="20"/>
                <w:szCs w:val="20"/>
                <w:lang w:eastAsia="en-GB" w:bidi="en-GB"/>
              </w:rPr>
            </w:pPr>
          </w:p>
          <w:p w14:paraId="348C8A6A" w14:textId="77777777" w:rsidR="00454C51" w:rsidRPr="00454C51" w:rsidRDefault="00454C51" w:rsidP="00454C51">
            <w:pPr>
              <w:widowControl w:val="0"/>
              <w:autoSpaceDE w:val="0"/>
              <w:autoSpaceDN w:val="0"/>
              <w:spacing w:line="240" w:lineRule="auto"/>
              <w:ind w:left="106" w:right="238"/>
              <w:rPr>
                <w:rFonts w:eastAsia="Arial" w:cs="Arial"/>
                <w:sz w:val="20"/>
                <w:szCs w:val="20"/>
                <w:lang w:eastAsia="en-GB" w:bidi="en-GB"/>
              </w:rPr>
            </w:pPr>
            <w:r w:rsidRPr="00454C51">
              <w:rPr>
                <w:rFonts w:eastAsia="Arial" w:cs="Arial"/>
                <w:sz w:val="20"/>
                <w:szCs w:val="20"/>
                <w:lang w:eastAsia="en-GB" w:bidi="en-GB"/>
              </w:rPr>
              <w:t>YP will be able to access appropriate transport in order to facilitate participation within community, leisure and social activities.</w:t>
            </w:r>
          </w:p>
          <w:p w14:paraId="0EA6D1C3" w14:textId="77777777" w:rsidR="00454C51" w:rsidRPr="00454C51" w:rsidRDefault="00454C51" w:rsidP="00454C51">
            <w:pPr>
              <w:widowControl w:val="0"/>
              <w:autoSpaceDE w:val="0"/>
              <w:autoSpaceDN w:val="0"/>
              <w:spacing w:before="1" w:line="240" w:lineRule="auto"/>
              <w:rPr>
                <w:rFonts w:eastAsia="Arial" w:cs="Arial"/>
                <w:b/>
                <w:bCs/>
                <w:sz w:val="20"/>
                <w:szCs w:val="20"/>
                <w:lang w:eastAsia="en-GB" w:bidi="en-GB"/>
              </w:rPr>
            </w:pPr>
          </w:p>
          <w:p w14:paraId="30C9E3BB" w14:textId="77777777" w:rsidR="00454C51" w:rsidRPr="00454C51" w:rsidRDefault="00454C51" w:rsidP="00454C51">
            <w:pPr>
              <w:widowControl w:val="0"/>
              <w:autoSpaceDE w:val="0"/>
              <w:autoSpaceDN w:val="0"/>
              <w:spacing w:line="240" w:lineRule="auto"/>
              <w:ind w:left="106" w:right="216"/>
              <w:rPr>
                <w:rFonts w:eastAsia="Arial" w:cs="Arial"/>
                <w:sz w:val="20"/>
                <w:szCs w:val="20"/>
                <w:lang w:eastAsia="en-GB" w:bidi="en-GB"/>
              </w:rPr>
            </w:pPr>
            <w:r w:rsidRPr="00454C51">
              <w:rPr>
                <w:rFonts w:eastAsia="Arial" w:cs="Arial"/>
                <w:sz w:val="20"/>
                <w:szCs w:val="20"/>
                <w:lang w:eastAsia="en-GB" w:bidi="en-GB"/>
              </w:rPr>
              <w:t>YP will show awareness of risk (travel, road safety, personal safety) in the context of community participation in order to remain safe</w:t>
            </w:r>
          </w:p>
          <w:p w14:paraId="4C32581F" w14:textId="77777777" w:rsidR="00454C51" w:rsidRPr="00454C51" w:rsidRDefault="00454C51" w:rsidP="00454C51">
            <w:pPr>
              <w:widowControl w:val="0"/>
              <w:autoSpaceDE w:val="0"/>
              <w:autoSpaceDN w:val="0"/>
              <w:spacing w:line="240" w:lineRule="auto"/>
              <w:ind w:left="106" w:right="216"/>
              <w:rPr>
                <w:rFonts w:eastAsia="Arial" w:cs="Arial"/>
                <w:sz w:val="20"/>
                <w:szCs w:val="20"/>
                <w:lang w:eastAsia="en-GB" w:bidi="en-GB"/>
              </w:rPr>
            </w:pPr>
          </w:p>
          <w:p w14:paraId="426B7946" w14:textId="77777777" w:rsidR="00454C51" w:rsidRPr="00454C51" w:rsidRDefault="00454C51" w:rsidP="00454C51">
            <w:pPr>
              <w:widowControl w:val="0"/>
              <w:autoSpaceDE w:val="0"/>
              <w:autoSpaceDN w:val="0"/>
              <w:spacing w:line="240" w:lineRule="auto"/>
              <w:ind w:left="106" w:right="216"/>
              <w:rPr>
                <w:rFonts w:cs="Arial"/>
                <w:sz w:val="20"/>
                <w:szCs w:val="20"/>
                <w:lang w:eastAsia="en-GB" w:bidi="en-GB"/>
              </w:rPr>
            </w:pPr>
            <w:r w:rsidRPr="00454C51">
              <w:rPr>
                <w:rFonts w:cs="Arial"/>
                <w:sz w:val="20"/>
                <w:szCs w:val="20"/>
              </w:rPr>
              <w:t>YP to be able to explain strategies that enable optimum communication</w:t>
            </w:r>
          </w:p>
          <w:p w14:paraId="30184E5E" w14:textId="77777777" w:rsidR="00454C51" w:rsidRPr="00454C51" w:rsidRDefault="00454C51" w:rsidP="00454C51">
            <w:pPr>
              <w:widowControl w:val="0"/>
              <w:autoSpaceDE w:val="0"/>
              <w:autoSpaceDN w:val="0"/>
              <w:spacing w:line="240" w:lineRule="auto"/>
              <w:ind w:left="106" w:right="216"/>
              <w:rPr>
                <w:rFonts w:eastAsia="Arial" w:cs="Arial"/>
                <w:sz w:val="20"/>
                <w:szCs w:val="20"/>
                <w:lang w:eastAsia="en-GB" w:bidi="en-GB"/>
              </w:rPr>
            </w:pPr>
          </w:p>
          <w:p w14:paraId="2F83411E" w14:textId="77777777" w:rsidR="00454C51" w:rsidRPr="00454C51" w:rsidRDefault="00454C51" w:rsidP="00454C51">
            <w:pPr>
              <w:widowControl w:val="0"/>
              <w:autoSpaceDE w:val="0"/>
              <w:autoSpaceDN w:val="0"/>
              <w:spacing w:line="240" w:lineRule="auto"/>
              <w:ind w:left="106" w:right="216"/>
              <w:rPr>
                <w:rFonts w:eastAsia="Arial" w:cs="Arial"/>
                <w:sz w:val="20"/>
                <w:szCs w:val="20"/>
                <w:lang w:eastAsia="en-GB" w:bidi="en-GB"/>
              </w:rPr>
            </w:pPr>
            <w:r w:rsidRPr="00454C51">
              <w:rPr>
                <w:rFonts w:eastAsia="Arial" w:cs="Arial"/>
                <w:color w:val="000000" w:themeColor="text1"/>
                <w:sz w:val="20"/>
                <w:szCs w:val="20"/>
              </w:rPr>
              <w:t>YP to be aware of current affairs</w:t>
            </w:r>
          </w:p>
          <w:p w14:paraId="5965F4FD" w14:textId="77777777" w:rsidR="00454C51" w:rsidRPr="00454C51" w:rsidRDefault="00454C51" w:rsidP="00454C51">
            <w:pPr>
              <w:widowControl w:val="0"/>
              <w:autoSpaceDE w:val="0"/>
              <w:autoSpaceDN w:val="0"/>
              <w:spacing w:line="240" w:lineRule="auto"/>
              <w:ind w:left="106" w:right="216"/>
              <w:rPr>
                <w:rFonts w:eastAsia="Arial" w:cs="Arial"/>
                <w:color w:val="000000" w:themeColor="text1"/>
                <w:sz w:val="20"/>
                <w:szCs w:val="20"/>
                <w:lang w:eastAsia="en-GB" w:bidi="en-GB"/>
              </w:rPr>
            </w:pPr>
          </w:p>
        </w:tc>
        <w:tc>
          <w:tcPr>
            <w:tcW w:w="3038" w:type="dxa"/>
          </w:tcPr>
          <w:p w14:paraId="377466A0" w14:textId="77777777" w:rsidR="00454C51" w:rsidRPr="00454C51" w:rsidRDefault="00454C51" w:rsidP="00454C51">
            <w:pPr>
              <w:widowControl w:val="0"/>
              <w:autoSpaceDE w:val="0"/>
              <w:autoSpaceDN w:val="0"/>
              <w:spacing w:line="240" w:lineRule="auto"/>
              <w:ind w:left="109" w:right="253"/>
              <w:rPr>
                <w:rFonts w:eastAsia="Arial" w:cs="Arial"/>
                <w:sz w:val="20"/>
                <w:szCs w:val="20"/>
                <w:lang w:eastAsia="en-GB" w:bidi="en-GB"/>
              </w:rPr>
            </w:pPr>
            <w:r w:rsidRPr="00454C51">
              <w:rPr>
                <w:rFonts w:eastAsia="Arial" w:cs="Arial"/>
                <w:sz w:val="20"/>
                <w:szCs w:val="20"/>
                <w:lang w:eastAsia="en-GB" w:bidi="en-GB"/>
              </w:rPr>
              <w:t>YP will recognise the need for dental, medical and optical health and will take responsibility for making appointments as required.</w:t>
            </w:r>
          </w:p>
          <w:p w14:paraId="0791E45E" w14:textId="77777777" w:rsidR="00454C51" w:rsidRPr="00454C51" w:rsidRDefault="00454C51" w:rsidP="00454C51">
            <w:pPr>
              <w:widowControl w:val="0"/>
              <w:autoSpaceDE w:val="0"/>
              <w:autoSpaceDN w:val="0"/>
              <w:spacing w:line="240" w:lineRule="auto"/>
              <w:rPr>
                <w:rFonts w:eastAsia="Arial" w:cs="Arial"/>
                <w:b/>
                <w:bCs/>
                <w:sz w:val="20"/>
                <w:szCs w:val="20"/>
                <w:lang w:eastAsia="en-GB" w:bidi="en-GB"/>
              </w:rPr>
            </w:pPr>
          </w:p>
          <w:p w14:paraId="02F28E45" w14:textId="77777777" w:rsidR="00454C51" w:rsidRPr="00454C51" w:rsidRDefault="00454C51" w:rsidP="00454C51">
            <w:pPr>
              <w:widowControl w:val="0"/>
              <w:autoSpaceDE w:val="0"/>
              <w:autoSpaceDN w:val="0"/>
              <w:spacing w:line="240" w:lineRule="auto"/>
              <w:ind w:left="109" w:right="153"/>
              <w:rPr>
                <w:rFonts w:eastAsia="Arial" w:cs="Arial"/>
                <w:sz w:val="20"/>
                <w:szCs w:val="20"/>
                <w:lang w:eastAsia="en-GB" w:bidi="en-GB"/>
              </w:rPr>
            </w:pPr>
            <w:r w:rsidRPr="00454C51">
              <w:rPr>
                <w:rFonts w:eastAsia="Arial" w:cs="Arial"/>
                <w:sz w:val="20"/>
                <w:szCs w:val="20"/>
                <w:lang w:eastAsia="en-GB" w:bidi="en-GB"/>
              </w:rPr>
              <w:t>YP will take steps to remain physically active and healthy in the context of their individual circumstances</w:t>
            </w:r>
          </w:p>
          <w:p w14:paraId="2E488F4F" w14:textId="77777777" w:rsidR="00454C51" w:rsidRPr="00454C51" w:rsidRDefault="00454C51" w:rsidP="00454C51">
            <w:pPr>
              <w:widowControl w:val="0"/>
              <w:autoSpaceDE w:val="0"/>
              <w:autoSpaceDN w:val="0"/>
              <w:spacing w:before="2" w:line="240" w:lineRule="auto"/>
              <w:rPr>
                <w:rFonts w:eastAsia="Arial" w:cs="Arial"/>
                <w:b/>
                <w:bCs/>
                <w:sz w:val="20"/>
                <w:szCs w:val="20"/>
                <w:lang w:eastAsia="en-GB" w:bidi="en-GB"/>
              </w:rPr>
            </w:pPr>
          </w:p>
          <w:p w14:paraId="30AEA3EB" w14:textId="77777777" w:rsidR="00454C51" w:rsidRPr="00454C51" w:rsidRDefault="00454C51" w:rsidP="00454C51">
            <w:pPr>
              <w:widowControl w:val="0"/>
              <w:autoSpaceDE w:val="0"/>
              <w:autoSpaceDN w:val="0"/>
              <w:spacing w:line="240" w:lineRule="auto"/>
              <w:ind w:left="109" w:right="474"/>
              <w:jc w:val="both"/>
              <w:rPr>
                <w:rFonts w:eastAsia="Arial" w:cs="Arial"/>
                <w:sz w:val="20"/>
                <w:szCs w:val="20"/>
                <w:lang w:eastAsia="en-GB" w:bidi="en-GB"/>
              </w:rPr>
            </w:pPr>
            <w:r w:rsidRPr="00454C51">
              <w:rPr>
                <w:rFonts w:eastAsia="Arial" w:cs="Arial"/>
                <w:sz w:val="20"/>
                <w:szCs w:val="20"/>
                <w:lang w:eastAsia="en-GB" w:bidi="en-GB"/>
              </w:rPr>
              <w:t xml:space="preserve">YP will make healthy </w:t>
            </w:r>
            <w:r w:rsidRPr="00454C51">
              <w:rPr>
                <w:rFonts w:eastAsia="Arial" w:cs="Arial"/>
                <w:spacing w:val="-3"/>
                <w:sz w:val="20"/>
                <w:szCs w:val="20"/>
                <w:lang w:eastAsia="en-GB" w:bidi="en-GB"/>
              </w:rPr>
              <w:t xml:space="preserve">eating </w:t>
            </w:r>
            <w:r w:rsidRPr="00454C51">
              <w:rPr>
                <w:rFonts w:eastAsia="Arial" w:cs="Arial"/>
                <w:sz w:val="20"/>
                <w:szCs w:val="20"/>
                <w:lang w:eastAsia="en-GB" w:bidi="en-GB"/>
              </w:rPr>
              <w:t>choices in order to promote physical wellbeing</w:t>
            </w:r>
          </w:p>
          <w:p w14:paraId="36D32D29" w14:textId="77777777" w:rsidR="00454C51" w:rsidRPr="00454C51" w:rsidRDefault="00454C51" w:rsidP="00454C51">
            <w:pPr>
              <w:widowControl w:val="0"/>
              <w:autoSpaceDE w:val="0"/>
              <w:autoSpaceDN w:val="0"/>
              <w:spacing w:before="11" w:line="240" w:lineRule="auto"/>
              <w:rPr>
                <w:rFonts w:eastAsia="Arial" w:cs="Arial"/>
                <w:b/>
                <w:bCs/>
                <w:sz w:val="20"/>
                <w:szCs w:val="20"/>
                <w:lang w:eastAsia="en-GB" w:bidi="en-GB"/>
              </w:rPr>
            </w:pPr>
          </w:p>
          <w:p w14:paraId="5E785FF9" w14:textId="77777777" w:rsidR="00454C51" w:rsidRPr="00454C51" w:rsidRDefault="00454C51" w:rsidP="00454C51">
            <w:pPr>
              <w:widowControl w:val="0"/>
              <w:autoSpaceDE w:val="0"/>
              <w:autoSpaceDN w:val="0"/>
              <w:spacing w:line="240" w:lineRule="auto"/>
              <w:ind w:left="109" w:right="77"/>
              <w:rPr>
                <w:rFonts w:eastAsia="Arial" w:cs="Arial"/>
                <w:sz w:val="20"/>
                <w:szCs w:val="20"/>
                <w:lang w:eastAsia="en-GB" w:bidi="en-GB"/>
              </w:rPr>
            </w:pPr>
            <w:r w:rsidRPr="00454C51">
              <w:rPr>
                <w:rFonts w:eastAsia="Arial" w:cs="Arial"/>
                <w:sz w:val="20"/>
                <w:szCs w:val="20"/>
                <w:lang w:eastAsia="en-GB" w:bidi="en-GB"/>
              </w:rPr>
              <w:t>YP will maintain any physiotherapy regimes necessary to ensure physical health and optimum mobility in the context of their individual circumstances</w:t>
            </w:r>
          </w:p>
          <w:p w14:paraId="4B06CABE" w14:textId="77777777" w:rsidR="00454C51" w:rsidRPr="00454C51" w:rsidRDefault="00454C51" w:rsidP="00454C51">
            <w:pPr>
              <w:widowControl w:val="0"/>
              <w:autoSpaceDE w:val="0"/>
              <w:autoSpaceDN w:val="0"/>
              <w:spacing w:line="240" w:lineRule="auto"/>
              <w:ind w:left="109"/>
              <w:rPr>
                <w:rFonts w:eastAsia="Arial" w:cs="Arial"/>
                <w:sz w:val="20"/>
                <w:szCs w:val="20"/>
                <w:lang w:eastAsia="en-GB" w:bidi="en-GB"/>
              </w:rPr>
            </w:pPr>
            <w:r w:rsidRPr="00454C51">
              <w:rPr>
                <w:rFonts w:eastAsia="Arial" w:cs="Arial"/>
                <w:w w:val="99"/>
                <w:sz w:val="20"/>
                <w:szCs w:val="20"/>
                <w:lang w:eastAsia="en-GB" w:bidi="en-GB"/>
              </w:rPr>
              <w:t>.</w:t>
            </w:r>
          </w:p>
          <w:p w14:paraId="5E9CBB74" w14:textId="77777777" w:rsidR="00454C51" w:rsidRPr="00454C51" w:rsidRDefault="00454C51" w:rsidP="00454C51">
            <w:pPr>
              <w:widowControl w:val="0"/>
              <w:autoSpaceDE w:val="0"/>
              <w:autoSpaceDN w:val="0"/>
              <w:spacing w:before="1" w:line="240" w:lineRule="auto"/>
              <w:ind w:left="109" w:right="77"/>
              <w:rPr>
                <w:rFonts w:eastAsia="Arial" w:cs="Arial"/>
                <w:sz w:val="20"/>
                <w:szCs w:val="20"/>
                <w:lang w:eastAsia="en-GB" w:bidi="en-GB"/>
              </w:rPr>
            </w:pPr>
            <w:r w:rsidRPr="00454C51">
              <w:rPr>
                <w:rFonts w:eastAsia="Arial" w:cs="Arial"/>
                <w:sz w:val="20"/>
                <w:szCs w:val="20"/>
                <w:lang w:eastAsia="en-GB" w:bidi="en-GB"/>
              </w:rPr>
              <w:t>YP will engage with self-care routines in order to maintain appropriate levels of personal hygiene in the context of their individual circumstances</w:t>
            </w:r>
          </w:p>
          <w:p w14:paraId="3DD04894" w14:textId="77777777" w:rsidR="00454C51" w:rsidRPr="00454C51" w:rsidRDefault="00454C51" w:rsidP="00454C51">
            <w:pPr>
              <w:widowControl w:val="0"/>
              <w:autoSpaceDE w:val="0"/>
              <w:autoSpaceDN w:val="0"/>
              <w:spacing w:before="1" w:line="240" w:lineRule="auto"/>
              <w:ind w:left="109" w:right="77"/>
              <w:rPr>
                <w:rFonts w:eastAsia="Arial" w:cs="Arial"/>
                <w:sz w:val="20"/>
                <w:szCs w:val="20"/>
                <w:lang w:eastAsia="en-GB" w:bidi="en-GB"/>
              </w:rPr>
            </w:pPr>
          </w:p>
          <w:p w14:paraId="7A7D1DC5" w14:textId="77777777" w:rsidR="00454C51" w:rsidRPr="00454C51" w:rsidRDefault="00454C51" w:rsidP="00454C51">
            <w:pPr>
              <w:widowControl w:val="0"/>
              <w:autoSpaceDE w:val="0"/>
              <w:autoSpaceDN w:val="0"/>
              <w:spacing w:before="1" w:line="240" w:lineRule="auto"/>
              <w:ind w:left="109" w:right="253"/>
              <w:rPr>
                <w:rFonts w:cs="Arial"/>
                <w:sz w:val="20"/>
                <w:szCs w:val="20"/>
              </w:rPr>
            </w:pPr>
            <w:r w:rsidRPr="00454C51">
              <w:rPr>
                <w:rFonts w:eastAsia="Arial" w:cs="Arial"/>
                <w:sz w:val="20"/>
                <w:szCs w:val="20"/>
                <w:lang w:eastAsia="en-GB" w:bidi="en-GB"/>
              </w:rPr>
              <w:t>YP will make healthy choices around their mental well-being</w:t>
            </w:r>
          </w:p>
          <w:p w14:paraId="2CEBFDC3" w14:textId="77777777" w:rsidR="00454C51" w:rsidRPr="00454C51" w:rsidRDefault="00454C51" w:rsidP="00454C51">
            <w:pPr>
              <w:widowControl w:val="0"/>
              <w:autoSpaceDE w:val="0"/>
              <w:autoSpaceDN w:val="0"/>
              <w:spacing w:before="1" w:line="240" w:lineRule="auto"/>
              <w:ind w:left="109" w:right="253"/>
              <w:rPr>
                <w:rFonts w:cs="Arial"/>
                <w:sz w:val="20"/>
                <w:szCs w:val="20"/>
              </w:rPr>
            </w:pPr>
          </w:p>
          <w:p w14:paraId="7472EA98" w14:textId="77777777" w:rsidR="00454C51" w:rsidRPr="00454C51" w:rsidRDefault="00454C51" w:rsidP="00454C51">
            <w:pPr>
              <w:widowControl w:val="0"/>
              <w:autoSpaceDE w:val="0"/>
              <w:autoSpaceDN w:val="0"/>
              <w:spacing w:before="1" w:line="240" w:lineRule="auto"/>
              <w:ind w:left="109" w:right="253"/>
              <w:rPr>
                <w:rFonts w:eastAsia="Arial" w:cs="Arial"/>
                <w:sz w:val="20"/>
                <w:szCs w:val="20"/>
                <w:lang w:eastAsia="en-GB" w:bidi="en-GB"/>
              </w:rPr>
            </w:pPr>
            <w:r w:rsidRPr="00454C51">
              <w:rPr>
                <w:rFonts w:cs="Arial"/>
                <w:sz w:val="20"/>
                <w:szCs w:val="20"/>
              </w:rPr>
              <w:t>YP to know how to book GP appointments and ensure they are accessible</w:t>
            </w:r>
          </w:p>
          <w:p w14:paraId="779EB15E" w14:textId="77777777" w:rsidR="00454C51" w:rsidRPr="00454C51" w:rsidRDefault="00454C51" w:rsidP="00454C51">
            <w:pPr>
              <w:widowControl w:val="0"/>
              <w:autoSpaceDE w:val="0"/>
              <w:autoSpaceDN w:val="0"/>
              <w:spacing w:before="1" w:line="240" w:lineRule="auto"/>
              <w:ind w:left="109" w:right="253"/>
              <w:rPr>
                <w:rFonts w:cs="Arial"/>
                <w:sz w:val="20"/>
                <w:szCs w:val="20"/>
              </w:rPr>
            </w:pPr>
          </w:p>
          <w:p w14:paraId="1E074F92" w14:textId="77777777" w:rsidR="00454C51" w:rsidRPr="00454C51" w:rsidRDefault="00454C51" w:rsidP="00454C51">
            <w:pPr>
              <w:widowControl w:val="0"/>
              <w:autoSpaceDE w:val="0"/>
              <w:autoSpaceDN w:val="0"/>
              <w:spacing w:before="1" w:line="240" w:lineRule="auto"/>
              <w:ind w:left="109" w:right="253"/>
              <w:rPr>
                <w:rFonts w:eastAsia="Arial" w:cs="Arial"/>
                <w:sz w:val="20"/>
                <w:szCs w:val="20"/>
                <w:lang w:eastAsia="en-GB" w:bidi="en-GB"/>
              </w:rPr>
            </w:pPr>
            <w:r w:rsidRPr="00454C51">
              <w:rPr>
                <w:rFonts w:cs="Arial"/>
                <w:sz w:val="20"/>
                <w:szCs w:val="20"/>
              </w:rPr>
              <w:t>YP to understand the transition to adult services</w:t>
            </w:r>
          </w:p>
          <w:p w14:paraId="19846796" w14:textId="77777777" w:rsidR="00454C51" w:rsidRPr="00454C51" w:rsidRDefault="00454C51" w:rsidP="00454C51">
            <w:pPr>
              <w:widowControl w:val="0"/>
              <w:autoSpaceDE w:val="0"/>
              <w:autoSpaceDN w:val="0"/>
              <w:spacing w:before="1" w:line="240" w:lineRule="auto"/>
              <w:ind w:left="109" w:right="253"/>
              <w:rPr>
                <w:rFonts w:cs="Arial"/>
                <w:sz w:val="20"/>
                <w:szCs w:val="20"/>
              </w:rPr>
            </w:pPr>
          </w:p>
          <w:p w14:paraId="0786AD47" w14:textId="77777777" w:rsidR="00454C51" w:rsidRPr="00454C51" w:rsidRDefault="00454C51" w:rsidP="00454C51">
            <w:pPr>
              <w:widowControl w:val="0"/>
              <w:autoSpaceDE w:val="0"/>
              <w:autoSpaceDN w:val="0"/>
              <w:spacing w:before="1" w:line="240" w:lineRule="auto"/>
              <w:ind w:left="109" w:right="253"/>
              <w:rPr>
                <w:rFonts w:cs="Arial"/>
                <w:sz w:val="20"/>
                <w:szCs w:val="20"/>
              </w:rPr>
            </w:pPr>
            <w:r w:rsidRPr="00454C51">
              <w:rPr>
                <w:rFonts w:cs="Arial"/>
                <w:sz w:val="20"/>
                <w:szCs w:val="20"/>
              </w:rPr>
              <w:t xml:space="preserve">YP to be able to contact the </w:t>
            </w:r>
          </w:p>
          <w:p w14:paraId="54B230B8" w14:textId="1FEFB189" w:rsidR="00454C51" w:rsidRPr="00454C51" w:rsidRDefault="00454C51" w:rsidP="00454C51">
            <w:pPr>
              <w:widowControl w:val="0"/>
              <w:spacing w:before="1" w:line="240" w:lineRule="auto"/>
              <w:rPr>
                <w:rFonts w:eastAsia="Arial" w:cs="Arial"/>
                <w:sz w:val="20"/>
                <w:szCs w:val="20"/>
                <w:lang w:eastAsia="en-GB" w:bidi="en-GB"/>
              </w:rPr>
            </w:pPr>
            <w:r w:rsidRPr="00454C51">
              <w:rPr>
                <w:rFonts w:cs="Arial"/>
                <w:sz w:val="20"/>
                <w:szCs w:val="20"/>
              </w:rPr>
              <w:t>emergency services, using 999, Emergency</w:t>
            </w:r>
            <w:r>
              <w:rPr>
                <w:rFonts w:cs="Arial"/>
                <w:sz w:val="20"/>
                <w:szCs w:val="20"/>
              </w:rPr>
              <w:t xml:space="preserve"> </w:t>
            </w:r>
            <w:r w:rsidRPr="00454C51">
              <w:rPr>
                <w:rFonts w:cs="Arial"/>
                <w:sz w:val="20"/>
                <w:szCs w:val="20"/>
              </w:rPr>
              <w:t>SMS or BSL999</w:t>
            </w:r>
          </w:p>
          <w:p w14:paraId="5303D7F6" w14:textId="77777777" w:rsidR="00454C51" w:rsidRPr="00454C51" w:rsidRDefault="00454C51" w:rsidP="00454C51">
            <w:pPr>
              <w:widowControl w:val="0"/>
              <w:spacing w:before="1" w:line="240" w:lineRule="auto"/>
              <w:rPr>
                <w:rFonts w:cs="Arial"/>
                <w:sz w:val="20"/>
                <w:szCs w:val="20"/>
              </w:rPr>
            </w:pPr>
          </w:p>
          <w:p w14:paraId="5580DF65" w14:textId="77777777" w:rsidR="00454C51" w:rsidRPr="00454C51" w:rsidRDefault="00454C51" w:rsidP="00454C51">
            <w:pPr>
              <w:widowControl w:val="0"/>
              <w:autoSpaceDE w:val="0"/>
              <w:autoSpaceDN w:val="0"/>
              <w:spacing w:before="1" w:line="240" w:lineRule="auto"/>
              <w:ind w:left="109" w:right="77"/>
              <w:rPr>
                <w:rFonts w:eastAsia="Arial" w:cs="Arial"/>
                <w:sz w:val="20"/>
                <w:szCs w:val="20"/>
                <w:lang w:eastAsia="en-GB" w:bidi="en-GB"/>
              </w:rPr>
            </w:pPr>
          </w:p>
        </w:tc>
      </w:tr>
      <w:tr w:rsidR="00454C51" w:rsidRPr="00454C51" w14:paraId="50A6A938" w14:textId="77777777" w:rsidTr="00DA6E06">
        <w:trPr>
          <w:trHeight w:val="407"/>
        </w:trPr>
        <w:tc>
          <w:tcPr>
            <w:tcW w:w="1272" w:type="dxa"/>
          </w:tcPr>
          <w:p w14:paraId="421E863E" w14:textId="77777777" w:rsidR="00454C51" w:rsidRPr="00454C51" w:rsidRDefault="00454C51" w:rsidP="00454C51">
            <w:pPr>
              <w:widowControl w:val="0"/>
              <w:spacing w:line="240" w:lineRule="exact"/>
              <w:ind w:left="107"/>
              <w:rPr>
                <w:rFonts w:eastAsia="Arial" w:cs="Arial"/>
                <w:b/>
                <w:bCs/>
                <w:sz w:val="20"/>
                <w:szCs w:val="20"/>
                <w:lang w:eastAsia="en-GB" w:bidi="en-GB"/>
              </w:rPr>
            </w:pPr>
          </w:p>
        </w:tc>
        <w:tc>
          <w:tcPr>
            <w:tcW w:w="12179" w:type="dxa"/>
            <w:gridSpan w:val="7"/>
          </w:tcPr>
          <w:p w14:paraId="2810E253" w14:textId="77777777" w:rsidR="00454C51" w:rsidRPr="00454C51" w:rsidRDefault="00454C51" w:rsidP="00454C51">
            <w:pPr>
              <w:widowControl w:val="0"/>
              <w:autoSpaceDE w:val="0"/>
              <w:autoSpaceDN w:val="0"/>
              <w:spacing w:line="240" w:lineRule="auto"/>
              <w:ind w:left="109" w:right="87"/>
              <w:rPr>
                <w:rFonts w:eastAsia="Arial" w:cs="Arial"/>
                <w:sz w:val="20"/>
                <w:szCs w:val="20"/>
                <w:lang w:eastAsia="en-GB" w:bidi="en-GB"/>
              </w:rPr>
            </w:pPr>
            <w:r w:rsidRPr="00454C51">
              <w:rPr>
                <w:rFonts w:eastAsia="Arial" w:cs="Arial"/>
                <w:sz w:val="20"/>
                <w:szCs w:val="20"/>
                <w:lang w:eastAsia="en-GB" w:bidi="en-GB"/>
              </w:rPr>
              <w:t>Successful transfer to adult services when and where appropriate</w:t>
            </w:r>
          </w:p>
          <w:p w14:paraId="2AC74FEA" w14:textId="77777777" w:rsidR="00454C51" w:rsidRPr="00454C51" w:rsidRDefault="00454C51" w:rsidP="00454C51">
            <w:pPr>
              <w:widowControl w:val="0"/>
              <w:autoSpaceDE w:val="0"/>
              <w:autoSpaceDN w:val="0"/>
              <w:spacing w:line="240" w:lineRule="auto"/>
              <w:ind w:left="109" w:right="87"/>
              <w:rPr>
                <w:rFonts w:eastAsia="Arial" w:cs="Arial"/>
                <w:sz w:val="20"/>
                <w:szCs w:val="20"/>
                <w:lang w:eastAsia="en-GB" w:bidi="en-GB"/>
              </w:rPr>
            </w:pPr>
            <w:r w:rsidRPr="00454C51">
              <w:rPr>
                <w:rFonts w:eastAsia="Arial" w:cs="Arial"/>
                <w:sz w:val="20"/>
                <w:szCs w:val="20"/>
                <w:lang w:eastAsia="en-GB" w:bidi="en-GB"/>
              </w:rPr>
              <w:t>Successful independent travel where and when appropriate</w:t>
            </w:r>
          </w:p>
          <w:p w14:paraId="3B517B9B" w14:textId="77777777" w:rsidR="00454C51" w:rsidRPr="00454C51" w:rsidRDefault="00454C51" w:rsidP="00454C51">
            <w:pPr>
              <w:widowControl w:val="0"/>
              <w:autoSpaceDE w:val="0"/>
              <w:autoSpaceDN w:val="0"/>
              <w:spacing w:line="240" w:lineRule="auto"/>
              <w:ind w:left="109" w:right="253"/>
              <w:rPr>
                <w:rFonts w:eastAsia="Arial" w:cs="Arial"/>
                <w:sz w:val="20"/>
                <w:szCs w:val="20"/>
                <w:lang w:eastAsia="en-GB" w:bidi="en-GB"/>
              </w:rPr>
            </w:pPr>
            <w:r w:rsidRPr="00454C51">
              <w:rPr>
                <w:rFonts w:eastAsia="Arial" w:cs="Arial"/>
                <w:sz w:val="20"/>
                <w:szCs w:val="20"/>
                <w:lang w:eastAsia="en-GB" w:bidi="en-GB"/>
              </w:rPr>
              <w:t>Support to have optimum communication awareness with YP</w:t>
            </w:r>
          </w:p>
          <w:p w14:paraId="3FFFBA9B" w14:textId="77777777" w:rsidR="00454C51" w:rsidRPr="00454C51" w:rsidRDefault="00454C51" w:rsidP="00454C51">
            <w:pPr>
              <w:widowControl w:val="0"/>
              <w:autoSpaceDE w:val="0"/>
              <w:autoSpaceDN w:val="0"/>
              <w:spacing w:line="240" w:lineRule="auto"/>
              <w:ind w:left="109" w:right="253"/>
              <w:rPr>
                <w:rFonts w:eastAsia="Arial" w:cs="Arial"/>
                <w:sz w:val="20"/>
                <w:szCs w:val="20"/>
                <w:lang w:eastAsia="en-GB" w:bidi="en-GB"/>
              </w:rPr>
            </w:pPr>
          </w:p>
        </w:tc>
      </w:tr>
      <w:tr w:rsidR="00454C51" w:rsidRPr="00454C51" w14:paraId="24EC6A76" w14:textId="77777777" w:rsidTr="00DA6E06">
        <w:trPr>
          <w:trHeight w:val="407"/>
        </w:trPr>
        <w:tc>
          <w:tcPr>
            <w:tcW w:w="1272" w:type="dxa"/>
          </w:tcPr>
          <w:p w14:paraId="24B6AC2D" w14:textId="77777777" w:rsidR="00454C51" w:rsidRPr="00454C51" w:rsidRDefault="00454C51" w:rsidP="00454C51">
            <w:pPr>
              <w:widowControl w:val="0"/>
              <w:spacing w:line="240" w:lineRule="exact"/>
              <w:ind w:left="107"/>
              <w:rPr>
                <w:rFonts w:eastAsia="Arial" w:cs="Arial"/>
                <w:b/>
                <w:bCs/>
                <w:sz w:val="20"/>
                <w:szCs w:val="20"/>
                <w:lang w:eastAsia="en-GB" w:bidi="en-GB"/>
              </w:rPr>
            </w:pPr>
            <w:r w:rsidRPr="00454C51">
              <w:rPr>
                <w:rFonts w:eastAsia="Arial" w:cs="Arial"/>
                <w:b/>
                <w:bCs/>
                <w:sz w:val="20"/>
                <w:szCs w:val="20"/>
                <w:lang w:eastAsia="en-GB" w:bidi="en-GB"/>
              </w:rPr>
              <w:t>Provision</w:t>
            </w:r>
          </w:p>
        </w:tc>
        <w:tc>
          <w:tcPr>
            <w:tcW w:w="3044" w:type="dxa"/>
            <w:gridSpan w:val="2"/>
          </w:tcPr>
          <w:p w14:paraId="0EF8043B" w14:textId="77777777" w:rsidR="00454C51" w:rsidRPr="00454C51" w:rsidRDefault="00454C51" w:rsidP="00454C51">
            <w:pPr>
              <w:widowControl w:val="0"/>
              <w:autoSpaceDE w:val="0"/>
              <w:autoSpaceDN w:val="0"/>
              <w:spacing w:line="240" w:lineRule="auto"/>
              <w:ind w:left="108"/>
              <w:rPr>
                <w:rFonts w:eastAsia="Arial" w:cs="Arial"/>
                <w:sz w:val="20"/>
                <w:szCs w:val="20"/>
                <w:lang w:eastAsia="en-GB" w:bidi="en-GB"/>
              </w:rPr>
            </w:pPr>
            <w:r w:rsidRPr="00454C51">
              <w:rPr>
                <w:rFonts w:eastAsia="Arial" w:cs="Arial"/>
                <w:sz w:val="20"/>
                <w:szCs w:val="20"/>
                <w:lang w:eastAsia="en-GB" w:bidi="en-GB"/>
              </w:rPr>
              <w:t>Adapted education and workplace arrangements to consider the YP’s sensory,</w:t>
            </w:r>
            <w:r w:rsidRPr="00454C51">
              <w:rPr>
                <w:rFonts w:eastAsia="Arial" w:cs="Arial"/>
                <w:color w:val="FF0000"/>
                <w:sz w:val="20"/>
                <w:szCs w:val="20"/>
                <w:lang w:eastAsia="en-GB" w:bidi="en-GB"/>
              </w:rPr>
              <w:t xml:space="preserve"> </w:t>
            </w:r>
            <w:r w:rsidRPr="00454C51">
              <w:rPr>
                <w:rFonts w:eastAsia="Arial" w:cs="Arial"/>
                <w:sz w:val="20"/>
                <w:szCs w:val="20"/>
                <w:lang w:eastAsia="en-GB" w:bidi="en-GB"/>
              </w:rPr>
              <w:t>physical and medical needs and awareness training provided where appropriate</w:t>
            </w:r>
          </w:p>
          <w:p w14:paraId="5BC702A8" w14:textId="77777777" w:rsidR="00454C51" w:rsidRPr="00454C51" w:rsidRDefault="00454C51" w:rsidP="00454C51">
            <w:pPr>
              <w:widowControl w:val="0"/>
              <w:autoSpaceDE w:val="0"/>
              <w:autoSpaceDN w:val="0"/>
              <w:spacing w:before="11" w:line="240" w:lineRule="auto"/>
              <w:rPr>
                <w:rFonts w:eastAsia="Arial" w:cs="Arial"/>
                <w:b/>
                <w:sz w:val="20"/>
                <w:szCs w:val="20"/>
                <w:lang w:eastAsia="en-GB" w:bidi="en-GB"/>
              </w:rPr>
            </w:pPr>
          </w:p>
          <w:p w14:paraId="7CBDBBD9" w14:textId="77777777" w:rsidR="00454C51" w:rsidRPr="00454C51" w:rsidRDefault="00454C51" w:rsidP="00454C51">
            <w:pPr>
              <w:widowControl w:val="0"/>
              <w:autoSpaceDE w:val="0"/>
              <w:autoSpaceDN w:val="0"/>
              <w:spacing w:line="240" w:lineRule="auto"/>
              <w:ind w:left="108"/>
              <w:rPr>
                <w:rFonts w:eastAsia="Arial" w:cs="Arial"/>
                <w:sz w:val="20"/>
                <w:szCs w:val="20"/>
                <w:lang w:eastAsia="en-GB" w:bidi="en-GB"/>
              </w:rPr>
            </w:pPr>
            <w:r w:rsidRPr="00454C51">
              <w:rPr>
                <w:rFonts w:eastAsia="Arial" w:cs="Arial"/>
                <w:sz w:val="20"/>
                <w:szCs w:val="20"/>
                <w:lang w:eastAsia="en-GB" w:bidi="en-GB"/>
              </w:rPr>
              <w:t>Access to onsite medical professionals as required</w:t>
            </w:r>
          </w:p>
          <w:p w14:paraId="15DC655A" w14:textId="77777777" w:rsidR="00454C51" w:rsidRPr="00454C51" w:rsidRDefault="00454C51" w:rsidP="00454C51">
            <w:pPr>
              <w:widowControl w:val="0"/>
              <w:autoSpaceDE w:val="0"/>
              <w:autoSpaceDN w:val="0"/>
              <w:spacing w:line="240" w:lineRule="auto"/>
              <w:ind w:left="108"/>
              <w:rPr>
                <w:rFonts w:eastAsia="Arial" w:cs="Arial"/>
                <w:sz w:val="20"/>
                <w:szCs w:val="20"/>
                <w:lang w:eastAsia="en-GB" w:bidi="en-GB"/>
              </w:rPr>
            </w:pPr>
          </w:p>
          <w:p w14:paraId="4328E85D" w14:textId="77777777" w:rsidR="00454C51" w:rsidRPr="00454C51" w:rsidRDefault="00454C51" w:rsidP="00454C51">
            <w:pPr>
              <w:widowControl w:val="0"/>
              <w:autoSpaceDE w:val="0"/>
              <w:autoSpaceDN w:val="0"/>
              <w:spacing w:line="240" w:lineRule="auto"/>
              <w:ind w:left="108" w:right="179"/>
              <w:rPr>
                <w:rFonts w:eastAsia="Arial" w:cs="Arial"/>
                <w:sz w:val="20"/>
                <w:szCs w:val="20"/>
                <w:lang w:eastAsia="en-GB" w:bidi="en-GB"/>
              </w:rPr>
            </w:pPr>
            <w:r w:rsidRPr="00454C51">
              <w:rPr>
                <w:rFonts w:eastAsia="Arial" w:cs="Arial"/>
                <w:sz w:val="20"/>
                <w:szCs w:val="20"/>
                <w:lang w:eastAsia="en-GB" w:bidi="en-GB"/>
              </w:rPr>
              <w:t xml:space="preserve">Adaptations to daily education/employment-based routines to consider any </w:t>
            </w:r>
            <w:r w:rsidRPr="00454C51">
              <w:rPr>
                <w:rFonts w:eastAsia="Arial" w:cs="Arial"/>
                <w:sz w:val="20"/>
                <w:szCs w:val="20"/>
                <w:lang w:eastAsia="en-GB" w:bidi="en-GB"/>
              </w:rPr>
              <w:lastRenderedPageBreak/>
              <w:t>ongoing Physiotherapy/OT programmes. Adult support as required to facilitate delivery.</w:t>
            </w:r>
          </w:p>
          <w:p w14:paraId="13671A3E" w14:textId="77777777" w:rsidR="00454C51" w:rsidRPr="00454C51" w:rsidRDefault="00454C51" w:rsidP="00454C51">
            <w:pPr>
              <w:widowControl w:val="0"/>
              <w:spacing w:before="11" w:line="240" w:lineRule="auto"/>
              <w:rPr>
                <w:rFonts w:eastAsia="Arial" w:cs="Arial"/>
                <w:b/>
                <w:bCs/>
                <w:sz w:val="20"/>
                <w:szCs w:val="20"/>
                <w:lang w:eastAsia="en-GB" w:bidi="en-GB"/>
              </w:rPr>
            </w:pPr>
          </w:p>
          <w:p w14:paraId="756689EC" w14:textId="77777777" w:rsidR="00454C51" w:rsidRPr="00454C51" w:rsidRDefault="00454C51" w:rsidP="00454C51">
            <w:pPr>
              <w:widowControl w:val="0"/>
              <w:autoSpaceDE w:val="0"/>
              <w:autoSpaceDN w:val="0"/>
              <w:spacing w:line="240" w:lineRule="auto"/>
              <w:ind w:left="108" w:right="101"/>
              <w:rPr>
                <w:rFonts w:eastAsia="Arial" w:cs="Arial"/>
                <w:sz w:val="20"/>
                <w:szCs w:val="20"/>
                <w:lang w:eastAsia="en-GB" w:bidi="en-GB"/>
              </w:rPr>
            </w:pPr>
            <w:r w:rsidRPr="00454C51">
              <w:rPr>
                <w:rFonts w:eastAsia="Arial" w:cs="Arial"/>
                <w:sz w:val="20"/>
                <w:szCs w:val="20"/>
                <w:lang w:eastAsia="en-GB" w:bidi="en-GB"/>
              </w:rPr>
              <w:t>Access to appropriate information, strategies, resources and equipment specific to the needs of the YP</w:t>
            </w:r>
          </w:p>
          <w:p w14:paraId="79C614EC" w14:textId="77777777" w:rsidR="00454C51" w:rsidRPr="00454C51" w:rsidRDefault="00454C51" w:rsidP="00454C51">
            <w:pPr>
              <w:widowControl w:val="0"/>
              <w:autoSpaceDE w:val="0"/>
              <w:autoSpaceDN w:val="0"/>
              <w:spacing w:line="240" w:lineRule="auto"/>
              <w:ind w:left="108" w:right="358"/>
              <w:rPr>
                <w:rFonts w:eastAsia="Arial" w:cs="Arial"/>
                <w:sz w:val="20"/>
                <w:szCs w:val="20"/>
                <w:lang w:eastAsia="en-GB" w:bidi="en-GB"/>
              </w:rPr>
            </w:pPr>
          </w:p>
          <w:p w14:paraId="3F1D9B0B" w14:textId="77777777" w:rsidR="00454C51" w:rsidRPr="00454C51" w:rsidRDefault="00454C51" w:rsidP="00454C51">
            <w:pPr>
              <w:widowControl w:val="0"/>
              <w:autoSpaceDE w:val="0"/>
              <w:autoSpaceDN w:val="0"/>
              <w:spacing w:line="240" w:lineRule="auto"/>
              <w:ind w:left="108"/>
              <w:rPr>
                <w:rFonts w:eastAsia="Arial" w:cs="Arial"/>
                <w:sz w:val="20"/>
                <w:szCs w:val="20"/>
                <w:lang w:eastAsia="en-GB" w:bidi="en-GB"/>
              </w:rPr>
            </w:pPr>
            <w:r w:rsidRPr="00454C51">
              <w:rPr>
                <w:rFonts w:eastAsia="Arial" w:cs="Arial"/>
                <w:sz w:val="20"/>
                <w:szCs w:val="20"/>
                <w:lang w:eastAsia="en-GB" w:bidi="en-GB"/>
              </w:rPr>
              <w:t>Adult support to facilitate alternative/adapted forms of communication as required</w:t>
            </w:r>
          </w:p>
          <w:p w14:paraId="6DD1D1D4" w14:textId="77777777" w:rsidR="00454C51" w:rsidRPr="00454C51" w:rsidRDefault="00454C51" w:rsidP="00454C51">
            <w:pPr>
              <w:widowControl w:val="0"/>
              <w:autoSpaceDE w:val="0"/>
              <w:autoSpaceDN w:val="0"/>
              <w:spacing w:line="240" w:lineRule="auto"/>
              <w:ind w:left="108"/>
              <w:rPr>
                <w:rFonts w:eastAsia="Arial" w:cs="Arial"/>
                <w:sz w:val="20"/>
                <w:szCs w:val="20"/>
                <w:lang w:eastAsia="en-GB" w:bidi="en-GB"/>
              </w:rPr>
            </w:pPr>
          </w:p>
          <w:p w14:paraId="256BB43E" w14:textId="77777777" w:rsidR="00454C51" w:rsidRPr="00454C51" w:rsidRDefault="00454C51" w:rsidP="00454C51">
            <w:pPr>
              <w:widowControl w:val="0"/>
              <w:autoSpaceDE w:val="0"/>
              <w:autoSpaceDN w:val="0"/>
              <w:spacing w:line="240" w:lineRule="auto"/>
              <w:ind w:left="108"/>
              <w:rPr>
                <w:rFonts w:eastAsia="Arial" w:cs="Arial"/>
                <w:sz w:val="20"/>
                <w:szCs w:val="20"/>
                <w:lang w:eastAsia="en-GB" w:bidi="en-GB"/>
              </w:rPr>
            </w:pPr>
            <w:r w:rsidRPr="00454C51">
              <w:rPr>
                <w:rFonts w:eastAsia="Arial" w:cs="Arial"/>
                <w:sz w:val="20"/>
                <w:szCs w:val="20"/>
                <w:lang w:eastAsia="en-GB" w:bidi="en-GB"/>
              </w:rPr>
              <w:t>Access to careers advice and tutorial sessions</w:t>
            </w:r>
          </w:p>
          <w:p w14:paraId="2FEE7CAD" w14:textId="77777777" w:rsidR="00454C51" w:rsidRPr="00454C51" w:rsidRDefault="00454C51" w:rsidP="00454C51">
            <w:pPr>
              <w:widowControl w:val="0"/>
              <w:autoSpaceDE w:val="0"/>
              <w:autoSpaceDN w:val="0"/>
              <w:spacing w:line="240" w:lineRule="auto"/>
              <w:ind w:left="108"/>
              <w:rPr>
                <w:rFonts w:eastAsia="Arial" w:cs="Arial"/>
                <w:sz w:val="20"/>
                <w:szCs w:val="20"/>
                <w:lang w:eastAsia="en-GB" w:bidi="en-GB"/>
              </w:rPr>
            </w:pPr>
          </w:p>
          <w:p w14:paraId="6B31BDA1" w14:textId="77777777" w:rsidR="00454C51" w:rsidRPr="00454C51" w:rsidRDefault="00454C51" w:rsidP="00454C51">
            <w:pPr>
              <w:widowControl w:val="0"/>
              <w:autoSpaceDE w:val="0"/>
              <w:autoSpaceDN w:val="0"/>
              <w:spacing w:line="240" w:lineRule="auto"/>
              <w:ind w:left="109" w:right="87"/>
              <w:rPr>
                <w:rFonts w:eastAsia="Arial" w:cs="Arial"/>
                <w:sz w:val="20"/>
                <w:szCs w:val="20"/>
                <w:lang w:eastAsia="en-GB" w:bidi="en-GB"/>
              </w:rPr>
            </w:pPr>
            <w:r w:rsidRPr="00454C51">
              <w:rPr>
                <w:rFonts w:eastAsia="Arial" w:cs="Arial"/>
                <w:sz w:val="20"/>
                <w:szCs w:val="20"/>
                <w:lang w:eastAsia="en-GB" w:bidi="en-GB"/>
              </w:rPr>
              <w:t xml:space="preserve">Support to arrange visits and to complete an application for a suitable </w:t>
            </w:r>
            <w:r w:rsidRPr="00454C51">
              <w:rPr>
                <w:rFonts w:eastAsia="Arial" w:cs="Arial"/>
                <w:color w:val="000000" w:themeColor="text1"/>
                <w:sz w:val="20"/>
                <w:szCs w:val="20"/>
              </w:rPr>
              <w:t>education or employment option during transition</w:t>
            </w:r>
          </w:p>
        </w:tc>
        <w:tc>
          <w:tcPr>
            <w:tcW w:w="3045" w:type="dxa"/>
            <w:gridSpan w:val="2"/>
          </w:tcPr>
          <w:p w14:paraId="6E44BFF3" w14:textId="77777777" w:rsidR="00454C51" w:rsidRPr="00454C51" w:rsidRDefault="00454C51" w:rsidP="00454C51">
            <w:pPr>
              <w:widowControl w:val="0"/>
              <w:autoSpaceDE w:val="0"/>
              <w:autoSpaceDN w:val="0"/>
              <w:spacing w:line="240" w:lineRule="auto"/>
              <w:ind w:left="108"/>
              <w:rPr>
                <w:rFonts w:eastAsia="Arial" w:cs="Arial"/>
                <w:sz w:val="20"/>
                <w:szCs w:val="20"/>
                <w:lang w:eastAsia="en-GB" w:bidi="en-GB"/>
              </w:rPr>
            </w:pPr>
            <w:r w:rsidRPr="00454C51">
              <w:rPr>
                <w:rFonts w:eastAsia="Arial" w:cs="Arial"/>
                <w:sz w:val="20"/>
                <w:szCs w:val="20"/>
                <w:lang w:eastAsia="en-GB" w:bidi="en-GB"/>
              </w:rPr>
              <w:lastRenderedPageBreak/>
              <w:t>Adapted living arrangements suited to the YP’s</w:t>
            </w:r>
            <w:r w:rsidRPr="00454C51">
              <w:rPr>
                <w:rFonts w:eastAsia="Arial" w:cs="Arial"/>
                <w:color w:val="FF0000"/>
                <w:sz w:val="20"/>
                <w:szCs w:val="20"/>
                <w:lang w:eastAsia="en-GB" w:bidi="en-GB"/>
              </w:rPr>
              <w:t xml:space="preserve"> </w:t>
            </w:r>
            <w:r w:rsidRPr="00454C51">
              <w:rPr>
                <w:rFonts w:eastAsia="Arial" w:cs="Arial"/>
                <w:sz w:val="20"/>
                <w:szCs w:val="20"/>
                <w:lang w:eastAsia="en-GB" w:bidi="en-GB"/>
              </w:rPr>
              <w:t>Sensory, physical, and medical needs</w:t>
            </w:r>
          </w:p>
          <w:p w14:paraId="5E84ADDC" w14:textId="77777777" w:rsidR="00454C51" w:rsidRPr="00454C51" w:rsidRDefault="00454C51" w:rsidP="00454C51">
            <w:pPr>
              <w:widowControl w:val="0"/>
              <w:autoSpaceDE w:val="0"/>
              <w:autoSpaceDN w:val="0"/>
              <w:spacing w:before="1" w:line="240" w:lineRule="auto"/>
              <w:rPr>
                <w:rFonts w:eastAsia="Arial" w:cs="Arial"/>
                <w:b/>
                <w:sz w:val="20"/>
                <w:szCs w:val="20"/>
                <w:lang w:eastAsia="en-GB" w:bidi="en-GB"/>
              </w:rPr>
            </w:pPr>
          </w:p>
          <w:p w14:paraId="230EB002" w14:textId="77777777" w:rsidR="00454C51" w:rsidRPr="00454C51" w:rsidRDefault="00454C51" w:rsidP="00454C51">
            <w:pPr>
              <w:widowControl w:val="0"/>
              <w:autoSpaceDE w:val="0"/>
              <w:autoSpaceDN w:val="0"/>
              <w:spacing w:line="240" w:lineRule="auto"/>
              <w:ind w:left="108" w:right="128"/>
              <w:rPr>
                <w:rFonts w:eastAsia="Arial" w:cs="Arial"/>
                <w:sz w:val="20"/>
                <w:szCs w:val="20"/>
                <w:lang w:eastAsia="en-GB" w:bidi="en-GB"/>
              </w:rPr>
            </w:pPr>
            <w:r w:rsidRPr="00454C51">
              <w:rPr>
                <w:rFonts w:eastAsia="Arial" w:cs="Arial"/>
                <w:sz w:val="20"/>
                <w:szCs w:val="20"/>
                <w:lang w:eastAsia="en-GB" w:bidi="en-GB"/>
              </w:rPr>
              <w:t>Access to appropriate equipment/resources and information</w:t>
            </w:r>
          </w:p>
          <w:p w14:paraId="05830376" w14:textId="77777777" w:rsidR="00454C51" w:rsidRPr="00454C51" w:rsidRDefault="00454C51" w:rsidP="00454C51">
            <w:pPr>
              <w:widowControl w:val="0"/>
              <w:autoSpaceDE w:val="0"/>
              <w:autoSpaceDN w:val="0"/>
              <w:spacing w:line="240" w:lineRule="auto"/>
              <w:ind w:left="108" w:right="128"/>
              <w:rPr>
                <w:rFonts w:eastAsia="Arial" w:cs="Arial"/>
                <w:sz w:val="20"/>
                <w:szCs w:val="20"/>
                <w:lang w:eastAsia="en-GB" w:bidi="en-GB"/>
              </w:rPr>
            </w:pPr>
          </w:p>
          <w:p w14:paraId="0E288B54" w14:textId="77777777" w:rsidR="00454C51" w:rsidRPr="00454C51" w:rsidRDefault="00454C51" w:rsidP="00454C51">
            <w:pPr>
              <w:widowControl w:val="0"/>
              <w:autoSpaceDE w:val="0"/>
              <w:autoSpaceDN w:val="0"/>
              <w:spacing w:line="240" w:lineRule="auto"/>
              <w:ind w:left="108" w:right="128"/>
              <w:rPr>
                <w:rFonts w:eastAsia="Arial" w:cs="Arial"/>
                <w:sz w:val="20"/>
                <w:szCs w:val="20"/>
                <w:lang w:eastAsia="en-GB" w:bidi="en-GB"/>
              </w:rPr>
            </w:pPr>
            <w:r w:rsidRPr="00454C51">
              <w:rPr>
                <w:rFonts w:eastAsia="Arial" w:cs="Arial"/>
                <w:sz w:val="20"/>
                <w:szCs w:val="20"/>
                <w:lang w:eastAsia="en-GB" w:bidi="en-GB"/>
              </w:rPr>
              <w:t>Access to equipment to facilitate independence in self- care routines</w:t>
            </w:r>
          </w:p>
          <w:p w14:paraId="4475D79A" w14:textId="77777777" w:rsidR="00454C51" w:rsidRPr="00454C51" w:rsidRDefault="00454C51" w:rsidP="00454C51">
            <w:pPr>
              <w:widowControl w:val="0"/>
              <w:autoSpaceDE w:val="0"/>
              <w:autoSpaceDN w:val="0"/>
              <w:spacing w:before="10" w:line="240" w:lineRule="auto"/>
              <w:rPr>
                <w:rFonts w:eastAsia="Arial" w:cs="Arial"/>
                <w:b/>
                <w:sz w:val="20"/>
                <w:szCs w:val="20"/>
                <w:lang w:eastAsia="en-GB" w:bidi="en-GB"/>
              </w:rPr>
            </w:pPr>
          </w:p>
          <w:p w14:paraId="77DD10B9" w14:textId="77777777" w:rsidR="00454C51" w:rsidRPr="00454C51" w:rsidRDefault="00454C51" w:rsidP="00454C51">
            <w:pPr>
              <w:widowControl w:val="0"/>
              <w:autoSpaceDE w:val="0"/>
              <w:autoSpaceDN w:val="0"/>
              <w:spacing w:line="240" w:lineRule="auto"/>
              <w:ind w:left="108" w:right="128"/>
              <w:rPr>
                <w:rFonts w:eastAsia="Arial" w:cs="Arial"/>
                <w:sz w:val="20"/>
                <w:szCs w:val="20"/>
                <w:lang w:eastAsia="en-GB" w:bidi="en-GB"/>
              </w:rPr>
            </w:pPr>
            <w:r w:rsidRPr="00454C51">
              <w:rPr>
                <w:rFonts w:eastAsia="Arial" w:cs="Arial"/>
                <w:sz w:val="20"/>
                <w:szCs w:val="20"/>
                <w:lang w:eastAsia="en-GB" w:bidi="en-GB"/>
              </w:rPr>
              <w:t xml:space="preserve">Adapted forms of </w:t>
            </w:r>
            <w:r w:rsidRPr="00454C51">
              <w:rPr>
                <w:rFonts w:eastAsia="Arial" w:cs="Arial"/>
                <w:sz w:val="20"/>
                <w:szCs w:val="20"/>
                <w:lang w:eastAsia="en-GB" w:bidi="en-GB"/>
              </w:rPr>
              <w:lastRenderedPageBreak/>
              <w:t>accommodation and transport to consider the physical and sensory needs of the YP and facilitate independence</w:t>
            </w:r>
          </w:p>
          <w:p w14:paraId="76D78AFB" w14:textId="77777777" w:rsidR="00454C51" w:rsidRPr="00454C51" w:rsidRDefault="00454C51" w:rsidP="00454C51">
            <w:pPr>
              <w:widowControl w:val="0"/>
              <w:autoSpaceDE w:val="0"/>
              <w:autoSpaceDN w:val="0"/>
              <w:spacing w:line="240" w:lineRule="auto"/>
              <w:rPr>
                <w:rFonts w:eastAsia="Arial" w:cs="Arial"/>
                <w:b/>
                <w:sz w:val="20"/>
                <w:szCs w:val="20"/>
                <w:lang w:eastAsia="en-GB" w:bidi="en-GB"/>
              </w:rPr>
            </w:pPr>
          </w:p>
          <w:p w14:paraId="45FBB01A" w14:textId="77777777" w:rsidR="00454C51" w:rsidRPr="00454C51" w:rsidRDefault="00454C51" w:rsidP="00454C51">
            <w:pPr>
              <w:widowControl w:val="0"/>
              <w:autoSpaceDE w:val="0"/>
              <w:autoSpaceDN w:val="0"/>
              <w:spacing w:line="240" w:lineRule="auto"/>
              <w:ind w:left="109" w:right="87"/>
              <w:rPr>
                <w:rFonts w:eastAsia="Arial" w:cs="Arial"/>
                <w:sz w:val="20"/>
                <w:szCs w:val="20"/>
                <w:lang w:eastAsia="en-GB" w:bidi="en-GB"/>
              </w:rPr>
            </w:pPr>
            <w:r w:rsidRPr="00454C51">
              <w:rPr>
                <w:rFonts w:eastAsia="Arial" w:cs="Arial"/>
                <w:noProof/>
                <w:sz w:val="20"/>
                <w:szCs w:val="20"/>
                <w:lang w:eastAsia="en-GB"/>
              </w:rPr>
              <mc:AlternateContent>
                <mc:Choice Requires="wpi">
                  <w:drawing>
                    <wp:anchor distT="0" distB="0" distL="114300" distR="114300" simplePos="0" relativeHeight="251661312" behindDoc="0" locked="0" layoutInCell="1" allowOverlap="1" wp14:anchorId="34A593B3" wp14:editId="4F201849">
                      <wp:simplePos x="0" y="0"/>
                      <wp:positionH relativeFrom="column">
                        <wp:posOffset>955535</wp:posOffset>
                      </wp:positionH>
                      <wp:positionV relativeFrom="paragraph">
                        <wp:posOffset>826151</wp:posOffset>
                      </wp:positionV>
                      <wp:extent cx="360" cy="360"/>
                      <wp:effectExtent l="57150" t="57150" r="57150" b="57150"/>
                      <wp:wrapNone/>
                      <wp:docPr id="4" name="Ink 4"/>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type w14:anchorId="22D7A6A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74.3pt;margin-top:64.1pt;width:1.95pt;height:1.9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">
                      <v:imagedata r:id="rId22" o:title=""/>
                    </v:shape>
                  </w:pict>
                </mc:Fallback>
              </mc:AlternateContent>
            </w:r>
            <w:r w:rsidRPr="00454C51">
              <w:rPr>
                <w:rFonts w:eastAsia="Arial" w:cs="Arial"/>
                <w:sz w:val="20"/>
                <w:szCs w:val="20"/>
                <w:lang w:eastAsia="en-GB" w:bidi="en-GB"/>
              </w:rPr>
              <w:t>Signposting to enhanced PSHCE/life skills and SRE programmes to ensure skills embedded</w:t>
            </w:r>
          </w:p>
        </w:tc>
        <w:tc>
          <w:tcPr>
            <w:tcW w:w="3045" w:type="dxa"/>
          </w:tcPr>
          <w:p w14:paraId="639FA518" w14:textId="77777777" w:rsidR="00454C51" w:rsidRPr="00454C51" w:rsidRDefault="00454C51" w:rsidP="00454C51">
            <w:pPr>
              <w:widowControl w:val="0"/>
              <w:autoSpaceDE w:val="0"/>
              <w:autoSpaceDN w:val="0"/>
              <w:spacing w:before="11" w:line="240" w:lineRule="auto"/>
              <w:ind w:left="106"/>
              <w:rPr>
                <w:rFonts w:eastAsia="Arial" w:cs="Arial"/>
                <w:sz w:val="20"/>
                <w:szCs w:val="20"/>
                <w:lang w:eastAsia="en-GB" w:bidi="en-GB"/>
              </w:rPr>
            </w:pPr>
            <w:r w:rsidRPr="00454C51">
              <w:rPr>
                <w:rFonts w:eastAsia="Arial" w:cs="Arial"/>
                <w:sz w:val="20"/>
                <w:szCs w:val="20"/>
                <w:lang w:eastAsia="en-GB" w:bidi="en-GB"/>
              </w:rPr>
              <w:lastRenderedPageBreak/>
              <w:t>Access to appropriate equipment/resources specific to the needs of the YP</w:t>
            </w:r>
          </w:p>
          <w:p w14:paraId="7E8D66C7" w14:textId="77777777" w:rsidR="00454C51" w:rsidRPr="00454C51" w:rsidRDefault="00454C51" w:rsidP="00454C51">
            <w:pPr>
              <w:widowControl w:val="0"/>
              <w:spacing w:line="240" w:lineRule="auto"/>
              <w:ind w:left="106"/>
              <w:rPr>
                <w:rFonts w:eastAsia="Arial" w:cs="Arial"/>
                <w:sz w:val="20"/>
                <w:szCs w:val="20"/>
                <w:lang w:eastAsia="en-GB" w:bidi="en-GB"/>
              </w:rPr>
            </w:pPr>
          </w:p>
          <w:p w14:paraId="11ACD110" w14:textId="77777777" w:rsidR="00454C51" w:rsidRPr="00454C51" w:rsidRDefault="00454C51" w:rsidP="00454C51">
            <w:pPr>
              <w:widowControl w:val="0"/>
              <w:autoSpaceDE w:val="0"/>
              <w:autoSpaceDN w:val="0"/>
              <w:spacing w:line="240" w:lineRule="auto"/>
              <w:ind w:left="106" w:right="1290"/>
              <w:rPr>
                <w:rFonts w:eastAsia="Arial" w:cs="Arial"/>
                <w:sz w:val="20"/>
                <w:szCs w:val="20"/>
                <w:lang w:eastAsia="en-GB" w:bidi="en-GB"/>
              </w:rPr>
            </w:pPr>
            <w:r w:rsidRPr="00454C51">
              <w:rPr>
                <w:rFonts w:eastAsia="Arial" w:cs="Arial"/>
                <w:sz w:val="20"/>
                <w:szCs w:val="20"/>
                <w:lang w:eastAsia="en-GB" w:bidi="en-GB"/>
              </w:rPr>
              <w:t>Adapted forms of accommodation and transport to consider the physical and sensory needs of the YP and</w:t>
            </w:r>
            <w:r w:rsidRPr="00454C51">
              <w:rPr>
                <w:rFonts w:eastAsia="Arial" w:cs="Arial"/>
                <w:spacing w:val="-18"/>
                <w:sz w:val="20"/>
                <w:szCs w:val="20"/>
                <w:lang w:eastAsia="en-GB" w:bidi="en-GB"/>
              </w:rPr>
              <w:t xml:space="preserve"> </w:t>
            </w:r>
            <w:r w:rsidRPr="00454C51">
              <w:rPr>
                <w:rFonts w:eastAsia="Arial" w:cs="Arial"/>
                <w:sz w:val="20"/>
                <w:szCs w:val="20"/>
                <w:lang w:eastAsia="en-GB" w:bidi="en-GB"/>
              </w:rPr>
              <w:t>facilitate independence</w:t>
            </w:r>
          </w:p>
          <w:p w14:paraId="2DDD1487" w14:textId="77777777" w:rsidR="00454C51" w:rsidRPr="00454C51" w:rsidRDefault="00454C51" w:rsidP="00454C51">
            <w:pPr>
              <w:widowControl w:val="0"/>
              <w:autoSpaceDE w:val="0"/>
              <w:autoSpaceDN w:val="0"/>
              <w:spacing w:before="9" w:line="240" w:lineRule="auto"/>
              <w:rPr>
                <w:rFonts w:eastAsia="Arial" w:cs="Arial"/>
                <w:b/>
                <w:sz w:val="20"/>
                <w:szCs w:val="20"/>
                <w:lang w:eastAsia="en-GB" w:bidi="en-GB"/>
              </w:rPr>
            </w:pPr>
          </w:p>
          <w:p w14:paraId="15693DFC" w14:textId="77777777" w:rsidR="00454C51" w:rsidRPr="00454C51" w:rsidRDefault="00454C51" w:rsidP="00454C51">
            <w:pPr>
              <w:widowControl w:val="0"/>
              <w:autoSpaceDE w:val="0"/>
              <w:autoSpaceDN w:val="0"/>
              <w:spacing w:line="240" w:lineRule="auto"/>
              <w:ind w:left="106" w:right="259"/>
              <w:jc w:val="both"/>
              <w:rPr>
                <w:rFonts w:eastAsia="Arial" w:cs="Arial"/>
                <w:sz w:val="20"/>
                <w:szCs w:val="20"/>
                <w:lang w:eastAsia="en-GB" w:bidi="en-GB"/>
              </w:rPr>
            </w:pPr>
            <w:r w:rsidRPr="00454C51">
              <w:rPr>
                <w:rFonts w:eastAsia="Arial" w:cs="Arial"/>
                <w:sz w:val="20"/>
                <w:szCs w:val="20"/>
                <w:lang w:eastAsia="en-GB" w:bidi="en-GB"/>
              </w:rPr>
              <w:t>Provision and discussion of information relating to disabled access and</w:t>
            </w:r>
            <w:r w:rsidRPr="00454C51">
              <w:rPr>
                <w:rFonts w:eastAsia="Arial" w:cs="Arial"/>
                <w:spacing w:val="-20"/>
                <w:sz w:val="20"/>
                <w:szCs w:val="20"/>
                <w:lang w:eastAsia="en-GB" w:bidi="en-GB"/>
              </w:rPr>
              <w:t xml:space="preserve"> </w:t>
            </w:r>
            <w:r w:rsidRPr="00454C51">
              <w:rPr>
                <w:rFonts w:eastAsia="Arial" w:cs="Arial"/>
                <w:sz w:val="20"/>
                <w:szCs w:val="20"/>
                <w:lang w:eastAsia="en-GB" w:bidi="en-GB"/>
              </w:rPr>
              <w:t>adapted environments, including any appropriate risk assessment</w:t>
            </w:r>
          </w:p>
          <w:p w14:paraId="017BB635" w14:textId="77777777" w:rsidR="00454C51" w:rsidRPr="00454C51" w:rsidRDefault="00454C51" w:rsidP="00454C51">
            <w:pPr>
              <w:widowControl w:val="0"/>
              <w:autoSpaceDE w:val="0"/>
              <w:autoSpaceDN w:val="0"/>
              <w:spacing w:before="2" w:line="240" w:lineRule="auto"/>
              <w:rPr>
                <w:rFonts w:eastAsia="Arial" w:cs="Arial"/>
                <w:b/>
                <w:sz w:val="20"/>
                <w:szCs w:val="20"/>
                <w:lang w:eastAsia="en-GB" w:bidi="en-GB"/>
              </w:rPr>
            </w:pPr>
          </w:p>
          <w:p w14:paraId="0209B193" w14:textId="77777777" w:rsidR="00454C51" w:rsidRPr="00454C51" w:rsidRDefault="00454C51" w:rsidP="00454C51">
            <w:pPr>
              <w:widowControl w:val="0"/>
              <w:autoSpaceDE w:val="0"/>
              <w:autoSpaceDN w:val="0"/>
              <w:spacing w:line="240" w:lineRule="auto"/>
              <w:ind w:left="106"/>
              <w:rPr>
                <w:rFonts w:eastAsia="Arial" w:cs="Arial"/>
                <w:sz w:val="20"/>
                <w:szCs w:val="20"/>
                <w:lang w:eastAsia="en-GB" w:bidi="en-GB"/>
              </w:rPr>
            </w:pPr>
            <w:r w:rsidRPr="00454C51">
              <w:rPr>
                <w:rFonts w:eastAsia="Arial" w:cs="Arial"/>
                <w:sz w:val="20"/>
                <w:szCs w:val="20"/>
                <w:lang w:eastAsia="en-GB" w:bidi="en-GB"/>
              </w:rPr>
              <w:t>Adult support to facilitate community participation if appropriate</w:t>
            </w:r>
          </w:p>
          <w:p w14:paraId="48EE0F39" w14:textId="77777777" w:rsidR="00454C51" w:rsidRPr="00454C51" w:rsidRDefault="00454C51" w:rsidP="00454C51">
            <w:pPr>
              <w:widowControl w:val="0"/>
              <w:autoSpaceDE w:val="0"/>
              <w:autoSpaceDN w:val="0"/>
              <w:spacing w:line="240" w:lineRule="auto"/>
              <w:ind w:left="106"/>
              <w:rPr>
                <w:rFonts w:eastAsia="Arial" w:cs="Arial"/>
                <w:sz w:val="20"/>
                <w:szCs w:val="20"/>
                <w:lang w:eastAsia="en-GB" w:bidi="en-GB"/>
              </w:rPr>
            </w:pPr>
          </w:p>
          <w:p w14:paraId="6FCAD33C" w14:textId="77777777" w:rsidR="00454C51" w:rsidRPr="00454C51" w:rsidRDefault="00454C51" w:rsidP="00454C51">
            <w:pPr>
              <w:widowControl w:val="0"/>
              <w:autoSpaceDE w:val="0"/>
              <w:autoSpaceDN w:val="0"/>
              <w:spacing w:line="240" w:lineRule="auto"/>
              <w:ind w:left="109" w:right="87"/>
              <w:rPr>
                <w:rFonts w:eastAsia="Arial" w:cs="Arial"/>
                <w:color w:val="000000" w:themeColor="text1"/>
                <w:sz w:val="20"/>
                <w:szCs w:val="20"/>
                <w:lang w:eastAsia="en-GB" w:bidi="en-GB"/>
              </w:rPr>
            </w:pPr>
            <w:r w:rsidRPr="00454C51">
              <w:rPr>
                <w:rFonts w:eastAsia="Arial" w:cs="Arial"/>
                <w:color w:val="000000" w:themeColor="text1"/>
                <w:sz w:val="20"/>
                <w:szCs w:val="20"/>
              </w:rPr>
              <w:t>Support to complete online applications, e.g. gym or provisional driving licence</w:t>
            </w:r>
          </w:p>
        </w:tc>
        <w:tc>
          <w:tcPr>
            <w:tcW w:w="3045" w:type="dxa"/>
            <w:gridSpan w:val="2"/>
          </w:tcPr>
          <w:p w14:paraId="53168800" w14:textId="77777777" w:rsidR="00454C51" w:rsidRPr="00454C51" w:rsidRDefault="00454C51" w:rsidP="00454C51">
            <w:pPr>
              <w:widowControl w:val="0"/>
              <w:autoSpaceDE w:val="0"/>
              <w:autoSpaceDN w:val="0"/>
              <w:spacing w:line="240" w:lineRule="auto"/>
              <w:ind w:left="109" w:right="257"/>
              <w:rPr>
                <w:rFonts w:eastAsia="Arial" w:cs="Arial"/>
                <w:sz w:val="20"/>
                <w:szCs w:val="20"/>
                <w:lang w:eastAsia="en-GB" w:bidi="en-GB"/>
              </w:rPr>
            </w:pPr>
            <w:r w:rsidRPr="00454C51">
              <w:rPr>
                <w:rFonts w:eastAsia="Arial" w:cs="Arial"/>
                <w:sz w:val="20"/>
                <w:szCs w:val="20"/>
                <w:lang w:eastAsia="en-GB" w:bidi="en-GB"/>
              </w:rPr>
              <w:lastRenderedPageBreak/>
              <w:t>Access to equipment to facilitate independence in self-care routines and mobility</w:t>
            </w:r>
          </w:p>
          <w:p w14:paraId="226C54B9" w14:textId="77777777" w:rsidR="00454C51" w:rsidRPr="00454C51" w:rsidRDefault="00454C51" w:rsidP="00454C51">
            <w:pPr>
              <w:widowControl w:val="0"/>
              <w:spacing w:before="1" w:line="240" w:lineRule="auto"/>
              <w:rPr>
                <w:rFonts w:eastAsia="Arial" w:cs="Arial"/>
                <w:b/>
                <w:bCs/>
                <w:sz w:val="20"/>
                <w:szCs w:val="20"/>
                <w:lang w:eastAsia="en-GB" w:bidi="en-GB"/>
              </w:rPr>
            </w:pPr>
          </w:p>
          <w:p w14:paraId="30FB0630" w14:textId="77777777" w:rsidR="00454C51" w:rsidRPr="00454C51" w:rsidRDefault="00454C51" w:rsidP="00454C51">
            <w:pPr>
              <w:widowControl w:val="0"/>
              <w:autoSpaceDE w:val="0"/>
              <w:autoSpaceDN w:val="0"/>
              <w:spacing w:line="240" w:lineRule="auto"/>
              <w:ind w:left="109" w:right="77"/>
              <w:rPr>
                <w:rFonts w:eastAsia="Arial" w:cs="Arial"/>
                <w:strike/>
                <w:sz w:val="20"/>
                <w:szCs w:val="20"/>
                <w:lang w:eastAsia="en-GB" w:bidi="en-GB"/>
              </w:rPr>
            </w:pPr>
            <w:r w:rsidRPr="00454C51">
              <w:rPr>
                <w:rFonts w:eastAsia="Arial" w:cs="Arial"/>
                <w:sz w:val="20"/>
                <w:szCs w:val="20"/>
                <w:lang w:eastAsia="en-GB" w:bidi="en-GB"/>
              </w:rPr>
              <w:t>Medical teams or trained carers on site as required</w:t>
            </w:r>
          </w:p>
          <w:p w14:paraId="29293622" w14:textId="77777777" w:rsidR="00454C51" w:rsidRPr="00454C51" w:rsidRDefault="00454C51" w:rsidP="00454C51">
            <w:pPr>
              <w:widowControl w:val="0"/>
              <w:autoSpaceDE w:val="0"/>
              <w:autoSpaceDN w:val="0"/>
              <w:spacing w:before="11" w:line="240" w:lineRule="auto"/>
              <w:rPr>
                <w:rFonts w:eastAsia="Arial" w:cs="Arial"/>
                <w:b/>
                <w:bCs/>
                <w:sz w:val="20"/>
                <w:szCs w:val="20"/>
                <w:lang w:eastAsia="en-GB" w:bidi="en-GB"/>
              </w:rPr>
            </w:pPr>
          </w:p>
          <w:p w14:paraId="2D0E6FE6" w14:textId="77777777" w:rsidR="00454C51" w:rsidRPr="00454C51" w:rsidRDefault="00454C51" w:rsidP="00454C51">
            <w:pPr>
              <w:widowControl w:val="0"/>
              <w:autoSpaceDE w:val="0"/>
              <w:autoSpaceDN w:val="0"/>
              <w:spacing w:line="240" w:lineRule="auto"/>
              <w:ind w:left="109" w:right="257"/>
              <w:rPr>
                <w:rFonts w:eastAsia="Arial" w:cs="Arial"/>
                <w:sz w:val="20"/>
                <w:szCs w:val="20"/>
                <w:lang w:eastAsia="en-GB" w:bidi="en-GB"/>
              </w:rPr>
            </w:pPr>
            <w:r w:rsidRPr="00454C51">
              <w:rPr>
                <w:rFonts w:eastAsia="Arial" w:cs="Arial"/>
                <w:sz w:val="20"/>
                <w:szCs w:val="20"/>
                <w:lang w:eastAsia="en-GB" w:bidi="en-GB"/>
              </w:rPr>
              <w:t>Access to Occupational, Physiotherapy and Sensory programmes as appropriate</w:t>
            </w:r>
          </w:p>
          <w:p w14:paraId="1DE79137" w14:textId="77777777" w:rsidR="00454C51" w:rsidRPr="00454C51" w:rsidRDefault="00454C51" w:rsidP="00454C51">
            <w:pPr>
              <w:widowControl w:val="0"/>
              <w:autoSpaceDE w:val="0"/>
              <w:autoSpaceDN w:val="0"/>
              <w:spacing w:before="11" w:line="240" w:lineRule="auto"/>
              <w:ind w:left="109" w:right="257"/>
              <w:rPr>
                <w:rFonts w:eastAsia="Arial" w:cs="Arial"/>
                <w:sz w:val="20"/>
                <w:szCs w:val="20"/>
                <w:lang w:eastAsia="en-GB" w:bidi="en-GB"/>
              </w:rPr>
            </w:pPr>
          </w:p>
          <w:p w14:paraId="57BAA978" w14:textId="77777777" w:rsidR="00454C51" w:rsidRPr="00454C51" w:rsidRDefault="00454C51" w:rsidP="00454C51">
            <w:pPr>
              <w:widowControl w:val="0"/>
              <w:autoSpaceDE w:val="0"/>
              <w:autoSpaceDN w:val="0"/>
              <w:spacing w:line="240" w:lineRule="auto"/>
              <w:ind w:left="109" w:right="564"/>
              <w:rPr>
                <w:rFonts w:eastAsia="Arial" w:cs="Arial"/>
                <w:sz w:val="20"/>
                <w:szCs w:val="20"/>
                <w:lang w:eastAsia="en-GB" w:bidi="en-GB"/>
              </w:rPr>
            </w:pPr>
            <w:r w:rsidRPr="00454C51">
              <w:rPr>
                <w:rFonts w:eastAsia="Arial" w:cs="Arial"/>
                <w:sz w:val="20"/>
                <w:szCs w:val="20"/>
                <w:lang w:eastAsia="en-GB" w:bidi="en-GB"/>
              </w:rPr>
              <w:t xml:space="preserve">Training in the delivery of emergency medications to </w:t>
            </w:r>
            <w:r w:rsidRPr="00454C51">
              <w:rPr>
                <w:rFonts w:eastAsia="Arial" w:cs="Arial"/>
                <w:sz w:val="20"/>
                <w:szCs w:val="20"/>
                <w:lang w:eastAsia="en-GB" w:bidi="en-GB"/>
              </w:rPr>
              <w:lastRenderedPageBreak/>
              <w:t>appropriate professionals/carers</w:t>
            </w:r>
          </w:p>
          <w:p w14:paraId="2F044D2B" w14:textId="77777777" w:rsidR="00454C51" w:rsidRPr="00454C51" w:rsidRDefault="00454C51" w:rsidP="00454C51">
            <w:pPr>
              <w:widowControl w:val="0"/>
              <w:autoSpaceDE w:val="0"/>
              <w:autoSpaceDN w:val="0"/>
              <w:spacing w:line="240" w:lineRule="auto"/>
              <w:ind w:left="109" w:right="564"/>
              <w:rPr>
                <w:rFonts w:eastAsia="Arial" w:cs="Arial"/>
                <w:sz w:val="20"/>
                <w:szCs w:val="20"/>
                <w:lang w:eastAsia="en-GB" w:bidi="en-GB"/>
              </w:rPr>
            </w:pPr>
          </w:p>
          <w:p w14:paraId="531125AA" w14:textId="77777777" w:rsidR="00454C51" w:rsidRPr="00454C51" w:rsidRDefault="00454C51" w:rsidP="00454C51">
            <w:pPr>
              <w:widowControl w:val="0"/>
              <w:autoSpaceDE w:val="0"/>
              <w:autoSpaceDN w:val="0"/>
              <w:spacing w:line="240" w:lineRule="auto"/>
              <w:ind w:left="109" w:right="564"/>
              <w:rPr>
                <w:rFonts w:eastAsia="Arial" w:cs="Arial"/>
                <w:sz w:val="20"/>
                <w:szCs w:val="20"/>
                <w:lang w:eastAsia="en-GB" w:bidi="en-GB"/>
              </w:rPr>
            </w:pPr>
            <w:r w:rsidRPr="00454C51">
              <w:rPr>
                <w:rFonts w:eastAsia="Arial" w:cs="Arial"/>
                <w:sz w:val="20"/>
                <w:szCs w:val="20"/>
                <w:lang w:eastAsia="en-GB" w:bidi="en-GB"/>
              </w:rPr>
              <w:t>Signposting to mental health organisations and other strategies to support well-being.</w:t>
            </w:r>
          </w:p>
          <w:p w14:paraId="53DEC9B1" w14:textId="77777777" w:rsidR="00454C51" w:rsidRPr="00454C51" w:rsidRDefault="00454C51" w:rsidP="00454C51">
            <w:pPr>
              <w:widowControl w:val="0"/>
              <w:autoSpaceDE w:val="0"/>
              <w:autoSpaceDN w:val="0"/>
              <w:spacing w:line="240" w:lineRule="auto"/>
              <w:ind w:left="109" w:right="87"/>
              <w:rPr>
                <w:rFonts w:eastAsia="Arial" w:cs="Arial"/>
                <w:sz w:val="20"/>
                <w:szCs w:val="20"/>
                <w:lang w:eastAsia="en-GB" w:bidi="en-GB"/>
              </w:rPr>
            </w:pPr>
          </w:p>
        </w:tc>
      </w:tr>
    </w:tbl>
    <w:p w14:paraId="670AA062" w14:textId="77777777" w:rsidR="00454C51" w:rsidRPr="001F2449" w:rsidRDefault="00454C51" w:rsidP="00DC1CE3">
      <w:pPr>
        <w:spacing w:line="240" w:lineRule="auto"/>
      </w:pPr>
      <w:bookmarkStart w:id="1" w:name="_Hlk96594749"/>
      <w:bookmarkEnd w:id="1"/>
    </w:p>
    <w:sectPr w:rsidR="00454C51" w:rsidRPr="001F2449" w:rsidSect="00D648B7">
      <w:pgSz w:w="16838" w:h="11906" w:orient="landscape"/>
      <w:pgMar w:top="567"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FBB82" w14:textId="77777777" w:rsidR="006230AA" w:rsidRDefault="006230AA" w:rsidP="00ED3C00">
      <w:pPr>
        <w:spacing w:line="240" w:lineRule="auto"/>
      </w:pPr>
      <w:r>
        <w:separator/>
      </w:r>
    </w:p>
  </w:endnote>
  <w:endnote w:type="continuationSeparator" w:id="0">
    <w:p w14:paraId="411CBEDA" w14:textId="77777777" w:rsidR="006230AA" w:rsidRDefault="006230AA" w:rsidP="00ED3C00">
      <w:pPr>
        <w:spacing w:line="240" w:lineRule="auto"/>
      </w:pPr>
      <w:r>
        <w:continuationSeparator/>
      </w:r>
    </w:p>
  </w:endnote>
  <w:endnote w:type="continuationNotice" w:id="1">
    <w:p w14:paraId="5854911C" w14:textId="77777777" w:rsidR="006230AA" w:rsidRDefault="006230A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488673"/>
      <w:docPartObj>
        <w:docPartGallery w:val="Page Numbers (Bottom of Page)"/>
        <w:docPartUnique/>
      </w:docPartObj>
    </w:sdtPr>
    <w:sdtEndPr>
      <w:rPr>
        <w:noProof/>
      </w:rPr>
    </w:sdtEndPr>
    <w:sdtContent>
      <w:p w14:paraId="21909905" w14:textId="10324AAA" w:rsidR="00CF78B1" w:rsidRDefault="00CF78B1">
        <w:pPr>
          <w:pStyle w:val="Footer"/>
          <w:jc w:val="center"/>
        </w:pPr>
        <w:r>
          <w:fldChar w:fldCharType="begin"/>
        </w:r>
        <w:r>
          <w:instrText xml:space="preserve"> PAGE   \* MERGEFORMAT </w:instrText>
        </w:r>
        <w:r>
          <w:fldChar w:fldCharType="separate"/>
        </w:r>
        <w:r w:rsidR="00CD70A3">
          <w:rPr>
            <w:noProof/>
          </w:rPr>
          <w:t>18</w:t>
        </w:r>
        <w:r>
          <w:rPr>
            <w:noProof/>
          </w:rPr>
          <w:fldChar w:fldCharType="end"/>
        </w:r>
      </w:p>
    </w:sdtContent>
  </w:sdt>
  <w:p w14:paraId="53A80DED" w14:textId="77777777" w:rsidR="00ED3C00" w:rsidRDefault="00ED3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BD32C" w14:textId="56176FDE" w:rsidR="00650A80" w:rsidRDefault="00650A80">
    <w:pPr>
      <w:pStyle w:val="Footer"/>
      <w:jc w:val="center"/>
    </w:pPr>
    <w:r>
      <w:fldChar w:fldCharType="begin"/>
    </w:r>
    <w:r>
      <w:instrText xml:space="preserve"> PAGE   \* MERGEFORMAT </w:instrText>
    </w:r>
    <w:r>
      <w:fldChar w:fldCharType="separate"/>
    </w:r>
    <w:r w:rsidR="00CD70A3">
      <w:rPr>
        <w:noProof/>
      </w:rPr>
      <w:t>1</w:t>
    </w:r>
    <w:r>
      <w:rPr>
        <w:noProof/>
      </w:rPr>
      <w:fldChar w:fldCharType="end"/>
    </w:r>
  </w:p>
  <w:p w14:paraId="3F72B3E3" w14:textId="77777777" w:rsidR="00650A80" w:rsidRDefault="00650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173E7" w14:textId="77777777" w:rsidR="006230AA" w:rsidRDefault="006230AA" w:rsidP="00ED3C00">
      <w:pPr>
        <w:spacing w:line="240" w:lineRule="auto"/>
      </w:pPr>
      <w:r>
        <w:separator/>
      </w:r>
    </w:p>
  </w:footnote>
  <w:footnote w:type="continuationSeparator" w:id="0">
    <w:p w14:paraId="5B97C445" w14:textId="77777777" w:rsidR="006230AA" w:rsidRDefault="006230AA" w:rsidP="00ED3C00">
      <w:pPr>
        <w:spacing w:line="240" w:lineRule="auto"/>
      </w:pPr>
      <w:r>
        <w:continuationSeparator/>
      </w:r>
    </w:p>
  </w:footnote>
  <w:footnote w:type="continuationNotice" w:id="1">
    <w:p w14:paraId="198CBC6F" w14:textId="77777777" w:rsidR="006230AA" w:rsidRDefault="006230A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0D450" w14:textId="34E0B7A1" w:rsidR="00ED3C00" w:rsidRDefault="00ED3C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9CF"/>
    <w:multiLevelType w:val="hybridMultilevel"/>
    <w:tmpl w:val="8EFA7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EC6063"/>
    <w:multiLevelType w:val="hybridMultilevel"/>
    <w:tmpl w:val="0DACC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68062E"/>
    <w:multiLevelType w:val="hybridMultilevel"/>
    <w:tmpl w:val="E4E4A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CC6533"/>
    <w:multiLevelType w:val="hybridMultilevel"/>
    <w:tmpl w:val="ADEEEF1C"/>
    <w:lvl w:ilvl="0" w:tplc="90D6C418">
      <w:numFmt w:val="bullet"/>
      <w:lvlText w:val=""/>
      <w:lvlJc w:val="left"/>
      <w:pPr>
        <w:ind w:left="335" w:hanging="228"/>
      </w:pPr>
      <w:rPr>
        <w:rFonts w:ascii="Symbol" w:eastAsia="Symbol" w:hAnsi="Symbol" w:cs="Symbol" w:hint="default"/>
        <w:w w:val="100"/>
        <w:sz w:val="16"/>
        <w:szCs w:val="16"/>
        <w:lang w:val="en-GB" w:eastAsia="en-GB" w:bidi="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34D54"/>
    <w:multiLevelType w:val="hybridMultilevel"/>
    <w:tmpl w:val="33FA4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A442F7"/>
    <w:multiLevelType w:val="hybridMultilevel"/>
    <w:tmpl w:val="8552FA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B479AE"/>
    <w:multiLevelType w:val="hybridMultilevel"/>
    <w:tmpl w:val="7638B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D55E72"/>
    <w:multiLevelType w:val="hybridMultilevel"/>
    <w:tmpl w:val="DCBA8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3F36D7"/>
    <w:multiLevelType w:val="hybridMultilevel"/>
    <w:tmpl w:val="15663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406417"/>
    <w:multiLevelType w:val="hybridMultilevel"/>
    <w:tmpl w:val="24CC2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B6586D"/>
    <w:multiLevelType w:val="hybridMultilevel"/>
    <w:tmpl w:val="3E86F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631DFE"/>
    <w:multiLevelType w:val="hybridMultilevel"/>
    <w:tmpl w:val="8A5EDD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A822435"/>
    <w:multiLevelType w:val="hybridMultilevel"/>
    <w:tmpl w:val="8E82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E58BD"/>
    <w:multiLevelType w:val="hybridMultilevel"/>
    <w:tmpl w:val="3156F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C4666B"/>
    <w:multiLevelType w:val="hybridMultilevel"/>
    <w:tmpl w:val="E22EA684"/>
    <w:lvl w:ilvl="0" w:tplc="90D6C418">
      <w:numFmt w:val="bullet"/>
      <w:lvlText w:val=""/>
      <w:lvlJc w:val="left"/>
      <w:pPr>
        <w:ind w:left="720" w:hanging="360"/>
      </w:pPr>
      <w:rPr>
        <w:rFonts w:ascii="Symbol" w:eastAsia="Symbol" w:hAnsi="Symbol" w:cs="Symbol" w:hint="default"/>
        <w:w w:val="100"/>
        <w:sz w:val="16"/>
        <w:szCs w:val="16"/>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92064A"/>
    <w:multiLevelType w:val="hybridMultilevel"/>
    <w:tmpl w:val="0EC622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6D40EB"/>
    <w:multiLevelType w:val="hybridMultilevel"/>
    <w:tmpl w:val="6F48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EB7DBB"/>
    <w:multiLevelType w:val="hybridMultilevel"/>
    <w:tmpl w:val="9CEA2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5FB4BA1"/>
    <w:multiLevelType w:val="hybridMultilevel"/>
    <w:tmpl w:val="23FE0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78A1E8E"/>
    <w:multiLevelType w:val="hybridMultilevel"/>
    <w:tmpl w:val="C2141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CBA1CFA"/>
    <w:multiLevelType w:val="multilevel"/>
    <w:tmpl w:val="866428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2D571D8A"/>
    <w:multiLevelType w:val="hybridMultilevel"/>
    <w:tmpl w:val="E34C6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3504C27"/>
    <w:multiLevelType w:val="hybridMultilevel"/>
    <w:tmpl w:val="5CA6E152"/>
    <w:lvl w:ilvl="0" w:tplc="90D6C418">
      <w:numFmt w:val="bullet"/>
      <w:lvlText w:val=""/>
      <w:lvlJc w:val="left"/>
      <w:pPr>
        <w:ind w:left="227" w:hanging="228"/>
      </w:pPr>
      <w:rPr>
        <w:rFonts w:ascii="Symbol" w:eastAsia="Symbol" w:hAnsi="Symbol" w:cs="Symbol" w:hint="default"/>
        <w:w w:val="100"/>
        <w:sz w:val="16"/>
        <w:szCs w:val="16"/>
        <w:lang w:val="en-GB" w:eastAsia="en-GB" w:bidi="en-GB"/>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3" w15:restartNumberingAfterBreak="0">
    <w:nsid w:val="34293EE0"/>
    <w:multiLevelType w:val="hybridMultilevel"/>
    <w:tmpl w:val="A7CE2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5C3276"/>
    <w:multiLevelType w:val="hybridMultilevel"/>
    <w:tmpl w:val="B05AE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F0D256D"/>
    <w:multiLevelType w:val="hybridMultilevel"/>
    <w:tmpl w:val="06068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2F7AF1"/>
    <w:multiLevelType w:val="hybridMultilevel"/>
    <w:tmpl w:val="9586BA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4E971D5"/>
    <w:multiLevelType w:val="multilevel"/>
    <w:tmpl w:val="134A54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46B961D7"/>
    <w:multiLevelType w:val="hybridMultilevel"/>
    <w:tmpl w:val="1ED06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838593C"/>
    <w:multiLevelType w:val="hybridMultilevel"/>
    <w:tmpl w:val="4F8AE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8D6DEB"/>
    <w:multiLevelType w:val="hybridMultilevel"/>
    <w:tmpl w:val="5EFEC3FA"/>
    <w:lvl w:ilvl="0" w:tplc="90D6C418">
      <w:numFmt w:val="bullet"/>
      <w:lvlText w:val=""/>
      <w:lvlJc w:val="left"/>
      <w:pPr>
        <w:ind w:left="360" w:hanging="360"/>
      </w:pPr>
      <w:rPr>
        <w:rFonts w:ascii="Symbol" w:eastAsia="Symbol" w:hAnsi="Symbol" w:cs="Symbol" w:hint="default"/>
        <w:w w:val="100"/>
        <w:sz w:val="16"/>
        <w:szCs w:val="16"/>
        <w:lang w:val="en-GB" w:eastAsia="en-GB" w:bidi="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57B0801"/>
    <w:multiLevelType w:val="hybridMultilevel"/>
    <w:tmpl w:val="792E78B0"/>
    <w:lvl w:ilvl="0" w:tplc="9E9EC1E0">
      <w:numFmt w:val="bullet"/>
      <w:lvlText w:val=""/>
      <w:lvlJc w:val="left"/>
      <w:pPr>
        <w:ind w:left="335" w:hanging="228"/>
      </w:pPr>
      <w:rPr>
        <w:rFonts w:ascii="Symbol" w:eastAsia="Symbol" w:hAnsi="Symbol" w:cs="Symbol" w:hint="default"/>
        <w:w w:val="100"/>
        <w:sz w:val="16"/>
        <w:szCs w:val="16"/>
        <w:lang w:val="en-GB" w:eastAsia="en-GB" w:bidi="en-GB"/>
      </w:rPr>
    </w:lvl>
    <w:lvl w:ilvl="1" w:tplc="3F921AF6">
      <w:numFmt w:val="bullet"/>
      <w:lvlText w:val="•"/>
      <w:lvlJc w:val="left"/>
      <w:pPr>
        <w:ind w:left="659" w:hanging="228"/>
      </w:pPr>
      <w:rPr>
        <w:rFonts w:hint="default"/>
        <w:lang w:val="en-GB" w:eastAsia="en-GB" w:bidi="en-GB"/>
      </w:rPr>
    </w:lvl>
    <w:lvl w:ilvl="2" w:tplc="A3B4A20C">
      <w:numFmt w:val="bullet"/>
      <w:lvlText w:val="•"/>
      <w:lvlJc w:val="left"/>
      <w:pPr>
        <w:ind w:left="979" w:hanging="228"/>
      </w:pPr>
      <w:rPr>
        <w:rFonts w:hint="default"/>
        <w:lang w:val="en-GB" w:eastAsia="en-GB" w:bidi="en-GB"/>
      </w:rPr>
    </w:lvl>
    <w:lvl w:ilvl="3" w:tplc="2CB8151E">
      <w:numFmt w:val="bullet"/>
      <w:lvlText w:val="•"/>
      <w:lvlJc w:val="left"/>
      <w:pPr>
        <w:ind w:left="1298" w:hanging="228"/>
      </w:pPr>
      <w:rPr>
        <w:rFonts w:hint="default"/>
        <w:lang w:val="en-GB" w:eastAsia="en-GB" w:bidi="en-GB"/>
      </w:rPr>
    </w:lvl>
    <w:lvl w:ilvl="4" w:tplc="922C3F4A">
      <w:numFmt w:val="bullet"/>
      <w:lvlText w:val="•"/>
      <w:lvlJc w:val="left"/>
      <w:pPr>
        <w:ind w:left="1618" w:hanging="228"/>
      </w:pPr>
      <w:rPr>
        <w:rFonts w:hint="default"/>
        <w:lang w:val="en-GB" w:eastAsia="en-GB" w:bidi="en-GB"/>
      </w:rPr>
    </w:lvl>
    <w:lvl w:ilvl="5" w:tplc="5A32C750">
      <w:numFmt w:val="bullet"/>
      <w:lvlText w:val="•"/>
      <w:lvlJc w:val="left"/>
      <w:pPr>
        <w:ind w:left="1937" w:hanging="228"/>
      </w:pPr>
      <w:rPr>
        <w:rFonts w:hint="default"/>
        <w:lang w:val="en-GB" w:eastAsia="en-GB" w:bidi="en-GB"/>
      </w:rPr>
    </w:lvl>
    <w:lvl w:ilvl="6" w:tplc="F162E27A">
      <w:numFmt w:val="bullet"/>
      <w:lvlText w:val="•"/>
      <w:lvlJc w:val="left"/>
      <w:pPr>
        <w:ind w:left="2257" w:hanging="228"/>
      </w:pPr>
      <w:rPr>
        <w:rFonts w:hint="default"/>
        <w:lang w:val="en-GB" w:eastAsia="en-GB" w:bidi="en-GB"/>
      </w:rPr>
    </w:lvl>
    <w:lvl w:ilvl="7" w:tplc="0B121ECE">
      <w:numFmt w:val="bullet"/>
      <w:lvlText w:val="•"/>
      <w:lvlJc w:val="left"/>
      <w:pPr>
        <w:ind w:left="2576" w:hanging="228"/>
      </w:pPr>
      <w:rPr>
        <w:rFonts w:hint="default"/>
        <w:lang w:val="en-GB" w:eastAsia="en-GB" w:bidi="en-GB"/>
      </w:rPr>
    </w:lvl>
    <w:lvl w:ilvl="8" w:tplc="18EEA6C4">
      <w:numFmt w:val="bullet"/>
      <w:lvlText w:val="•"/>
      <w:lvlJc w:val="left"/>
      <w:pPr>
        <w:ind w:left="2896" w:hanging="228"/>
      </w:pPr>
      <w:rPr>
        <w:rFonts w:hint="default"/>
        <w:lang w:val="en-GB" w:eastAsia="en-GB" w:bidi="en-GB"/>
      </w:rPr>
    </w:lvl>
  </w:abstractNum>
  <w:abstractNum w:abstractNumId="32" w15:restartNumberingAfterBreak="0">
    <w:nsid w:val="587F453D"/>
    <w:multiLevelType w:val="hybridMultilevel"/>
    <w:tmpl w:val="CF1A8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F1608D"/>
    <w:multiLevelType w:val="hybridMultilevel"/>
    <w:tmpl w:val="95E05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1A771F"/>
    <w:multiLevelType w:val="hybridMultilevel"/>
    <w:tmpl w:val="47A4D1DE"/>
    <w:lvl w:ilvl="0" w:tplc="90D6C418">
      <w:numFmt w:val="bullet"/>
      <w:lvlText w:val=""/>
      <w:lvlJc w:val="left"/>
      <w:pPr>
        <w:ind w:left="360" w:hanging="360"/>
      </w:pPr>
      <w:rPr>
        <w:rFonts w:ascii="Symbol" w:eastAsia="Symbol" w:hAnsi="Symbol" w:cs="Symbol" w:hint="default"/>
        <w:w w:val="100"/>
        <w:sz w:val="16"/>
        <w:szCs w:val="16"/>
        <w:lang w:val="en-GB" w:eastAsia="en-GB" w:bidi="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A820742"/>
    <w:multiLevelType w:val="hybridMultilevel"/>
    <w:tmpl w:val="4EC8B0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DD75AF5"/>
    <w:multiLevelType w:val="hybridMultilevel"/>
    <w:tmpl w:val="7F4851B2"/>
    <w:lvl w:ilvl="0" w:tplc="90D6C418">
      <w:numFmt w:val="bullet"/>
      <w:lvlText w:val=""/>
      <w:lvlJc w:val="left"/>
      <w:pPr>
        <w:ind w:left="360" w:hanging="360"/>
      </w:pPr>
      <w:rPr>
        <w:rFonts w:ascii="Symbol" w:eastAsia="Symbol" w:hAnsi="Symbol" w:cs="Symbol" w:hint="default"/>
        <w:w w:val="100"/>
        <w:sz w:val="16"/>
        <w:szCs w:val="16"/>
        <w:lang w:val="en-GB" w:eastAsia="en-GB" w:bidi="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27978AD"/>
    <w:multiLevelType w:val="hybridMultilevel"/>
    <w:tmpl w:val="C7EE7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9021CF"/>
    <w:multiLevelType w:val="hybridMultilevel"/>
    <w:tmpl w:val="1AC66BE2"/>
    <w:lvl w:ilvl="0" w:tplc="544A0AB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231D50"/>
    <w:multiLevelType w:val="hybridMultilevel"/>
    <w:tmpl w:val="4ED0F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70B68F2"/>
    <w:multiLevelType w:val="hybridMultilevel"/>
    <w:tmpl w:val="9C029594"/>
    <w:lvl w:ilvl="0" w:tplc="08090001">
      <w:start w:val="1"/>
      <w:numFmt w:val="bullet"/>
      <w:lvlText w:val=""/>
      <w:lvlJc w:val="left"/>
      <w:pPr>
        <w:ind w:left="1126" w:hanging="360"/>
      </w:pPr>
      <w:rPr>
        <w:rFonts w:ascii="Symbol" w:hAnsi="Symbol" w:hint="default"/>
      </w:rPr>
    </w:lvl>
    <w:lvl w:ilvl="1" w:tplc="08090003" w:tentative="1">
      <w:start w:val="1"/>
      <w:numFmt w:val="bullet"/>
      <w:lvlText w:val="o"/>
      <w:lvlJc w:val="left"/>
      <w:pPr>
        <w:ind w:left="1846" w:hanging="360"/>
      </w:pPr>
      <w:rPr>
        <w:rFonts w:ascii="Courier New" w:hAnsi="Courier New" w:cs="Courier New" w:hint="default"/>
      </w:rPr>
    </w:lvl>
    <w:lvl w:ilvl="2" w:tplc="08090005" w:tentative="1">
      <w:start w:val="1"/>
      <w:numFmt w:val="bullet"/>
      <w:lvlText w:val=""/>
      <w:lvlJc w:val="left"/>
      <w:pPr>
        <w:ind w:left="2566" w:hanging="360"/>
      </w:pPr>
      <w:rPr>
        <w:rFonts w:ascii="Wingdings" w:hAnsi="Wingdings" w:hint="default"/>
      </w:rPr>
    </w:lvl>
    <w:lvl w:ilvl="3" w:tplc="08090001" w:tentative="1">
      <w:start w:val="1"/>
      <w:numFmt w:val="bullet"/>
      <w:lvlText w:val=""/>
      <w:lvlJc w:val="left"/>
      <w:pPr>
        <w:ind w:left="3286" w:hanging="360"/>
      </w:pPr>
      <w:rPr>
        <w:rFonts w:ascii="Symbol" w:hAnsi="Symbol" w:hint="default"/>
      </w:rPr>
    </w:lvl>
    <w:lvl w:ilvl="4" w:tplc="08090003" w:tentative="1">
      <w:start w:val="1"/>
      <w:numFmt w:val="bullet"/>
      <w:lvlText w:val="o"/>
      <w:lvlJc w:val="left"/>
      <w:pPr>
        <w:ind w:left="4006" w:hanging="360"/>
      </w:pPr>
      <w:rPr>
        <w:rFonts w:ascii="Courier New" w:hAnsi="Courier New" w:cs="Courier New" w:hint="default"/>
      </w:rPr>
    </w:lvl>
    <w:lvl w:ilvl="5" w:tplc="08090005" w:tentative="1">
      <w:start w:val="1"/>
      <w:numFmt w:val="bullet"/>
      <w:lvlText w:val=""/>
      <w:lvlJc w:val="left"/>
      <w:pPr>
        <w:ind w:left="4726" w:hanging="360"/>
      </w:pPr>
      <w:rPr>
        <w:rFonts w:ascii="Wingdings" w:hAnsi="Wingdings" w:hint="default"/>
      </w:rPr>
    </w:lvl>
    <w:lvl w:ilvl="6" w:tplc="08090001" w:tentative="1">
      <w:start w:val="1"/>
      <w:numFmt w:val="bullet"/>
      <w:lvlText w:val=""/>
      <w:lvlJc w:val="left"/>
      <w:pPr>
        <w:ind w:left="5446" w:hanging="360"/>
      </w:pPr>
      <w:rPr>
        <w:rFonts w:ascii="Symbol" w:hAnsi="Symbol" w:hint="default"/>
      </w:rPr>
    </w:lvl>
    <w:lvl w:ilvl="7" w:tplc="08090003" w:tentative="1">
      <w:start w:val="1"/>
      <w:numFmt w:val="bullet"/>
      <w:lvlText w:val="o"/>
      <w:lvlJc w:val="left"/>
      <w:pPr>
        <w:ind w:left="6166" w:hanging="360"/>
      </w:pPr>
      <w:rPr>
        <w:rFonts w:ascii="Courier New" w:hAnsi="Courier New" w:cs="Courier New" w:hint="default"/>
      </w:rPr>
    </w:lvl>
    <w:lvl w:ilvl="8" w:tplc="08090005" w:tentative="1">
      <w:start w:val="1"/>
      <w:numFmt w:val="bullet"/>
      <w:lvlText w:val=""/>
      <w:lvlJc w:val="left"/>
      <w:pPr>
        <w:ind w:left="6886" w:hanging="360"/>
      </w:pPr>
      <w:rPr>
        <w:rFonts w:ascii="Wingdings" w:hAnsi="Wingdings" w:hint="default"/>
      </w:rPr>
    </w:lvl>
  </w:abstractNum>
  <w:abstractNum w:abstractNumId="41" w15:restartNumberingAfterBreak="0">
    <w:nsid w:val="678069AD"/>
    <w:multiLevelType w:val="hybridMultilevel"/>
    <w:tmpl w:val="AA8EB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BA660A"/>
    <w:multiLevelType w:val="hybridMultilevel"/>
    <w:tmpl w:val="9056B3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97A44FD"/>
    <w:multiLevelType w:val="hybridMultilevel"/>
    <w:tmpl w:val="31CCA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9D55FDE"/>
    <w:multiLevelType w:val="hybridMultilevel"/>
    <w:tmpl w:val="EC1A6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77503D"/>
    <w:multiLevelType w:val="hybridMultilevel"/>
    <w:tmpl w:val="059EE4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7AC476B"/>
    <w:multiLevelType w:val="hybridMultilevel"/>
    <w:tmpl w:val="50E85ACA"/>
    <w:lvl w:ilvl="0" w:tplc="90D6C418">
      <w:numFmt w:val="bullet"/>
      <w:lvlText w:val=""/>
      <w:lvlJc w:val="left"/>
      <w:pPr>
        <w:ind w:left="335" w:hanging="228"/>
      </w:pPr>
      <w:rPr>
        <w:rFonts w:ascii="Symbol" w:eastAsia="Symbol" w:hAnsi="Symbol" w:cs="Symbol" w:hint="default"/>
        <w:w w:val="100"/>
        <w:sz w:val="16"/>
        <w:szCs w:val="16"/>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7E39A5"/>
    <w:multiLevelType w:val="hybridMultilevel"/>
    <w:tmpl w:val="69322CDC"/>
    <w:lvl w:ilvl="0" w:tplc="0809000F">
      <w:start w:val="1"/>
      <w:numFmt w:val="decimal"/>
      <w:lvlText w:val="%1."/>
      <w:lvlJc w:val="left"/>
      <w:pPr>
        <w:tabs>
          <w:tab w:val="num" w:pos="1290"/>
        </w:tabs>
        <w:ind w:left="1290" w:hanging="360"/>
      </w:pPr>
      <w:rPr>
        <w:rFonts w:hint="default"/>
      </w:rPr>
    </w:lvl>
    <w:lvl w:ilvl="1" w:tplc="04090003">
      <w:start w:val="1"/>
      <w:numFmt w:val="decimal"/>
      <w:lvlText w:val="%2."/>
      <w:lvlJc w:val="left"/>
      <w:pPr>
        <w:tabs>
          <w:tab w:val="num" w:pos="2010"/>
        </w:tabs>
        <w:ind w:left="2010" w:hanging="360"/>
      </w:pPr>
    </w:lvl>
    <w:lvl w:ilvl="2" w:tplc="04090005">
      <w:start w:val="1"/>
      <w:numFmt w:val="decimal"/>
      <w:lvlText w:val="%3."/>
      <w:lvlJc w:val="left"/>
      <w:pPr>
        <w:tabs>
          <w:tab w:val="num" w:pos="2730"/>
        </w:tabs>
        <w:ind w:left="2730" w:hanging="360"/>
      </w:pPr>
    </w:lvl>
    <w:lvl w:ilvl="3" w:tplc="04090001">
      <w:start w:val="1"/>
      <w:numFmt w:val="decimal"/>
      <w:lvlText w:val="%4."/>
      <w:lvlJc w:val="left"/>
      <w:pPr>
        <w:tabs>
          <w:tab w:val="num" w:pos="3450"/>
        </w:tabs>
        <w:ind w:left="3450" w:hanging="360"/>
      </w:pPr>
    </w:lvl>
    <w:lvl w:ilvl="4" w:tplc="04090003">
      <w:start w:val="1"/>
      <w:numFmt w:val="decimal"/>
      <w:lvlText w:val="%5."/>
      <w:lvlJc w:val="left"/>
      <w:pPr>
        <w:tabs>
          <w:tab w:val="num" w:pos="4170"/>
        </w:tabs>
        <w:ind w:left="4170" w:hanging="360"/>
      </w:pPr>
    </w:lvl>
    <w:lvl w:ilvl="5" w:tplc="04090005">
      <w:start w:val="1"/>
      <w:numFmt w:val="decimal"/>
      <w:lvlText w:val="%6."/>
      <w:lvlJc w:val="left"/>
      <w:pPr>
        <w:tabs>
          <w:tab w:val="num" w:pos="4890"/>
        </w:tabs>
        <w:ind w:left="4890" w:hanging="360"/>
      </w:pPr>
    </w:lvl>
    <w:lvl w:ilvl="6" w:tplc="04090001">
      <w:start w:val="1"/>
      <w:numFmt w:val="decimal"/>
      <w:lvlText w:val="%7."/>
      <w:lvlJc w:val="left"/>
      <w:pPr>
        <w:tabs>
          <w:tab w:val="num" w:pos="5610"/>
        </w:tabs>
        <w:ind w:left="5610" w:hanging="360"/>
      </w:pPr>
    </w:lvl>
    <w:lvl w:ilvl="7" w:tplc="04090003">
      <w:start w:val="1"/>
      <w:numFmt w:val="decimal"/>
      <w:lvlText w:val="%8."/>
      <w:lvlJc w:val="left"/>
      <w:pPr>
        <w:tabs>
          <w:tab w:val="num" w:pos="6330"/>
        </w:tabs>
        <w:ind w:left="6330" w:hanging="360"/>
      </w:pPr>
    </w:lvl>
    <w:lvl w:ilvl="8" w:tplc="04090005">
      <w:start w:val="1"/>
      <w:numFmt w:val="decimal"/>
      <w:lvlText w:val="%9."/>
      <w:lvlJc w:val="left"/>
      <w:pPr>
        <w:tabs>
          <w:tab w:val="num" w:pos="7050"/>
        </w:tabs>
        <w:ind w:left="7050" w:hanging="360"/>
      </w:pPr>
    </w:lvl>
  </w:abstractNum>
  <w:abstractNum w:abstractNumId="48" w15:restartNumberingAfterBreak="0">
    <w:nsid w:val="7BE710C0"/>
    <w:multiLevelType w:val="hybridMultilevel"/>
    <w:tmpl w:val="B2923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CB75007"/>
    <w:multiLevelType w:val="hybridMultilevel"/>
    <w:tmpl w:val="DCC40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D5A2814"/>
    <w:multiLevelType w:val="hybridMultilevel"/>
    <w:tmpl w:val="9C060984"/>
    <w:lvl w:ilvl="0" w:tplc="90D6C418">
      <w:numFmt w:val="bullet"/>
      <w:lvlText w:val=""/>
      <w:lvlJc w:val="left"/>
      <w:pPr>
        <w:ind w:left="335" w:hanging="228"/>
      </w:pPr>
      <w:rPr>
        <w:rFonts w:ascii="Symbol" w:eastAsia="Symbol" w:hAnsi="Symbol" w:cs="Symbol" w:hint="default"/>
        <w:w w:val="100"/>
        <w:sz w:val="16"/>
        <w:szCs w:val="16"/>
        <w:lang w:val="en-GB" w:eastAsia="en-GB" w:bidi="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EB83D09"/>
    <w:multiLevelType w:val="multilevel"/>
    <w:tmpl w:val="9BEADC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29"/>
  </w:num>
  <w:num w:numId="2">
    <w:abstractNumId w:val="12"/>
  </w:num>
  <w:num w:numId="3">
    <w:abstractNumId w:val="41"/>
  </w:num>
  <w:num w:numId="4">
    <w:abstractNumId w:val="10"/>
  </w:num>
  <w:num w:numId="5">
    <w:abstractNumId w:val="8"/>
  </w:num>
  <w:num w:numId="6">
    <w:abstractNumId w:val="32"/>
  </w:num>
  <w:num w:numId="7">
    <w:abstractNumId w:val="33"/>
  </w:num>
  <w:num w:numId="8">
    <w:abstractNumId w:val="16"/>
  </w:num>
  <w:num w:numId="9">
    <w:abstractNumId w:val="6"/>
  </w:num>
  <w:num w:numId="10">
    <w:abstractNumId w:val="4"/>
  </w:num>
  <w:num w:numId="11">
    <w:abstractNumId w:val="1"/>
  </w:num>
  <w:num w:numId="12">
    <w:abstractNumId w:val="13"/>
  </w:num>
  <w:num w:numId="13">
    <w:abstractNumId w:val="2"/>
  </w:num>
  <w:num w:numId="14">
    <w:abstractNumId w:val="38"/>
  </w:num>
  <w:num w:numId="15">
    <w:abstractNumId w:val="44"/>
  </w:num>
  <w:num w:numId="16">
    <w:abstractNumId w:val="24"/>
  </w:num>
  <w:num w:numId="17">
    <w:abstractNumId w:val="0"/>
  </w:num>
  <w:num w:numId="18">
    <w:abstractNumId w:val="27"/>
  </w:num>
  <w:num w:numId="19">
    <w:abstractNumId w:val="39"/>
  </w:num>
  <w:num w:numId="20">
    <w:abstractNumId w:val="51"/>
  </w:num>
  <w:num w:numId="21">
    <w:abstractNumId w:val="28"/>
  </w:num>
  <w:num w:numId="22">
    <w:abstractNumId w:val="48"/>
  </w:num>
  <w:num w:numId="23">
    <w:abstractNumId w:val="19"/>
  </w:num>
  <w:num w:numId="24">
    <w:abstractNumId w:val="18"/>
  </w:num>
  <w:num w:numId="25">
    <w:abstractNumId w:val="20"/>
  </w:num>
  <w:num w:numId="26">
    <w:abstractNumId w:val="7"/>
  </w:num>
  <w:num w:numId="27">
    <w:abstractNumId w:val="37"/>
  </w:num>
  <w:num w:numId="28">
    <w:abstractNumId w:val="26"/>
  </w:num>
  <w:num w:numId="29">
    <w:abstractNumId w:val="9"/>
  </w:num>
  <w:num w:numId="30">
    <w:abstractNumId w:val="22"/>
  </w:num>
  <w:num w:numId="31">
    <w:abstractNumId w:val="3"/>
  </w:num>
  <w:num w:numId="32">
    <w:abstractNumId w:val="43"/>
  </w:num>
  <w:num w:numId="33">
    <w:abstractNumId w:val="31"/>
  </w:num>
  <w:num w:numId="34">
    <w:abstractNumId w:val="14"/>
  </w:num>
  <w:num w:numId="35">
    <w:abstractNumId w:val="34"/>
  </w:num>
  <w:num w:numId="36">
    <w:abstractNumId w:val="36"/>
  </w:num>
  <w:num w:numId="37">
    <w:abstractNumId w:val="30"/>
  </w:num>
  <w:num w:numId="38">
    <w:abstractNumId w:val="21"/>
  </w:num>
  <w:num w:numId="39">
    <w:abstractNumId w:val="11"/>
  </w:num>
  <w:num w:numId="40">
    <w:abstractNumId w:val="25"/>
  </w:num>
  <w:num w:numId="41">
    <w:abstractNumId w:val="17"/>
  </w:num>
  <w:num w:numId="42">
    <w:abstractNumId w:val="42"/>
  </w:num>
  <w:num w:numId="43">
    <w:abstractNumId w:val="45"/>
  </w:num>
  <w:num w:numId="44">
    <w:abstractNumId w:val="47"/>
  </w:num>
  <w:num w:numId="45">
    <w:abstractNumId w:val="23"/>
  </w:num>
  <w:num w:numId="46">
    <w:abstractNumId w:val="50"/>
  </w:num>
  <w:num w:numId="47">
    <w:abstractNumId w:val="46"/>
  </w:num>
  <w:num w:numId="48">
    <w:abstractNumId w:val="35"/>
  </w:num>
  <w:num w:numId="49">
    <w:abstractNumId w:val="5"/>
  </w:num>
  <w:num w:numId="50">
    <w:abstractNumId w:val="15"/>
  </w:num>
  <w:num w:numId="51">
    <w:abstractNumId w:val="49"/>
  </w:num>
  <w:num w:numId="52">
    <w:abstractNumId w:val="4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C00"/>
    <w:rsid w:val="000054BA"/>
    <w:rsid w:val="0000777F"/>
    <w:rsid w:val="000171D6"/>
    <w:rsid w:val="000249AB"/>
    <w:rsid w:val="00045890"/>
    <w:rsid w:val="00050561"/>
    <w:rsid w:val="000527A8"/>
    <w:rsid w:val="00054673"/>
    <w:rsid w:val="00056B95"/>
    <w:rsid w:val="00057AC4"/>
    <w:rsid w:val="00067309"/>
    <w:rsid w:val="000719EB"/>
    <w:rsid w:val="00086F97"/>
    <w:rsid w:val="000919BD"/>
    <w:rsid w:val="000C2051"/>
    <w:rsid w:val="000C3E87"/>
    <w:rsid w:val="000D09F6"/>
    <w:rsid w:val="000E119E"/>
    <w:rsid w:val="000E3257"/>
    <w:rsid w:val="000E5A5F"/>
    <w:rsid w:val="000F0906"/>
    <w:rsid w:val="000F0F6E"/>
    <w:rsid w:val="000F717E"/>
    <w:rsid w:val="00120843"/>
    <w:rsid w:val="00131A9A"/>
    <w:rsid w:val="00134916"/>
    <w:rsid w:val="00135AC5"/>
    <w:rsid w:val="0014197A"/>
    <w:rsid w:val="00146517"/>
    <w:rsid w:val="00151F3F"/>
    <w:rsid w:val="00156101"/>
    <w:rsid w:val="001645BF"/>
    <w:rsid w:val="001653FF"/>
    <w:rsid w:val="001664E3"/>
    <w:rsid w:val="001853AC"/>
    <w:rsid w:val="001A3DB8"/>
    <w:rsid w:val="001A5547"/>
    <w:rsid w:val="001B4001"/>
    <w:rsid w:val="001C1C8B"/>
    <w:rsid w:val="001C513B"/>
    <w:rsid w:val="001D376F"/>
    <w:rsid w:val="001D548D"/>
    <w:rsid w:val="001D6C42"/>
    <w:rsid w:val="001E0242"/>
    <w:rsid w:val="001E5F7F"/>
    <w:rsid w:val="001F2449"/>
    <w:rsid w:val="001F3884"/>
    <w:rsid w:val="001F7234"/>
    <w:rsid w:val="002060E1"/>
    <w:rsid w:val="00222BA3"/>
    <w:rsid w:val="00231193"/>
    <w:rsid w:val="002360C1"/>
    <w:rsid w:val="00242524"/>
    <w:rsid w:val="00243C2B"/>
    <w:rsid w:val="00245955"/>
    <w:rsid w:val="00256534"/>
    <w:rsid w:val="002661EC"/>
    <w:rsid w:val="002717F1"/>
    <w:rsid w:val="00282023"/>
    <w:rsid w:val="0028213D"/>
    <w:rsid w:val="00285084"/>
    <w:rsid w:val="002861EC"/>
    <w:rsid w:val="002867E5"/>
    <w:rsid w:val="002935A7"/>
    <w:rsid w:val="0029394C"/>
    <w:rsid w:val="002A30DC"/>
    <w:rsid w:val="002B0D34"/>
    <w:rsid w:val="002B3502"/>
    <w:rsid w:val="002B5124"/>
    <w:rsid w:val="002B5E1E"/>
    <w:rsid w:val="002E13B1"/>
    <w:rsid w:val="002F014E"/>
    <w:rsid w:val="002F55C8"/>
    <w:rsid w:val="00300722"/>
    <w:rsid w:val="00316897"/>
    <w:rsid w:val="003173CB"/>
    <w:rsid w:val="00340121"/>
    <w:rsid w:val="0034208F"/>
    <w:rsid w:val="00350A73"/>
    <w:rsid w:val="00350AA6"/>
    <w:rsid w:val="00351034"/>
    <w:rsid w:val="00370DBD"/>
    <w:rsid w:val="00385C0C"/>
    <w:rsid w:val="00397B00"/>
    <w:rsid w:val="003A5E93"/>
    <w:rsid w:val="003B01F1"/>
    <w:rsid w:val="003B4497"/>
    <w:rsid w:val="003B65EC"/>
    <w:rsid w:val="003C55F3"/>
    <w:rsid w:val="003C76C9"/>
    <w:rsid w:val="003D05E0"/>
    <w:rsid w:val="003D7431"/>
    <w:rsid w:val="003F0053"/>
    <w:rsid w:val="00415AF3"/>
    <w:rsid w:val="004174C4"/>
    <w:rsid w:val="00450EA2"/>
    <w:rsid w:val="00454C51"/>
    <w:rsid w:val="0045738B"/>
    <w:rsid w:val="00466C75"/>
    <w:rsid w:val="00467270"/>
    <w:rsid w:val="00482402"/>
    <w:rsid w:val="00493292"/>
    <w:rsid w:val="00495C4B"/>
    <w:rsid w:val="004A5ED8"/>
    <w:rsid w:val="004B5418"/>
    <w:rsid w:val="004F3592"/>
    <w:rsid w:val="00501A0F"/>
    <w:rsid w:val="00513EBE"/>
    <w:rsid w:val="00532CB7"/>
    <w:rsid w:val="005419C8"/>
    <w:rsid w:val="00545F62"/>
    <w:rsid w:val="00550362"/>
    <w:rsid w:val="00552F52"/>
    <w:rsid w:val="0055362D"/>
    <w:rsid w:val="00562FAC"/>
    <w:rsid w:val="0056382F"/>
    <w:rsid w:val="005639B0"/>
    <w:rsid w:val="00570A61"/>
    <w:rsid w:val="005763C1"/>
    <w:rsid w:val="00577D4A"/>
    <w:rsid w:val="00580E54"/>
    <w:rsid w:val="00584DEA"/>
    <w:rsid w:val="00587F02"/>
    <w:rsid w:val="00595D13"/>
    <w:rsid w:val="005977B9"/>
    <w:rsid w:val="005A3DAB"/>
    <w:rsid w:val="005A3EA9"/>
    <w:rsid w:val="005B2CF5"/>
    <w:rsid w:val="005B3D5B"/>
    <w:rsid w:val="005B66F5"/>
    <w:rsid w:val="005C5C04"/>
    <w:rsid w:val="005C661E"/>
    <w:rsid w:val="005D7611"/>
    <w:rsid w:val="005F27D3"/>
    <w:rsid w:val="005F6FA5"/>
    <w:rsid w:val="006072F7"/>
    <w:rsid w:val="00623076"/>
    <w:rsid w:val="006230AA"/>
    <w:rsid w:val="00625DE8"/>
    <w:rsid w:val="00650A80"/>
    <w:rsid w:val="0067100E"/>
    <w:rsid w:val="00683B22"/>
    <w:rsid w:val="006915FF"/>
    <w:rsid w:val="00693A78"/>
    <w:rsid w:val="006967BA"/>
    <w:rsid w:val="006A23F0"/>
    <w:rsid w:val="006A43EA"/>
    <w:rsid w:val="006A52EF"/>
    <w:rsid w:val="006B2C7C"/>
    <w:rsid w:val="006B3E55"/>
    <w:rsid w:val="006B720B"/>
    <w:rsid w:val="006C62F4"/>
    <w:rsid w:val="006D078E"/>
    <w:rsid w:val="006E0ED2"/>
    <w:rsid w:val="006F71FE"/>
    <w:rsid w:val="00704D9F"/>
    <w:rsid w:val="00712EE5"/>
    <w:rsid w:val="00716B17"/>
    <w:rsid w:val="0072172E"/>
    <w:rsid w:val="007310E7"/>
    <w:rsid w:val="00736E7F"/>
    <w:rsid w:val="0074156F"/>
    <w:rsid w:val="007537C0"/>
    <w:rsid w:val="0075539D"/>
    <w:rsid w:val="00762EEB"/>
    <w:rsid w:val="0077155A"/>
    <w:rsid w:val="007820EE"/>
    <w:rsid w:val="00792928"/>
    <w:rsid w:val="007B0752"/>
    <w:rsid w:val="007B6A42"/>
    <w:rsid w:val="007B707B"/>
    <w:rsid w:val="007C30BF"/>
    <w:rsid w:val="007E62C8"/>
    <w:rsid w:val="007E7513"/>
    <w:rsid w:val="007F7355"/>
    <w:rsid w:val="00803862"/>
    <w:rsid w:val="00805AB4"/>
    <w:rsid w:val="00822C7C"/>
    <w:rsid w:val="00825FAD"/>
    <w:rsid w:val="00825FED"/>
    <w:rsid w:val="00835026"/>
    <w:rsid w:val="00843CDE"/>
    <w:rsid w:val="00845227"/>
    <w:rsid w:val="008466D1"/>
    <w:rsid w:val="00851A03"/>
    <w:rsid w:val="00864AC9"/>
    <w:rsid w:val="00865127"/>
    <w:rsid w:val="00874529"/>
    <w:rsid w:val="00880779"/>
    <w:rsid w:val="00892BA9"/>
    <w:rsid w:val="00897094"/>
    <w:rsid w:val="008A526E"/>
    <w:rsid w:val="008A6437"/>
    <w:rsid w:val="008A69B1"/>
    <w:rsid w:val="008B081B"/>
    <w:rsid w:val="008B2500"/>
    <w:rsid w:val="008B3594"/>
    <w:rsid w:val="008C55A6"/>
    <w:rsid w:val="008E1C2A"/>
    <w:rsid w:val="008F30AF"/>
    <w:rsid w:val="008F3184"/>
    <w:rsid w:val="00923051"/>
    <w:rsid w:val="009233E4"/>
    <w:rsid w:val="009323F7"/>
    <w:rsid w:val="00932896"/>
    <w:rsid w:val="00947E57"/>
    <w:rsid w:val="00950010"/>
    <w:rsid w:val="00952002"/>
    <w:rsid w:val="009570E7"/>
    <w:rsid w:val="009629E3"/>
    <w:rsid w:val="009716C5"/>
    <w:rsid w:val="00981EB6"/>
    <w:rsid w:val="00986FC8"/>
    <w:rsid w:val="0099572F"/>
    <w:rsid w:val="00995935"/>
    <w:rsid w:val="009A6114"/>
    <w:rsid w:val="009C2E7F"/>
    <w:rsid w:val="009C442E"/>
    <w:rsid w:val="009E5797"/>
    <w:rsid w:val="009E775F"/>
    <w:rsid w:val="009F706A"/>
    <w:rsid w:val="00A04811"/>
    <w:rsid w:val="00A06A0C"/>
    <w:rsid w:val="00A07C81"/>
    <w:rsid w:val="00A12ADC"/>
    <w:rsid w:val="00A21048"/>
    <w:rsid w:val="00A266A4"/>
    <w:rsid w:val="00A3004E"/>
    <w:rsid w:val="00A462AF"/>
    <w:rsid w:val="00A5100D"/>
    <w:rsid w:val="00A54F6D"/>
    <w:rsid w:val="00A557EB"/>
    <w:rsid w:val="00A867FA"/>
    <w:rsid w:val="00A86A4F"/>
    <w:rsid w:val="00A96E91"/>
    <w:rsid w:val="00AA18A1"/>
    <w:rsid w:val="00AB6F4A"/>
    <w:rsid w:val="00AC60FE"/>
    <w:rsid w:val="00AD6298"/>
    <w:rsid w:val="00AE7F2D"/>
    <w:rsid w:val="00AF40F9"/>
    <w:rsid w:val="00B008D7"/>
    <w:rsid w:val="00B06E49"/>
    <w:rsid w:val="00B07188"/>
    <w:rsid w:val="00B20AAE"/>
    <w:rsid w:val="00B257C0"/>
    <w:rsid w:val="00B2646A"/>
    <w:rsid w:val="00B344DE"/>
    <w:rsid w:val="00B349ED"/>
    <w:rsid w:val="00B40A0C"/>
    <w:rsid w:val="00B54A53"/>
    <w:rsid w:val="00B57416"/>
    <w:rsid w:val="00B71751"/>
    <w:rsid w:val="00B75667"/>
    <w:rsid w:val="00B83AD9"/>
    <w:rsid w:val="00B84139"/>
    <w:rsid w:val="00B95155"/>
    <w:rsid w:val="00BA4CC5"/>
    <w:rsid w:val="00BA6F63"/>
    <w:rsid w:val="00BC62DB"/>
    <w:rsid w:val="00BC662D"/>
    <w:rsid w:val="00BD433F"/>
    <w:rsid w:val="00BE2800"/>
    <w:rsid w:val="00BE6306"/>
    <w:rsid w:val="00BF08B5"/>
    <w:rsid w:val="00BF15B0"/>
    <w:rsid w:val="00BF7987"/>
    <w:rsid w:val="00C06049"/>
    <w:rsid w:val="00C166B4"/>
    <w:rsid w:val="00C22AAB"/>
    <w:rsid w:val="00C24C6B"/>
    <w:rsid w:val="00C357B3"/>
    <w:rsid w:val="00C554DF"/>
    <w:rsid w:val="00C64B95"/>
    <w:rsid w:val="00C65155"/>
    <w:rsid w:val="00C74159"/>
    <w:rsid w:val="00C937B8"/>
    <w:rsid w:val="00C94EBE"/>
    <w:rsid w:val="00C96135"/>
    <w:rsid w:val="00C964CD"/>
    <w:rsid w:val="00CA6590"/>
    <w:rsid w:val="00CA6C37"/>
    <w:rsid w:val="00CA6EC8"/>
    <w:rsid w:val="00CA7B7B"/>
    <w:rsid w:val="00CD504C"/>
    <w:rsid w:val="00CD70A3"/>
    <w:rsid w:val="00CE2A05"/>
    <w:rsid w:val="00CF0FB3"/>
    <w:rsid w:val="00CF3B0F"/>
    <w:rsid w:val="00CF78B1"/>
    <w:rsid w:val="00D13E32"/>
    <w:rsid w:val="00D37DCD"/>
    <w:rsid w:val="00D648B7"/>
    <w:rsid w:val="00D73027"/>
    <w:rsid w:val="00D76881"/>
    <w:rsid w:val="00D815E0"/>
    <w:rsid w:val="00D83D24"/>
    <w:rsid w:val="00D923E7"/>
    <w:rsid w:val="00DA008F"/>
    <w:rsid w:val="00DA4009"/>
    <w:rsid w:val="00DA447E"/>
    <w:rsid w:val="00DB6710"/>
    <w:rsid w:val="00DC1CE3"/>
    <w:rsid w:val="00DC47D1"/>
    <w:rsid w:val="00DD619B"/>
    <w:rsid w:val="00DE0AEA"/>
    <w:rsid w:val="00DE3E3B"/>
    <w:rsid w:val="00E07FDA"/>
    <w:rsid w:val="00E13D50"/>
    <w:rsid w:val="00E1557E"/>
    <w:rsid w:val="00E15B31"/>
    <w:rsid w:val="00E250E1"/>
    <w:rsid w:val="00E326F5"/>
    <w:rsid w:val="00E33258"/>
    <w:rsid w:val="00E33CFB"/>
    <w:rsid w:val="00E513D5"/>
    <w:rsid w:val="00E53D38"/>
    <w:rsid w:val="00E65D53"/>
    <w:rsid w:val="00E72F2D"/>
    <w:rsid w:val="00E76B19"/>
    <w:rsid w:val="00E902C6"/>
    <w:rsid w:val="00E957D6"/>
    <w:rsid w:val="00E9608C"/>
    <w:rsid w:val="00EB5F84"/>
    <w:rsid w:val="00EC0246"/>
    <w:rsid w:val="00EC30FC"/>
    <w:rsid w:val="00EC3763"/>
    <w:rsid w:val="00ED3C00"/>
    <w:rsid w:val="00ED7E59"/>
    <w:rsid w:val="00EE34EB"/>
    <w:rsid w:val="00EF2A62"/>
    <w:rsid w:val="00F056DA"/>
    <w:rsid w:val="00F05B48"/>
    <w:rsid w:val="00F1213A"/>
    <w:rsid w:val="00F15014"/>
    <w:rsid w:val="00F17F36"/>
    <w:rsid w:val="00F25C6F"/>
    <w:rsid w:val="00F34832"/>
    <w:rsid w:val="00F37112"/>
    <w:rsid w:val="00F4120C"/>
    <w:rsid w:val="00F42C7D"/>
    <w:rsid w:val="00F538DA"/>
    <w:rsid w:val="00F54763"/>
    <w:rsid w:val="00F7003C"/>
    <w:rsid w:val="00F7400D"/>
    <w:rsid w:val="00F74347"/>
    <w:rsid w:val="00F91DBE"/>
    <w:rsid w:val="00F9748A"/>
    <w:rsid w:val="00FA07A9"/>
    <w:rsid w:val="00FA6852"/>
    <w:rsid w:val="00FA706B"/>
    <w:rsid w:val="00FB1B71"/>
    <w:rsid w:val="00FE6308"/>
    <w:rsid w:val="00FF3661"/>
    <w:rsid w:val="037E98E5"/>
    <w:rsid w:val="0768195D"/>
    <w:rsid w:val="07A00727"/>
    <w:rsid w:val="080CF0CC"/>
    <w:rsid w:val="09A8C12D"/>
    <w:rsid w:val="0A552F02"/>
    <w:rsid w:val="0B44918E"/>
    <w:rsid w:val="0CE061EF"/>
    <w:rsid w:val="0EB6FEFA"/>
    <w:rsid w:val="0EC3D594"/>
    <w:rsid w:val="0EE98725"/>
    <w:rsid w:val="11DC1F98"/>
    <w:rsid w:val="12119A87"/>
    <w:rsid w:val="14510AD0"/>
    <w:rsid w:val="147DD581"/>
    <w:rsid w:val="14C4A829"/>
    <w:rsid w:val="1B3F257E"/>
    <w:rsid w:val="1CB7AD70"/>
    <w:rsid w:val="1ED4B2BB"/>
    <w:rsid w:val="200EC65D"/>
    <w:rsid w:val="20794A44"/>
    <w:rsid w:val="207BC585"/>
    <w:rsid w:val="21A4A8FA"/>
    <w:rsid w:val="22FBA7FA"/>
    <w:rsid w:val="234A3763"/>
    <w:rsid w:val="23AFCC08"/>
    <w:rsid w:val="242C264C"/>
    <w:rsid w:val="252ACBE2"/>
    <w:rsid w:val="2625FED2"/>
    <w:rsid w:val="264972D2"/>
    <w:rsid w:val="2882BE26"/>
    <w:rsid w:val="2995FB0B"/>
    <w:rsid w:val="2A5DFA80"/>
    <w:rsid w:val="2B02BC69"/>
    <w:rsid w:val="2B29CF5E"/>
    <w:rsid w:val="2B3C20EB"/>
    <w:rsid w:val="2DEF319F"/>
    <w:rsid w:val="2F8B0200"/>
    <w:rsid w:val="300F920E"/>
    <w:rsid w:val="30D17901"/>
    <w:rsid w:val="3258C43E"/>
    <w:rsid w:val="32A01BB1"/>
    <w:rsid w:val="32C2A2C2"/>
    <w:rsid w:val="35E84FDE"/>
    <w:rsid w:val="363AB63D"/>
    <w:rsid w:val="393E26EF"/>
    <w:rsid w:val="39DAF97A"/>
    <w:rsid w:val="3C62337A"/>
    <w:rsid w:val="3C698508"/>
    <w:rsid w:val="3C7A3985"/>
    <w:rsid w:val="3CF6029C"/>
    <w:rsid w:val="3E731D4F"/>
    <w:rsid w:val="4117E534"/>
    <w:rsid w:val="413CF62B"/>
    <w:rsid w:val="415E3CE9"/>
    <w:rsid w:val="41EB8EA1"/>
    <w:rsid w:val="42237E16"/>
    <w:rsid w:val="4360EC15"/>
    <w:rsid w:val="43AFEC8B"/>
    <w:rsid w:val="44ACDAF9"/>
    <w:rsid w:val="495E9FBC"/>
    <w:rsid w:val="4AFA701D"/>
    <w:rsid w:val="4C5B8EE7"/>
    <w:rsid w:val="4C6418F8"/>
    <w:rsid w:val="4C6E6DFB"/>
    <w:rsid w:val="4C9556D1"/>
    <w:rsid w:val="4E8D9262"/>
    <w:rsid w:val="4FAB816B"/>
    <w:rsid w:val="50606BD1"/>
    <w:rsid w:val="52F6CE98"/>
    <w:rsid w:val="57B42B54"/>
    <w:rsid w:val="589CF60F"/>
    <w:rsid w:val="5A24ADE1"/>
    <w:rsid w:val="5A39C8B7"/>
    <w:rsid w:val="5B0645D5"/>
    <w:rsid w:val="5E9D5BEB"/>
    <w:rsid w:val="5F142519"/>
    <w:rsid w:val="5F88F585"/>
    <w:rsid w:val="624BC5DB"/>
    <w:rsid w:val="6291A754"/>
    <w:rsid w:val="62D10B7D"/>
    <w:rsid w:val="63A31DDA"/>
    <w:rsid w:val="6510A7E3"/>
    <w:rsid w:val="661E53C8"/>
    <w:rsid w:val="6AE11711"/>
    <w:rsid w:val="6B17622D"/>
    <w:rsid w:val="6BF2A821"/>
    <w:rsid w:val="70C75CB7"/>
    <w:rsid w:val="711E9DF1"/>
    <w:rsid w:val="722D6EC3"/>
    <w:rsid w:val="72B704BB"/>
    <w:rsid w:val="72EB8090"/>
    <w:rsid w:val="73C11449"/>
    <w:rsid w:val="747EBE3F"/>
    <w:rsid w:val="7A1C8C1F"/>
    <w:rsid w:val="7A61CCE3"/>
    <w:rsid w:val="7CCA6754"/>
    <w:rsid w:val="7FCE3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B341C"/>
  <w15:chartTrackingRefBased/>
  <w15:docId w15:val="{BBA3F69B-B878-466F-9B95-11C21817C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06E49"/>
    <w:pPr>
      <w:keepNext/>
      <w:keepLines/>
      <w:spacing w:before="4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C00"/>
    <w:pPr>
      <w:tabs>
        <w:tab w:val="center" w:pos="4513"/>
        <w:tab w:val="right" w:pos="9026"/>
      </w:tabs>
      <w:spacing w:line="240" w:lineRule="auto"/>
    </w:pPr>
  </w:style>
  <w:style w:type="character" w:customStyle="1" w:styleId="HeaderChar">
    <w:name w:val="Header Char"/>
    <w:basedOn w:val="DefaultParagraphFont"/>
    <w:link w:val="Header"/>
    <w:uiPriority w:val="99"/>
    <w:rsid w:val="00ED3C00"/>
  </w:style>
  <w:style w:type="paragraph" w:styleId="Footer">
    <w:name w:val="footer"/>
    <w:basedOn w:val="Normal"/>
    <w:link w:val="FooterChar"/>
    <w:uiPriority w:val="99"/>
    <w:unhideWhenUsed/>
    <w:rsid w:val="00ED3C00"/>
    <w:pPr>
      <w:tabs>
        <w:tab w:val="center" w:pos="4513"/>
        <w:tab w:val="right" w:pos="9026"/>
      </w:tabs>
      <w:spacing w:line="240" w:lineRule="auto"/>
    </w:pPr>
  </w:style>
  <w:style w:type="character" w:customStyle="1" w:styleId="FooterChar">
    <w:name w:val="Footer Char"/>
    <w:basedOn w:val="DefaultParagraphFont"/>
    <w:link w:val="Footer"/>
    <w:uiPriority w:val="99"/>
    <w:rsid w:val="00ED3C00"/>
  </w:style>
  <w:style w:type="table" w:styleId="TableGrid">
    <w:name w:val="Table Grid"/>
    <w:basedOn w:val="TableNormal"/>
    <w:uiPriority w:val="39"/>
    <w:rsid w:val="00ED3C0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6E49"/>
    <w:pPr>
      <w:ind w:left="720"/>
      <w:contextualSpacing/>
    </w:pPr>
  </w:style>
  <w:style w:type="paragraph" w:customStyle="1" w:styleId="TableParagraph">
    <w:name w:val="Table Paragraph"/>
    <w:basedOn w:val="Normal"/>
    <w:uiPriority w:val="1"/>
    <w:qFormat/>
    <w:rsid w:val="00B06E49"/>
    <w:pPr>
      <w:widowControl w:val="0"/>
      <w:autoSpaceDE w:val="0"/>
      <w:autoSpaceDN w:val="0"/>
      <w:spacing w:line="240" w:lineRule="auto"/>
    </w:pPr>
    <w:rPr>
      <w:rFonts w:eastAsia="Arial" w:cs="Arial"/>
      <w:lang w:eastAsia="en-GB" w:bidi="en-GB"/>
    </w:rPr>
  </w:style>
  <w:style w:type="character" w:customStyle="1" w:styleId="Heading2Char">
    <w:name w:val="Heading 2 Char"/>
    <w:basedOn w:val="DefaultParagraphFont"/>
    <w:link w:val="Heading2"/>
    <w:uiPriority w:val="9"/>
    <w:rsid w:val="00B06E49"/>
    <w:rPr>
      <w:rFonts w:eastAsiaTheme="majorEastAsia" w:cstheme="majorBidi"/>
      <w:b/>
      <w:sz w:val="28"/>
      <w:szCs w:val="26"/>
    </w:rPr>
  </w:style>
  <w:style w:type="paragraph" w:customStyle="1" w:styleId="paragraph">
    <w:name w:val="paragraph"/>
    <w:basedOn w:val="Normal"/>
    <w:rsid w:val="006E0ED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6E0ED2"/>
  </w:style>
  <w:style w:type="character" w:customStyle="1" w:styleId="eop">
    <w:name w:val="eop"/>
    <w:basedOn w:val="DefaultParagraphFont"/>
    <w:rsid w:val="006E0ED2"/>
  </w:style>
  <w:style w:type="character" w:styleId="Hyperlink">
    <w:name w:val="Hyperlink"/>
    <w:basedOn w:val="DefaultParagraphFont"/>
    <w:uiPriority w:val="99"/>
    <w:semiHidden/>
    <w:unhideWhenUsed/>
    <w:rsid w:val="00120843"/>
    <w:rPr>
      <w:color w:val="0000FF"/>
      <w:u w:val="single"/>
    </w:rPr>
  </w:style>
  <w:style w:type="paragraph" w:customStyle="1" w:styleId="xmsonormal">
    <w:name w:val="x_msonormal"/>
    <w:basedOn w:val="Normal"/>
    <w:rsid w:val="00F7400D"/>
    <w:pPr>
      <w:spacing w:line="240" w:lineRule="auto"/>
    </w:pPr>
    <w:rPr>
      <w:rFonts w:ascii="Calibri" w:hAnsi="Calibri" w:cs="Calibr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5239">
      <w:bodyDiv w:val="1"/>
      <w:marLeft w:val="0"/>
      <w:marRight w:val="0"/>
      <w:marTop w:val="0"/>
      <w:marBottom w:val="0"/>
      <w:divBdr>
        <w:top w:val="none" w:sz="0" w:space="0" w:color="auto"/>
        <w:left w:val="none" w:sz="0" w:space="0" w:color="auto"/>
        <w:bottom w:val="none" w:sz="0" w:space="0" w:color="auto"/>
        <w:right w:val="none" w:sz="0" w:space="0" w:color="auto"/>
      </w:divBdr>
    </w:div>
    <w:div w:id="101340024">
      <w:bodyDiv w:val="1"/>
      <w:marLeft w:val="0"/>
      <w:marRight w:val="0"/>
      <w:marTop w:val="0"/>
      <w:marBottom w:val="0"/>
      <w:divBdr>
        <w:top w:val="none" w:sz="0" w:space="0" w:color="auto"/>
        <w:left w:val="none" w:sz="0" w:space="0" w:color="auto"/>
        <w:bottom w:val="none" w:sz="0" w:space="0" w:color="auto"/>
        <w:right w:val="none" w:sz="0" w:space="0" w:color="auto"/>
      </w:divBdr>
    </w:div>
    <w:div w:id="113868028">
      <w:bodyDiv w:val="1"/>
      <w:marLeft w:val="0"/>
      <w:marRight w:val="0"/>
      <w:marTop w:val="0"/>
      <w:marBottom w:val="0"/>
      <w:divBdr>
        <w:top w:val="none" w:sz="0" w:space="0" w:color="auto"/>
        <w:left w:val="none" w:sz="0" w:space="0" w:color="auto"/>
        <w:bottom w:val="none" w:sz="0" w:space="0" w:color="auto"/>
        <w:right w:val="none" w:sz="0" w:space="0" w:color="auto"/>
      </w:divBdr>
    </w:div>
    <w:div w:id="118501866">
      <w:bodyDiv w:val="1"/>
      <w:marLeft w:val="0"/>
      <w:marRight w:val="0"/>
      <w:marTop w:val="0"/>
      <w:marBottom w:val="0"/>
      <w:divBdr>
        <w:top w:val="none" w:sz="0" w:space="0" w:color="auto"/>
        <w:left w:val="none" w:sz="0" w:space="0" w:color="auto"/>
        <w:bottom w:val="none" w:sz="0" w:space="0" w:color="auto"/>
        <w:right w:val="none" w:sz="0" w:space="0" w:color="auto"/>
      </w:divBdr>
    </w:div>
    <w:div w:id="156042833">
      <w:bodyDiv w:val="1"/>
      <w:marLeft w:val="0"/>
      <w:marRight w:val="0"/>
      <w:marTop w:val="0"/>
      <w:marBottom w:val="0"/>
      <w:divBdr>
        <w:top w:val="none" w:sz="0" w:space="0" w:color="auto"/>
        <w:left w:val="none" w:sz="0" w:space="0" w:color="auto"/>
        <w:bottom w:val="none" w:sz="0" w:space="0" w:color="auto"/>
        <w:right w:val="none" w:sz="0" w:space="0" w:color="auto"/>
      </w:divBdr>
    </w:div>
    <w:div w:id="178666300">
      <w:bodyDiv w:val="1"/>
      <w:marLeft w:val="0"/>
      <w:marRight w:val="0"/>
      <w:marTop w:val="0"/>
      <w:marBottom w:val="0"/>
      <w:divBdr>
        <w:top w:val="none" w:sz="0" w:space="0" w:color="auto"/>
        <w:left w:val="none" w:sz="0" w:space="0" w:color="auto"/>
        <w:bottom w:val="none" w:sz="0" w:space="0" w:color="auto"/>
        <w:right w:val="none" w:sz="0" w:space="0" w:color="auto"/>
      </w:divBdr>
    </w:div>
    <w:div w:id="274748122">
      <w:bodyDiv w:val="1"/>
      <w:marLeft w:val="0"/>
      <w:marRight w:val="0"/>
      <w:marTop w:val="0"/>
      <w:marBottom w:val="0"/>
      <w:divBdr>
        <w:top w:val="none" w:sz="0" w:space="0" w:color="auto"/>
        <w:left w:val="none" w:sz="0" w:space="0" w:color="auto"/>
        <w:bottom w:val="none" w:sz="0" w:space="0" w:color="auto"/>
        <w:right w:val="none" w:sz="0" w:space="0" w:color="auto"/>
      </w:divBdr>
    </w:div>
    <w:div w:id="319240392">
      <w:bodyDiv w:val="1"/>
      <w:marLeft w:val="0"/>
      <w:marRight w:val="0"/>
      <w:marTop w:val="0"/>
      <w:marBottom w:val="0"/>
      <w:divBdr>
        <w:top w:val="none" w:sz="0" w:space="0" w:color="auto"/>
        <w:left w:val="none" w:sz="0" w:space="0" w:color="auto"/>
        <w:bottom w:val="none" w:sz="0" w:space="0" w:color="auto"/>
        <w:right w:val="none" w:sz="0" w:space="0" w:color="auto"/>
      </w:divBdr>
    </w:div>
    <w:div w:id="401485852">
      <w:bodyDiv w:val="1"/>
      <w:marLeft w:val="0"/>
      <w:marRight w:val="0"/>
      <w:marTop w:val="0"/>
      <w:marBottom w:val="0"/>
      <w:divBdr>
        <w:top w:val="none" w:sz="0" w:space="0" w:color="auto"/>
        <w:left w:val="none" w:sz="0" w:space="0" w:color="auto"/>
        <w:bottom w:val="none" w:sz="0" w:space="0" w:color="auto"/>
        <w:right w:val="none" w:sz="0" w:space="0" w:color="auto"/>
      </w:divBdr>
    </w:div>
    <w:div w:id="411507656">
      <w:bodyDiv w:val="1"/>
      <w:marLeft w:val="0"/>
      <w:marRight w:val="0"/>
      <w:marTop w:val="0"/>
      <w:marBottom w:val="0"/>
      <w:divBdr>
        <w:top w:val="none" w:sz="0" w:space="0" w:color="auto"/>
        <w:left w:val="none" w:sz="0" w:space="0" w:color="auto"/>
        <w:bottom w:val="none" w:sz="0" w:space="0" w:color="auto"/>
        <w:right w:val="none" w:sz="0" w:space="0" w:color="auto"/>
      </w:divBdr>
    </w:div>
    <w:div w:id="473068499">
      <w:bodyDiv w:val="1"/>
      <w:marLeft w:val="0"/>
      <w:marRight w:val="0"/>
      <w:marTop w:val="0"/>
      <w:marBottom w:val="0"/>
      <w:divBdr>
        <w:top w:val="none" w:sz="0" w:space="0" w:color="auto"/>
        <w:left w:val="none" w:sz="0" w:space="0" w:color="auto"/>
        <w:bottom w:val="none" w:sz="0" w:space="0" w:color="auto"/>
        <w:right w:val="none" w:sz="0" w:space="0" w:color="auto"/>
      </w:divBdr>
    </w:div>
    <w:div w:id="517428660">
      <w:bodyDiv w:val="1"/>
      <w:marLeft w:val="0"/>
      <w:marRight w:val="0"/>
      <w:marTop w:val="0"/>
      <w:marBottom w:val="0"/>
      <w:divBdr>
        <w:top w:val="none" w:sz="0" w:space="0" w:color="auto"/>
        <w:left w:val="none" w:sz="0" w:space="0" w:color="auto"/>
        <w:bottom w:val="none" w:sz="0" w:space="0" w:color="auto"/>
        <w:right w:val="none" w:sz="0" w:space="0" w:color="auto"/>
      </w:divBdr>
    </w:div>
    <w:div w:id="536158746">
      <w:bodyDiv w:val="1"/>
      <w:marLeft w:val="0"/>
      <w:marRight w:val="0"/>
      <w:marTop w:val="0"/>
      <w:marBottom w:val="0"/>
      <w:divBdr>
        <w:top w:val="none" w:sz="0" w:space="0" w:color="auto"/>
        <w:left w:val="none" w:sz="0" w:space="0" w:color="auto"/>
        <w:bottom w:val="none" w:sz="0" w:space="0" w:color="auto"/>
        <w:right w:val="none" w:sz="0" w:space="0" w:color="auto"/>
      </w:divBdr>
    </w:div>
    <w:div w:id="611789990">
      <w:bodyDiv w:val="1"/>
      <w:marLeft w:val="0"/>
      <w:marRight w:val="0"/>
      <w:marTop w:val="0"/>
      <w:marBottom w:val="0"/>
      <w:divBdr>
        <w:top w:val="none" w:sz="0" w:space="0" w:color="auto"/>
        <w:left w:val="none" w:sz="0" w:space="0" w:color="auto"/>
        <w:bottom w:val="none" w:sz="0" w:space="0" w:color="auto"/>
        <w:right w:val="none" w:sz="0" w:space="0" w:color="auto"/>
      </w:divBdr>
    </w:div>
    <w:div w:id="783233991">
      <w:bodyDiv w:val="1"/>
      <w:marLeft w:val="0"/>
      <w:marRight w:val="0"/>
      <w:marTop w:val="0"/>
      <w:marBottom w:val="0"/>
      <w:divBdr>
        <w:top w:val="none" w:sz="0" w:space="0" w:color="auto"/>
        <w:left w:val="none" w:sz="0" w:space="0" w:color="auto"/>
        <w:bottom w:val="none" w:sz="0" w:space="0" w:color="auto"/>
        <w:right w:val="none" w:sz="0" w:space="0" w:color="auto"/>
      </w:divBdr>
    </w:div>
    <w:div w:id="842747680">
      <w:bodyDiv w:val="1"/>
      <w:marLeft w:val="0"/>
      <w:marRight w:val="0"/>
      <w:marTop w:val="0"/>
      <w:marBottom w:val="0"/>
      <w:divBdr>
        <w:top w:val="none" w:sz="0" w:space="0" w:color="auto"/>
        <w:left w:val="none" w:sz="0" w:space="0" w:color="auto"/>
        <w:bottom w:val="none" w:sz="0" w:space="0" w:color="auto"/>
        <w:right w:val="none" w:sz="0" w:space="0" w:color="auto"/>
      </w:divBdr>
    </w:div>
    <w:div w:id="1081877342">
      <w:bodyDiv w:val="1"/>
      <w:marLeft w:val="0"/>
      <w:marRight w:val="0"/>
      <w:marTop w:val="0"/>
      <w:marBottom w:val="0"/>
      <w:divBdr>
        <w:top w:val="none" w:sz="0" w:space="0" w:color="auto"/>
        <w:left w:val="none" w:sz="0" w:space="0" w:color="auto"/>
        <w:bottom w:val="none" w:sz="0" w:space="0" w:color="auto"/>
        <w:right w:val="none" w:sz="0" w:space="0" w:color="auto"/>
      </w:divBdr>
    </w:div>
    <w:div w:id="1155032206">
      <w:bodyDiv w:val="1"/>
      <w:marLeft w:val="0"/>
      <w:marRight w:val="0"/>
      <w:marTop w:val="0"/>
      <w:marBottom w:val="0"/>
      <w:divBdr>
        <w:top w:val="none" w:sz="0" w:space="0" w:color="auto"/>
        <w:left w:val="none" w:sz="0" w:space="0" w:color="auto"/>
        <w:bottom w:val="none" w:sz="0" w:space="0" w:color="auto"/>
        <w:right w:val="none" w:sz="0" w:space="0" w:color="auto"/>
      </w:divBdr>
    </w:div>
    <w:div w:id="1278414473">
      <w:bodyDiv w:val="1"/>
      <w:marLeft w:val="0"/>
      <w:marRight w:val="0"/>
      <w:marTop w:val="0"/>
      <w:marBottom w:val="0"/>
      <w:divBdr>
        <w:top w:val="none" w:sz="0" w:space="0" w:color="auto"/>
        <w:left w:val="none" w:sz="0" w:space="0" w:color="auto"/>
        <w:bottom w:val="none" w:sz="0" w:space="0" w:color="auto"/>
        <w:right w:val="none" w:sz="0" w:space="0" w:color="auto"/>
      </w:divBdr>
    </w:div>
    <w:div w:id="1362824928">
      <w:bodyDiv w:val="1"/>
      <w:marLeft w:val="0"/>
      <w:marRight w:val="0"/>
      <w:marTop w:val="0"/>
      <w:marBottom w:val="0"/>
      <w:divBdr>
        <w:top w:val="none" w:sz="0" w:space="0" w:color="auto"/>
        <w:left w:val="none" w:sz="0" w:space="0" w:color="auto"/>
        <w:bottom w:val="none" w:sz="0" w:space="0" w:color="auto"/>
        <w:right w:val="none" w:sz="0" w:space="0" w:color="auto"/>
      </w:divBdr>
    </w:div>
    <w:div w:id="1391537489">
      <w:bodyDiv w:val="1"/>
      <w:marLeft w:val="0"/>
      <w:marRight w:val="0"/>
      <w:marTop w:val="0"/>
      <w:marBottom w:val="0"/>
      <w:divBdr>
        <w:top w:val="none" w:sz="0" w:space="0" w:color="auto"/>
        <w:left w:val="none" w:sz="0" w:space="0" w:color="auto"/>
        <w:bottom w:val="none" w:sz="0" w:space="0" w:color="auto"/>
        <w:right w:val="none" w:sz="0" w:space="0" w:color="auto"/>
      </w:divBdr>
    </w:div>
    <w:div w:id="1401713593">
      <w:bodyDiv w:val="1"/>
      <w:marLeft w:val="0"/>
      <w:marRight w:val="0"/>
      <w:marTop w:val="0"/>
      <w:marBottom w:val="0"/>
      <w:divBdr>
        <w:top w:val="none" w:sz="0" w:space="0" w:color="auto"/>
        <w:left w:val="none" w:sz="0" w:space="0" w:color="auto"/>
        <w:bottom w:val="none" w:sz="0" w:space="0" w:color="auto"/>
        <w:right w:val="none" w:sz="0" w:space="0" w:color="auto"/>
      </w:divBdr>
      <w:divsChild>
        <w:div w:id="119033367">
          <w:marLeft w:val="0"/>
          <w:marRight w:val="0"/>
          <w:marTop w:val="0"/>
          <w:marBottom w:val="0"/>
          <w:divBdr>
            <w:top w:val="none" w:sz="0" w:space="0" w:color="auto"/>
            <w:left w:val="none" w:sz="0" w:space="0" w:color="auto"/>
            <w:bottom w:val="none" w:sz="0" w:space="0" w:color="auto"/>
            <w:right w:val="none" w:sz="0" w:space="0" w:color="auto"/>
          </w:divBdr>
        </w:div>
        <w:div w:id="142738806">
          <w:marLeft w:val="0"/>
          <w:marRight w:val="0"/>
          <w:marTop w:val="0"/>
          <w:marBottom w:val="0"/>
          <w:divBdr>
            <w:top w:val="none" w:sz="0" w:space="0" w:color="auto"/>
            <w:left w:val="none" w:sz="0" w:space="0" w:color="auto"/>
            <w:bottom w:val="none" w:sz="0" w:space="0" w:color="auto"/>
            <w:right w:val="none" w:sz="0" w:space="0" w:color="auto"/>
          </w:divBdr>
        </w:div>
        <w:div w:id="218980710">
          <w:marLeft w:val="0"/>
          <w:marRight w:val="0"/>
          <w:marTop w:val="0"/>
          <w:marBottom w:val="0"/>
          <w:divBdr>
            <w:top w:val="none" w:sz="0" w:space="0" w:color="auto"/>
            <w:left w:val="none" w:sz="0" w:space="0" w:color="auto"/>
            <w:bottom w:val="none" w:sz="0" w:space="0" w:color="auto"/>
            <w:right w:val="none" w:sz="0" w:space="0" w:color="auto"/>
          </w:divBdr>
          <w:divsChild>
            <w:div w:id="92290826">
              <w:marLeft w:val="0"/>
              <w:marRight w:val="0"/>
              <w:marTop w:val="0"/>
              <w:marBottom w:val="0"/>
              <w:divBdr>
                <w:top w:val="none" w:sz="0" w:space="0" w:color="auto"/>
                <w:left w:val="none" w:sz="0" w:space="0" w:color="auto"/>
                <w:bottom w:val="none" w:sz="0" w:space="0" w:color="auto"/>
                <w:right w:val="none" w:sz="0" w:space="0" w:color="auto"/>
              </w:divBdr>
            </w:div>
            <w:div w:id="223221169">
              <w:marLeft w:val="0"/>
              <w:marRight w:val="0"/>
              <w:marTop w:val="0"/>
              <w:marBottom w:val="0"/>
              <w:divBdr>
                <w:top w:val="none" w:sz="0" w:space="0" w:color="auto"/>
                <w:left w:val="none" w:sz="0" w:space="0" w:color="auto"/>
                <w:bottom w:val="none" w:sz="0" w:space="0" w:color="auto"/>
                <w:right w:val="none" w:sz="0" w:space="0" w:color="auto"/>
              </w:divBdr>
            </w:div>
            <w:div w:id="725449698">
              <w:marLeft w:val="0"/>
              <w:marRight w:val="0"/>
              <w:marTop w:val="0"/>
              <w:marBottom w:val="0"/>
              <w:divBdr>
                <w:top w:val="none" w:sz="0" w:space="0" w:color="auto"/>
                <w:left w:val="none" w:sz="0" w:space="0" w:color="auto"/>
                <w:bottom w:val="none" w:sz="0" w:space="0" w:color="auto"/>
                <w:right w:val="none" w:sz="0" w:space="0" w:color="auto"/>
              </w:divBdr>
            </w:div>
            <w:div w:id="799148503">
              <w:marLeft w:val="0"/>
              <w:marRight w:val="0"/>
              <w:marTop w:val="0"/>
              <w:marBottom w:val="0"/>
              <w:divBdr>
                <w:top w:val="none" w:sz="0" w:space="0" w:color="auto"/>
                <w:left w:val="none" w:sz="0" w:space="0" w:color="auto"/>
                <w:bottom w:val="none" w:sz="0" w:space="0" w:color="auto"/>
                <w:right w:val="none" w:sz="0" w:space="0" w:color="auto"/>
              </w:divBdr>
            </w:div>
            <w:div w:id="1031225188">
              <w:marLeft w:val="0"/>
              <w:marRight w:val="0"/>
              <w:marTop w:val="0"/>
              <w:marBottom w:val="0"/>
              <w:divBdr>
                <w:top w:val="none" w:sz="0" w:space="0" w:color="auto"/>
                <w:left w:val="none" w:sz="0" w:space="0" w:color="auto"/>
                <w:bottom w:val="none" w:sz="0" w:space="0" w:color="auto"/>
                <w:right w:val="none" w:sz="0" w:space="0" w:color="auto"/>
              </w:divBdr>
            </w:div>
          </w:divsChild>
        </w:div>
        <w:div w:id="253905604">
          <w:marLeft w:val="0"/>
          <w:marRight w:val="0"/>
          <w:marTop w:val="0"/>
          <w:marBottom w:val="0"/>
          <w:divBdr>
            <w:top w:val="none" w:sz="0" w:space="0" w:color="auto"/>
            <w:left w:val="none" w:sz="0" w:space="0" w:color="auto"/>
            <w:bottom w:val="none" w:sz="0" w:space="0" w:color="auto"/>
            <w:right w:val="none" w:sz="0" w:space="0" w:color="auto"/>
          </w:divBdr>
        </w:div>
        <w:div w:id="345404731">
          <w:marLeft w:val="0"/>
          <w:marRight w:val="0"/>
          <w:marTop w:val="0"/>
          <w:marBottom w:val="0"/>
          <w:divBdr>
            <w:top w:val="none" w:sz="0" w:space="0" w:color="auto"/>
            <w:left w:val="none" w:sz="0" w:space="0" w:color="auto"/>
            <w:bottom w:val="none" w:sz="0" w:space="0" w:color="auto"/>
            <w:right w:val="none" w:sz="0" w:space="0" w:color="auto"/>
          </w:divBdr>
        </w:div>
        <w:div w:id="380323946">
          <w:marLeft w:val="0"/>
          <w:marRight w:val="0"/>
          <w:marTop w:val="0"/>
          <w:marBottom w:val="0"/>
          <w:divBdr>
            <w:top w:val="none" w:sz="0" w:space="0" w:color="auto"/>
            <w:left w:val="none" w:sz="0" w:space="0" w:color="auto"/>
            <w:bottom w:val="none" w:sz="0" w:space="0" w:color="auto"/>
            <w:right w:val="none" w:sz="0" w:space="0" w:color="auto"/>
          </w:divBdr>
        </w:div>
        <w:div w:id="1465780495">
          <w:marLeft w:val="0"/>
          <w:marRight w:val="0"/>
          <w:marTop w:val="0"/>
          <w:marBottom w:val="0"/>
          <w:divBdr>
            <w:top w:val="none" w:sz="0" w:space="0" w:color="auto"/>
            <w:left w:val="none" w:sz="0" w:space="0" w:color="auto"/>
            <w:bottom w:val="none" w:sz="0" w:space="0" w:color="auto"/>
            <w:right w:val="none" w:sz="0" w:space="0" w:color="auto"/>
          </w:divBdr>
        </w:div>
        <w:div w:id="1470366527">
          <w:marLeft w:val="0"/>
          <w:marRight w:val="0"/>
          <w:marTop w:val="0"/>
          <w:marBottom w:val="0"/>
          <w:divBdr>
            <w:top w:val="none" w:sz="0" w:space="0" w:color="auto"/>
            <w:left w:val="none" w:sz="0" w:space="0" w:color="auto"/>
            <w:bottom w:val="none" w:sz="0" w:space="0" w:color="auto"/>
            <w:right w:val="none" w:sz="0" w:space="0" w:color="auto"/>
          </w:divBdr>
          <w:divsChild>
            <w:div w:id="92822617">
              <w:marLeft w:val="0"/>
              <w:marRight w:val="0"/>
              <w:marTop w:val="0"/>
              <w:marBottom w:val="0"/>
              <w:divBdr>
                <w:top w:val="none" w:sz="0" w:space="0" w:color="auto"/>
                <w:left w:val="none" w:sz="0" w:space="0" w:color="auto"/>
                <w:bottom w:val="none" w:sz="0" w:space="0" w:color="auto"/>
                <w:right w:val="none" w:sz="0" w:space="0" w:color="auto"/>
              </w:divBdr>
            </w:div>
            <w:div w:id="646326385">
              <w:marLeft w:val="0"/>
              <w:marRight w:val="0"/>
              <w:marTop w:val="0"/>
              <w:marBottom w:val="0"/>
              <w:divBdr>
                <w:top w:val="none" w:sz="0" w:space="0" w:color="auto"/>
                <w:left w:val="none" w:sz="0" w:space="0" w:color="auto"/>
                <w:bottom w:val="none" w:sz="0" w:space="0" w:color="auto"/>
                <w:right w:val="none" w:sz="0" w:space="0" w:color="auto"/>
              </w:divBdr>
            </w:div>
            <w:div w:id="935091804">
              <w:marLeft w:val="0"/>
              <w:marRight w:val="0"/>
              <w:marTop w:val="0"/>
              <w:marBottom w:val="0"/>
              <w:divBdr>
                <w:top w:val="none" w:sz="0" w:space="0" w:color="auto"/>
                <w:left w:val="none" w:sz="0" w:space="0" w:color="auto"/>
                <w:bottom w:val="none" w:sz="0" w:space="0" w:color="auto"/>
                <w:right w:val="none" w:sz="0" w:space="0" w:color="auto"/>
              </w:divBdr>
            </w:div>
            <w:div w:id="2012830583">
              <w:marLeft w:val="0"/>
              <w:marRight w:val="0"/>
              <w:marTop w:val="0"/>
              <w:marBottom w:val="0"/>
              <w:divBdr>
                <w:top w:val="none" w:sz="0" w:space="0" w:color="auto"/>
                <w:left w:val="none" w:sz="0" w:space="0" w:color="auto"/>
                <w:bottom w:val="none" w:sz="0" w:space="0" w:color="auto"/>
                <w:right w:val="none" w:sz="0" w:space="0" w:color="auto"/>
              </w:divBdr>
            </w:div>
            <w:div w:id="2141457774">
              <w:marLeft w:val="0"/>
              <w:marRight w:val="0"/>
              <w:marTop w:val="0"/>
              <w:marBottom w:val="0"/>
              <w:divBdr>
                <w:top w:val="none" w:sz="0" w:space="0" w:color="auto"/>
                <w:left w:val="none" w:sz="0" w:space="0" w:color="auto"/>
                <w:bottom w:val="none" w:sz="0" w:space="0" w:color="auto"/>
                <w:right w:val="none" w:sz="0" w:space="0" w:color="auto"/>
              </w:divBdr>
            </w:div>
          </w:divsChild>
        </w:div>
        <w:div w:id="1651516959">
          <w:marLeft w:val="0"/>
          <w:marRight w:val="0"/>
          <w:marTop w:val="0"/>
          <w:marBottom w:val="0"/>
          <w:divBdr>
            <w:top w:val="none" w:sz="0" w:space="0" w:color="auto"/>
            <w:left w:val="none" w:sz="0" w:space="0" w:color="auto"/>
            <w:bottom w:val="none" w:sz="0" w:space="0" w:color="auto"/>
            <w:right w:val="none" w:sz="0" w:space="0" w:color="auto"/>
          </w:divBdr>
        </w:div>
      </w:divsChild>
    </w:div>
    <w:div w:id="1411586417">
      <w:bodyDiv w:val="1"/>
      <w:marLeft w:val="0"/>
      <w:marRight w:val="0"/>
      <w:marTop w:val="0"/>
      <w:marBottom w:val="0"/>
      <w:divBdr>
        <w:top w:val="none" w:sz="0" w:space="0" w:color="auto"/>
        <w:left w:val="none" w:sz="0" w:space="0" w:color="auto"/>
        <w:bottom w:val="none" w:sz="0" w:space="0" w:color="auto"/>
        <w:right w:val="none" w:sz="0" w:space="0" w:color="auto"/>
      </w:divBdr>
    </w:div>
    <w:div w:id="1462075231">
      <w:bodyDiv w:val="1"/>
      <w:marLeft w:val="0"/>
      <w:marRight w:val="0"/>
      <w:marTop w:val="0"/>
      <w:marBottom w:val="0"/>
      <w:divBdr>
        <w:top w:val="none" w:sz="0" w:space="0" w:color="auto"/>
        <w:left w:val="none" w:sz="0" w:space="0" w:color="auto"/>
        <w:bottom w:val="none" w:sz="0" w:space="0" w:color="auto"/>
        <w:right w:val="none" w:sz="0" w:space="0" w:color="auto"/>
      </w:divBdr>
    </w:div>
    <w:div w:id="1563370705">
      <w:bodyDiv w:val="1"/>
      <w:marLeft w:val="0"/>
      <w:marRight w:val="0"/>
      <w:marTop w:val="0"/>
      <w:marBottom w:val="0"/>
      <w:divBdr>
        <w:top w:val="none" w:sz="0" w:space="0" w:color="auto"/>
        <w:left w:val="none" w:sz="0" w:space="0" w:color="auto"/>
        <w:bottom w:val="none" w:sz="0" w:space="0" w:color="auto"/>
        <w:right w:val="none" w:sz="0" w:space="0" w:color="auto"/>
      </w:divBdr>
    </w:div>
    <w:div w:id="1575503742">
      <w:bodyDiv w:val="1"/>
      <w:marLeft w:val="0"/>
      <w:marRight w:val="0"/>
      <w:marTop w:val="0"/>
      <w:marBottom w:val="0"/>
      <w:divBdr>
        <w:top w:val="none" w:sz="0" w:space="0" w:color="auto"/>
        <w:left w:val="none" w:sz="0" w:space="0" w:color="auto"/>
        <w:bottom w:val="none" w:sz="0" w:space="0" w:color="auto"/>
        <w:right w:val="none" w:sz="0" w:space="0" w:color="auto"/>
      </w:divBdr>
    </w:div>
    <w:div w:id="1721632265">
      <w:bodyDiv w:val="1"/>
      <w:marLeft w:val="0"/>
      <w:marRight w:val="0"/>
      <w:marTop w:val="0"/>
      <w:marBottom w:val="0"/>
      <w:divBdr>
        <w:top w:val="none" w:sz="0" w:space="0" w:color="auto"/>
        <w:left w:val="none" w:sz="0" w:space="0" w:color="auto"/>
        <w:bottom w:val="none" w:sz="0" w:space="0" w:color="auto"/>
        <w:right w:val="none" w:sz="0" w:space="0" w:color="auto"/>
      </w:divBdr>
    </w:div>
    <w:div w:id="1730686066">
      <w:bodyDiv w:val="1"/>
      <w:marLeft w:val="0"/>
      <w:marRight w:val="0"/>
      <w:marTop w:val="0"/>
      <w:marBottom w:val="0"/>
      <w:divBdr>
        <w:top w:val="none" w:sz="0" w:space="0" w:color="auto"/>
        <w:left w:val="none" w:sz="0" w:space="0" w:color="auto"/>
        <w:bottom w:val="none" w:sz="0" w:space="0" w:color="auto"/>
        <w:right w:val="none" w:sz="0" w:space="0" w:color="auto"/>
      </w:divBdr>
    </w:div>
    <w:div w:id="179398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customXml" Target="ink/ink2.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customXml" Target="ink/ink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emf"/></Relationships>
</file>

<file path=word/ink/ink1.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13.39216" units="1/cm"/>
          <inkml:channelProperty channel="Y" name="resolution" value="13.47368" units="1/cm"/>
          <inkml:channelProperty channel="T" name="resolution" value="1" units="1/dev"/>
        </inkml:channelProperties>
      </inkml:inkSource>
      <inkml:timestamp xml:id="ts0" timeString="2022-12-01T13:54:25.941"/>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ink/ink2.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13.39216" units="1/cm"/>
          <inkml:channelProperty channel="Y" name="resolution" value="13.47368" units="1/cm"/>
          <inkml:channelProperty channel="T" name="resolution" value="1" units="1/dev"/>
        </inkml:channelProperties>
      </inkml:inkSource>
      <inkml:timestamp xml:id="ts0" timeString="2022-12-06T09:08:19.418"/>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D890B0DC378D40AFB50AC226A81A4A" ma:contentTypeVersion="14" ma:contentTypeDescription="Create a new document." ma:contentTypeScope="" ma:versionID="2383df0bb79c0bdb020da28c5994798e">
  <xsd:schema xmlns:xsd="http://www.w3.org/2001/XMLSchema" xmlns:xs="http://www.w3.org/2001/XMLSchema" xmlns:p="http://schemas.microsoft.com/office/2006/metadata/properties" xmlns:ns3="c4942897-35c9-44e3-bf8c-21c683307c2f" xmlns:ns4="84ae930f-80c6-4488-9fbc-cd2a205e10e8" targetNamespace="http://schemas.microsoft.com/office/2006/metadata/properties" ma:root="true" ma:fieldsID="d3ed3042892fd4ba449621f9554b0605" ns3:_="" ns4:_="">
    <xsd:import namespace="c4942897-35c9-44e3-bf8c-21c683307c2f"/>
    <xsd:import namespace="84ae930f-80c6-4488-9fbc-cd2a205e10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42897-35c9-44e3-bf8c-21c683307c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ae930f-80c6-4488-9fbc-cd2a205e10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45D04-83FA-482A-B3A3-AF1F924745F8}">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84ae930f-80c6-4488-9fbc-cd2a205e10e8"/>
    <ds:schemaRef ds:uri="c4942897-35c9-44e3-bf8c-21c683307c2f"/>
    <ds:schemaRef ds:uri="http://www.w3.org/XML/1998/namespace"/>
    <ds:schemaRef ds:uri="http://purl.org/dc/dcmitype/"/>
  </ds:schemaRefs>
</ds:datastoreItem>
</file>

<file path=customXml/itemProps2.xml><?xml version="1.0" encoding="utf-8"?>
<ds:datastoreItem xmlns:ds="http://schemas.openxmlformats.org/officeDocument/2006/customXml" ds:itemID="{A06C4A62-46C4-4DAC-9DF2-E9B49CCB4D4A}">
  <ds:schemaRefs>
    <ds:schemaRef ds:uri="http://schemas.microsoft.com/sharepoint/v3/contenttype/forms"/>
  </ds:schemaRefs>
</ds:datastoreItem>
</file>

<file path=customXml/itemProps3.xml><?xml version="1.0" encoding="utf-8"?>
<ds:datastoreItem xmlns:ds="http://schemas.openxmlformats.org/officeDocument/2006/customXml" ds:itemID="{B89805BD-B270-4CAB-B452-ECB422829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42897-35c9-44e3-bf8c-21c683307c2f"/>
    <ds:schemaRef ds:uri="84ae930f-80c6-4488-9fbc-cd2a205e1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6C971E-5A30-46A0-91D5-6341B7BEB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21</Pages>
  <Words>5488</Words>
  <Characters>31287</Characters>
  <Application>Microsoft Office Word</Application>
  <DocSecurity>0</DocSecurity>
  <Lines>260</Lines>
  <Paragraphs>73</Paragraphs>
  <ScaleCrop>false</ScaleCrop>
  <Company/>
  <LinksUpToDate>false</LinksUpToDate>
  <CharactersWithSpaces>36702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Crozier, Kerry</dc:creator>
  <cp:keywords/>
  <dc:description/>
  <cp:lastModifiedBy>Robson, Ben</cp:lastModifiedBy>
  <cp:revision>8</cp:revision>
  <cp:lastPrinted>2022-06-10T17:12:00Z</cp:lastPrinted>
  <dcterms:created xsi:type="dcterms:W3CDTF">2022-07-01T23:06:00Z</dcterms:created>
  <dcterms:modified xsi:type="dcterms:W3CDTF">2023-02-28T12:51:00Z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0x010100FDD890B0DC378D40AFB50AC226A81A4A</vt:lpwstr>
  </property>
</Properties>
</file>