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FBA64" w14:textId="77777777" w:rsidR="00FD5AD5" w:rsidRDefault="00FD5AD5" w:rsidP="007A7F0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11315633"/>
    </w:p>
    <w:p w14:paraId="0DAFBA7B" w14:textId="77777777" w:rsidR="00DA3B30" w:rsidRDefault="00DA3B30" w:rsidP="009A4450">
      <w:pPr>
        <w:ind w:left="-170"/>
        <w:rPr>
          <w:rFonts w:ascii="Arial" w:hAnsi="Arial" w:cs="Arial"/>
        </w:rPr>
      </w:pPr>
    </w:p>
    <w:p w14:paraId="0DAFBA7C" w14:textId="77777777" w:rsidR="00E2765C" w:rsidRPr="00E9166C" w:rsidRDefault="00E2765C" w:rsidP="009A4450">
      <w:pPr>
        <w:shd w:val="clear" w:color="auto" w:fill="ACB9CA" w:themeFill="text2" w:themeFillTint="66"/>
        <w:ind w:left="-170"/>
        <w:rPr>
          <w:rFonts w:ascii="Arial" w:hAnsi="Arial" w:cs="Arial"/>
          <w:b/>
          <w:sz w:val="24"/>
          <w:szCs w:val="24"/>
        </w:rPr>
      </w:pPr>
      <w:r w:rsidRPr="00E9166C">
        <w:rPr>
          <w:rFonts w:ascii="Arial" w:hAnsi="Arial" w:cs="Arial"/>
          <w:b/>
          <w:sz w:val="24"/>
          <w:szCs w:val="24"/>
        </w:rPr>
        <w:t xml:space="preserve">Area of CoP considered to be primary area of </w:t>
      </w:r>
      <w:r w:rsidR="00CB65EB" w:rsidRPr="00E9166C">
        <w:rPr>
          <w:rFonts w:ascii="Arial" w:hAnsi="Arial" w:cs="Arial"/>
          <w:b/>
          <w:sz w:val="24"/>
          <w:szCs w:val="24"/>
        </w:rPr>
        <w:t xml:space="preserve">need: </w:t>
      </w:r>
      <w:r w:rsidR="00CB65EB" w:rsidRPr="00E9166C">
        <w:rPr>
          <w:rFonts w:ascii="Arial" w:hAnsi="Arial" w:cs="Arial"/>
          <w:b/>
          <w:i/>
        </w:rPr>
        <w:t>(highlight/indicate below)</w:t>
      </w:r>
    </w:p>
    <w:p w14:paraId="0DAFBA7D" w14:textId="77777777" w:rsidR="00B43C1E" w:rsidRPr="00E9166C" w:rsidRDefault="00B43C1E" w:rsidP="009A4450">
      <w:pPr>
        <w:ind w:left="-170"/>
        <w:rPr>
          <w:rFonts w:ascii="Arial" w:hAnsi="Arial" w:cs="Arial"/>
          <w:sz w:val="24"/>
          <w:szCs w:val="24"/>
        </w:rPr>
      </w:pPr>
      <w:r w:rsidRPr="00E9166C">
        <w:rPr>
          <w:rFonts w:ascii="Arial" w:hAnsi="Arial" w:cs="Arial"/>
          <w:b/>
          <w:i/>
          <w:sz w:val="24"/>
          <w:szCs w:val="24"/>
          <w:u w:val="single"/>
        </w:rPr>
        <w:t>Communication and Interaction</w:t>
      </w:r>
      <w:r w:rsidR="00D968E2" w:rsidRPr="00E9166C">
        <w:rPr>
          <w:rFonts w:ascii="Arial" w:hAnsi="Arial" w:cs="Arial"/>
          <w:b/>
          <w:i/>
          <w:sz w:val="24"/>
          <w:szCs w:val="24"/>
          <w:u w:val="single"/>
        </w:rPr>
        <w:t xml:space="preserve"> (0 -18y)</w:t>
      </w:r>
      <w:r w:rsidRPr="00E9166C">
        <w:rPr>
          <w:rFonts w:ascii="Arial" w:hAnsi="Arial" w:cs="Arial"/>
          <w:sz w:val="24"/>
          <w:szCs w:val="24"/>
        </w:rPr>
        <w:t xml:space="preserve">           </w:t>
      </w:r>
      <w:r w:rsidR="00974375" w:rsidRPr="00E9166C">
        <w:rPr>
          <w:rFonts w:ascii="Arial" w:hAnsi="Arial" w:cs="Arial"/>
          <w:sz w:val="24"/>
          <w:szCs w:val="24"/>
        </w:rPr>
        <w:t xml:space="preserve">              </w:t>
      </w:r>
      <w:r w:rsidRPr="00E9166C">
        <w:rPr>
          <w:rFonts w:ascii="Arial" w:hAnsi="Arial" w:cs="Arial"/>
          <w:sz w:val="24"/>
          <w:szCs w:val="24"/>
        </w:rPr>
        <w:t>SEMH</w:t>
      </w:r>
      <w:r w:rsidR="00D968E2" w:rsidRPr="00E9166C">
        <w:rPr>
          <w:rFonts w:ascii="Arial" w:hAnsi="Arial" w:cs="Arial"/>
          <w:sz w:val="24"/>
          <w:szCs w:val="24"/>
        </w:rPr>
        <w:t xml:space="preserve"> (0 – 18y)</w:t>
      </w:r>
    </w:p>
    <w:p w14:paraId="0DAFBA7E" w14:textId="77777777" w:rsidR="002D1AE0" w:rsidRPr="00E9166C" w:rsidRDefault="002D1AE0" w:rsidP="009A4450">
      <w:pPr>
        <w:ind w:left="-170"/>
        <w:rPr>
          <w:rFonts w:ascii="Arial" w:hAnsi="Arial" w:cs="Arial"/>
          <w:sz w:val="24"/>
          <w:szCs w:val="24"/>
        </w:rPr>
      </w:pPr>
      <w:r w:rsidRPr="00E9166C">
        <w:rPr>
          <w:rFonts w:ascii="Arial" w:hAnsi="Arial" w:cs="Arial"/>
          <w:sz w:val="24"/>
          <w:szCs w:val="24"/>
        </w:rPr>
        <w:t xml:space="preserve">Cognition and Learning (0 – </w:t>
      </w:r>
      <w:r w:rsidR="00D968E2" w:rsidRPr="00E9166C">
        <w:rPr>
          <w:rFonts w:ascii="Arial" w:hAnsi="Arial" w:cs="Arial"/>
          <w:sz w:val="24"/>
          <w:szCs w:val="24"/>
        </w:rPr>
        <w:t>18</w:t>
      </w:r>
      <w:r w:rsidRPr="00E9166C">
        <w:rPr>
          <w:rFonts w:ascii="Arial" w:hAnsi="Arial" w:cs="Arial"/>
          <w:sz w:val="24"/>
          <w:szCs w:val="24"/>
        </w:rPr>
        <w:t>y)</w:t>
      </w:r>
      <w:r w:rsidRPr="00E9166C">
        <w:rPr>
          <w:rFonts w:ascii="Arial" w:hAnsi="Arial" w:cs="Arial"/>
          <w:i/>
          <w:sz w:val="24"/>
          <w:szCs w:val="24"/>
        </w:rPr>
        <w:t xml:space="preserve">    </w:t>
      </w:r>
      <w:r w:rsidRPr="00E9166C">
        <w:rPr>
          <w:rFonts w:ascii="Arial" w:hAnsi="Arial" w:cs="Arial"/>
          <w:sz w:val="24"/>
          <w:szCs w:val="24"/>
        </w:rPr>
        <w:t xml:space="preserve">                                Physical/Sensory (0 – 4y)</w:t>
      </w:r>
    </w:p>
    <w:p w14:paraId="0DAFBA7F" w14:textId="77777777" w:rsidR="004E1A13" w:rsidRPr="00E9166C" w:rsidRDefault="00974375" w:rsidP="009A4450">
      <w:pPr>
        <w:ind w:left="-170"/>
        <w:rPr>
          <w:rFonts w:ascii="Arial" w:hAnsi="Arial" w:cs="Arial"/>
          <w:sz w:val="24"/>
          <w:szCs w:val="24"/>
          <w:shd w:val="clear" w:color="auto" w:fill="ACB9CA" w:themeFill="text2" w:themeFillTint="66"/>
        </w:rPr>
      </w:pPr>
      <w:r w:rsidRPr="00E9166C">
        <w:rPr>
          <w:rFonts w:ascii="Arial" w:hAnsi="Arial" w:cs="Arial"/>
          <w:b/>
          <w:sz w:val="24"/>
          <w:szCs w:val="24"/>
          <w:shd w:val="clear" w:color="auto" w:fill="ACB9CA" w:themeFill="text2" w:themeFillTint="66"/>
        </w:rPr>
        <w:t xml:space="preserve">If there is a secondary area of </w:t>
      </w:r>
      <w:r w:rsidR="00817FB6" w:rsidRPr="00E9166C">
        <w:rPr>
          <w:rFonts w:ascii="Arial" w:hAnsi="Arial" w:cs="Arial"/>
          <w:b/>
          <w:sz w:val="24"/>
          <w:szCs w:val="24"/>
          <w:shd w:val="clear" w:color="auto" w:fill="ACB9CA" w:themeFill="text2" w:themeFillTint="66"/>
        </w:rPr>
        <w:t>need</w:t>
      </w:r>
      <w:r w:rsidRPr="00E9166C">
        <w:rPr>
          <w:rFonts w:ascii="Arial" w:hAnsi="Arial" w:cs="Arial"/>
          <w:b/>
          <w:sz w:val="24"/>
          <w:szCs w:val="24"/>
          <w:shd w:val="clear" w:color="auto" w:fill="ACB9CA" w:themeFill="text2" w:themeFillTint="66"/>
        </w:rPr>
        <w:t>, please specify</w:t>
      </w:r>
      <w:r w:rsidRPr="00E9166C">
        <w:rPr>
          <w:rFonts w:ascii="Arial" w:hAnsi="Arial" w:cs="Arial"/>
          <w:sz w:val="24"/>
          <w:szCs w:val="24"/>
          <w:shd w:val="clear" w:color="auto" w:fill="ACB9CA" w:themeFill="text2" w:themeFillTint="66"/>
        </w:rPr>
        <w:t>: _</w:t>
      </w:r>
    </w:p>
    <w:p w14:paraId="0DAFBA80" w14:textId="77777777" w:rsidR="00DA3B30" w:rsidRPr="00E9166C" w:rsidRDefault="004E1A13" w:rsidP="009A4450">
      <w:pPr>
        <w:ind w:left="-170"/>
        <w:rPr>
          <w:rFonts w:ascii="Arial" w:hAnsi="Arial" w:cs="Arial"/>
          <w:sz w:val="24"/>
          <w:szCs w:val="24"/>
        </w:rPr>
      </w:pPr>
      <w:r w:rsidRPr="00E9166C">
        <w:rPr>
          <w:rFonts w:ascii="Arial" w:hAnsi="Arial" w:cs="Arial"/>
          <w:sz w:val="24"/>
          <w:szCs w:val="24"/>
          <w:shd w:val="clear" w:color="auto" w:fill="ACB9CA" w:themeFill="text2" w:themeFillTint="66"/>
        </w:rPr>
        <w:t>Physical and sensory</w:t>
      </w:r>
      <w:r w:rsidR="00974375" w:rsidRPr="00E9166C">
        <w:rPr>
          <w:rFonts w:ascii="Arial" w:hAnsi="Arial" w:cs="Arial"/>
          <w:sz w:val="24"/>
          <w:szCs w:val="24"/>
          <w:shd w:val="clear" w:color="auto" w:fill="ACB9CA" w:themeFill="text2" w:themeFillTint="66"/>
        </w:rPr>
        <w:t>________________________</w:t>
      </w:r>
    </w:p>
    <w:p w14:paraId="0DAFBA81" w14:textId="77777777" w:rsidR="004A5570" w:rsidRPr="00E9166C" w:rsidRDefault="004A5570" w:rsidP="006E4F2A">
      <w:pPr>
        <w:ind w:left="-170"/>
        <w:rPr>
          <w:rFonts w:ascii="Arial" w:hAnsi="Arial" w:cs="Arial"/>
          <w:b/>
          <w:sz w:val="24"/>
          <w:szCs w:val="24"/>
          <w:shd w:val="clear" w:color="auto" w:fill="ACB9CA" w:themeFill="text2" w:themeFillTint="66"/>
        </w:rPr>
      </w:pPr>
    </w:p>
    <w:p w14:paraId="0DAFBA82" w14:textId="77777777" w:rsidR="00DA3B30" w:rsidRPr="00E9166C" w:rsidRDefault="00DA3B30" w:rsidP="006E4F2A">
      <w:pPr>
        <w:ind w:left="-170"/>
        <w:rPr>
          <w:rFonts w:ascii="Arial" w:hAnsi="Arial" w:cs="Arial"/>
          <w:b/>
          <w:sz w:val="24"/>
          <w:szCs w:val="24"/>
        </w:rPr>
      </w:pPr>
      <w:r w:rsidRPr="00E9166C">
        <w:rPr>
          <w:rFonts w:ascii="Arial" w:hAnsi="Arial" w:cs="Arial"/>
          <w:b/>
          <w:sz w:val="24"/>
          <w:szCs w:val="24"/>
          <w:shd w:val="clear" w:color="auto" w:fill="ACB9CA" w:themeFill="text2" w:themeFillTint="66"/>
        </w:rPr>
        <w:t>Is this request for a Looked After Child?</w:t>
      </w:r>
      <w:r w:rsidRPr="00E9166C">
        <w:rPr>
          <w:rFonts w:ascii="Arial" w:hAnsi="Arial" w:cs="Arial"/>
          <w:b/>
          <w:sz w:val="24"/>
          <w:szCs w:val="24"/>
        </w:rPr>
        <w:t xml:space="preserve"> (</w:t>
      </w:r>
      <w:r w:rsidRPr="00E9166C">
        <w:rPr>
          <w:rFonts w:ascii="Arial" w:hAnsi="Arial" w:cs="Arial"/>
          <w:b/>
          <w:i/>
          <w:sz w:val="24"/>
          <w:szCs w:val="24"/>
        </w:rPr>
        <w:t>Please specify which LA if not Newcastle</w:t>
      </w:r>
      <w:r w:rsidRPr="00E9166C">
        <w:rPr>
          <w:rFonts w:ascii="Arial" w:hAnsi="Arial" w:cs="Arial"/>
          <w:b/>
          <w:sz w:val="24"/>
          <w:szCs w:val="24"/>
        </w:rPr>
        <w:t xml:space="preserve">) </w:t>
      </w:r>
      <w:r w:rsidRPr="00E9166C">
        <w:rPr>
          <w:rFonts w:ascii="Arial" w:hAnsi="Arial" w:cs="Arial"/>
          <w:sz w:val="24"/>
          <w:szCs w:val="24"/>
        </w:rPr>
        <w:t>Y/N</w:t>
      </w:r>
    </w:p>
    <w:p w14:paraId="0DAFBA83" w14:textId="77777777" w:rsidR="004A5570" w:rsidRPr="00E9166C" w:rsidRDefault="004E1A13" w:rsidP="009A4450">
      <w:pPr>
        <w:ind w:left="-170"/>
        <w:rPr>
          <w:rFonts w:ascii="Arial" w:hAnsi="Arial" w:cs="Arial"/>
          <w:b/>
          <w:sz w:val="24"/>
          <w:szCs w:val="24"/>
          <w:shd w:val="clear" w:color="auto" w:fill="ACB9CA" w:themeFill="text2" w:themeFillTint="66"/>
        </w:rPr>
      </w:pPr>
      <w:r w:rsidRPr="00E9166C">
        <w:rPr>
          <w:rFonts w:ascii="Arial" w:hAnsi="Arial" w:cs="Arial"/>
          <w:b/>
          <w:sz w:val="24"/>
          <w:szCs w:val="24"/>
          <w:shd w:val="clear" w:color="auto" w:fill="ACB9CA" w:themeFill="text2" w:themeFillTint="66"/>
        </w:rPr>
        <w:t>No</w:t>
      </w:r>
    </w:p>
    <w:p w14:paraId="0DAFBA84" w14:textId="77777777" w:rsidR="00DA3B30" w:rsidRPr="00E9166C" w:rsidRDefault="00DA3B30" w:rsidP="009A4450">
      <w:pPr>
        <w:ind w:left="-170"/>
        <w:rPr>
          <w:rFonts w:ascii="Arial" w:hAnsi="Arial" w:cs="Arial"/>
          <w:sz w:val="24"/>
          <w:szCs w:val="24"/>
        </w:rPr>
      </w:pPr>
      <w:r w:rsidRPr="00E9166C">
        <w:rPr>
          <w:rFonts w:ascii="Arial" w:hAnsi="Arial" w:cs="Arial"/>
          <w:b/>
          <w:sz w:val="24"/>
          <w:szCs w:val="24"/>
          <w:shd w:val="clear" w:color="auto" w:fill="ACB9CA" w:themeFill="text2" w:themeFillTint="66"/>
        </w:rPr>
        <w:t>If there is an Early Help Plan, please provide name of Lead Professional:</w:t>
      </w:r>
      <w:r w:rsidRPr="00E9166C">
        <w:rPr>
          <w:rFonts w:ascii="Arial" w:hAnsi="Arial" w:cs="Arial"/>
          <w:b/>
          <w:sz w:val="24"/>
          <w:szCs w:val="24"/>
        </w:rPr>
        <w:t xml:space="preserve"> </w:t>
      </w:r>
      <w:r w:rsidRPr="00E9166C">
        <w:rPr>
          <w:rFonts w:ascii="Arial" w:hAnsi="Arial" w:cs="Arial"/>
          <w:sz w:val="24"/>
          <w:szCs w:val="24"/>
        </w:rPr>
        <w:t>_____</w:t>
      </w:r>
      <w:r w:rsidR="004A5570" w:rsidRPr="00E9166C">
        <w:rPr>
          <w:rFonts w:ascii="Arial" w:hAnsi="Arial" w:cs="Arial"/>
          <w:sz w:val="24"/>
          <w:szCs w:val="24"/>
        </w:rPr>
        <w:t>__________</w:t>
      </w:r>
    </w:p>
    <w:p w14:paraId="0DAFBA85" w14:textId="77777777" w:rsidR="004A5570" w:rsidRPr="00E9166C" w:rsidRDefault="004E1A13" w:rsidP="009A4450">
      <w:pPr>
        <w:ind w:left="-170"/>
        <w:rPr>
          <w:rFonts w:ascii="Arial" w:hAnsi="Arial" w:cs="Arial"/>
          <w:sz w:val="24"/>
          <w:szCs w:val="24"/>
        </w:rPr>
      </w:pPr>
      <w:r w:rsidRPr="00E9166C">
        <w:rPr>
          <w:rFonts w:ascii="Arial" w:hAnsi="Arial" w:cs="Arial"/>
          <w:sz w:val="24"/>
          <w:szCs w:val="24"/>
        </w:rPr>
        <w:t>No</w:t>
      </w:r>
    </w:p>
    <w:p w14:paraId="0DAFBA86" w14:textId="77777777" w:rsidR="00005AB5" w:rsidRPr="00E9166C" w:rsidRDefault="00DA3B30" w:rsidP="007D6FB9">
      <w:pPr>
        <w:ind w:left="-170"/>
        <w:rPr>
          <w:rFonts w:ascii="Arial" w:hAnsi="Arial" w:cs="Arial"/>
          <w:sz w:val="24"/>
          <w:szCs w:val="24"/>
        </w:rPr>
      </w:pPr>
      <w:r w:rsidRPr="00E9166C">
        <w:rPr>
          <w:rFonts w:ascii="Arial" w:hAnsi="Arial" w:cs="Arial"/>
          <w:sz w:val="24"/>
          <w:szCs w:val="24"/>
        </w:rPr>
        <w:t xml:space="preserve"> </w:t>
      </w:r>
      <w:r w:rsidRPr="00E9166C">
        <w:rPr>
          <w:rFonts w:ascii="Arial" w:hAnsi="Arial" w:cs="Arial"/>
          <w:b/>
          <w:sz w:val="24"/>
          <w:szCs w:val="24"/>
          <w:shd w:val="clear" w:color="auto" w:fill="ACB9CA" w:themeFill="text2" w:themeFillTint="66"/>
        </w:rPr>
        <w:t>Does the pupil have English as an Additional Language?</w:t>
      </w:r>
      <w:r w:rsidRPr="00E9166C">
        <w:rPr>
          <w:rFonts w:ascii="Arial" w:hAnsi="Arial" w:cs="Arial"/>
          <w:b/>
          <w:sz w:val="24"/>
          <w:szCs w:val="24"/>
        </w:rPr>
        <w:t xml:space="preserve"> </w:t>
      </w:r>
      <w:r w:rsidR="004E1A13" w:rsidRPr="00E9166C">
        <w:rPr>
          <w:rFonts w:ascii="Arial" w:hAnsi="Arial" w:cs="Arial"/>
          <w:sz w:val="24"/>
          <w:szCs w:val="24"/>
        </w:rPr>
        <w:t>Yes</w:t>
      </w:r>
    </w:p>
    <w:p w14:paraId="0DAFBA87" w14:textId="77777777" w:rsidR="009A4450" w:rsidRPr="00E9166C" w:rsidRDefault="00005AB5" w:rsidP="009A4450">
      <w:pPr>
        <w:shd w:val="clear" w:color="auto" w:fill="FFFFFF" w:themeFill="background1"/>
        <w:ind w:left="-170"/>
        <w:rPr>
          <w:rFonts w:ascii="Arial" w:hAnsi="Arial" w:cs="Arial"/>
          <w:b/>
          <w:sz w:val="24"/>
          <w:szCs w:val="24"/>
          <w:shd w:val="clear" w:color="auto" w:fill="ACB9CA" w:themeFill="text2" w:themeFillTint="66"/>
        </w:rPr>
      </w:pPr>
      <w:r w:rsidRPr="00E9166C">
        <w:rPr>
          <w:rFonts w:ascii="Arial" w:hAnsi="Arial" w:cs="Arial"/>
          <w:b/>
          <w:sz w:val="24"/>
          <w:szCs w:val="24"/>
          <w:shd w:val="clear" w:color="auto" w:fill="ACB9CA" w:themeFill="text2" w:themeFillTint="66"/>
        </w:rPr>
        <w:t>Current attendance (this academic year)</w:t>
      </w:r>
      <w:r w:rsidR="004E1A13" w:rsidRPr="00E9166C">
        <w:rPr>
          <w:rFonts w:ascii="Arial" w:hAnsi="Arial" w:cs="Arial"/>
          <w:b/>
          <w:sz w:val="24"/>
          <w:szCs w:val="24"/>
          <w:shd w:val="clear" w:color="auto" w:fill="ACB9CA" w:themeFill="text2" w:themeFillTint="66"/>
        </w:rPr>
        <w:t xml:space="preserve"> </w:t>
      </w:r>
      <w:r w:rsidRPr="00E9166C">
        <w:rPr>
          <w:rFonts w:ascii="Arial" w:hAnsi="Arial" w:cs="Arial"/>
          <w:b/>
          <w:sz w:val="24"/>
          <w:szCs w:val="24"/>
          <w:shd w:val="clear" w:color="auto" w:fill="ACB9CA" w:themeFill="text2" w:themeFillTint="66"/>
        </w:rPr>
        <w:t xml:space="preserve"> </w:t>
      </w:r>
      <w:r w:rsidR="00E9166C" w:rsidRPr="00E9166C">
        <w:rPr>
          <w:rFonts w:ascii="Arial" w:hAnsi="Arial" w:cs="Arial"/>
          <w:b/>
          <w:sz w:val="24"/>
          <w:szCs w:val="24"/>
        </w:rPr>
        <w:t xml:space="preserve"> 18/34 53% </w:t>
      </w:r>
      <w:r w:rsidR="00D11397" w:rsidRPr="00E9166C">
        <w:rPr>
          <w:rFonts w:ascii="Arial" w:hAnsi="Arial" w:cs="Arial"/>
          <w:b/>
          <w:sz w:val="24"/>
          <w:szCs w:val="24"/>
        </w:rPr>
        <w:t xml:space="preserve">sessions </w:t>
      </w:r>
    </w:p>
    <w:p w14:paraId="0DAFBA88" w14:textId="77777777" w:rsidR="004A5570" w:rsidRPr="00005AB5" w:rsidRDefault="00005AB5" w:rsidP="00005AB5">
      <w:pPr>
        <w:shd w:val="clear" w:color="auto" w:fill="FFFFFF" w:themeFill="background1"/>
        <w:ind w:left="-170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E9166C">
        <w:rPr>
          <w:rFonts w:ascii="Arial" w:hAnsi="Arial" w:cs="Arial"/>
          <w:b/>
          <w:sz w:val="24"/>
          <w:szCs w:val="24"/>
          <w:shd w:val="clear" w:color="auto" w:fill="ACB9CA" w:themeFill="text2" w:themeFillTint="66"/>
        </w:rPr>
        <w:t xml:space="preserve">Attendance for previous academic year </w:t>
      </w:r>
      <w:r w:rsidRPr="003720CC">
        <w:rPr>
          <w:rFonts w:ascii="Arial" w:hAnsi="Arial" w:cs="Arial"/>
          <w:b/>
          <w:sz w:val="24"/>
          <w:szCs w:val="24"/>
        </w:rPr>
        <w:t>_____</w:t>
      </w:r>
      <w:r w:rsidR="003720CC" w:rsidRPr="003720CC">
        <w:rPr>
          <w:rFonts w:ascii="Arial" w:hAnsi="Arial" w:cs="Arial"/>
          <w:b/>
          <w:sz w:val="24"/>
          <w:szCs w:val="24"/>
        </w:rPr>
        <w:t>92.7</w:t>
      </w:r>
      <w:r w:rsidRPr="003720CC">
        <w:rPr>
          <w:rFonts w:ascii="Arial" w:hAnsi="Arial" w:cs="Arial"/>
          <w:b/>
          <w:sz w:val="24"/>
          <w:szCs w:val="24"/>
        </w:rPr>
        <w:t>_</w:t>
      </w:r>
      <w:r w:rsidR="00D11397" w:rsidRPr="003720CC">
        <w:rPr>
          <w:rFonts w:ascii="Arial" w:hAnsi="Arial" w:cs="Arial"/>
          <w:b/>
          <w:sz w:val="24"/>
          <w:szCs w:val="24"/>
        </w:rPr>
        <w:t>%</w:t>
      </w:r>
      <w:r w:rsidRPr="003720CC">
        <w:rPr>
          <w:rFonts w:ascii="Arial" w:hAnsi="Arial" w:cs="Arial"/>
          <w:b/>
          <w:sz w:val="24"/>
          <w:szCs w:val="24"/>
        </w:rPr>
        <w:t>________</w:t>
      </w:r>
      <w:r w:rsidR="004A5570" w:rsidRPr="00E9166C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AFBB26" wp14:editId="0DAFBB27">
                <wp:simplePos x="0" y="0"/>
                <wp:positionH relativeFrom="margin">
                  <wp:align>right</wp:align>
                </wp:positionH>
                <wp:positionV relativeFrom="paragraph">
                  <wp:posOffset>447675</wp:posOffset>
                </wp:positionV>
                <wp:extent cx="6683375" cy="2638425"/>
                <wp:effectExtent l="0" t="0" r="2222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3375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FBB36" w14:textId="77777777" w:rsidR="00DA3B30" w:rsidRDefault="00DA3B30" w:rsidP="00DA3B3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C67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For children and young people attending pre-school settings or post 16 settings outside a school please provide the following information:</w:t>
                            </w:r>
                          </w:p>
                          <w:p w14:paraId="0DAFBB37" w14:textId="77777777" w:rsidR="00DA3B30" w:rsidRDefault="00DA3B30" w:rsidP="00DA3B3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Key worker/SENCO _____________________________ Contact number _____________</w:t>
                            </w:r>
                          </w:p>
                          <w:p w14:paraId="0DAFBB38" w14:textId="77777777" w:rsidR="00DA3B30" w:rsidRDefault="00DA3B30" w:rsidP="00DA3B3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Email: __________________________________ </w:t>
                            </w:r>
                          </w:p>
                          <w:p w14:paraId="0DAFBB39" w14:textId="77777777" w:rsidR="00DA3B30" w:rsidRDefault="00DA3B30" w:rsidP="00DA3B3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Attendance (please tick below)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42"/>
                              <w:gridCol w:w="1642"/>
                              <w:gridCol w:w="1642"/>
                              <w:gridCol w:w="1642"/>
                              <w:gridCol w:w="1643"/>
                              <w:gridCol w:w="1643"/>
                            </w:tblGrid>
                            <w:tr w:rsidR="00DA3B30" w14:paraId="0DAFBB40" w14:textId="77777777" w:rsidTr="00700970">
                              <w:tc>
                                <w:tcPr>
                                  <w:tcW w:w="1642" w:type="dxa"/>
                                </w:tcPr>
                                <w:p w14:paraId="0DAFBB3A" w14:textId="77777777" w:rsidR="00DA3B30" w:rsidRDefault="00DA3B30" w:rsidP="00B9718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0DAFBB3B" w14:textId="77777777" w:rsidR="00DA3B30" w:rsidRDefault="00DA3B30" w:rsidP="00B9718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0DAFBB3C" w14:textId="77777777" w:rsidR="00DA3B30" w:rsidRDefault="00DA3B30" w:rsidP="00B9718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0DAFBB3D" w14:textId="77777777" w:rsidR="00DA3B30" w:rsidRDefault="00DA3B30" w:rsidP="00B9718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0DAFBB3E" w14:textId="77777777" w:rsidR="00DA3B30" w:rsidRDefault="00DA3B30" w:rsidP="00B9718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0DAFBB3F" w14:textId="77777777" w:rsidR="00DA3B30" w:rsidRDefault="00DA3B30" w:rsidP="00B9718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DA3B30" w14:paraId="0DAFBB47" w14:textId="77777777" w:rsidTr="00700970">
                              <w:tc>
                                <w:tcPr>
                                  <w:tcW w:w="1642" w:type="dxa"/>
                                </w:tcPr>
                                <w:p w14:paraId="0DAFBB41" w14:textId="77777777" w:rsidR="00DA3B30" w:rsidRDefault="00DA3B30" w:rsidP="00B9718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Morning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0DAFBB42" w14:textId="77777777" w:rsidR="00DA3B30" w:rsidRDefault="00DA3B30" w:rsidP="00B9718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0DAFBB43" w14:textId="77777777" w:rsidR="00DA3B30" w:rsidRDefault="00DA3B30" w:rsidP="00B9718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0DAFBB44" w14:textId="77777777" w:rsidR="00DA3B30" w:rsidRDefault="00DA3B30" w:rsidP="00B9718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0DAFBB45" w14:textId="77777777" w:rsidR="00DA3B30" w:rsidRDefault="00DA3B30" w:rsidP="00B9718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0DAFBB46" w14:textId="77777777" w:rsidR="00DA3B30" w:rsidRDefault="00DA3B30" w:rsidP="00B9718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A3B30" w14:paraId="0DAFBB4E" w14:textId="77777777" w:rsidTr="00700970">
                              <w:tc>
                                <w:tcPr>
                                  <w:tcW w:w="1642" w:type="dxa"/>
                                </w:tcPr>
                                <w:p w14:paraId="0DAFBB48" w14:textId="77777777" w:rsidR="00DA3B30" w:rsidRDefault="00DA3B30" w:rsidP="00B9718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Afternoon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0DAFBB49" w14:textId="77777777" w:rsidR="00DA3B30" w:rsidRDefault="00DA3B30" w:rsidP="00B9718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0DAFBB4A" w14:textId="77777777" w:rsidR="00DA3B30" w:rsidRDefault="00DA3B30" w:rsidP="00B9718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0DAFBB4B" w14:textId="77777777" w:rsidR="00DA3B30" w:rsidRDefault="00DA3B30" w:rsidP="00B9718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0DAFBB4C" w14:textId="77777777" w:rsidR="00DA3B30" w:rsidRDefault="00DA3B30" w:rsidP="00B9718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0DAFBB4D" w14:textId="77777777" w:rsidR="00DA3B30" w:rsidRDefault="00DA3B30" w:rsidP="00B9718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AFBB4F" w14:textId="77777777" w:rsidR="00DA3B30" w:rsidRDefault="00DA3B30" w:rsidP="00DA3B3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DAFBB50" w14:textId="77777777" w:rsidR="00DA3B30" w:rsidRDefault="00DA3B30" w:rsidP="00DA3B3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Parent/ Carer (Name and contact details) _____________________________________ </w:t>
                            </w:r>
                          </w:p>
                          <w:p w14:paraId="0DAFBB51" w14:textId="77777777" w:rsidR="00DA3B30" w:rsidRDefault="00DA3B30" w:rsidP="00DA3B30"/>
                          <w:p w14:paraId="0DAFBB52" w14:textId="77777777" w:rsidR="009A4450" w:rsidRDefault="009A4450" w:rsidP="00DA3B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FBB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5.05pt;margin-top:35.25pt;width:526.25pt;height:207.7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">
                <v:textbox>
                  <w:txbxContent>
                    <w:p w14:paraId="0DAFBB36" w14:textId="77777777" w:rsidR="00DA3B30" w:rsidRDefault="00DA3B30" w:rsidP="00DA3B3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C674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For children and young people attending pre-school settings or post 16 settings outside a school please provide the following information:</w:t>
                      </w:r>
                    </w:p>
                    <w:p w14:paraId="0DAFBB37" w14:textId="77777777" w:rsidR="00DA3B30" w:rsidRDefault="00DA3B30" w:rsidP="00DA3B3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Key worker/SENCO _____________________________ Contact number _____________</w:t>
                      </w:r>
                    </w:p>
                    <w:p w14:paraId="0DAFBB38" w14:textId="77777777" w:rsidR="00DA3B30" w:rsidRDefault="00DA3B30" w:rsidP="00DA3B3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Email: __________________________________ </w:t>
                      </w:r>
                    </w:p>
                    <w:p w14:paraId="0DAFBB39" w14:textId="77777777" w:rsidR="00DA3B30" w:rsidRDefault="00DA3B30" w:rsidP="00DA3B3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Attendance (please tick below)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42"/>
                        <w:gridCol w:w="1642"/>
                        <w:gridCol w:w="1642"/>
                        <w:gridCol w:w="1642"/>
                        <w:gridCol w:w="1643"/>
                        <w:gridCol w:w="1643"/>
                      </w:tblGrid>
                      <w:tr w:rsidR="00DA3B30" w14:paraId="0DAFBB40" w14:textId="77777777" w:rsidTr="00700970">
                        <w:tc>
                          <w:tcPr>
                            <w:tcW w:w="1642" w:type="dxa"/>
                          </w:tcPr>
                          <w:p w14:paraId="0DAFBB3A" w14:textId="77777777" w:rsidR="00DA3B30" w:rsidRDefault="00DA3B30" w:rsidP="00B971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14:paraId="0DAFBB3B" w14:textId="77777777" w:rsidR="00DA3B30" w:rsidRDefault="00DA3B30" w:rsidP="00B971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 w14:paraId="0DAFBB3C" w14:textId="77777777" w:rsidR="00DA3B30" w:rsidRDefault="00DA3B30" w:rsidP="00B971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 w14:paraId="0DAFBB3D" w14:textId="77777777" w:rsidR="00DA3B30" w:rsidRDefault="00DA3B30" w:rsidP="00B971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14:paraId="0DAFBB3E" w14:textId="77777777" w:rsidR="00DA3B30" w:rsidRDefault="00DA3B30" w:rsidP="00B971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14:paraId="0DAFBB3F" w14:textId="77777777" w:rsidR="00DA3B30" w:rsidRDefault="00DA3B30" w:rsidP="00B971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Friday</w:t>
                            </w:r>
                          </w:p>
                        </w:tc>
                      </w:tr>
                      <w:tr w:rsidR="00DA3B30" w14:paraId="0DAFBB47" w14:textId="77777777" w:rsidTr="00700970">
                        <w:tc>
                          <w:tcPr>
                            <w:tcW w:w="1642" w:type="dxa"/>
                          </w:tcPr>
                          <w:p w14:paraId="0DAFBB41" w14:textId="77777777" w:rsidR="00DA3B30" w:rsidRDefault="00DA3B30" w:rsidP="00B971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Morning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 w14:paraId="0DAFBB42" w14:textId="77777777" w:rsidR="00DA3B30" w:rsidRDefault="00DA3B30" w:rsidP="00B971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14:paraId="0DAFBB43" w14:textId="77777777" w:rsidR="00DA3B30" w:rsidRDefault="00DA3B30" w:rsidP="00B971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14:paraId="0DAFBB44" w14:textId="77777777" w:rsidR="00DA3B30" w:rsidRDefault="00DA3B30" w:rsidP="00B971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</w:tcPr>
                          <w:p w14:paraId="0DAFBB45" w14:textId="77777777" w:rsidR="00DA3B30" w:rsidRDefault="00DA3B30" w:rsidP="00B971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</w:tcPr>
                          <w:p w14:paraId="0DAFBB46" w14:textId="77777777" w:rsidR="00DA3B30" w:rsidRDefault="00DA3B30" w:rsidP="00B971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A3B30" w14:paraId="0DAFBB4E" w14:textId="77777777" w:rsidTr="00700970">
                        <w:tc>
                          <w:tcPr>
                            <w:tcW w:w="1642" w:type="dxa"/>
                          </w:tcPr>
                          <w:p w14:paraId="0DAFBB48" w14:textId="77777777" w:rsidR="00DA3B30" w:rsidRDefault="00DA3B30" w:rsidP="00B971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Afternoon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 w14:paraId="0DAFBB49" w14:textId="77777777" w:rsidR="00DA3B30" w:rsidRDefault="00DA3B30" w:rsidP="00B971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14:paraId="0DAFBB4A" w14:textId="77777777" w:rsidR="00DA3B30" w:rsidRDefault="00DA3B30" w:rsidP="00B971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14:paraId="0DAFBB4B" w14:textId="77777777" w:rsidR="00DA3B30" w:rsidRDefault="00DA3B30" w:rsidP="00B971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</w:tcPr>
                          <w:p w14:paraId="0DAFBB4C" w14:textId="77777777" w:rsidR="00DA3B30" w:rsidRDefault="00DA3B30" w:rsidP="00B971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</w:tcPr>
                          <w:p w14:paraId="0DAFBB4D" w14:textId="77777777" w:rsidR="00DA3B30" w:rsidRDefault="00DA3B30" w:rsidP="00B971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DAFBB4F" w14:textId="77777777" w:rsidR="00DA3B30" w:rsidRDefault="00DA3B30" w:rsidP="00DA3B3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DAFBB50" w14:textId="77777777" w:rsidR="00DA3B30" w:rsidRDefault="00DA3B30" w:rsidP="00DA3B3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Parent/ Carer (Name and contact details) _____________________________________ </w:t>
                      </w:r>
                    </w:p>
                    <w:p w14:paraId="0DAFBB51" w14:textId="77777777" w:rsidR="00DA3B30" w:rsidRDefault="00DA3B30" w:rsidP="00DA3B30"/>
                    <w:p w14:paraId="0DAFBB52" w14:textId="77777777" w:rsidR="009A4450" w:rsidRDefault="009A4450" w:rsidP="00DA3B30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0483"/>
      </w:tblGrid>
      <w:tr w:rsidR="00FB2014" w14:paraId="0DAFBA8A" w14:textId="77777777" w:rsidTr="2F5D7FAB">
        <w:tc>
          <w:tcPr>
            <w:tcW w:w="10483" w:type="dxa"/>
            <w:shd w:val="clear" w:color="auto" w:fill="ACB9CA" w:themeFill="text2" w:themeFillTint="66"/>
          </w:tcPr>
          <w:p w14:paraId="0DAFBA89" w14:textId="77777777" w:rsidR="00FB2014" w:rsidRPr="00FB2014" w:rsidRDefault="00FB2014" w:rsidP="00B43C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2014">
              <w:rPr>
                <w:rFonts w:ascii="Arial" w:hAnsi="Arial" w:cs="Arial"/>
                <w:b/>
                <w:sz w:val="24"/>
                <w:szCs w:val="24"/>
              </w:rPr>
              <w:t>Brief description of concerns:</w:t>
            </w:r>
          </w:p>
        </w:tc>
      </w:tr>
      <w:tr w:rsidR="00FB2014" w14:paraId="0DAFBA9C" w14:textId="77777777" w:rsidTr="2F5D7FAB">
        <w:tc>
          <w:tcPr>
            <w:tcW w:w="10483" w:type="dxa"/>
          </w:tcPr>
          <w:p w14:paraId="0DAFBA8D" w14:textId="39D1FC4F" w:rsidR="004C409F" w:rsidRDefault="005D308A" w:rsidP="008A4F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become</w:t>
            </w:r>
            <w:r w:rsidR="004C409F">
              <w:rPr>
                <w:rFonts w:ascii="Arial" w:hAnsi="Arial" w:cs="Arial"/>
                <w:sz w:val="24"/>
                <w:szCs w:val="24"/>
              </w:rPr>
              <w:t xml:space="preserve"> very distressed and refuse to complete tasks of any nature.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4C409F">
              <w:rPr>
                <w:rFonts w:ascii="Arial" w:hAnsi="Arial" w:cs="Arial"/>
                <w:sz w:val="24"/>
                <w:szCs w:val="24"/>
              </w:rPr>
              <w:t xml:space="preserve">iagnosis of ASD. </w:t>
            </w:r>
          </w:p>
          <w:p w14:paraId="0DAFBA96" w14:textId="217F27DC" w:rsidR="004C409F" w:rsidRDefault="004C409F" w:rsidP="008A4F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 seemed unsettled during Year 3. In February his teacher reported that he started using a high pitched voice, all the time and would not talk in a normal voice anymore. </w:t>
            </w:r>
          </w:p>
          <w:p w14:paraId="0DAFBA97" w14:textId="77777777" w:rsidR="004C409F" w:rsidRDefault="004C409F" w:rsidP="008A4F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Concerns over behaviour, times when he refuses to speak to adults, swearing in Romanian in front of peers. </w:t>
            </w:r>
          </w:p>
          <w:p w14:paraId="0DAFBA9A" w14:textId="61129875" w:rsidR="004C409F" w:rsidRDefault="004C409F" w:rsidP="008A4F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 has settled reasonably well in Year 4 but his teacher is concerned he is well below age related expectations and is demanding. </w:t>
            </w:r>
          </w:p>
          <w:p w14:paraId="0DAFBA9B" w14:textId="02CD0A69" w:rsidR="004C409F" w:rsidRDefault="004C409F" w:rsidP="008A4F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 teacher is enrolled on the </w:t>
            </w:r>
            <w:r w:rsidRPr="2F5D7FAB">
              <w:rPr>
                <w:rFonts w:ascii="Arial" w:hAnsi="Arial" w:cs="Arial"/>
                <w:sz w:val="24"/>
                <w:szCs w:val="24"/>
              </w:rPr>
              <w:t>A</w:t>
            </w:r>
            <w:r w:rsidR="0BB835C1" w:rsidRPr="2F5D7FAB">
              <w:rPr>
                <w:rFonts w:ascii="Arial" w:hAnsi="Arial" w:cs="Arial"/>
                <w:sz w:val="24"/>
                <w:szCs w:val="24"/>
              </w:rPr>
              <w:t>ET</w:t>
            </w:r>
            <w:r>
              <w:rPr>
                <w:rFonts w:ascii="Arial" w:hAnsi="Arial" w:cs="Arial"/>
                <w:sz w:val="24"/>
                <w:szCs w:val="24"/>
              </w:rPr>
              <w:t xml:space="preserve"> training. </w:t>
            </w:r>
          </w:p>
        </w:tc>
      </w:tr>
    </w:tbl>
    <w:p w14:paraId="0DAFBA9D" w14:textId="77777777" w:rsidR="008C674E" w:rsidRPr="008C674E" w:rsidRDefault="008C674E" w:rsidP="00B43C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289" w:tblpY="-11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DA3B30" w14:paraId="0DAFBAA0" w14:textId="77777777" w:rsidTr="00DA3B30">
        <w:tc>
          <w:tcPr>
            <w:tcW w:w="10483" w:type="dxa"/>
            <w:shd w:val="clear" w:color="auto" w:fill="ACB9CA" w:themeFill="text2" w:themeFillTint="66"/>
          </w:tcPr>
          <w:p w14:paraId="0DAFBA9E" w14:textId="77777777" w:rsidR="00DA3B30" w:rsidRDefault="00DA3B30" w:rsidP="00DA3B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Other</w:t>
            </w:r>
            <w:r w:rsidRPr="00B43C1E">
              <w:rPr>
                <w:rFonts w:ascii="Arial" w:hAnsi="Arial" w:cs="Arial"/>
                <w:b/>
                <w:sz w:val="24"/>
                <w:szCs w:val="24"/>
              </w:rPr>
              <w:t xml:space="preserve"> involvement from Education/ Health/Social Care</w:t>
            </w:r>
            <w:r w:rsidRPr="00B43C1E">
              <w:rPr>
                <w:rFonts w:ascii="Arial" w:hAnsi="Arial" w:cs="Arial"/>
                <w:sz w:val="24"/>
                <w:szCs w:val="24"/>
              </w:rPr>
              <w:t xml:space="preserve"> (e.g. EPS, SENTASS, EEAST, HI, VI, NHS Speech Therapy, NHS OT, CYPS). </w:t>
            </w:r>
          </w:p>
          <w:p w14:paraId="0DAFBA9F" w14:textId="77777777" w:rsidR="00DA3B30" w:rsidRPr="00DA3B30" w:rsidRDefault="00DA3B30" w:rsidP="00DA3B30">
            <w:r w:rsidRPr="00B43C1E">
              <w:rPr>
                <w:rFonts w:ascii="Arial" w:hAnsi="Arial" w:cs="Arial"/>
                <w:i/>
                <w:sz w:val="24"/>
                <w:szCs w:val="24"/>
              </w:rPr>
              <w:t>Please provide date of involvemen</w:t>
            </w:r>
            <w:r>
              <w:rPr>
                <w:rFonts w:ascii="Arial" w:hAnsi="Arial" w:cs="Arial"/>
                <w:i/>
                <w:sz w:val="24"/>
                <w:szCs w:val="24"/>
              </w:rPr>
              <w:t>t ,brief summary of outcomes or attach any relevant report):</w:t>
            </w:r>
          </w:p>
        </w:tc>
      </w:tr>
      <w:tr w:rsidR="00DA3B30" w14:paraId="0DAFBAA8" w14:textId="77777777" w:rsidTr="00DA3B30">
        <w:tc>
          <w:tcPr>
            <w:tcW w:w="10483" w:type="dxa"/>
          </w:tcPr>
          <w:p w14:paraId="0DAFBAA1" w14:textId="77777777" w:rsidR="00DA3B30" w:rsidRDefault="00DA3B30" w:rsidP="00DA3B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AFBAA2" w14:textId="77777777" w:rsidR="00DA3B30" w:rsidRDefault="003720CC" w:rsidP="00DA3B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1E14">
              <w:rPr>
                <w:rFonts w:ascii="Arial" w:hAnsi="Arial" w:cs="Arial"/>
                <w:b/>
                <w:sz w:val="24"/>
                <w:szCs w:val="24"/>
              </w:rPr>
              <w:t>Educationa</w:t>
            </w:r>
            <w:r w:rsidR="00301E14">
              <w:rPr>
                <w:rFonts w:ascii="Arial" w:hAnsi="Arial" w:cs="Arial"/>
                <w:b/>
                <w:sz w:val="24"/>
                <w:szCs w:val="24"/>
              </w:rPr>
              <w:t>l Psychology input February April 2019</w:t>
            </w:r>
          </w:p>
          <w:p w14:paraId="0DAFBAA3" w14:textId="77777777" w:rsidR="00301E14" w:rsidRDefault="00301E14" w:rsidP="00DA3B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Strategies suggested. Listed below. </w:t>
            </w:r>
          </w:p>
          <w:p w14:paraId="0DAFBAA4" w14:textId="77777777" w:rsidR="00301E14" w:rsidRDefault="00301E14" w:rsidP="00DA3B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AFBAA5" w14:textId="77777777" w:rsidR="003720CC" w:rsidRDefault="003720CC" w:rsidP="00DA3B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AFBAA6" w14:textId="77777777" w:rsidR="006D1783" w:rsidRDefault="006D1783" w:rsidP="00DA3B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AFBAA7" w14:textId="77777777" w:rsidR="006D1783" w:rsidRDefault="006D1783" w:rsidP="00DA3B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DAFBAA9" w14:textId="77777777" w:rsidR="00FB2014" w:rsidRDefault="00FB2014" w:rsidP="00FB2014">
      <w:pPr>
        <w:ind w:left="-17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289" w:tblpY="-11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DA3B30" w:rsidRPr="00DA3B30" w14:paraId="0DAFBAAB" w14:textId="77777777" w:rsidTr="00700970">
        <w:tc>
          <w:tcPr>
            <w:tcW w:w="10483" w:type="dxa"/>
            <w:shd w:val="clear" w:color="auto" w:fill="ACB9CA" w:themeFill="text2" w:themeFillTint="66"/>
          </w:tcPr>
          <w:p w14:paraId="0DAFBAAA" w14:textId="77777777" w:rsidR="00DA3B30" w:rsidRPr="00DA3B30" w:rsidRDefault="006D1783" w:rsidP="00700970">
            <w:r>
              <w:rPr>
                <w:rFonts w:ascii="Arial" w:hAnsi="Arial" w:cs="Arial"/>
                <w:b/>
                <w:sz w:val="24"/>
                <w:szCs w:val="24"/>
              </w:rPr>
              <w:t>Summary of Progress and Attainment</w:t>
            </w:r>
          </w:p>
        </w:tc>
      </w:tr>
      <w:tr w:rsidR="00DA3B30" w14:paraId="0DAFBAB2" w14:textId="77777777" w:rsidTr="00700970">
        <w:tc>
          <w:tcPr>
            <w:tcW w:w="10483" w:type="dxa"/>
          </w:tcPr>
          <w:p w14:paraId="0DAFBAAC" w14:textId="77777777" w:rsidR="00DA3B30" w:rsidRDefault="00DA3B30" w:rsidP="007009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AFBAAD" w14:textId="77777777" w:rsidR="00DA3B30" w:rsidRDefault="00DA3B30" w:rsidP="007009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AFBAAE" w14:textId="72209EF2" w:rsidR="00964EF1" w:rsidRPr="00964EF1" w:rsidRDefault="00862501" w:rsidP="00700970">
            <w:pPr>
              <w:rPr>
                <w:rFonts w:ascii="Arial" w:hAnsi="Arial" w:cs="Arial"/>
                <w:sz w:val="24"/>
                <w:szCs w:val="24"/>
              </w:rPr>
            </w:pPr>
            <w:r w:rsidRPr="00964EF1">
              <w:rPr>
                <w:rFonts w:ascii="Arial" w:hAnsi="Arial" w:cs="Arial"/>
                <w:sz w:val="24"/>
                <w:szCs w:val="24"/>
              </w:rPr>
              <w:t xml:space="preserve">Ano </w:t>
            </w:r>
            <w:r w:rsidR="00964EF1">
              <w:rPr>
                <w:rFonts w:ascii="Arial" w:hAnsi="Arial" w:cs="Arial"/>
                <w:sz w:val="24"/>
                <w:szCs w:val="24"/>
              </w:rPr>
              <w:t xml:space="preserve">has made little progress since December last year. Using the Newcastle Assessment Tool, he has been assessed as working at emerging phase 10 for writing. In reading, developing phase 7 and number secure phase 8. </w:t>
            </w:r>
          </w:p>
          <w:p w14:paraId="0DAFBAAF" w14:textId="77777777" w:rsidR="006D1783" w:rsidRDefault="006D1783" w:rsidP="007009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AFBAB0" w14:textId="77777777" w:rsidR="008E4C15" w:rsidRDefault="008E4C15" w:rsidP="007009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AFBAB1" w14:textId="77777777" w:rsidR="008E4C15" w:rsidRDefault="008E4C15" w:rsidP="007009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DAFBAB3" w14:textId="77777777" w:rsidR="002D1AE0" w:rsidRPr="008C674E" w:rsidRDefault="002D1AE0" w:rsidP="009A4450">
      <w:pPr>
        <w:ind w:left="-17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7372"/>
        <w:gridCol w:w="3118"/>
      </w:tblGrid>
      <w:tr w:rsidR="00876DC9" w14:paraId="0DAFBAB7" w14:textId="77777777" w:rsidTr="00730A21">
        <w:tc>
          <w:tcPr>
            <w:tcW w:w="7372" w:type="dxa"/>
            <w:shd w:val="clear" w:color="auto" w:fill="ACB9CA" w:themeFill="text2" w:themeFillTint="66"/>
          </w:tcPr>
          <w:p w14:paraId="0DAFBAB4" w14:textId="77777777" w:rsidR="00876DC9" w:rsidRPr="00EA76BE" w:rsidRDefault="00876D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76BE">
              <w:rPr>
                <w:rFonts w:ascii="Arial" w:hAnsi="Arial" w:cs="Arial"/>
                <w:b/>
                <w:sz w:val="24"/>
                <w:szCs w:val="24"/>
              </w:rPr>
              <w:t>Details of intervention/support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provided by school/setting</w:t>
            </w:r>
          </w:p>
          <w:p w14:paraId="0DAFBAB5" w14:textId="77777777" w:rsidR="00876DC9" w:rsidRPr="00EA76BE" w:rsidRDefault="00876D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Include frequency, length of time and staffing (if relevant)</w:t>
            </w:r>
          </w:p>
        </w:tc>
        <w:tc>
          <w:tcPr>
            <w:tcW w:w="3118" w:type="dxa"/>
            <w:shd w:val="clear" w:color="auto" w:fill="ACB9CA" w:themeFill="text2" w:themeFillTint="66"/>
          </w:tcPr>
          <w:p w14:paraId="0DAFBAB6" w14:textId="77777777" w:rsidR="00876DC9" w:rsidRPr="00EA76BE" w:rsidRDefault="00876DC9" w:rsidP="00FB20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</w:t>
            </w:r>
            <w:r w:rsidR="00D968E2">
              <w:rPr>
                <w:rFonts w:ascii="Arial" w:hAnsi="Arial" w:cs="Arial"/>
                <w:b/>
                <w:sz w:val="24"/>
                <w:szCs w:val="24"/>
              </w:rPr>
              <w:t xml:space="preserve"> achieved</w:t>
            </w:r>
          </w:p>
        </w:tc>
      </w:tr>
      <w:tr w:rsidR="00876DC9" w14:paraId="0DAFBABA" w14:textId="77777777" w:rsidTr="00730A21">
        <w:tc>
          <w:tcPr>
            <w:tcW w:w="7372" w:type="dxa"/>
          </w:tcPr>
          <w:p w14:paraId="0DAFBAB8" w14:textId="77777777" w:rsidR="008B367F" w:rsidRPr="00301E14" w:rsidRDefault="00421BDF" w:rsidP="00421BDF">
            <w:pPr>
              <w:pStyle w:val="Default"/>
              <w:rPr>
                <w:rFonts w:ascii="Arial" w:hAnsi="Arial" w:cs="Arial"/>
              </w:rPr>
            </w:pPr>
            <w:r w:rsidRPr="00301E14">
              <w:rPr>
                <w:rFonts w:ascii="Arial" w:hAnsi="Arial" w:cs="Arial"/>
                <w:sz w:val="22"/>
                <w:szCs w:val="22"/>
              </w:rPr>
              <w:t>Whole school behaviour chart</w:t>
            </w:r>
          </w:p>
        </w:tc>
        <w:tc>
          <w:tcPr>
            <w:tcW w:w="3118" w:type="dxa"/>
          </w:tcPr>
          <w:p w14:paraId="0DAFBAB9" w14:textId="7BE01D43" w:rsidR="00876DC9" w:rsidRPr="009632F2" w:rsidRDefault="00301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is clear about expectations for behaviour. </w:t>
            </w:r>
          </w:p>
        </w:tc>
      </w:tr>
      <w:tr w:rsidR="00876DC9" w14:paraId="0DAFBABE" w14:textId="77777777" w:rsidTr="00730A21">
        <w:tc>
          <w:tcPr>
            <w:tcW w:w="7372" w:type="dxa"/>
          </w:tcPr>
          <w:p w14:paraId="0DAFBABB" w14:textId="77777777" w:rsidR="00876DC9" w:rsidRPr="00301E14" w:rsidRDefault="00421BDF">
            <w:pPr>
              <w:rPr>
                <w:rFonts w:ascii="Arial" w:hAnsi="Arial" w:cs="Arial"/>
              </w:rPr>
            </w:pPr>
            <w:r w:rsidRPr="00301E14">
              <w:rPr>
                <w:rFonts w:ascii="Arial" w:hAnsi="Arial" w:cs="Arial"/>
              </w:rPr>
              <w:t>ASD training for TA – Spring 2019</w:t>
            </w:r>
          </w:p>
          <w:p w14:paraId="0DAFBABC" w14:textId="77777777" w:rsidR="00421BDF" w:rsidRPr="00301E14" w:rsidRDefault="00421BDF" w:rsidP="00421BDF">
            <w:pPr>
              <w:rPr>
                <w:rFonts w:ascii="Arial" w:hAnsi="Arial" w:cs="Arial"/>
              </w:rPr>
            </w:pPr>
            <w:r w:rsidRPr="00301E14">
              <w:rPr>
                <w:rFonts w:ascii="Arial" w:hAnsi="Arial" w:cs="Arial"/>
              </w:rPr>
              <w:t>ASD training for teacher – Autumn 20</w:t>
            </w:r>
          </w:p>
        </w:tc>
        <w:tc>
          <w:tcPr>
            <w:tcW w:w="3118" w:type="dxa"/>
          </w:tcPr>
          <w:p w14:paraId="0DAFBABD" w14:textId="77777777" w:rsidR="00876DC9" w:rsidRPr="009632F2" w:rsidRDefault="00301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are more aware of the needs of ASD children and strategies that they can put into place to support them. </w:t>
            </w:r>
          </w:p>
        </w:tc>
      </w:tr>
      <w:tr w:rsidR="00876DC9" w14:paraId="0DAFBAC1" w14:textId="77777777" w:rsidTr="00730A21">
        <w:tc>
          <w:tcPr>
            <w:tcW w:w="7372" w:type="dxa"/>
          </w:tcPr>
          <w:p w14:paraId="0DAFBABF" w14:textId="657F74C8" w:rsidR="008B367F" w:rsidRPr="00301E14" w:rsidRDefault="00421BDF">
            <w:pPr>
              <w:rPr>
                <w:rFonts w:ascii="Arial" w:hAnsi="Arial" w:cs="Arial"/>
              </w:rPr>
            </w:pPr>
            <w:r w:rsidRPr="00301E14">
              <w:rPr>
                <w:rFonts w:ascii="Arial" w:hAnsi="Arial" w:cs="Arial"/>
              </w:rPr>
              <w:t xml:space="preserve">An has benefitted from a workstation approach in the past. </w:t>
            </w:r>
          </w:p>
        </w:tc>
        <w:tc>
          <w:tcPr>
            <w:tcW w:w="3118" w:type="dxa"/>
          </w:tcPr>
          <w:p w14:paraId="0DAFBAC0" w14:textId="77777777" w:rsidR="00876DC9" w:rsidRPr="009632F2" w:rsidRDefault="00301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 expectations, activities clear with start/end.</w:t>
            </w:r>
          </w:p>
        </w:tc>
      </w:tr>
      <w:tr w:rsidR="00876DC9" w14:paraId="0DAFBAC4" w14:textId="77777777" w:rsidTr="00730A21">
        <w:tc>
          <w:tcPr>
            <w:tcW w:w="7372" w:type="dxa"/>
          </w:tcPr>
          <w:p w14:paraId="0DAFBAC2" w14:textId="77777777" w:rsidR="00876DC9" w:rsidRPr="00301E14" w:rsidRDefault="00421BDF" w:rsidP="00421BD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1E14">
              <w:rPr>
                <w:rFonts w:ascii="Arial" w:hAnsi="Arial" w:cs="Arial"/>
                <w:sz w:val="22"/>
                <w:szCs w:val="22"/>
              </w:rPr>
              <w:t xml:space="preserve">Regular, short sensory breaks </w:t>
            </w:r>
          </w:p>
        </w:tc>
        <w:tc>
          <w:tcPr>
            <w:tcW w:w="3118" w:type="dxa"/>
          </w:tcPr>
          <w:p w14:paraId="0DAFBAC3" w14:textId="357A5B30" w:rsidR="00876DC9" w:rsidRPr="009632F2" w:rsidRDefault="00301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Ensures An is </w:t>
            </w:r>
            <w:r w:rsidR="00121E6C">
              <w:rPr>
                <w:rFonts w:ascii="Arial" w:hAnsi="Arial" w:cs="Arial"/>
              </w:rPr>
              <w:t>‘</w:t>
            </w:r>
            <w:r>
              <w:rPr>
                <w:rFonts w:ascii="Arial" w:hAnsi="Arial" w:cs="Arial"/>
              </w:rPr>
              <w:t>regulated.</w:t>
            </w:r>
            <w:r w:rsidR="00121E6C">
              <w:rPr>
                <w:rFonts w:ascii="Arial" w:hAnsi="Arial" w:cs="Arial"/>
              </w:rPr>
              <w:t>’</w:t>
            </w:r>
          </w:p>
        </w:tc>
      </w:tr>
      <w:tr w:rsidR="00876DC9" w14:paraId="0DAFBAC8" w14:textId="77777777" w:rsidTr="00730A21">
        <w:tc>
          <w:tcPr>
            <w:tcW w:w="7372" w:type="dxa"/>
          </w:tcPr>
          <w:p w14:paraId="0DAFBAC5" w14:textId="77777777" w:rsidR="00421BDF" w:rsidRPr="00301E14" w:rsidRDefault="00421BDF" w:rsidP="00421BD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1E14">
              <w:rPr>
                <w:rFonts w:ascii="Arial" w:hAnsi="Arial" w:cs="Arial"/>
                <w:sz w:val="22"/>
                <w:szCs w:val="22"/>
              </w:rPr>
              <w:t>Small social skills and/or friendship group support</w:t>
            </w:r>
          </w:p>
          <w:p w14:paraId="0DAFBAC6" w14:textId="77777777" w:rsidR="009632F2" w:rsidRPr="00301E14" w:rsidRDefault="009632F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DAFBAC7" w14:textId="3E87245A" w:rsidR="00876DC9" w:rsidRPr="009632F2" w:rsidRDefault="00121E6C" w:rsidP="008B3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has made some progress with social skills. Incidents of hitting etc fewer. Needs intervention with this still though.</w:t>
            </w:r>
          </w:p>
        </w:tc>
      </w:tr>
      <w:tr w:rsidR="009632F2" w14:paraId="0DAFBACB" w14:textId="77777777" w:rsidTr="00730A21">
        <w:tc>
          <w:tcPr>
            <w:tcW w:w="7372" w:type="dxa"/>
          </w:tcPr>
          <w:p w14:paraId="0DAFBAC9" w14:textId="77777777" w:rsidR="009632F2" w:rsidRPr="00301E14" w:rsidRDefault="00421BDF">
            <w:pPr>
              <w:rPr>
                <w:rFonts w:ascii="Arial" w:hAnsi="Arial" w:cs="Arial"/>
              </w:rPr>
            </w:pPr>
            <w:r w:rsidRPr="00301E14">
              <w:rPr>
                <w:rFonts w:ascii="Arial" w:hAnsi="Arial" w:cs="Arial"/>
              </w:rPr>
              <w:t xml:space="preserve">Class visual timetable </w:t>
            </w:r>
          </w:p>
        </w:tc>
        <w:tc>
          <w:tcPr>
            <w:tcW w:w="3118" w:type="dxa"/>
          </w:tcPr>
          <w:p w14:paraId="0DAFBACA" w14:textId="767F763A" w:rsidR="009632F2" w:rsidRPr="009632F2" w:rsidRDefault="00121E6C" w:rsidP="008B3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is aware of routine. </w:t>
            </w:r>
          </w:p>
        </w:tc>
      </w:tr>
      <w:tr w:rsidR="009632F2" w14:paraId="0DAFBACF" w14:textId="77777777" w:rsidTr="00730A21">
        <w:tc>
          <w:tcPr>
            <w:tcW w:w="7372" w:type="dxa"/>
          </w:tcPr>
          <w:p w14:paraId="0DAFBACC" w14:textId="77777777" w:rsidR="00421BDF" w:rsidRPr="00301E14" w:rsidRDefault="00421BDF" w:rsidP="00421BD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1E14">
              <w:rPr>
                <w:rFonts w:ascii="Arial" w:hAnsi="Arial" w:cs="Arial"/>
                <w:sz w:val="22"/>
                <w:szCs w:val="22"/>
              </w:rPr>
              <w:t xml:space="preserve">Visual prompts and scaffolds, word mats </w:t>
            </w:r>
          </w:p>
          <w:p w14:paraId="0DAFBACD" w14:textId="77777777" w:rsidR="009632F2" w:rsidRPr="00301E14" w:rsidRDefault="009632F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DAFBACE" w14:textId="1FCACD95" w:rsidR="009632F2" w:rsidRPr="009632F2" w:rsidRDefault="00121E6C" w:rsidP="00121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Supports An to learn. Key words and pictures are a useful strategy for him.  </w:t>
            </w:r>
          </w:p>
        </w:tc>
      </w:tr>
      <w:tr w:rsidR="009632F2" w14:paraId="0DAFBAD7" w14:textId="77777777" w:rsidTr="00730A21">
        <w:tc>
          <w:tcPr>
            <w:tcW w:w="7372" w:type="dxa"/>
          </w:tcPr>
          <w:p w14:paraId="0DAFBAD0" w14:textId="77777777" w:rsidR="009632F2" w:rsidRPr="00301E14" w:rsidRDefault="005B13E7">
            <w:pPr>
              <w:rPr>
                <w:rFonts w:ascii="Arial" w:hAnsi="Arial" w:cs="Arial"/>
              </w:rPr>
            </w:pPr>
            <w:r w:rsidRPr="00301E14">
              <w:rPr>
                <w:rFonts w:ascii="Arial" w:hAnsi="Arial" w:cs="Arial"/>
              </w:rPr>
              <w:t xml:space="preserve">Phonics </w:t>
            </w:r>
            <w:r w:rsidR="00AD7849" w:rsidRPr="00301E14">
              <w:rPr>
                <w:rFonts w:ascii="Arial" w:hAnsi="Arial" w:cs="Arial"/>
              </w:rPr>
              <w:t xml:space="preserve">intervention </w:t>
            </w:r>
            <w:r w:rsidRPr="00301E14">
              <w:rPr>
                <w:rFonts w:ascii="Arial" w:hAnsi="Arial" w:cs="Arial"/>
              </w:rPr>
              <w:t>and Lexia</w:t>
            </w:r>
          </w:p>
        </w:tc>
        <w:tc>
          <w:tcPr>
            <w:tcW w:w="3118" w:type="dxa"/>
          </w:tcPr>
          <w:p w14:paraId="0DAFBAD1" w14:textId="5E1ABBFE" w:rsidR="00067B6E" w:rsidRDefault="00067B6E" w:rsidP="00067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still receives phonics intervention as part of his daily English support, four days per week. </w:t>
            </w:r>
          </w:p>
          <w:p w14:paraId="0DAFBAD2" w14:textId="77777777" w:rsidR="00067B6E" w:rsidRDefault="00067B6E" w:rsidP="00067B6E">
            <w:pPr>
              <w:rPr>
                <w:rFonts w:ascii="Arial" w:hAnsi="Arial" w:cs="Arial"/>
              </w:rPr>
            </w:pPr>
          </w:p>
          <w:p w14:paraId="0DAFBAD3" w14:textId="77777777" w:rsidR="00067B6E" w:rsidRPr="00067B6E" w:rsidRDefault="00067B6E" w:rsidP="00067B6E">
            <w:pPr>
              <w:rPr>
                <w:rFonts w:ascii="Arial" w:hAnsi="Arial" w:cs="Arial"/>
              </w:rPr>
            </w:pPr>
          </w:p>
          <w:p w14:paraId="0DAFBAD4" w14:textId="77777777" w:rsidR="00067B6E" w:rsidRPr="00067B6E" w:rsidRDefault="00067B6E" w:rsidP="00067B6E">
            <w:pPr>
              <w:rPr>
                <w:rFonts w:ascii="Arial" w:hAnsi="Arial" w:cs="Arial"/>
              </w:rPr>
            </w:pPr>
            <w:r w:rsidRPr="00067B6E">
              <w:rPr>
                <w:rFonts w:ascii="Arial" w:hAnsi="Arial" w:cs="Arial"/>
              </w:rPr>
              <w:t>9.00 – 10.30</w:t>
            </w:r>
          </w:p>
          <w:p w14:paraId="0DAFBAD5" w14:textId="77777777" w:rsidR="00067B6E" w:rsidRPr="00067B6E" w:rsidRDefault="00067B6E" w:rsidP="00067B6E">
            <w:pPr>
              <w:rPr>
                <w:rFonts w:ascii="Arial" w:hAnsi="Arial" w:cs="Arial"/>
              </w:rPr>
            </w:pPr>
          </w:p>
          <w:p w14:paraId="0DAFBAD6" w14:textId="77777777" w:rsidR="009632F2" w:rsidRPr="009632F2" w:rsidRDefault="009632F2" w:rsidP="008B367F">
            <w:pPr>
              <w:rPr>
                <w:rFonts w:ascii="Arial" w:hAnsi="Arial" w:cs="Arial"/>
              </w:rPr>
            </w:pPr>
          </w:p>
        </w:tc>
      </w:tr>
      <w:tr w:rsidR="00067B6E" w14:paraId="0DAFBADB" w14:textId="77777777" w:rsidTr="00730A21">
        <w:tc>
          <w:tcPr>
            <w:tcW w:w="7372" w:type="dxa"/>
          </w:tcPr>
          <w:p w14:paraId="0DAFBAD8" w14:textId="77777777" w:rsidR="00067B6E" w:rsidRDefault="00067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support - </w:t>
            </w:r>
            <w:r w:rsidRPr="00067B6E">
              <w:rPr>
                <w:rFonts w:ascii="Arial" w:hAnsi="Arial" w:cs="Arial"/>
              </w:rPr>
              <w:t>English including phonics, letter formation, sentence structure, basic sentence writing.</w:t>
            </w:r>
            <w:r>
              <w:rPr>
                <w:rFonts w:ascii="Arial" w:hAnsi="Arial" w:cs="Arial"/>
              </w:rPr>
              <w:t xml:space="preserve"> 1 hour</w:t>
            </w:r>
          </w:p>
          <w:p w14:paraId="0DAFBAD9" w14:textId="77777777" w:rsidR="00067B6E" w:rsidRPr="00301E14" w:rsidRDefault="00067B6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DAFBADA" w14:textId="56388A94" w:rsidR="00067B6E" w:rsidRPr="00C23DF6" w:rsidRDefault="00067B6E" w:rsidP="00A16A18">
            <w:pPr>
              <w:rPr>
                <w:rFonts w:ascii="Arial" w:hAnsi="Arial" w:cs="Arial"/>
              </w:rPr>
            </w:pPr>
            <w:r w:rsidRPr="00C23DF6">
              <w:rPr>
                <w:rFonts w:ascii="Arial" w:hAnsi="Arial" w:cs="Arial"/>
              </w:rPr>
              <w:t xml:space="preserve">An receives this support four days per week for an hour. </w:t>
            </w:r>
          </w:p>
        </w:tc>
      </w:tr>
      <w:tr w:rsidR="00067B6E" w14:paraId="0DAFBADF" w14:textId="77777777" w:rsidTr="00730A21">
        <w:tc>
          <w:tcPr>
            <w:tcW w:w="7372" w:type="dxa"/>
          </w:tcPr>
          <w:p w14:paraId="0DAFBADC" w14:textId="77777777" w:rsidR="00067B6E" w:rsidRDefault="00067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Maths Support - i</w:t>
            </w:r>
            <w:r w:rsidRPr="00067B6E">
              <w:rPr>
                <w:rFonts w:ascii="Arial" w:hAnsi="Arial" w:cs="Arial"/>
              </w:rPr>
              <w:t xml:space="preserve">ncluding counting and ordering to 100, using the four operations, </w:t>
            </w:r>
            <w:r>
              <w:rPr>
                <w:rFonts w:ascii="Arial" w:hAnsi="Arial" w:cs="Arial"/>
              </w:rPr>
              <w:t xml:space="preserve">how to present his work. </w:t>
            </w:r>
          </w:p>
          <w:p w14:paraId="0DAFBADD" w14:textId="77777777" w:rsidR="00067B6E" w:rsidRDefault="00067B6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DAFBADE" w14:textId="5FDEE244" w:rsidR="00067B6E" w:rsidRPr="00C23DF6" w:rsidRDefault="00067B6E" w:rsidP="00A16A18">
            <w:pPr>
              <w:rPr>
                <w:rFonts w:ascii="Arial" w:hAnsi="Arial" w:cs="Arial"/>
              </w:rPr>
            </w:pPr>
            <w:r w:rsidRPr="00C23DF6">
              <w:rPr>
                <w:rFonts w:ascii="Arial" w:hAnsi="Arial" w:cs="Arial"/>
              </w:rPr>
              <w:lastRenderedPageBreak/>
              <w:t xml:space="preserve">An receives this support four days per week for an hour. </w:t>
            </w:r>
            <w:r w:rsidR="00C23DF6">
              <w:rPr>
                <w:rFonts w:ascii="Arial" w:hAnsi="Arial" w:cs="Arial"/>
              </w:rPr>
              <w:lastRenderedPageBreak/>
              <w:t>He</w:t>
            </w:r>
            <w:r w:rsidR="00A16A18">
              <w:rPr>
                <w:rFonts w:ascii="Arial" w:hAnsi="Arial" w:cs="Arial"/>
              </w:rPr>
              <w:t xml:space="preserve"> needs more support with maths tasks. </w:t>
            </w:r>
          </w:p>
        </w:tc>
      </w:tr>
      <w:tr w:rsidR="009632F2" w14:paraId="0DAFBAE2" w14:textId="77777777" w:rsidTr="00730A21">
        <w:tc>
          <w:tcPr>
            <w:tcW w:w="7372" w:type="dxa"/>
          </w:tcPr>
          <w:p w14:paraId="0DAFBAE0" w14:textId="77777777" w:rsidR="009632F2" w:rsidRPr="00301E14" w:rsidRDefault="00301E14" w:rsidP="009632F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1E14">
              <w:rPr>
                <w:rFonts w:ascii="Arial" w:hAnsi="Arial" w:cs="Arial"/>
                <w:sz w:val="22"/>
                <w:szCs w:val="22"/>
              </w:rPr>
              <w:lastRenderedPageBreak/>
              <w:t>Being consistent and persistent</w:t>
            </w:r>
          </w:p>
        </w:tc>
        <w:tc>
          <w:tcPr>
            <w:tcW w:w="3118" w:type="dxa"/>
          </w:tcPr>
          <w:p w14:paraId="0DAFBAE1" w14:textId="6C671535" w:rsidR="009632F2" w:rsidRPr="009632F2" w:rsidRDefault="005D308A" w:rsidP="00121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Variable responses</w:t>
            </w:r>
            <w:r w:rsidR="00121E6C">
              <w:rPr>
                <w:rFonts w:ascii="Arial" w:hAnsi="Arial" w:cs="Arial"/>
              </w:rPr>
              <w:t xml:space="preserve">. </w:t>
            </w:r>
          </w:p>
        </w:tc>
      </w:tr>
      <w:tr w:rsidR="009632F2" w14:paraId="0DAFBAE5" w14:textId="77777777" w:rsidTr="00730A21">
        <w:tc>
          <w:tcPr>
            <w:tcW w:w="7372" w:type="dxa"/>
          </w:tcPr>
          <w:p w14:paraId="0DAFBAE3" w14:textId="77777777" w:rsidR="009632F2" w:rsidRPr="009632F2" w:rsidRDefault="00301E14" w:rsidP="009632F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Teaching of happy/sad</w:t>
            </w:r>
          </w:p>
        </w:tc>
        <w:tc>
          <w:tcPr>
            <w:tcW w:w="3118" w:type="dxa"/>
          </w:tcPr>
          <w:p w14:paraId="0DAFBAE4" w14:textId="49A57E3A" w:rsidR="009632F2" w:rsidRPr="009632F2" w:rsidRDefault="00121E6C" w:rsidP="008B3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has more of an understanding of these emotions, but more support is needed with emotional literacy. </w:t>
            </w:r>
            <w:r w:rsidR="00067B6E">
              <w:rPr>
                <w:rFonts w:ascii="Arial" w:hAnsi="Arial" w:cs="Arial"/>
              </w:rPr>
              <w:t xml:space="preserve">He continues to have intervention around emotional literacy. </w:t>
            </w:r>
          </w:p>
        </w:tc>
      </w:tr>
      <w:tr w:rsidR="009632F2" w14:paraId="0DAFBAE8" w14:textId="77777777" w:rsidTr="00730A21">
        <w:tc>
          <w:tcPr>
            <w:tcW w:w="7372" w:type="dxa"/>
          </w:tcPr>
          <w:p w14:paraId="0DAFBAE6" w14:textId="77777777" w:rsidR="009632F2" w:rsidRPr="009632F2" w:rsidRDefault="00A16A18" w:rsidP="009632F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  <w:r w:rsidR="00301E14">
              <w:rPr>
                <w:rFonts w:ascii="Arial" w:hAnsi="Arial" w:cs="Arial"/>
                <w:sz w:val="22"/>
                <w:szCs w:val="22"/>
              </w:rPr>
              <w:t>w/next board</w:t>
            </w:r>
          </w:p>
        </w:tc>
        <w:tc>
          <w:tcPr>
            <w:tcW w:w="3118" w:type="dxa"/>
          </w:tcPr>
          <w:p w14:paraId="0DAFBAE7" w14:textId="77777777" w:rsidR="009632F2" w:rsidRPr="009632F2" w:rsidRDefault="00121E6C" w:rsidP="008B3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was used when he was in Year 2 and was a successful strategy. It was agreed he no longer needed this. </w:t>
            </w:r>
          </w:p>
        </w:tc>
      </w:tr>
      <w:tr w:rsidR="00A16A18" w14:paraId="0DAFBAEB" w14:textId="77777777" w:rsidTr="00730A21">
        <w:tc>
          <w:tcPr>
            <w:tcW w:w="7372" w:type="dxa"/>
          </w:tcPr>
          <w:p w14:paraId="0DAFBAE9" w14:textId="77777777" w:rsidR="00A16A18" w:rsidRDefault="00A16A18" w:rsidP="009632F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Timer </w:t>
            </w:r>
          </w:p>
        </w:tc>
        <w:tc>
          <w:tcPr>
            <w:tcW w:w="3118" w:type="dxa"/>
          </w:tcPr>
          <w:p w14:paraId="0DAFBAEA" w14:textId="65371DCA" w:rsidR="00A16A18" w:rsidRDefault="00A16A18" w:rsidP="008B3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have just introduced a 5 minute sand timer so An can be left for five minutes to work independently. </w:t>
            </w:r>
          </w:p>
        </w:tc>
      </w:tr>
      <w:tr w:rsidR="00301E14" w14:paraId="0DAFBAEE" w14:textId="77777777" w:rsidTr="00730A21">
        <w:tc>
          <w:tcPr>
            <w:tcW w:w="7372" w:type="dxa"/>
          </w:tcPr>
          <w:p w14:paraId="0DAFBAEC" w14:textId="77777777" w:rsidR="00301E14" w:rsidRDefault="00301E14" w:rsidP="009632F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Fine motor skills work </w:t>
            </w:r>
          </w:p>
        </w:tc>
        <w:tc>
          <w:tcPr>
            <w:tcW w:w="3118" w:type="dxa"/>
          </w:tcPr>
          <w:p w14:paraId="0DAFBAED" w14:textId="2180E785" w:rsidR="00301E14" w:rsidRPr="009632F2" w:rsidRDefault="00121E6C" w:rsidP="008B3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continues to need work on his fine motor skills. </w:t>
            </w:r>
          </w:p>
        </w:tc>
      </w:tr>
    </w:tbl>
    <w:tbl>
      <w:tblPr>
        <w:tblStyle w:val="TableGrid"/>
        <w:tblpPr w:leftFromText="180" w:rightFromText="180" w:vertAnchor="text" w:horzAnchor="margin" w:tblpY="85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9632F2" w14:paraId="0DAFBAF0" w14:textId="77777777" w:rsidTr="37A09472">
        <w:tc>
          <w:tcPr>
            <w:tcW w:w="10488" w:type="dxa"/>
            <w:shd w:val="clear" w:color="auto" w:fill="ACB9CA" w:themeFill="text2" w:themeFillTint="66"/>
          </w:tcPr>
          <w:p w14:paraId="0DAFBAEF" w14:textId="77777777" w:rsidR="009632F2" w:rsidRPr="004A5570" w:rsidRDefault="009632F2" w:rsidP="009632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5570">
              <w:rPr>
                <w:rFonts w:ascii="Arial" w:hAnsi="Arial" w:cs="Arial"/>
                <w:b/>
                <w:sz w:val="24"/>
                <w:szCs w:val="24"/>
              </w:rPr>
              <w:t xml:space="preserve">Please specify what outcomes you are hoping to achieve through the SPoC process.  </w:t>
            </w:r>
          </w:p>
        </w:tc>
      </w:tr>
      <w:tr w:rsidR="00F22D7C" w14:paraId="0DAFBAF2" w14:textId="77777777" w:rsidTr="37A09472">
        <w:tc>
          <w:tcPr>
            <w:tcW w:w="10488" w:type="dxa"/>
            <w:shd w:val="clear" w:color="auto" w:fill="ACB9CA" w:themeFill="text2" w:themeFillTint="66"/>
          </w:tcPr>
          <w:p w14:paraId="0DAFBAF1" w14:textId="77777777" w:rsidR="00F22D7C" w:rsidRPr="004A5570" w:rsidRDefault="00F22D7C" w:rsidP="009632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32F2" w14:paraId="0DAFBAF4" w14:textId="77777777" w:rsidTr="37A09472">
        <w:tc>
          <w:tcPr>
            <w:tcW w:w="10488" w:type="dxa"/>
          </w:tcPr>
          <w:p w14:paraId="0DAFBAF3" w14:textId="4D25A509" w:rsidR="009632F2" w:rsidRPr="00564C13" w:rsidRDefault="00564C13" w:rsidP="00E9166C">
            <w:pPr>
              <w:rPr>
                <w:rFonts w:ascii="Arial" w:hAnsi="Arial" w:cs="Arial"/>
                <w:sz w:val="24"/>
                <w:szCs w:val="24"/>
              </w:rPr>
            </w:pPr>
            <w:r w:rsidRPr="37A09472">
              <w:rPr>
                <w:rFonts w:ascii="Arial" w:hAnsi="Arial" w:cs="Arial"/>
                <w:sz w:val="24"/>
                <w:szCs w:val="24"/>
              </w:rPr>
              <w:t xml:space="preserve">We are hoping for advice and strategies to support </w:t>
            </w:r>
            <w:r w:rsidR="45F30C9A" w:rsidRPr="37A09472">
              <w:rPr>
                <w:rFonts w:ascii="Arial" w:hAnsi="Arial" w:cs="Arial"/>
                <w:sz w:val="24"/>
                <w:szCs w:val="24"/>
              </w:rPr>
              <w:t>X</w:t>
            </w:r>
            <w:r w:rsidRPr="37A09472">
              <w:rPr>
                <w:rFonts w:ascii="Arial" w:hAnsi="Arial" w:cs="Arial"/>
                <w:sz w:val="24"/>
                <w:szCs w:val="24"/>
              </w:rPr>
              <w:t xml:space="preserve"> in school. We would like to ensure that we are doing everything we can with regard to adjustments and interventions that will support him and remove barriers to learning. </w:t>
            </w:r>
            <w:r w:rsidR="00F22D7C" w:rsidRPr="37A09472">
              <w:rPr>
                <w:rFonts w:ascii="Arial" w:hAnsi="Arial" w:cs="Arial"/>
                <w:sz w:val="24"/>
                <w:szCs w:val="24"/>
              </w:rPr>
              <w:t xml:space="preserve">Particular suggestions around the teaching of emotional literacy would be useful. </w:t>
            </w:r>
          </w:p>
        </w:tc>
      </w:tr>
    </w:tbl>
    <w:p w14:paraId="0DAFBAF5" w14:textId="77777777" w:rsidR="00EA76BE" w:rsidRDefault="00EA76BE">
      <w:pPr>
        <w:rPr>
          <w:rFonts w:ascii="Arial" w:hAnsi="Arial" w:cs="Arial"/>
          <w:b/>
          <w:sz w:val="24"/>
          <w:szCs w:val="24"/>
        </w:rPr>
      </w:pPr>
    </w:p>
    <w:p w14:paraId="0DAFBAF6" w14:textId="77777777" w:rsidR="007F3FC2" w:rsidRDefault="007F3FC2">
      <w:pPr>
        <w:rPr>
          <w:rFonts w:ascii="Arial" w:hAnsi="Arial" w:cs="Arial"/>
          <w:b/>
          <w:sz w:val="24"/>
          <w:szCs w:val="24"/>
        </w:rPr>
      </w:pPr>
    </w:p>
    <w:p w14:paraId="0DAFBAF7" w14:textId="77777777" w:rsidR="00A202C1" w:rsidRDefault="001713EB" w:rsidP="00730A21">
      <w:pPr>
        <w:ind w:left="-170"/>
        <w:rPr>
          <w:rFonts w:ascii="Arial" w:hAnsi="Arial" w:cs="Arial"/>
          <w:b/>
          <w:sz w:val="24"/>
          <w:szCs w:val="24"/>
        </w:rPr>
      </w:pPr>
      <w:r w:rsidRPr="001713EB">
        <w:rPr>
          <w:rFonts w:ascii="Arial" w:hAnsi="Arial" w:cs="Arial"/>
          <w:b/>
          <w:sz w:val="24"/>
          <w:szCs w:val="24"/>
        </w:rPr>
        <w:t>Any other information</w:t>
      </w:r>
      <w:r w:rsidR="007F3FC2">
        <w:rPr>
          <w:rFonts w:ascii="Arial" w:hAnsi="Arial" w:cs="Arial"/>
          <w:b/>
          <w:sz w:val="24"/>
          <w:szCs w:val="24"/>
        </w:rPr>
        <w:t xml:space="preserve"> (relevant documents such as individualised target setting, provision maps can also be attached)</w:t>
      </w:r>
      <w:r w:rsidR="00A202C1">
        <w:rPr>
          <w:rFonts w:ascii="Arial" w:hAnsi="Arial" w:cs="Arial"/>
          <w:b/>
          <w:sz w:val="24"/>
          <w:szCs w:val="24"/>
        </w:rPr>
        <w:t>.</w:t>
      </w:r>
    </w:p>
    <w:p w14:paraId="0DAFBAF8" w14:textId="77777777" w:rsidR="00655903" w:rsidRDefault="00655903" w:rsidP="00F22D7C">
      <w:pPr>
        <w:rPr>
          <w:rFonts w:ascii="Arial" w:hAnsi="Arial" w:cs="Arial"/>
          <w:b/>
          <w:sz w:val="28"/>
          <w:szCs w:val="28"/>
        </w:rPr>
      </w:pPr>
    </w:p>
    <w:p w14:paraId="0DAFBAF9" w14:textId="77777777" w:rsidR="00F22D7C" w:rsidRDefault="00F22D7C" w:rsidP="00F22D7C">
      <w:pPr>
        <w:rPr>
          <w:rFonts w:ascii="Arial" w:hAnsi="Arial" w:cs="Arial"/>
          <w:b/>
          <w:sz w:val="28"/>
          <w:szCs w:val="28"/>
        </w:rPr>
      </w:pPr>
    </w:p>
    <w:p w14:paraId="0DAFBAFA" w14:textId="77777777" w:rsidR="00F22D7C" w:rsidRDefault="00F22D7C" w:rsidP="00F22D7C">
      <w:pPr>
        <w:rPr>
          <w:rFonts w:ascii="Arial" w:hAnsi="Arial" w:cs="Arial"/>
          <w:b/>
          <w:sz w:val="28"/>
          <w:szCs w:val="28"/>
        </w:rPr>
      </w:pPr>
    </w:p>
    <w:p w14:paraId="0DAFBAFB" w14:textId="77777777" w:rsidR="00F22D7C" w:rsidRDefault="00F22D7C" w:rsidP="00F22D7C">
      <w:pPr>
        <w:rPr>
          <w:rFonts w:ascii="Arial" w:hAnsi="Arial" w:cs="Arial"/>
          <w:b/>
          <w:sz w:val="28"/>
          <w:szCs w:val="28"/>
        </w:rPr>
      </w:pPr>
    </w:p>
    <w:p w14:paraId="0DAFBAFC" w14:textId="77777777" w:rsidR="00F22D7C" w:rsidRDefault="00F22D7C" w:rsidP="00F22D7C">
      <w:pPr>
        <w:rPr>
          <w:rFonts w:ascii="Arial" w:hAnsi="Arial" w:cs="Arial"/>
          <w:b/>
          <w:sz w:val="28"/>
          <w:szCs w:val="28"/>
        </w:rPr>
      </w:pPr>
    </w:p>
    <w:p w14:paraId="0DAFBAFD" w14:textId="77777777" w:rsidR="00F22D7C" w:rsidRDefault="00F22D7C" w:rsidP="00F22D7C">
      <w:pPr>
        <w:rPr>
          <w:rFonts w:ascii="Arial" w:hAnsi="Arial" w:cs="Arial"/>
          <w:b/>
          <w:sz w:val="28"/>
          <w:szCs w:val="28"/>
        </w:rPr>
      </w:pPr>
    </w:p>
    <w:p w14:paraId="0DAFBAFE" w14:textId="77777777" w:rsidR="00F22D7C" w:rsidRDefault="00F22D7C" w:rsidP="00F22D7C">
      <w:pPr>
        <w:rPr>
          <w:rFonts w:ascii="Arial" w:hAnsi="Arial" w:cs="Arial"/>
          <w:b/>
          <w:sz w:val="28"/>
          <w:szCs w:val="28"/>
        </w:rPr>
      </w:pPr>
    </w:p>
    <w:p w14:paraId="0DAFBAFF" w14:textId="77777777" w:rsidR="00F22D7C" w:rsidRDefault="00F22D7C" w:rsidP="00F22D7C">
      <w:pPr>
        <w:rPr>
          <w:rFonts w:ascii="Arial" w:hAnsi="Arial" w:cs="Arial"/>
          <w:b/>
          <w:sz w:val="28"/>
          <w:szCs w:val="28"/>
        </w:rPr>
      </w:pPr>
    </w:p>
    <w:p w14:paraId="0DAFBB00" w14:textId="77777777" w:rsidR="00F22D7C" w:rsidRDefault="00F22D7C" w:rsidP="00F22D7C">
      <w:pPr>
        <w:rPr>
          <w:rFonts w:ascii="Arial" w:hAnsi="Arial" w:cs="Arial"/>
          <w:b/>
          <w:sz w:val="28"/>
          <w:szCs w:val="28"/>
        </w:rPr>
      </w:pPr>
    </w:p>
    <w:p w14:paraId="0DAFBB01" w14:textId="77777777" w:rsidR="00F22D7C" w:rsidRDefault="00F22D7C" w:rsidP="00F22D7C">
      <w:pPr>
        <w:rPr>
          <w:rFonts w:ascii="Arial" w:hAnsi="Arial" w:cs="Arial"/>
          <w:b/>
          <w:sz w:val="28"/>
          <w:szCs w:val="28"/>
        </w:rPr>
      </w:pPr>
    </w:p>
    <w:bookmarkEnd w:id="0"/>
    <w:p w14:paraId="0DAFBB08" w14:textId="77777777" w:rsidR="007D6FB9" w:rsidRDefault="007D6FB9" w:rsidP="005D308A">
      <w:pPr>
        <w:rPr>
          <w:rFonts w:ascii="Arial" w:hAnsi="Arial" w:cs="Arial"/>
          <w:b/>
          <w:sz w:val="28"/>
          <w:szCs w:val="28"/>
        </w:rPr>
      </w:pPr>
    </w:p>
    <w:sectPr w:rsidR="007D6FB9" w:rsidSect="0069086B">
      <w:headerReference w:type="default" r:id="rId11"/>
      <w:footerReference w:type="default" r:id="rId12"/>
      <w:pgSz w:w="11906" w:h="16838"/>
      <w:pgMar w:top="851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5869F" w14:textId="77777777" w:rsidR="00700970" w:rsidRDefault="00700970" w:rsidP="00652120">
      <w:pPr>
        <w:spacing w:after="0" w:line="240" w:lineRule="auto"/>
      </w:pPr>
      <w:r>
        <w:separator/>
      </w:r>
    </w:p>
  </w:endnote>
  <w:endnote w:type="continuationSeparator" w:id="0">
    <w:p w14:paraId="44FF9C90" w14:textId="77777777" w:rsidR="00700970" w:rsidRDefault="00700970" w:rsidP="00652120">
      <w:pPr>
        <w:spacing w:after="0" w:line="240" w:lineRule="auto"/>
      </w:pPr>
      <w:r>
        <w:continuationSeparator/>
      </w:r>
    </w:p>
  </w:endnote>
  <w:endnote w:type="continuationNotice" w:id="1">
    <w:p w14:paraId="59D19B52" w14:textId="77777777" w:rsidR="00700970" w:rsidRDefault="007009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FBB32" w14:textId="77777777" w:rsidR="00FD5AD5" w:rsidRDefault="00F4603A">
    <w:pPr>
      <w:pStyle w:val="Footer"/>
    </w:pPr>
    <w:r>
      <w:t>January 2020</w:t>
    </w:r>
  </w:p>
  <w:p w14:paraId="0DAFBB33" w14:textId="77777777" w:rsidR="00652120" w:rsidRDefault="00652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12845" w14:textId="77777777" w:rsidR="00700970" w:rsidRDefault="00700970" w:rsidP="00652120">
      <w:pPr>
        <w:spacing w:after="0" w:line="240" w:lineRule="auto"/>
      </w:pPr>
      <w:r>
        <w:separator/>
      </w:r>
    </w:p>
  </w:footnote>
  <w:footnote w:type="continuationSeparator" w:id="0">
    <w:p w14:paraId="291D4781" w14:textId="77777777" w:rsidR="00700970" w:rsidRDefault="00700970" w:rsidP="00652120">
      <w:pPr>
        <w:spacing w:after="0" w:line="240" w:lineRule="auto"/>
      </w:pPr>
      <w:r>
        <w:continuationSeparator/>
      </w:r>
    </w:p>
  </w:footnote>
  <w:footnote w:type="continuationNotice" w:id="1">
    <w:p w14:paraId="19E38DC6" w14:textId="77777777" w:rsidR="00700970" w:rsidRDefault="007009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FBB30" w14:textId="77777777" w:rsidR="0069086B" w:rsidRDefault="00FD5AD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DAFBB34" wp14:editId="0DAFBB3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33600" cy="482600"/>
          <wp:effectExtent l="0" t="0" r="0" b="0"/>
          <wp:wrapTight wrapText="bothSides">
            <wp:wrapPolygon edited="0">
              <wp:start x="12536" y="0"/>
              <wp:lineTo x="0" y="3411"/>
              <wp:lineTo x="0" y="20463"/>
              <wp:lineTo x="12536" y="20463"/>
              <wp:lineTo x="21407" y="20463"/>
              <wp:lineTo x="21407" y="0"/>
              <wp:lineTo x="12536" y="0"/>
            </wp:wrapPolygon>
          </wp:wrapTight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AFBB31" w14:textId="77777777" w:rsidR="00652120" w:rsidRDefault="006521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3719"/>
    <w:multiLevelType w:val="hybridMultilevel"/>
    <w:tmpl w:val="5F8C1C5A"/>
    <w:lvl w:ilvl="0" w:tplc="16C03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323AC"/>
    <w:multiLevelType w:val="hybridMultilevel"/>
    <w:tmpl w:val="7464AC9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3358B"/>
    <w:multiLevelType w:val="hybridMultilevel"/>
    <w:tmpl w:val="A88478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C033348"/>
    <w:multiLevelType w:val="hybridMultilevel"/>
    <w:tmpl w:val="307A46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DE75E4"/>
    <w:multiLevelType w:val="hybridMultilevel"/>
    <w:tmpl w:val="19D8B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B26848"/>
    <w:multiLevelType w:val="hybridMultilevel"/>
    <w:tmpl w:val="CDA6D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65C"/>
    <w:rsid w:val="00005AB5"/>
    <w:rsid w:val="00011113"/>
    <w:rsid w:val="00013424"/>
    <w:rsid w:val="00014AB5"/>
    <w:rsid w:val="00031F5E"/>
    <w:rsid w:val="00054345"/>
    <w:rsid w:val="00067B6E"/>
    <w:rsid w:val="00121E6C"/>
    <w:rsid w:val="00161B8C"/>
    <w:rsid w:val="001713EB"/>
    <w:rsid w:val="001D0842"/>
    <w:rsid w:val="002D1AE0"/>
    <w:rsid w:val="00301E14"/>
    <w:rsid w:val="00344554"/>
    <w:rsid w:val="00363D83"/>
    <w:rsid w:val="00371F1F"/>
    <w:rsid w:val="003720CC"/>
    <w:rsid w:val="003977F3"/>
    <w:rsid w:val="0040242C"/>
    <w:rsid w:val="00407FE3"/>
    <w:rsid w:val="00421BDF"/>
    <w:rsid w:val="004852CF"/>
    <w:rsid w:val="004A13BA"/>
    <w:rsid w:val="004A5570"/>
    <w:rsid w:val="004A7974"/>
    <w:rsid w:val="004C409F"/>
    <w:rsid w:val="004D3200"/>
    <w:rsid w:val="004E1A13"/>
    <w:rsid w:val="004E6B96"/>
    <w:rsid w:val="00504838"/>
    <w:rsid w:val="005150B9"/>
    <w:rsid w:val="00564C13"/>
    <w:rsid w:val="005739F6"/>
    <w:rsid w:val="005B13E7"/>
    <w:rsid w:val="005D222B"/>
    <w:rsid w:val="005D308A"/>
    <w:rsid w:val="005F03B6"/>
    <w:rsid w:val="00652120"/>
    <w:rsid w:val="00655903"/>
    <w:rsid w:val="006742A5"/>
    <w:rsid w:val="006753BE"/>
    <w:rsid w:val="0068774C"/>
    <w:rsid w:val="0069086B"/>
    <w:rsid w:val="006A79AB"/>
    <w:rsid w:val="006C0CA7"/>
    <w:rsid w:val="006C23B2"/>
    <w:rsid w:val="006D1783"/>
    <w:rsid w:val="006E4F2A"/>
    <w:rsid w:val="00700970"/>
    <w:rsid w:val="00730A21"/>
    <w:rsid w:val="00733E25"/>
    <w:rsid w:val="007360AD"/>
    <w:rsid w:val="00743AE5"/>
    <w:rsid w:val="00750C5D"/>
    <w:rsid w:val="0076223A"/>
    <w:rsid w:val="007A7F0F"/>
    <w:rsid w:val="007D6FB9"/>
    <w:rsid w:val="007E3E80"/>
    <w:rsid w:val="007F3FC2"/>
    <w:rsid w:val="008159F7"/>
    <w:rsid w:val="00817FB6"/>
    <w:rsid w:val="008239BE"/>
    <w:rsid w:val="008327C6"/>
    <w:rsid w:val="00854C7D"/>
    <w:rsid w:val="00862501"/>
    <w:rsid w:val="00864162"/>
    <w:rsid w:val="00876DC9"/>
    <w:rsid w:val="008A4FD6"/>
    <w:rsid w:val="008B367F"/>
    <w:rsid w:val="008C674E"/>
    <w:rsid w:val="008E4C15"/>
    <w:rsid w:val="008F24FB"/>
    <w:rsid w:val="008F2E78"/>
    <w:rsid w:val="009632F2"/>
    <w:rsid w:val="00964EF1"/>
    <w:rsid w:val="00974375"/>
    <w:rsid w:val="009A4450"/>
    <w:rsid w:val="00A16A18"/>
    <w:rsid w:val="00A202C1"/>
    <w:rsid w:val="00A8406C"/>
    <w:rsid w:val="00AD7849"/>
    <w:rsid w:val="00B110CF"/>
    <w:rsid w:val="00B215E4"/>
    <w:rsid w:val="00B42E2B"/>
    <w:rsid w:val="00B43C1E"/>
    <w:rsid w:val="00B9718C"/>
    <w:rsid w:val="00BC22C1"/>
    <w:rsid w:val="00BC6F06"/>
    <w:rsid w:val="00C21555"/>
    <w:rsid w:val="00C23DF6"/>
    <w:rsid w:val="00C23F5F"/>
    <w:rsid w:val="00C5099C"/>
    <w:rsid w:val="00CB65EB"/>
    <w:rsid w:val="00CC0B18"/>
    <w:rsid w:val="00CC2F69"/>
    <w:rsid w:val="00CC7F8A"/>
    <w:rsid w:val="00D11397"/>
    <w:rsid w:val="00D27F60"/>
    <w:rsid w:val="00D40B4A"/>
    <w:rsid w:val="00D968E2"/>
    <w:rsid w:val="00DA3B30"/>
    <w:rsid w:val="00E2765C"/>
    <w:rsid w:val="00E5515D"/>
    <w:rsid w:val="00E9166C"/>
    <w:rsid w:val="00EA76BE"/>
    <w:rsid w:val="00EB1DC7"/>
    <w:rsid w:val="00EB4025"/>
    <w:rsid w:val="00ED708D"/>
    <w:rsid w:val="00F01CDF"/>
    <w:rsid w:val="00F22D7C"/>
    <w:rsid w:val="00F3362A"/>
    <w:rsid w:val="00F4603A"/>
    <w:rsid w:val="00F51049"/>
    <w:rsid w:val="00F72A11"/>
    <w:rsid w:val="00F82570"/>
    <w:rsid w:val="00FA459D"/>
    <w:rsid w:val="00FA6C54"/>
    <w:rsid w:val="00FB2014"/>
    <w:rsid w:val="00FB3516"/>
    <w:rsid w:val="00FC5343"/>
    <w:rsid w:val="00FD5AD5"/>
    <w:rsid w:val="0BB835C1"/>
    <w:rsid w:val="2F5D7FAB"/>
    <w:rsid w:val="37A09472"/>
    <w:rsid w:val="45F3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FBA64"/>
  <w15:chartTrackingRefBased/>
  <w15:docId w15:val="{95F74350-8734-41D6-ABE7-AB05261E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E4F2A"/>
    <w:pPr>
      <w:spacing w:before="360" w:after="240" w:line="240" w:lineRule="auto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6E4F2A"/>
    <w:pPr>
      <w:keepNext/>
      <w:spacing w:before="240" w:after="24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20"/>
  </w:style>
  <w:style w:type="paragraph" w:styleId="Footer">
    <w:name w:val="footer"/>
    <w:basedOn w:val="Normal"/>
    <w:link w:val="FooterChar"/>
    <w:uiPriority w:val="99"/>
    <w:unhideWhenUsed/>
    <w:rsid w:val="00652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20"/>
  </w:style>
  <w:style w:type="paragraph" w:styleId="BalloonText">
    <w:name w:val="Balloon Text"/>
    <w:basedOn w:val="Normal"/>
    <w:link w:val="BalloonTextChar"/>
    <w:uiPriority w:val="99"/>
    <w:semiHidden/>
    <w:unhideWhenUsed/>
    <w:rsid w:val="00011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11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Colorful List - Accent 11,Bullet 1,Numbered Para 1,Dot pt,No Spacing1,List Paragraph Char Char Char,Indicator Text,List Paragraph1,Bullet Points,MAIN CONTENT,F5 List Paragraph,List Paragraph12,Bullet Style,Normal numbered,L"/>
    <w:basedOn w:val="Normal"/>
    <w:uiPriority w:val="34"/>
    <w:qFormat/>
    <w:rsid w:val="00C50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2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1CD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6E4F2A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6E4F2A"/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paragraph" w:styleId="NormalWeb">
    <w:name w:val="Normal (Web)"/>
    <w:basedOn w:val="Normal"/>
    <w:uiPriority w:val="99"/>
    <w:unhideWhenUsed/>
    <w:rsid w:val="006E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ent">
    <w:name w:val="content"/>
    <w:basedOn w:val="Normal"/>
    <w:rsid w:val="006E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9632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9F0BEE7B7CB478DA3FE49FD6DCFE3" ma:contentTypeVersion="10" ma:contentTypeDescription="Create a new document." ma:contentTypeScope="" ma:versionID="3094264f3596f92de808ecd07cfdbc21">
  <xsd:schema xmlns:xsd="http://www.w3.org/2001/XMLSchema" xmlns:xs="http://www.w3.org/2001/XMLSchema" xmlns:p="http://schemas.microsoft.com/office/2006/metadata/properties" xmlns:ns2="bb39d0e7-5930-495f-88a0-09ca83860297" targetNamespace="http://schemas.microsoft.com/office/2006/metadata/properties" ma:root="true" ma:fieldsID="f03683f20612205e50455a801f57ef8b" ns2:_="">
    <xsd:import namespace="bb39d0e7-5930-495f-88a0-09ca838602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9d0e7-5930-495f-88a0-09ca83860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1D2601-D218-479D-AA5D-783AD79D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9d0e7-5930-495f-88a0-09ca83860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3AE8C-9057-4A3C-BB71-4265FB8A79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CD44EF-EFF2-4C7A-886D-DD9036AC06F2}">
  <ds:schemaRefs>
    <ds:schemaRef ds:uri="http://schemas.microsoft.com/office/infopath/2007/PartnerControls"/>
    <ds:schemaRef ds:uri="bb39d0e7-5930-495f-88a0-09ca8386029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F5F6F6-DC22-4B84-8F86-7670198B8C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Gemmell, Angela</dc:creator>
  <cp:keywords/>
  <dc:description/>
  <cp:lastModifiedBy>Gemmell, Angela</cp:lastModifiedBy>
  <cp:revision>7</cp:revision>
  <cp:lastPrinted>2020-11-09T11:13:00Z</cp:lastPrinted>
  <dcterms:created xsi:type="dcterms:W3CDTF">2021-03-10T08:48:00Z</dcterms:created>
  <dcterms:modified xsi:type="dcterms:W3CDTF">2022-01-17T11:42:00Z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0x010100EC19F0BEE7B7CB478DA3FE49FD6DCFE3</vt:lpwstr>
  </property>
</Properties>
</file>